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ADE83" w14:textId="77777777" w:rsidR="00776A5B" w:rsidRPr="00592557" w:rsidRDefault="00592557" w:rsidP="00592557">
      <w:pPr>
        <w:pStyle w:val="Title"/>
      </w:pPr>
      <w:r w:rsidRPr="00592557">
        <w:t>Sex workers</w:t>
      </w:r>
      <w:r w:rsidRPr="00592557">
        <w:t>’</w:t>
      </w:r>
      <w:r w:rsidRPr="00592557">
        <w:t xml:space="preserve"> self-reported physical and mental health in Greece. A</w:t>
      </w:r>
      <w:r w:rsidRPr="00592557">
        <w:t xml:space="preserve"> </w:t>
      </w:r>
      <w:r w:rsidRPr="00592557">
        <w:t xml:space="preserve">repeated cross-sectional study in 2009, 2013 and 2019 </w:t>
      </w:r>
    </w:p>
    <w:p w14:paraId="00070376" w14:textId="77777777" w:rsidR="00776A5B" w:rsidRDefault="00592557">
      <w:pPr>
        <w:spacing w:after="269" w:line="259" w:lineRule="auto"/>
        <w:ind w:left="475" w:right="5" w:firstLine="0"/>
      </w:pPr>
      <w:r>
        <w:t>N</w:t>
      </w:r>
      <w:r>
        <w:t>ick Drydakis</w:t>
      </w:r>
    </w:p>
    <w:p w14:paraId="281C7E5D" w14:textId="77777777" w:rsidR="00776A5B" w:rsidRDefault="00592557">
      <w:pPr>
        <w:spacing w:after="5" w:line="250" w:lineRule="auto"/>
        <w:ind w:left="485" w:hanging="10"/>
        <w:jc w:val="left"/>
      </w:pPr>
      <w:r>
        <w:rPr>
          <w:i/>
        </w:rPr>
        <w:t xml:space="preserve">Centre for Pluralist Economics, School of Economics, Finance and Law, Anglia Ruskin University, Cambridge, UK </w:t>
      </w:r>
    </w:p>
    <w:p w14:paraId="68288DFA" w14:textId="77777777" w:rsidR="00776A5B" w:rsidRDefault="00592557">
      <w:pPr>
        <w:spacing w:after="5" w:line="250" w:lineRule="auto"/>
        <w:ind w:left="485" w:hanging="10"/>
        <w:jc w:val="left"/>
      </w:pPr>
      <w:r>
        <w:rPr>
          <w:i/>
        </w:rPr>
        <w:t xml:space="preserve">Pembroke College, University of Cambridge, UK </w:t>
      </w:r>
    </w:p>
    <w:p w14:paraId="76DB8F47" w14:textId="77777777" w:rsidR="00776A5B" w:rsidRDefault="00592557">
      <w:pPr>
        <w:spacing w:after="5" w:line="250" w:lineRule="auto"/>
        <w:ind w:left="485" w:hanging="10"/>
        <w:jc w:val="left"/>
      </w:pPr>
      <w:r>
        <w:rPr>
          <w:i/>
        </w:rPr>
        <w:t>Centre for Science and Policy, University of Cambridge, UK</w:t>
      </w:r>
    </w:p>
    <w:p w14:paraId="6014805E" w14:textId="77777777" w:rsidR="00776A5B" w:rsidRDefault="00592557">
      <w:pPr>
        <w:spacing w:after="5" w:line="250" w:lineRule="auto"/>
        <w:ind w:left="485" w:hanging="10"/>
        <w:jc w:val="left"/>
      </w:pPr>
      <w:r>
        <w:rPr>
          <w:i/>
        </w:rPr>
        <w:t xml:space="preserve">Institute for the Study of </w:t>
      </w:r>
      <w:proofErr w:type="spellStart"/>
      <w:r>
        <w:rPr>
          <w:i/>
        </w:rPr>
        <w:t>Labor</w:t>
      </w:r>
      <w:proofErr w:type="spellEnd"/>
      <w:r>
        <w:rPr>
          <w:i/>
        </w:rPr>
        <w:t>, Bonn,</w:t>
      </w:r>
      <w:r>
        <w:rPr>
          <w:i/>
        </w:rPr>
        <w:t xml:space="preserve"> Germany</w:t>
      </w:r>
    </w:p>
    <w:p w14:paraId="0D8D6D71" w14:textId="77777777" w:rsidR="00776A5B" w:rsidRDefault="00592557">
      <w:pPr>
        <w:spacing w:after="279" w:line="250" w:lineRule="auto"/>
        <w:ind w:left="485" w:hanging="10"/>
        <w:jc w:val="left"/>
      </w:pPr>
      <w:r>
        <w:rPr>
          <w:i/>
        </w:rPr>
        <w:t xml:space="preserve">Global </w:t>
      </w:r>
      <w:proofErr w:type="spellStart"/>
      <w:r>
        <w:rPr>
          <w:i/>
        </w:rPr>
        <w:t>Labor</w:t>
      </w:r>
      <w:proofErr w:type="spellEnd"/>
      <w:r>
        <w:rPr>
          <w:i/>
        </w:rPr>
        <w:t xml:space="preserve"> Organization, Essen, Germany</w:t>
      </w:r>
    </w:p>
    <w:p w14:paraId="05AC52FC" w14:textId="77777777" w:rsidR="00776A5B" w:rsidRDefault="00592557">
      <w:pPr>
        <w:spacing w:line="259" w:lineRule="auto"/>
        <w:ind w:left="475" w:right="5" w:firstLine="0"/>
      </w:pPr>
      <w:r>
        <w:t>*Corresponding Author: Nick Drydakis</w:t>
      </w:r>
    </w:p>
    <w:p w14:paraId="3EF8333C" w14:textId="77777777" w:rsidR="00776A5B" w:rsidRDefault="00592557">
      <w:pPr>
        <w:spacing w:after="272" w:line="259" w:lineRule="auto"/>
        <w:ind w:left="475" w:right="5" w:firstLine="0"/>
      </w:pPr>
      <w:r>
        <w:t>Email: nick.drydakis@anglia.ac.uk</w:t>
      </w:r>
    </w:p>
    <w:p w14:paraId="52D26CA6" w14:textId="77777777" w:rsidR="00776A5B" w:rsidRDefault="00592557">
      <w:pPr>
        <w:spacing w:after="269" w:line="259" w:lineRule="auto"/>
        <w:ind w:left="475" w:right="5" w:firstLine="0"/>
      </w:pPr>
      <w:r>
        <w:rPr>
          <w:b/>
        </w:rPr>
        <w:t xml:space="preserve">ORCID </w:t>
      </w:r>
      <w:r>
        <w:t>https://orcid.org/0000-0001-9827-6678</w:t>
      </w:r>
      <w:r>
        <w:rPr>
          <w:b/>
        </w:rPr>
        <w:t xml:space="preserve"> </w:t>
      </w:r>
    </w:p>
    <w:p w14:paraId="6D9EECB3" w14:textId="77777777" w:rsidR="00776A5B" w:rsidRPr="00592557" w:rsidRDefault="00592557" w:rsidP="00592557">
      <w:pPr>
        <w:pStyle w:val="Heading1"/>
      </w:pPr>
      <w:r w:rsidRPr="00592557">
        <w:t xml:space="preserve">Abstract </w:t>
      </w:r>
    </w:p>
    <w:p w14:paraId="04EB8B6A" w14:textId="77777777" w:rsidR="00776A5B" w:rsidRDefault="00592557">
      <w:pPr>
        <w:spacing w:after="293" w:line="240" w:lineRule="auto"/>
        <w:ind w:left="475" w:right="5" w:firstLine="0"/>
      </w:pPr>
      <w:r>
        <w:t>In Greece, given the precarious nature of the sex work industry, sex workers he</w:t>
      </w:r>
      <w:r>
        <w:t xml:space="preserve">alth and wellbeing is of concern. However, relevant research remains limited. This study examined whether sex </w:t>
      </w:r>
      <w:r>
        <w:t>workers’ self</w:t>
      </w:r>
      <w:r>
        <w:t>-reported physical and mental health deteriorated across time points during the economic recession in Athens, Greece. The study focus</w:t>
      </w:r>
      <w:r>
        <w:t xml:space="preserve">ed on 13 areas where off-street and </w:t>
      </w:r>
      <w:proofErr w:type="spellStart"/>
      <w:r>
        <w:t>streetbased</w:t>
      </w:r>
      <w:proofErr w:type="spellEnd"/>
      <w:r>
        <w:t xml:space="preserve"> sex work occurred. Cross-sectional data was collected from the same areas in 2009 (</w:t>
      </w:r>
      <w:proofErr w:type="gramStart"/>
      <w:r>
        <w:t>i.e.</w:t>
      </w:r>
      <w:proofErr w:type="gramEnd"/>
      <w:r>
        <w:t xml:space="preserve"> before the economic recession began) and in 2013 and 2019 (i.e. at time points during the recession). </w:t>
      </w:r>
      <w:proofErr w:type="spellStart"/>
      <w:r>
        <w:t>Selfreported</w:t>
      </w:r>
      <w:proofErr w:type="spellEnd"/>
      <w:r>
        <w:t xml:space="preserve"> physi</w:t>
      </w:r>
      <w:r>
        <w:t xml:space="preserve">cal and mental health decreased in 2013 and in 2019 compared to 2009. A positive association was found </w:t>
      </w:r>
      <w:r>
        <w:t>between the country’s gross domestic product and sex workers’ self</w:t>
      </w:r>
      <w:r>
        <w:t>-reported physical and mental health. The opposite was found for annual aggregate unemp</w:t>
      </w:r>
      <w:r>
        <w:t xml:space="preserve">loyment. The determinants of better self-reported physical and mental </w:t>
      </w:r>
      <w:r>
        <w:t xml:space="preserve">health were sex workers’ economic </w:t>
      </w:r>
      <w:r>
        <w:t>condition, Greek nationality, off-street sex work, and registered sex work status. The opposite was found for more years</w:t>
      </w:r>
      <w:r>
        <w:t>’</w:t>
      </w:r>
      <w:r>
        <w:t xml:space="preserve"> involvement in sex work and dr</w:t>
      </w:r>
      <w:r>
        <w:t xml:space="preserve">ug consumption. Findings indicate the need for more inclusive health strategies, especially during periods of economic downturn when sex </w:t>
      </w:r>
      <w:r>
        <w:t xml:space="preserve">workers’ </w:t>
      </w:r>
      <w:r>
        <w:t xml:space="preserve">physical/mental health is likely to decline. This is the first study to investigate the </w:t>
      </w:r>
      <w:r>
        <w:t>association between ec</w:t>
      </w:r>
      <w:r>
        <w:t>onomic recession and sex workers’ self</w:t>
      </w:r>
      <w:r>
        <w:t xml:space="preserve">-reported physical and mental health. </w:t>
      </w:r>
    </w:p>
    <w:p w14:paraId="5B5002B3" w14:textId="77777777" w:rsidR="00776A5B" w:rsidRDefault="00592557">
      <w:pPr>
        <w:spacing w:after="586" w:line="480" w:lineRule="auto"/>
        <w:ind w:left="475" w:right="356" w:firstLine="0"/>
      </w:pPr>
      <w:r>
        <w:rPr>
          <w:b/>
        </w:rPr>
        <w:t xml:space="preserve">Keywords: </w:t>
      </w:r>
      <w:r>
        <w:t>sex work, physical health, mental health, economic recession, drug consumption</w:t>
      </w:r>
      <w:r>
        <w:rPr>
          <w:b/>
        </w:rPr>
        <w:t xml:space="preserve"> JEL Classification: </w:t>
      </w:r>
      <w:r>
        <w:t>J81; G01; I10; I12; I18</w:t>
      </w:r>
      <w:r>
        <w:rPr>
          <w:b/>
        </w:rPr>
        <w:t xml:space="preserve"> </w:t>
      </w:r>
    </w:p>
    <w:p w14:paraId="278478C7" w14:textId="77777777" w:rsidR="00776A5B" w:rsidRDefault="00592557">
      <w:pPr>
        <w:pStyle w:val="Heading1"/>
        <w:spacing w:after="9"/>
        <w:ind w:left="485"/>
      </w:pPr>
      <w:r>
        <w:t xml:space="preserve">Acknowledgements </w:t>
      </w:r>
    </w:p>
    <w:p w14:paraId="201A256A" w14:textId="77777777" w:rsidR="00776A5B" w:rsidRDefault="00592557">
      <w:pPr>
        <w:spacing w:after="0" w:line="241" w:lineRule="auto"/>
        <w:ind w:firstLine="0"/>
        <w:jc w:val="left"/>
      </w:pPr>
      <w:r>
        <w:t xml:space="preserve">Thanks go to the study participants. The project could not have taken place without the collaboration, resources and feedback provided by the Hellenic Centre for Diseases Control and Prevention/National Public Health Organization, the </w:t>
      </w:r>
      <w:proofErr w:type="spellStart"/>
      <w:r>
        <w:t>Syggros</w:t>
      </w:r>
      <w:proofErr w:type="spellEnd"/>
      <w:r>
        <w:t xml:space="preserve"> Hospital, the</w:t>
      </w:r>
      <w:r>
        <w:t xml:space="preserve"> Organization Against </w:t>
      </w:r>
    </w:p>
    <w:p w14:paraId="261A130D" w14:textId="77777777" w:rsidR="00776A5B" w:rsidRDefault="00592557">
      <w:pPr>
        <w:spacing w:line="240" w:lineRule="auto"/>
        <w:ind w:left="475" w:right="5" w:firstLine="0"/>
      </w:pPr>
      <w:r>
        <w:t>Drugs, the Hellenic Police, the Red Cross and PRAKSIS. Members of the Centre for Pluralist Economics at Anglia Ruskin University and of Pembroke College, University of Cambridge provided fruitful insights during the design of this st</w:t>
      </w:r>
      <w:r>
        <w:t xml:space="preserve">udy. Knowledge transfer from the Meander Research Hub is greatly appreciated. </w:t>
      </w:r>
    </w:p>
    <w:p w14:paraId="51598E66" w14:textId="77777777" w:rsidR="00776A5B" w:rsidRDefault="00592557" w:rsidP="00592557">
      <w:pPr>
        <w:pStyle w:val="Heading1"/>
      </w:pPr>
      <w:r>
        <w:lastRenderedPageBreak/>
        <w:t>1. Introduction</w:t>
      </w:r>
      <w:r>
        <w:t xml:space="preserve"> </w:t>
      </w:r>
      <w:r>
        <w:t xml:space="preserve"> </w:t>
      </w:r>
    </w:p>
    <w:p w14:paraId="73B8AD21" w14:textId="77777777" w:rsidR="00776A5B" w:rsidRDefault="00592557">
      <w:pPr>
        <w:ind w:left="475" w:right="5"/>
      </w:pPr>
      <w:r>
        <w:t>Given the sex work industry’s precarious nature, the health and well</w:t>
      </w:r>
      <w:r>
        <w:t>-being of sex workers should be of interest, yet this is frequently overlooked by researche</w:t>
      </w:r>
      <w:r>
        <w:t xml:space="preserve">rs and policymakers (Reeves et al. 2017; </w:t>
      </w:r>
      <w:proofErr w:type="spellStart"/>
      <w:r>
        <w:t>Sarafis</w:t>
      </w:r>
      <w:proofErr w:type="spellEnd"/>
      <w:r>
        <w:t xml:space="preserve">, </w:t>
      </w:r>
      <w:proofErr w:type="spellStart"/>
      <w:r>
        <w:t>Igoumenidis</w:t>
      </w:r>
      <w:proofErr w:type="spellEnd"/>
      <w:r>
        <w:t xml:space="preserve"> and </w:t>
      </w:r>
      <w:proofErr w:type="spellStart"/>
      <w:r>
        <w:t>Tsounis</w:t>
      </w:r>
      <w:proofErr w:type="spellEnd"/>
      <w:r>
        <w:t xml:space="preserve"> 2013). In most countries, sex work is associated with stigma, </w:t>
      </w:r>
      <w:proofErr w:type="gramStart"/>
      <w:r>
        <w:t>trauma</w:t>
      </w:r>
      <w:proofErr w:type="gramEnd"/>
      <w:r>
        <w:t xml:space="preserve"> and violence (</w:t>
      </w:r>
      <w:proofErr w:type="spellStart"/>
      <w:r>
        <w:t>Krumrei</w:t>
      </w:r>
      <w:proofErr w:type="spellEnd"/>
      <w:r>
        <w:t xml:space="preserve">-Mancuso 2017; </w:t>
      </w:r>
      <w:proofErr w:type="spellStart"/>
      <w:r>
        <w:t>Rekart</w:t>
      </w:r>
      <w:proofErr w:type="spellEnd"/>
      <w:r>
        <w:t xml:space="preserve"> 2015). It is also associated with health conditions such as sexually t</w:t>
      </w:r>
      <w:r>
        <w:t>ransmitted infections, drug dependency and mental health problems, which often amplify each other in an ongoing cycle of vulnerability (</w:t>
      </w:r>
      <w:proofErr w:type="spellStart"/>
      <w:r>
        <w:t>Krumrei</w:t>
      </w:r>
      <w:proofErr w:type="spellEnd"/>
      <w:r>
        <w:t xml:space="preserve">-Mancuso 2017; </w:t>
      </w:r>
      <w:proofErr w:type="spellStart"/>
      <w:r>
        <w:t>Rekart</w:t>
      </w:r>
      <w:proofErr w:type="spellEnd"/>
      <w:r>
        <w:t xml:space="preserve"> 2015; TAMPEP 2010).  </w:t>
      </w:r>
    </w:p>
    <w:p w14:paraId="0ED6AF2C" w14:textId="77777777" w:rsidR="00776A5B" w:rsidRDefault="00592557">
      <w:pPr>
        <w:ind w:left="475" w:right="5"/>
      </w:pPr>
      <w:r>
        <w:t xml:space="preserve">This study aimed </w:t>
      </w:r>
      <w:r>
        <w:t>to examine whether sex workers’ self</w:t>
      </w:r>
      <w:r>
        <w:t>-reported physic</w:t>
      </w:r>
      <w:r>
        <w:t>al and mental health deteriorated across time points in the economic recession in Athens, Greece. It identified 13 areas in which off-street and street-based sex work takes place and collected data from the same areas in 2009, 2013 and 2019. Comparing patt</w:t>
      </w:r>
      <w:r>
        <w:t xml:space="preserve">erns before (in 2009) and at specific time points during </w:t>
      </w:r>
      <w:r>
        <w:t xml:space="preserve">Greece’s economic </w:t>
      </w:r>
      <w:r>
        <w:t xml:space="preserve">recession (in 2013 and 2019) allowed for </w:t>
      </w:r>
      <w:r>
        <w:t xml:space="preserve">an evaluation of the study’s research </w:t>
      </w:r>
      <w:r>
        <w:t xml:space="preserve">questions. For more than a decade, Greece has experienced the adverse effects of the EU economic </w:t>
      </w:r>
      <w:r>
        <w:t>crisi</w:t>
      </w:r>
      <w:r>
        <w:t xml:space="preserve">s. In 2019, the country’s </w:t>
      </w:r>
      <w:r>
        <w:t>annual aggregate unemployment rate (</w:t>
      </w:r>
      <w:proofErr w:type="gramStart"/>
      <w:r>
        <w:t>i.e.</w:t>
      </w:r>
      <w:proofErr w:type="gramEnd"/>
      <w:r>
        <w:t xml:space="preserve"> 17.2%) was approximately double that before the onset of the economic recession in 2009 (Eurostat 2019). Due to harsh austerity measures, GDP dropped by 25%, people in poverty rose to 36%, </w:t>
      </w:r>
      <w:r>
        <w:t>and public health budgets experienced significant reductions (</w:t>
      </w:r>
      <w:proofErr w:type="spellStart"/>
      <w:r>
        <w:t>Papanastasiou</w:t>
      </w:r>
      <w:proofErr w:type="spellEnd"/>
      <w:r>
        <w:t xml:space="preserve"> and </w:t>
      </w:r>
      <w:proofErr w:type="spellStart"/>
      <w:r>
        <w:t>Papatheodorou</w:t>
      </w:r>
      <w:proofErr w:type="spellEnd"/>
      <w:r>
        <w:t xml:space="preserve"> 2018; Drydakis, 2015). To </w:t>
      </w:r>
      <w:r>
        <w:t>the author’s</w:t>
      </w:r>
      <w:r>
        <w:t xml:space="preserve"> knowledge, this is the first study to investigate the association between economic </w:t>
      </w:r>
      <w:r>
        <w:t>recession and sex workers’ self</w:t>
      </w:r>
      <w:r>
        <w:t>-reported</w:t>
      </w:r>
      <w:r>
        <w:t xml:space="preserve"> physical and mental health. </w:t>
      </w:r>
    </w:p>
    <w:p w14:paraId="5D0AD8EA" w14:textId="77777777" w:rsidR="00776A5B" w:rsidRDefault="00592557">
      <w:pPr>
        <w:ind w:left="475" w:right="5"/>
      </w:pPr>
      <w:r>
        <w:t>In Greece, the 2734/1999 Legislation Act declares that sex work is legal at age 18 (</w:t>
      </w:r>
      <w:proofErr w:type="spellStart"/>
      <w:r>
        <w:t>Polichroniou</w:t>
      </w:r>
      <w:proofErr w:type="spellEnd"/>
      <w:r>
        <w:t xml:space="preserve"> 2019). Individuals, regardless of gender must register at the local prefecture and carry a medical card updated every two weeks a</w:t>
      </w:r>
      <w:r>
        <w:t>t a public hospital (</w:t>
      </w:r>
      <w:proofErr w:type="spellStart"/>
      <w:r>
        <w:t>Polichroniou</w:t>
      </w:r>
      <w:proofErr w:type="spellEnd"/>
      <w:r>
        <w:t xml:space="preserve"> 2019). Registered sex </w:t>
      </w:r>
      <w:r>
        <w:t xml:space="preserve">workers can decide to pay insurance contributions to the country’s </w:t>
      </w:r>
      <w:r>
        <w:t>social security system and thereby enjoy health and benefit coverage and future pensions. Sex work is legal only in licensed establis</w:t>
      </w:r>
      <w:r>
        <w:t xml:space="preserve">hments </w:t>
      </w:r>
      <w:r>
        <w:t>(‘</w:t>
      </w:r>
      <w:proofErr w:type="spellStart"/>
      <w:r>
        <w:t>οίκοι</w:t>
      </w:r>
      <w:proofErr w:type="spellEnd"/>
      <w:r>
        <w:t xml:space="preserve"> </w:t>
      </w:r>
      <w:r>
        <w:t>α</w:t>
      </w:r>
      <w:proofErr w:type="spellStart"/>
      <w:r>
        <w:t>νοχής</w:t>
      </w:r>
      <w:proofErr w:type="spellEnd"/>
      <w:r>
        <w:t>’)</w:t>
      </w:r>
      <w:r>
        <w:t xml:space="preserve">, and the state issues the owners of these establishments with licenses. Authorities require that establishments operate in accordance with relevant health and safety guidelines. Thus, based on the law, a legal sex worker is one who </w:t>
      </w:r>
      <w:r>
        <w:t xml:space="preserve">is registered with the local prefecture, carries a valid medical card, and works in a licensed establishment. If one of these criteria is not met, the sex worker may face prosecution (fines). Street-based sex work is illegal. </w:t>
      </w:r>
    </w:p>
    <w:p w14:paraId="0430701D" w14:textId="77777777" w:rsidR="00776A5B" w:rsidRDefault="00592557">
      <w:pPr>
        <w:ind w:left="475" w:right="5" w:firstLine="0"/>
      </w:pPr>
      <w:r>
        <w:t>Clients engaging with sex wor</w:t>
      </w:r>
      <w:r>
        <w:t>kers do not face prosecution in Greece (</w:t>
      </w:r>
      <w:proofErr w:type="spellStart"/>
      <w:r>
        <w:t>Koutra</w:t>
      </w:r>
      <w:proofErr w:type="spellEnd"/>
      <w:r>
        <w:t xml:space="preserve"> and </w:t>
      </w:r>
      <w:proofErr w:type="spellStart"/>
      <w:r>
        <w:t>Katzaki</w:t>
      </w:r>
      <w:proofErr w:type="spellEnd"/>
      <w:r>
        <w:t xml:space="preserve"> 2017; </w:t>
      </w:r>
      <w:proofErr w:type="spellStart"/>
      <w:r>
        <w:t>Macioti</w:t>
      </w:r>
      <w:proofErr w:type="spellEnd"/>
      <w:r>
        <w:t xml:space="preserve"> and </w:t>
      </w:r>
      <w:proofErr w:type="spellStart"/>
      <w:r>
        <w:t>Geymonat</w:t>
      </w:r>
      <w:proofErr w:type="spellEnd"/>
      <w:r>
        <w:t xml:space="preserve"> 2016).  </w:t>
      </w:r>
    </w:p>
    <w:p w14:paraId="5149B99D" w14:textId="77777777" w:rsidR="00776A5B" w:rsidRDefault="00592557">
      <w:pPr>
        <w:ind w:left="475" w:right="5"/>
      </w:pPr>
      <w:r>
        <w:lastRenderedPageBreak/>
        <w:t xml:space="preserve">Sex work policies in Greece have received </w:t>
      </w:r>
      <w:r>
        <w:t>criticism for marginalising sex workers and creating structural and social factors that endanger their well-being (</w:t>
      </w:r>
      <w:proofErr w:type="spellStart"/>
      <w:r>
        <w:t>Koutra</w:t>
      </w:r>
      <w:proofErr w:type="spellEnd"/>
      <w:r>
        <w:t xml:space="preserve"> and </w:t>
      </w:r>
      <w:proofErr w:type="spellStart"/>
      <w:r>
        <w:t>Katzaki</w:t>
      </w:r>
      <w:proofErr w:type="spellEnd"/>
      <w:r>
        <w:t xml:space="preserve"> 2017; </w:t>
      </w:r>
      <w:proofErr w:type="spellStart"/>
      <w:r>
        <w:t>Macioti</w:t>
      </w:r>
      <w:proofErr w:type="spellEnd"/>
      <w:r>
        <w:t xml:space="preserve"> and </w:t>
      </w:r>
      <w:proofErr w:type="spellStart"/>
      <w:r>
        <w:t>Geymonat</w:t>
      </w:r>
      <w:proofErr w:type="spellEnd"/>
      <w:r>
        <w:t xml:space="preserve"> 2016). Adults can register as sex workers at the local prefecture if they are unmarried or divo</w:t>
      </w:r>
      <w:r>
        <w:t>rced, legal migrants and do not have a sexually transmitted infection, psychiatric problems, drug dependency, and certain criminal records (</w:t>
      </w:r>
      <w:proofErr w:type="spellStart"/>
      <w:r>
        <w:t>Koutra</w:t>
      </w:r>
      <w:proofErr w:type="spellEnd"/>
      <w:r>
        <w:t xml:space="preserve"> and </w:t>
      </w:r>
      <w:proofErr w:type="spellStart"/>
      <w:r>
        <w:t>Katzaki</w:t>
      </w:r>
      <w:proofErr w:type="spellEnd"/>
      <w:r>
        <w:t xml:space="preserve"> 2017; </w:t>
      </w:r>
      <w:proofErr w:type="spellStart"/>
      <w:r>
        <w:t>Macioti</w:t>
      </w:r>
      <w:proofErr w:type="spellEnd"/>
      <w:r>
        <w:t xml:space="preserve"> and </w:t>
      </w:r>
      <w:proofErr w:type="spellStart"/>
      <w:r>
        <w:t>Geymonat</w:t>
      </w:r>
      <w:proofErr w:type="spellEnd"/>
      <w:r>
        <w:t xml:space="preserve"> 2016). However, it remains difficult for an establishment to meet the </w:t>
      </w:r>
      <w:r>
        <w:t>criteria to become a licenced establishment (</w:t>
      </w:r>
      <w:r>
        <w:t>‘</w:t>
      </w:r>
      <w:proofErr w:type="spellStart"/>
      <w:r>
        <w:t>οίκος</w:t>
      </w:r>
      <w:proofErr w:type="spellEnd"/>
      <w:r>
        <w:t xml:space="preserve"> </w:t>
      </w:r>
      <w:r>
        <w:t>α</w:t>
      </w:r>
      <w:proofErr w:type="spellStart"/>
      <w:r>
        <w:t>νοχής</w:t>
      </w:r>
      <w:proofErr w:type="spellEnd"/>
      <w:r>
        <w:t>’</w:t>
      </w:r>
      <w:r>
        <w:t>) (</w:t>
      </w:r>
      <w:proofErr w:type="spellStart"/>
      <w:r>
        <w:t>Mazanis</w:t>
      </w:r>
      <w:proofErr w:type="spellEnd"/>
      <w:r>
        <w:t xml:space="preserve"> 2018). Such establishments must operate at least 200 meters away from public buildings, schools, churches, </w:t>
      </w:r>
      <w:proofErr w:type="gramStart"/>
      <w:r>
        <w:t>parks</w:t>
      </w:r>
      <w:proofErr w:type="gramEnd"/>
      <w:r>
        <w:t xml:space="preserve"> and squares. Between 2013 and 2017, estimates revealed the presence of be</w:t>
      </w:r>
      <w:r>
        <w:t>tween 600 and 800 establishments in Greece (</w:t>
      </w:r>
      <w:proofErr w:type="spellStart"/>
      <w:r>
        <w:t>Lazos</w:t>
      </w:r>
      <w:proofErr w:type="spellEnd"/>
      <w:r>
        <w:t xml:space="preserve"> 2017). However, in 2018, the Greek Association of Registered Sex Workers revealed that no establishment in Athens was licenced (</w:t>
      </w:r>
      <w:proofErr w:type="spellStart"/>
      <w:r>
        <w:t>Mazanis</w:t>
      </w:r>
      <w:proofErr w:type="spellEnd"/>
      <w:r>
        <w:t xml:space="preserve"> 2018), and in 2016, a study found that 88% of sex workers were unregis</w:t>
      </w:r>
      <w:r>
        <w:t xml:space="preserve">tered (Red Umbrella Athens 2016).  </w:t>
      </w:r>
    </w:p>
    <w:p w14:paraId="146294E7" w14:textId="77777777" w:rsidR="00776A5B" w:rsidRDefault="00592557">
      <w:pPr>
        <w:ind w:left="475" w:right="5"/>
      </w:pPr>
      <w:r>
        <w:t>Greek socio-legal research reveals that sex workers face stigmatisation and discrimination, societal abuse, legal prosecution, and the absence of health coverage and protection frameworks (</w:t>
      </w:r>
      <w:proofErr w:type="spellStart"/>
      <w:r>
        <w:t>Koutra</w:t>
      </w:r>
      <w:proofErr w:type="spellEnd"/>
      <w:r>
        <w:t xml:space="preserve"> and </w:t>
      </w:r>
      <w:proofErr w:type="spellStart"/>
      <w:r>
        <w:t>Katzaki</w:t>
      </w:r>
      <w:proofErr w:type="spellEnd"/>
      <w:r>
        <w:t xml:space="preserve"> 2017; </w:t>
      </w:r>
      <w:proofErr w:type="spellStart"/>
      <w:r>
        <w:t>Sarafi</w:t>
      </w:r>
      <w:r>
        <w:t>s</w:t>
      </w:r>
      <w:proofErr w:type="spellEnd"/>
      <w:r>
        <w:t xml:space="preserve">, </w:t>
      </w:r>
      <w:proofErr w:type="spellStart"/>
      <w:r>
        <w:t>Igoumenidis</w:t>
      </w:r>
      <w:proofErr w:type="spellEnd"/>
      <w:r>
        <w:t xml:space="preserve"> and </w:t>
      </w:r>
      <w:proofErr w:type="spellStart"/>
      <w:proofErr w:type="gramStart"/>
      <w:r>
        <w:t>Tsounis</w:t>
      </w:r>
      <w:proofErr w:type="spellEnd"/>
      <w:r>
        <w:t xml:space="preserve">  2013</w:t>
      </w:r>
      <w:proofErr w:type="gramEnd"/>
      <w:r>
        <w:t>; TAMPEP 2010). In Greece, women, unregistered, trans-</w:t>
      </w:r>
      <w:proofErr w:type="gramStart"/>
      <w:r>
        <w:t>gender</w:t>
      </w:r>
      <w:proofErr w:type="gramEnd"/>
      <w:r>
        <w:t xml:space="preserve"> and migrant sex workers experience particularly high levels of stigma and victimisation, while sex workers who have children experience more frequent legal prosecu</w:t>
      </w:r>
      <w:r>
        <w:t>tion (TAMPEP 2010). Access to health services has proved to be more difficult for unregistered sex workers and those at a high risk of involvement with drug use (TAMPEP 2010). Given the challenges sex workers face to obtaining a licence for an establishmen</w:t>
      </w:r>
      <w:r>
        <w:t xml:space="preserve">t and the prosecutions, exclusions and vulnerability that come from operating illegally, the sex industry in Greece is a precarious form of labour. </w:t>
      </w:r>
    </w:p>
    <w:p w14:paraId="24F725BB" w14:textId="77777777" w:rsidR="00776A5B" w:rsidRDefault="00592557">
      <w:pPr>
        <w:ind w:left="475" w:right="5"/>
      </w:pPr>
      <w:r>
        <w:t xml:space="preserve">In Greece, no studies to date </w:t>
      </w:r>
      <w:r>
        <w:t>have assessed the determinants of sex workers’ self</w:t>
      </w:r>
      <w:r>
        <w:t>-</w:t>
      </w:r>
      <w:proofErr w:type="gramStart"/>
      <w:r>
        <w:t>reported  physical</w:t>
      </w:r>
      <w:proofErr w:type="gramEnd"/>
      <w:r>
        <w:t xml:space="preserve"> and me</w:t>
      </w:r>
      <w:r>
        <w:t xml:space="preserve">ntal health before and/or during the economic recession. One study conducted in Athens before the onset of the economic recession found that </w:t>
      </w:r>
      <w:r>
        <w:t xml:space="preserve">‘asymptomatic sex workers can be a source of sexually transmitted infections’ </w:t>
      </w:r>
      <w:r>
        <w:t>(</w:t>
      </w:r>
      <w:proofErr w:type="spellStart"/>
      <w:r>
        <w:t>Papadogeorgaki</w:t>
      </w:r>
      <w:proofErr w:type="spellEnd"/>
      <w:r>
        <w:t xml:space="preserve"> et al. 2006). In 2016</w:t>
      </w:r>
      <w:r>
        <w:t xml:space="preserve">-17, a study utilising data collected during the economic recession in Athens and Thessaloniki indicated that </w:t>
      </w:r>
      <w:r>
        <w:t xml:space="preserve">‘sex workers </w:t>
      </w:r>
      <w:r>
        <w:t>are found to be at risk of HIV infection due to psychoactive substance use</w:t>
      </w:r>
      <w:r>
        <w:t xml:space="preserve">’ </w:t>
      </w:r>
      <w:r>
        <w:t>(</w:t>
      </w:r>
      <w:proofErr w:type="spellStart"/>
      <w:r>
        <w:t>Xanthaki</w:t>
      </w:r>
      <w:proofErr w:type="spellEnd"/>
      <w:r>
        <w:t xml:space="preserve"> et al. 2019).  </w:t>
      </w:r>
    </w:p>
    <w:p w14:paraId="386F392C" w14:textId="77777777" w:rsidR="00776A5B" w:rsidRDefault="00592557">
      <w:pPr>
        <w:ind w:left="475" w:right="5"/>
      </w:pPr>
      <w:r>
        <w:t>Since the onset of the financia</w:t>
      </w:r>
      <w:r>
        <w:t>l recession in 2010, the number of sex workers in Greece has been reported to have increased by approximately 200% (</w:t>
      </w:r>
      <w:proofErr w:type="spellStart"/>
      <w:r>
        <w:t>Mazanis</w:t>
      </w:r>
      <w:proofErr w:type="spellEnd"/>
      <w:r>
        <w:t xml:space="preserve"> 2018). This situation is primarily due to increased unemployment, financial difficulties, and accumulated debt (</w:t>
      </w:r>
      <w:proofErr w:type="spellStart"/>
      <w:r>
        <w:t>Papaioannou</w:t>
      </w:r>
      <w:proofErr w:type="spellEnd"/>
      <w:r>
        <w:t xml:space="preserve"> 2019; </w:t>
      </w:r>
      <w:proofErr w:type="spellStart"/>
      <w:r>
        <w:t>Ma</w:t>
      </w:r>
      <w:r>
        <w:t>zanis</w:t>
      </w:r>
      <w:proofErr w:type="spellEnd"/>
      <w:r>
        <w:t xml:space="preserve"> 2018; </w:t>
      </w:r>
      <w:proofErr w:type="spellStart"/>
      <w:r>
        <w:t>Macioti</w:t>
      </w:r>
      <w:proofErr w:type="spellEnd"/>
      <w:r>
        <w:t xml:space="preserve"> and </w:t>
      </w:r>
      <w:proofErr w:type="spellStart"/>
      <w:r>
        <w:t>Geymonat</w:t>
      </w:r>
      <w:proofErr w:type="spellEnd"/>
      <w:r>
        <w:t xml:space="preserve"> 2016). Increased numbers of young people have entered both off-street and street-based sex work (</w:t>
      </w:r>
      <w:proofErr w:type="spellStart"/>
      <w:r>
        <w:t>Mazanis</w:t>
      </w:r>
      <w:proofErr w:type="spellEnd"/>
      <w:r>
        <w:t xml:space="preserve"> 2018). In 2018-2019 sex workers experienced </w:t>
      </w:r>
      <w:r>
        <w:lastRenderedPageBreak/>
        <w:t>increased violence and pressure for unprotected sexual intercourse (</w:t>
      </w:r>
      <w:proofErr w:type="spellStart"/>
      <w:r>
        <w:t>Papaio</w:t>
      </w:r>
      <w:r>
        <w:t>annou</w:t>
      </w:r>
      <w:proofErr w:type="spellEnd"/>
      <w:r>
        <w:t xml:space="preserve">, 2019; </w:t>
      </w:r>
      <w:proofErr w:type="spellStart"/>
      <w:r>
        <w:t>Kousoulos</w:t>
      </w:r>
      <w:proofErr w:type="spellEnd"/>
      <w:r>
        <w:t xml:space="preserve"> 2019; </w:t>
      </w:r>
      <w:proofErr w:type="spellStart"/>
      <w:r>
        <w:t>Mazanis</w:t>
      </w:r>
      <w:proofErr w:type="spellEnd"/>
      <w:r>
        <w:t xml:space="preserve"> 2018). During the recession, the precariousness in the sex industry increased, and sex workers experienced reduced income and deteriorated working conditions (</w:t>
      </w:r>
      <w:proofErr w:type="spellStart"/>
      <w:r>
        <w:t>Papaioannou</w:t>
      </w:r>
      <w:proofErr w:type="spellEnd"/>
      <w:r>
        <w:t xml:space="preserve"> 2019; </w:t>
      </w:r>
      <w:proofErr w:type="spellStart"/>
      <w:r>
        <w:t>Kousoulos</w:t>
      </w:r>
      <w:proofErr w:type="spellEnd"/>
      <w:r>
        <w:t xml:space="preserve"> 2019; </w:t>
      </w:r>
      <w:proofErr w:type="spellStart"/>
      <w:r>
        <w:t>Mazanis</w:t>
      </w:r>
      <w:proofErr w:type="spellEnd"/>
      <w:r>
        <w:t xml:space="preserve"> 2018; </w:t>
      </w:r>
      <w:proofErr w:type="spellStart"/>
      <w:r>
        <w:t>Macioti</w:t>
      </w:r>
      <w:proofErr w:type="spellEnd"/>
      <w:r>
        <w:t xml:space="preserve"> and </w:t>
      </w:r>
      <w:proofErr w:type="spellStart"/>
      <w:r>
        <w:t>Geymonat</w:t>
      </w:r>
      <w:proofErr w:type="spellEnd"/>
      <w:r>
        <w:t xml:space="preserve"> 2016).  </w:t>
      </w:r>
    </w:p>
    <w:p w14:paraId="1DF11657" w14:textId="77777777" w:rsidR="00776A5B" w:rsidRDefault="00592557">
      <w:pPr>
        <w:ind w:left="475" w:right="5"/>
      </w:pPr>
      <w:r>
        <w:t xml:space="preserve">Based on the Absolute Health Income hypothesis (Grossman 2000) low-, insufficient-, or reduced income potentially results in decreased health and mental health outcomes due to unmet needs, increased debt, limited access to quality health </w:t>
      </w:r>
      <w:r>
        <w:t>services, and increased uncertainty (Drydakis 2015). At a macro-level, and based on the Preston curve framework (Preston, 1975), the decline in the health budget could reduce the provision, quantity, and quality of national support health services, such as</w:t>
      </w:r>
      <w:r>
        <w:t xml:space="preserve"> health promotion and disease prevention programmes, timely health check-ups and treatments, and psychological counselling, resulting in further decreases in health-related outcomes (Drydakis 2015).  </w:t>
      </w:r>
    </w:p>
    <w:p w14:paraId="44F2DAC7" w14:textId="77777777" w:rsidR="00776A5B" w:rsidRDefault="00592557">
      <w:pPr>
        <w:ind w:left="475" w:right="5"/>
      </w:pPr>
      <w:r>
        <w:t xml:space="preserve">Given the above, periods of economic recession likely </w:t>
      </w:r>
      <w:r>
        <w:t>c</w:t>
      </w:r>
      <w:r>
        <w:t xml:space="preserve">orrelate with a decline in sex workers’ </w:t>
      </w:r>
      <w:r>
        <w:t>self-reported physical health (Hypothesis 1) and mental health (Hypothesis 2) due to micro- and macro-level events associated with reduced income, material deprivation, unmet needs, limited access to health services,</w:t>
      </w:r>
      <w:r>
        <w:t xml:space="preserve"> increased uncertainty, reduced public health budgets, restricted access to benefits, labour precariousness, and adverse working conditions (</w:t>
      </w:r>
      <w:proofErr w:type="spellStart"/>
      <w:r>
        <w:t>Papaioannou</w:t>
      </w:r>
      <w:proofErr w:type="spellEnd"/>
      <w:r>
        <w:t xml:space="preserve"> 2019; </w:t>
      </w:r>
      <w:proofErr w:type="spellStart"/>
      <w:r>
        <w:t>Kousoulos</w:t>
      </w:r>
      <w:proofErr w:type="spellEnd"/>
      <w:r>
        <w:t xml:space="preserve"> 2019; </w:t>
      </w:r>
      <w:proofErr w:type="spellStart"/>
      <w:r>
        <w:t>Mazanis</w:t>
      </w:r>
      <w:proofErr w:type="spellEnd"/>
      <w:r>
        <w:t xml:space="preserve"> 2018; Drydakis 2015; </w:t>
      </w:r>
      <w:proofErr w:type="spellStart"/>
      <w:r>
        <w:t>Rekart</w:t>
      </w:r>
      <w:proofErr w:type="spellEnd"/>
      <w:r>
        <w:t xml:space="preserve"> 2015). </w:t>
      </w:r>
    </w:p>
    <w:p w14:paraId="33BFCF99" w14:textId="77777777" w:rsidR="00776A5B" w:rsidRDefault="00592557">
      <w:pPr>
        <w:spacing w:after="125" w:line="259" w:lineRule="auto"/>
        <w:ind w:firstLine="0"/>
        <w:jc w:val="left"/>
      </w:pPr>
      <w:r>
        <w:rPr>
          <w:b/>
        </w:rPr>
        <w:t xml:space="preserve"> </w:t>
      </w:r>
    </w:p>
    <w:p w14:paraId="608BE91C" w14:textId="77777777" w:rsidR="00776A5B" w:rsidRDefault="00592557" w:rsidP="00592557">
      <w:pPr>
        <w:pStyle w:val="Heading1"/>
      </w:pPr>
      <w:r>
        <w:t xml:space="preserve">2. Methods </w:t>
      </w:r>
    </w:p>
    <w:p w14:paraId="727AD0C7" w14:textId="77777777" w:rsidR="00776A5B" w:rsidRPr="00592557" w:rsidRDefault="00592557" w:rsidP="00592557">
      <w:pPr>
        <w:pStyle w:val="Heading2"/>
      </w:pPr>
      <w:r w:rsidRPr="00592557">
        <w:t xml:space="preserve">2.1 </w:t>
      </w:r>
      <w:r w:rsidRPr="00592557">
        <w:t xml:space="preserve">Data collection </w:t>
      </w:r>
    </w:p>
    <w:p w14:paraId="6CA85AED" w14:textId="77777777" w:rsidR="00776A5B" w:rsidRDefault="00592557">
      <w:pPr>
        <w:ind w:left="475" w:right="5"/>
      </w:pPr>
      <w:r>
        <w:t>I</w:t>
      </w:r>
      <w:r>
        <w:t>n 2009, the author, in consultation with governmental and non-governmental bodies involved in humanitarian efforts and public health with vulnerable populations groups, identified 13 areas in Athens where off-street and street-based sex w</w:t>
      </w:r>
      <w:r>
        <w:t>ork occurs (Table 1). The areas (</w:t>
      </w:r>
      <w:proofErr w:type="gramStart"/>
      <w:r>
        <w:t>i.e.</w:t>
      </w:r>
      <w:proofErr w:type="gramEnd"/>
      <w:r>
        <w:t xml:space="preserve"> streets, avenues and parks) are in densely populated neighbourhoods in the city centre. In these areas, sex workers can be encountered in establishments (</w:t>
      </w:r>
      <w:proofErr w:type="spellStart"/>
      <w:r>
        <w:t>οίκοι</w:t>
      </w:r>
      <w:proofErr w:type="spellEnd"/>
      <w:r>
        <w:t xml:space="preserve"> </w:t>
      </w:r>
      <w:r>
        <w:t>α</w:t>
      </w:r>
      <w:proofErr w:type="spellStart"/>
      <w:r>
        <w:t>νοχής</w:t>
      </w:r>
      <w:proofErr w:type="spellEnd"/>
      <w:r>
        <w:t>) and/or in avenues and parks. There was found a seg</w:t>
      </w:r>
      <w:r>
        <w:t>regation of sex work areas depending on gender (men/women) and gender identity (cis/trans). The governmental and non-governmental bodies provided the author with leaflets on health protection recommendations, leaflets with key health and mental health serv</w:t>
      </w:r>
      <w:r>
        <w:t xml:space="preserve">ice provision contacts, and condoms to distribute to sex workers during the fieldwork. These resources enabled the team to approach sex workers and ask them to participate in the survey.  </w:t>
      </w:r>
    </w:p>
    <w:p w14:paraId="11B52106" w14:textId="77777777" w:rsidR="00776A5B" w:rsidRDefault="00592557">
      <w:pPr>
        <w:spacing w:after="123" w:line="259" w:lineRule="auto"/>
        <w:ind w:firstLine="0"/>
        <w:jc w:val="left"/>
      </w:pPr>
      <w:r>
        <w:t xml:space="preserve"> </w:t>
      </w:r>
    </w:p>
    <w:p w14:paraId="6CC09E72" w14:textId="77777777" w:rsidR="00776A5B" w:rsidRDefault="00592557">
      <w:pPr>
        <w:spacing w:after="0" w:line="259" w:lineRule="auto"/>
        <w:ind w:firstLine="0"/>
        <w:jc w:val="left"/>
      </w:pPr>
      <w:r>
        <w:t xml:space="preserve"> </w:t>
      </w:r>
    </w:p>
    <w:p w14:paraId="348B6F41" w14:textId="77777777" w:rsidR="00776A5B" w:rsidRDefault="00592557">
      <w:pPr>
        <w:ind w:left="475" w:right="5"/>
      </w:pPr>
      <w:r>
        <w:lastRenderedPageBreak/>
        <w:t>In November and December 2009, members of the study team visite</w:t>
      </w:r>
      <w:r>
        <w:t xml:space="preserve">d each of the areas. The team members wore distinctive white gilets with the logos of the universities and governmental and non-governmental organisations involved in the study printed on them. On Fridays and Saturdays each week, the fieldwork took place. </w:t>
      </w:r>
      <w:r>
        <w:t xml:space="preserve">Each period of data collection lasted six hours between 20:00 to 02:00. During this time frame, the team sought to visit as many establishments as possible while also approaching other sex workers in avenues, parks and so on.  </w:t>
      </w:r>
    </w:p>
    <w:p w14:paraId="6437E38F" w14:textId="77777777" w:rsidR="00776A5B" w:rsidRDefault="00592557">
      <w:pPr>
        <w:ind w:left="475" w:right="5"/>
      </w:pPr>
      <w:r>
        <w:t>Establishments were easily i</w:t>
      </w:r>
      <w:r>
        <w:t xml:space="preserve">dentified by </w:t>
      </w:r>
      <w:r>
        <w:t xml:space="preserve">the ‘red lights’ </w:t>
      </w:r>
      <w:r>
        <w:t>on the front doors. In them, the team had the opportunity to directly approach housekeepers and sex workers, who they asked to receive the information materials and take part in a short socio-epidemiological survey to evaluate</w:t>
      </w:r>
      <w:r>
        <w:t xml:space="preserve"> their lived experiences. Street-based sex workers were also approached in avenues and parks, received the information materials, and asked to participate in the survey</w:t>
      </w:r>
      <w:r>
        <w:rPr>
          <w:vertAlign w:val="superscript"/>
        </w:rPr>
        <w:t>1</w:t>
      </w:r>
      <w:r>
        <w:t>. The study followed the usual procedures for securing ethics approval and ensuring the</w:t>
      </w:r>
      <w:r>
        <w:t xml:space="preserve"> anonymity of participants. Approval was provided by the ethics committee of Anglia Ruskin University, UK.  </w:t>
      </w:r>
    </w:p>
    <w:p w14:paraId="4F21C1B6" w14:textId="77777777" w:rsidR="00776A5B" w:rsidRDefault="00592557">
      <w:pPr>
        <w:ind w:left="475" w:right="5"/>
      </w:pPr>
      <w:r>
        <w:t>In November and December 2013, and again in November and December 2019, the team followed the same research protocol and procedure. The team visite</w:t>
      </w:r>
      <w:r>
        <w:t xml:space="preserve">d the same 13 areas and interacted with off-street and street-based sex workers. The 2009 questionnaire was used for subsequent data collection.  </w:t>
      </w:r>
      <w:proofErr w:type="gramStart"/>
      <w:r>
        <w:t>Hence,  three</w:t>
      </w:r>
      <w:proofErr w:type="gramEnd"/>
      <w:r>
        <w:t xml:space="preserve"> repeated cross-sectional data sets were collected in 2009, 2013, and 2019 in the same 13 areas, </w:t>
      </w:r>
      <w:r>
        <w:t xml:space="preserve">using the same research protocol and questionnaire.  </w:t>
      </w:r>
    </w:p>
    <w:p w14:paraId="5D113802" w14:textId="77777777" w:rsidR="00776A5B" w:rsidRDefault="00592557">
      <w:pPr>
        <w:spacing w:after="125" w:line="259" w:lineRule="auto"/>
        <w:ind w:left="1210" w:firstLine="0"/>
        <w:jc w:val="left"/>
      </w:pPr>
      <w:r>
        <w:t xml:space="preserve"> </w:t>
      </w:r>
    </w:p>
    <w:p w14:paraId="789E9D35" w14:textId="77777777" w:rsidR="00776A5B" w:rsidRDefault="00592557">
      <w:pPr>
        <w:spacing w:after="228" w:line="259" w:lineRule="auto"/>
        <w:ind w:left="1210" w:firstLine="0"/>
        <w:jc w:val="left"/>
      </w:pPr>
      <w:r>
        <w:t xml:space="preserve"> </w:t>
      </w:r>
    </w:p>
    <w:p w14:paraId="7801FD73" w14:textId="77777777" w:rsidR="00776A5B" w:rsidRDefault="00592557">
      <w:pPr>
        <w:spacing w:after="7" w:line="259" w:lineRule="auto"/>
        <w:ind w:firstLine="0"/>
        <w:jc w:val="left"/>
      </w:pPr>
      <w:r>
        <w:rPr>
          <w:noProof/>
          <w:sz w:val="22"/>
        </w:rPr>
        <mc:AlternateContent>
          <mc:Choice Requires="wpg">
            <w:drawing>
              <wp:inline distT="0" distB="0" distL="0" distR="0" wp14:anchorId="25700E71" wp14:editId="56E6BC7F">
                <wp:extent cx="1829435" cy="9144"/>
                <wp:effectExtent l="0" t="0" r="0" b="0"/>
                <wp:docPr id="51663" name="Group 51663"/>
                <wp:cNvGraphicFramePr/>
                <a:graphic xmlns:a="http://schemas.openxmlformats.org/drawingml/2006/main">
                  <a:graphicData uri="http://schemas.microsoft.com/office/word/2010/wordprocessingGroup">
                    <wpg:wgp>
                      <wpg:cNvGrpSpPr/>
                      <wpg:grpSpPr>
                        <a:xfrm>
                          <a:off x="0" y="0"/>
                          <a:ext cx="1829435" cy="9144"/>
                          <a:chOff x="0" y="0"/>
                          <a:chExt cx="1829435" cy="9144"/>
                        </a:xfrm>
                      </wpg:grpSpPr>
                      <wps:wsp>
                        <wps:cNvPr id="72479" name="Shape 72479"/>
                        <wps:cNvSpPr/>
                        <wps:spPr>
                          <a:xfrm>
                            <a:off x="0" y="0"/>
                            <a:ext cx="1829435" cy="9144"/>
                          </a:xfrm>
                          <a:custGeom>
                            <a:avLst/>
                            <a:gdLst/>
                            <a:ahLst/>
                            <a:cxnLst/>
                            <a:rect l="0" t="0" r="0" b="0"/>
                            <a:pathLst>
                              <a:path w="1829435" h="9144">
                                <a:moveTo>
                                  <a:pt x="0" y="0"/>
                                </a:moveTo>
                                <a:lnTo>
                                  <a:pt x="1829435" y="0"/>
                                </a:lnTo>
                                <a:lnTo>
                                  <a:pt x="18294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1663" style="width:144.05pt;height:0.720001pt;mso-position-horizontal-relative:char;mso-position-vertical-relative:line" coordsize="18294,91">
                <v:shape id="Shape 72480" style="position:absolute;width:18294;height:91;left:0;top:0;" coordsize="1829435,9144" path="m0,0l1829435,0l1829435,9144l0,9144l0,0">
                  <v:stroke weight="0pt" endcap="flat" joinstyle="miter" miterlimit="10" on="false" color="#000000" opacity="0"/>
                  <v:fill on="true" color="#000000"/>
                </v:shape>
              </v:group>
            </w:pict>
          </mc:Fallback>
        </mc:AlternateContent>
      </w:r>
      <w:r>
        <w:rPr>
          <w:sz w:val="22"/>
        </w:rPr>
        <w:t xml:space="preserve"> </w:t>
      </w:r>
    </w:p>
    <w:p w14:paraId="7F652713" w14:textId="77777777" w:rsidR="00776A5B" w:rsidRDefault="00592557">
      <w:pPr>
        <w:ind w:left="475" w:right="5" w:firstLine="0"/>
      </w:pPr>
      <w:r>
        <w:rPr>
          <w:vertAlign w:val="superscript"/>
        </w:rPr>
        <w:t>1</w:t>
      </w:r>
      <w:r>
        <w:t xml:space="preserve"> The procedures used in this study adhered to the tenets of the Declaration of Helsinki. The ethics protocol stated that the study would use aggregate data. During data collection, participants </w:t>
      </w:r>
      <w:r>
        <w:t xml:space="preserve">did not have to reveal their identity. Informed consent was obtained verbally. Additionally, the addresses of </w:t>
      </w:r>
      <w:r>
        <w:t>‘</w:t>
      </w:r>
      <w:proofErr w:type="spellStart"/>
      <w:r>
        <w:t>οίκων</w:t>
      </w:r>
      <w:proofErr w:type="spellEnd"/>
      <w:r>
        <w:t xml:space="preserve"> </w:t>
      </w:r>
      <w:r>
        <w:t>α</w:t>
      </w:r>
      <w:proofErr w:type="spellStart"/>
      <w:r>
        <w:t>νοχής</w:t>
      </w:r>
      <w:proofErr w:type="spellEnd"/>
      <w:r>
        <w:t>’</w:t>
      </w:r>
      <w:r>
        <w:t xml:space="preserve"> were not recorded. Moreover, photography and video/voice recording were not allowed. Given the research protocol, participants were</w:t>
      </w:r>
      <w:r>
        <w:t xml:space="preserve"> made aware of the kind of questions that would be asked before a brief interview. Participants were informed that they could terminate their interaction/collaboration with the team at any time. At the end of each interview, it was stressed that the study </w:t>
      </w:r>
      <w:r>
        <w:t xml:space="preserve">would only report aggregate data. Participants were also asked whether they had felt uncomfortable with any of </w:t>
      </w:r>
      <w:r>
        <w:t>the survey’s questions</w:t>
      </w:r>
      <w:r>
        <w:t xml:space="preserve">. In cases where sex workers did not want to participate in the survey, the research team thanked them for talking and did </w:t>
      </w:r>
      <w:r>
        <w:t xml:space="preserve">not proceed. Given the research protocol, sensitive questions relating to the reasons behind involvement in sex work, workplace abuse, exploitation, family status/children, and immigration status were not included.   </w:t>
      </w:r>
    </w:p>
    <w:p w14:paraId="6698FF4F" w14:textId="77777777" w:rsidR="00776A5B" w:rsidRDefault="00592557" w:rsidP="00592557">
      <w:pPr>
        <w:pStyle w:val="Heading2"/>
      </w:pPr>
      <w:r>
        <w:lastRenderedPageBreak/>
        <w:t xml:space="preserve">2.2 Variables </w:t>
      </w:r>
    </w:p>
    <w:p w14:paraId="168759D6" w14:textId="77777777" w:rsidR="00776A5B" w:rsidRDefault="00592557">
      <w:pPr>
        <w:ind w:left="475" w:right="5"/>
      </w:pPr>
      <w:r>
        <w:t xml:space="preserve">Each data collection </w:t>
      </w:r>
      <w:r>
        <w:t>su</w:t>
      </w:r>
      <w:r>
        <w:t xml:space="preserve">rvey had questions on sex workers’ gender (male, female), gender </w:t>
      </w:r>
      <w:r>
        <w:t>identity (cis, trans), ethnicity, age, years of sex working, off-street/street-based sex working, sex work status (registered/not registered), self-reported economic condition</w:t>
      </w:r>
      <w:r>
        <w:rPr>
          <w:vertAlign w:val="superscript"/>
        </w:rPr>
        <w:footnoteReference w:id="1"/>
      </w:r>
      <w:r>
        <w:t xml:space="preserve"> and drug cons</w:t>
      </w:r>
      <w:r>
        <w:t>umption</w:t>
      </w:r>
      <w:r>
        <w:rPr>
          <w:vertAlign w:val="superscript"/>
        </w:rPr>
        <w:footnoteReference w:id="2"/>
      </w:r>
      <w:r>
        <w:t xml:space="preserve">. </w:t>
      </w:r>
    </w:p>
    <w:p w14:paraId="618E1BF1" w14:textId="77777777" w:rsidR="00776A5B" w:rsidRDefault="00592557">
      <w:pPr>
        <w:ind w:left="475" w:right="5"/>
      </w:pPr>
      <w:r>
        <w:t xml:space="preserve">The study utilised the European Quality of Life Visual Analogue Scale (EQ-VAS) to measure self-reported physical health (Aitken 1969). </w:t>
      </w:r>
      <w:r>
        <w:t>The scale measures individuals’ self</w:t>
      </w:r>
      <w:r>
        <w:t xml:space="preserve">-rated health on a vertical and visual analogue scale with </w:t>
      </w:r>
      <w:r>
        <w:t xml:space="preserve">endpoints labelled </w:t>
      </w:r>
      <w:r>
        <w:t>‘Best imaginable health state’ and ‘Worst imaginable health state’ (McDowell 2006; Aitken 1969). Th</w:t>
      </w:r>
      <w:r>
        <w:t xml:space="preserve">is quantitative measure summarises </w:t>
      </w:r>
      <w:r>
        <w:t>overall health according to the individual’s perspective (Feng</w:t>
      </w:r>
      <w:r>
        <w:t xml:space="preserve">, </w:t>
      </w:r>
      <w:proofErr w:type="gramStart"/>
      <w:r>
        <w:t>Parkin</w:t>
      </w:r>
      <w:proofErr w:type="gramEnd"/>
      <w:r>
        <w:t xml:space="preserve"> and Devlin 2014). Research has reported high levels of reliability for the EQ-VAS (Feng, </w:t>
      </w:r>
      <w:proofErr w:type="gramStart"/>
      <w:r>
        <w:t>Parkin</w:t>
      </w:r>
      <w:proofErr w:type="gramEnd"/>
      <w:r>
        <w:t xml:space="preserve"> and Devlin 2014; McDowell 2006; McCormack, Horne and </w:t>
      </w:r>
      <w:proofErr w:type="spellStart"/>
      <w:r>
        <w:t>Sheather</w:t>
      </w:r>
      <w:proofErr w:type="spellEnd"/>
      <w:r>
        <w:t xml:space="preserve"> 1988). The </w:t>
      </w:r>
      <w:proofErr w:type="spellStart"/>
      <w:r>
        <w:t>Center</w:t>
      </w:r>
      <w:proofErr w:type="spellEnd"/>
      <w:r>
        <w:t xml:space="preserve"> for Epide</w:t>
      </w:r>
      <w:r>
        <w:t>miological Studies Depression Scale (CES-D) was used to measure self-reported adverse mental health symptoms (</w:t>
      </w:r>
      <w:proofErr w:type="spellStart"/>
      <w:r>
        <w:t>Radloff</w:t>
      </w:r>
      <w:proofErr w:type="spellEnd"/>
      <w:r>
        <w:t xml:space="preserve"> 1977). Twenty items asked whether individuals felt depressed, unhappy, and whether everything they did in the previous week was an effort.</w:t>
      </w:r>
      <w:r>
        <w:t xml:space="preserve"> The CES-D has been shown to have good validity </w:t>
      </w:r>
      <w:r>
        <w:t>(</w:t>
      </w:r>
      <w:proofErr w:type="spellStart"/>
      <w:r>
        <w:t>Björgvinsson</w:t>
      </w:r>
      <w:proofErr w:type="spellEnd"/>
      <w:r>
        <w:t xml:space="preserve"> et al. 2013; McDowell 2006).  </w:t>
      </w:r>
    </w:p>
    <w:p w14:paraId="23D2C50B" w14:textId="77777777" w:rsidR="00776A5B" w:rsidRDefault="00592557">
      <w:pPr>
        <w:ind w:left="475" w:right="5"/>
      </w:pPr>
      <w:r>
        <w:t xml:space="preserve">The 36-Item Short Form Health </w:t>
      </w:r>
      <w:r>
        <w:t xml:space="preserve">Survey’s </w:t>
      </w:r>
      <w:r>
        <w:t>General Heath dimension (SF-36 GH) was used to assess self-reported physical health through five items, including whether pe</w:t>
      </w:r>
      <w:r>
        <w:t xml:space="preserve">ople believe they are </w:t>
      </w:r>
      <w:r>
        <w:t xml:space="preserve">‘in good health, get sick a little easier than other people, and expect their health to get worse’ </w:t>
      </w:r>
      <w:r>
        <w:t xml:space="preserve">(Garratt et al. 2002). Finally, the 36-Item Short Form Health </w:t>
      </w:r>
      <w:r>
        <w:t>Survey’s</w:t>
      </w:r>
      <w:r>
        <w:t xml:space="preserve"> General Mental Health dimension (SF-36 GMH) was used to assess s</w:t>
      </w:r>
      <w:r>
        <w:t xml:space="preserve">elf-reported mental health (Ware, Snow, Kosinski and </w:t>
      </w:r>
      <w:proofErr w:type="spellStart"/>
      <w:r>
        <w:t>Gandek</w:t>
      </w:r>
      <w:proofErr w:type="spellEnd"/>
      <w:r>
        <w:t xml:space="preserve"> 1993) using </w:t>
      </w:r>
      <w:r>
        <w:t xml:space="preserve">five items assessing, for instance, whether people believe that they ‘feel happy, calm, and peaceful’ (Alonso et al. 2004). </w:t>
      </w:r>
      <w:r>
        <w:t>The SF-36 GH/GMH has demonstrated good construct validity an</w:t>
      </w:r>
      <w:r>
        <w:t xml:space="preserve">d replicability (Alonso et al. 2004).  </w:t>
      </w:r>
    </w:p>
    <w:p w14:paraId="67DDFE53" w14:textId="77777777" w:rsidR="00776A5B" w:rsidRDefault="00592557">
      <w:pPr>
        <w:spacing w:after="123" w:line="259" w:lineRule="auto"/>
        <w:ind w:firstLine="0"/>
        <w:jc w:val="left"/>
      </w:pPr>
      <w:r>
        <w:t xml:space="preserve"> </w:t>
      </w:r>
    </w:p>
    <w:p w14:paraId="4A72B35B" w14:textId="77777777" w:rsidR="00776A5B" w:rsidRDefault="00592557">
      <w:pPr>
        <w:spacing w:after="123" w:line="259" w:lineRule="auto"/>
        <w:ind w:firstLine="0"/>
        <w:jc w:val="left"/>
      </w:pPr>
      <w:r>
        <w:t xml:space="preserve"> </w:t>
      </w:r>
    </w:p>
    <w:p w14:paraId="75F65B44" w14:textId="453892A6" w:rsidR="00776A5B" w:rsidRDefault="00592557" w:rsidP="00592557">
      <w:pPr>
        <w:pStyle w:val="Heading2"/>
      </w:pPr>
      <w:r>
        <w:lastRenderedPageBreak/>
        <w:t xml:space="preserve"> </w:t>
      </w:r>
      <w:r>
        <w:t xml:space="preserve">2.3 Estimation strategy </w:t>
      </w:r>
    </w:p>
    <w:p w14:paraId="0718253C" w14:textId="77777777" w:rsidR="00776A5B" w:rsidRDefault="00592557">
      <w:pPr>
        <w:ind w:left="475" w:right="5"/>
      </w:pPr>
      <w:r>
        <w:t>O</w:t>
      </w:r>
      <w:r>
        <w:t>rdinary least square models were used to assess the determinants of health indicators (Wooldridge 2010). For both EQ-VAS and CES-D indicators, three models were developed. Model I i</w:t>
      </w:r>
      <w:r>
        <w:t xml:space="preserve">ncluded </w:t>
      </w:r>
      <w:r>
        <w:t xml:space="preserve">sex workers’ gender, gender identity, ethnicity, and </w:t>
      </w:r>
      <w:proofErr w:type="gramStart"/>
      <w:r>
        <w:t>time period</w:t>
      </w:r>
      <w:proofErr w:type="gramEnd"/>
      <w:r>
        <w:t xml:space="preserve"> as the key determinants.  If estimates suggest the statistical significance of the time period controls (</w:t>
      </w:r>
      <w:proofErr w:type="gramStart"/>
      <w:r>
        <w:t>i.e.</w:t>
      </w:r>
      <w:proofErr w:type="gramEnd"/>
      <w:r>
        <w:t xml:space="preserve"> 2013 and 2019 dummy variables), this feature may indicate an association </w:t>
      </w:r>
      <w:r>
        <w:t>between the period (and its socio</w:t>
      </w:r>
      <w:r>
        <w:t xml:space="preserve">economic features) and sex workers’ </w:t>
      </w:r>
      <w:r>
        <w:t>physical/mental health outcomes. Models II and III included additional information in relation to off-street/street-based sex working, years of sex work, sex work status (registered/non-r</w:t>
      </w:r>
      <w:r>
        <w:t xml:space="preserve">egistered), drug consumption, and areas of sex working. If the estimates remained statistically significant in Model III, which included all covariates, then this feature may </w:t>
      </w:r>
      <w:r>
        <w:t xml:space="preserve">indicate that the empirical specification is not sensitive to unobserved factors </w:t>
      </w:r>
      <w:r>
        <w:t xml:space="preserve">related to the study’s </w:t>
      </w:r>
      <w:r>
        <w:t xml:space="preserve">covariates. Better-informed specifications may then enable a reduction of potential omitted variable bias (Clarke 2005). </w:t>
      </w:r>
    </w:p>
    <w:p w14:paraId="44592711" w14:textId="77777777" w:rsidR="00776A5B" w:rsidRDefault="00592557">
      <w:pPr>
        <w:ind w:left="475" w:right="5"/>
      </w:pPr>
      <w:r>
        <w:t>Estimated pairwise comparisons of the predictive margins were used to examine whether, during periods of econom</w:t>
      </w:r>
      <w:r>
        <w:t xml:space="preserve">ic recession, women, trans-gender, non-Greek, street-based, unregistered, and drug-using sex workers experienced a decline in physical health and mental health compared to the relevant reference base (Mitchell 2015). </w:t>
      </w:r>
    </w:p>
    <w:p w14:paraId="2B3CA0D4" w14:textId="77777777" w:rsidR="00776A5B" w:rsidRDefault="00592557">
      <w:pPr>
        <w:ind w:left="475" w:right="5"/>
      </w:pPr>
      <w:r>
        <w:t>A robustness analysis was undertaken u</w:t>
      </w:r>
      <w:r>
        <w:t>sing alternative physical and mental health indicators (</w:t>
      </w:r>
      <w:proofErr w:type="gramStart"/>
      <w:r>
        <w:t>i.e.</w:t>
      </w:r>
      <w:proofErr w:type="gramEnd"/>
      <w:r>
        <w:t xml:space="preserve"> SF-36 GH and SF-36 GMH). A second robustness analysis was performed </w:t>
      </w:r>
      <w:proofErr w:type="gramStart"/>
      <w:r>
        <w:t>using  information</w:t>
      </w:r>
      <w:proofErr w:type="gramEnd"/>
      <w:r>
        <w:t xml:space="preserve"> on annual gross domestic product (GDP), annual aggregate unemployment, and </w:t>
      </w:r>
      <w:proofErr w:type="spellStart"/>
      <w:r>
        <w:t>selfreported</w:t>
      </w:r>
      <w:proofErr w:type="spellEnd"/>
      <w:r>
        <w:t xml:space="preserve"> economic condition (</w:t>
      </w:r>
      <w:r>
        <w:t>Drydakis 2015). This approach examined whether the time period patterns (</w:t>
      </w:r>
      <w:proofErr w:type="gramStart"/>
      <w:r>
        <w:t>i.e.</w:t>
      </w:r>
      <w:proofErr w:type="gramEnd"/>
      <w:r>
        <w:t xml:space="preserve"> 2013- and 2019-time variables) could be verified employing alternative macro- and micro-economic performance indicators.  </w:t>
      </w:r>
    </w:p>
    <w:p w14:paraId="4FF29CD6" w14:textId="77777777" w:rsidR="00776A5B" w:rsidRDefault="00592557">
      <w:pPr>
        <w:spacing w:after="123" w:line="259" w:lineRule="auto"/>
        <w:ind w:left="1210" w:firstLine="0"/>
        <w:jc w:val="left"/>
      </w:pPr>
      <w:r>
        <w:t xml:space="preserve"> </w:t>
      </w:r>
    </w:p>
    <w:p w14:paraId="2977A3F2" w14:textId="77777777" w:rsidR="00776A5B" w:rsidRDefault="00592557" w:rsidP="00592557">
      <w:pPr>
        <w:pStyle w:val="Heading1"/>
      </w:pPr>
      <w:r>
        <w:t xml:space="preserve">3. Study’s contributions </w:t>
      </w:r>
    </w:p>
    <w:p w14:paraId="6DD94B76" w14:textId="77777777" w:rsidR="00776A5B" w:rsidRDefault="00592557">
      <w:pPr>
        <w:ind w:left="475" w:right="5"/>
      </w:pPr>
      <w:r>
        <w:t>T</w:t>
      </w:r>
      <w:r>
        <w:t>he study has unique method</w:t>
      </w:r>
      <w:r>
        <w:t xml:space="preserve">ological characteristics as it utilised repeated cross-sectional data from the same areas where sex work occurs, enabling an examination of patterns before and during the economic recession. This research is the first international study simultaneously </w:t>
      </w:r>
      <w:r>
        <w:t>exa</w:t>
      </w:r>
      <w:r>
        <w:t>mining how sex workers’ gender</w:t>
      </w:r>
      <w:r>
        <w:t xml:space="preserve">, gender identity, ethnicity, sex work placement, years of sex working, legal status, and drug consumption share a connection with self-reported physical/mental health. Additionally, the study assesses whether the </w:t>
      </w:r>
      <w:proofErr w:type="gramStart"/>
      <w:r>
        <w:t>aforemention</w:t>
      </w:r>
      <w:r>
        <w:t>ed characteristics</w:t>
      </w:r>
      <w:proofErr w:type="gramEnd"/>
      <w:r>
        <w:t xml:space="preserve"> align with a </w:t>
      </w:r>
      <w:r>
        <w:t>decline in sex workers’ physical</w:t>
      </w:r>
      <w:r>
        <w:t xml:space="preserve">/mental health in the economic recession (in 2013 and 2019). Moreover, by utilising four measurements to assess self-reported physical/mental health and </w:t>
      </w:r>
      <w:r>
        <w:t xml:space="preserve">critical </w:t>
      </w:r>
      <w:r>
        <w:lastRenderedPageBreak/>
        <w:t>macroeconomic variables that c</w:t>
      </w:r>
      <w:r>
        <w:t xml:space="preserve">apture a country’s economic performance, the study </w:t>
      </w:r>
      <w:r>
        <w:t>considers the robustness of the empirical patterns. Finally, this study is the first systematic evaluation of the determinants of self-reported physical and mental health reported by sex workers in Greece.</w:t>
      </w:r>
      <w:r>
        <w:t xml:space="preserve"> </w:t>
      </w:r>
    </w:p>
    <w:p w14:paraId="4430D1D2" w14:textId="77777777" w:rsidR="00776A5B" w:rsidRDefault="00592557">
      <w:pPr>
        <w:spacing w:after="123" w:line="259" w:lineRule="auto"/>
        <w:ind w:firstLine="0"/>
        <w:jc w:val="left"/>
      </w:pPr>
      <w:r>
        <w:t xml:space="preserve"> </w:t>
      </w:r>
    </w:p>
    <w:p w14:paraId="1FEE4B1E" w14:textId="77777777" w:rsidR="00776A5B" w:rsidRDefault="00592557" w:rsidP="00592557">
      <w:pPr>
        <w:pStyle w:val="Heading1"/>
      </w:pPr>
      <w:r>
        <w:t xml:space="preserve">4. Results </w:t>
      </w:r>
    </w:p>
    <w:p w14:paraId="13C491F9" w14:textId="77777777" w:rsidR="00776A5B" w:rsidRDefault="00592557" w:rsidP="00592557">
      <w:pPr>
        <w:pStyle w:val="Heading2"/>
      </w:pPr>
      <w:r>
        <w:t xml:space="preserve">4.1 Descriptive statistics and zero-order correlations </w:t>
      </w:r>
    </w:p>
    <w:p w14:paraId="7720A949" w14:textId="77777777" w:rsidR="00776A5B" w:rsidRDefault="00592557">
      <w:pPr>
        <w:ind w:left="475" w:right="5"/>
      </w:pPr>
      <w:r>
        <w:t xml:space="preserve">Table 1 presents the descriptive statistics (means and standard deviations). Panel I </w:t>
      </w:r>
      <w:proofErr w:type="gramStart"/>
      <w:r>
        <w:t>presents</w:t>
      </w:r>
      <w:proofErr w:type="gramEnd"/>
      <w:r>
        <w:t xml:space="preserve"> data from 2009 (n=107). Panel II offers data from 2013 (n=136), and Panel III presents data from 2019 (n=109). Finally, Panel IV pools the three data periods (n=3</w:t>
      </w:r>
      <w:r>
        <w:t>52). Standardised normal probability plots (Z-scores) indicate the normal distribution of dependent variables (Mitchell 2015)</w:t>
      </w:r>
      <w:r>
        <w:rPr>
          <w:vertAlign w:val="superscript"/>
        </w:rPr>
        <w:t>4</w:t>
      </w:r>
      <w:r>
        <w:t xml:space="preserve">. </w:t>
      </w:r>
    </w:p>
    <w:p w14:paraId="3B0B5FB0" w14:textId="77777777" w:rsidR="00776A5B" w:rsidRDefault="00592557">
      <w:pPr>
        <w:ind w:left="475" w:right="5"/>
      </w:pPr>
      <w:r>
        <w:t>According to Panel IV, 73.5% of sex workers were women, 76.1% were cis-gender people, the mean age was 29.3 years, 38.6% were G</w:t>
      </w:r>
      <w:r>
        <w:t xml:space="preserve">reek, and the mean period of sex work was 8.3 years. Additionally, 22.7% of respondents were off-street sex workers, and 7.3% were registered sex </w:t>
      </w:r>
      <w:r>
        <w:t xml:space="preserve">workers. Meanwhile, Panels I and III offer comparisons on key measurements. In 2019, sex workers’ </w:t>
      </w:r>
      <w:r>
        <w:t>self-reporte</w:t>
      </w:r>
      <w:r>
        <w:t>d physical health (EQ-VAS) was found to be worse compared to 2009 (diff=-5.64, t=-3.35, p&lt;0.01). Moreover, in 2019, self-reported adverse mental health symptoms (CES-D) were higher than in 2009 (diff= 6.47, t=7.14, p&lt;0.01). Additionally, in 2019, the value</w:t>
      </w:r>
      <w:r>
        <w:t xml:space="preserve">s of alternative self-reported physical health (SF-36 GH) and mental health (SF-36 GMH) indicators were lower than in 2009 (diff= -4.45, t=-2.57, p&lt;0.05; and diff=-4.41, t=-2.39, p&lt;0.05, respectively).  </w:t>
      </w:r>
    </w:p>
    <w:p w14:paraId="3E62BAAE" w14:textId="77777777" w:rsidR="00776A5B" w:rsidRDefault="00592557">
      <w:pPr>
        <w:ind w:left="475" w:right="5"/>
      </w:pPr>
      <w:r>
        <w:t>Self-reported economic conditions were lower in 2019</w:t>
      </w:r>
      <w:r>
        <w:t xml:space="preserve"> than in 2009 (diff= -0.82, t=-7.37, p&lt;0.01). Drug consumption was found to be higher in 2019 than in 2009 (diff= 0.12, t=2.00, p&lt;0.01).  </w:t>
      </w:r>
    </w:p>
    <w:p w14:paraId="6CA07395" w14:textId="77777777" w:rsidR="00776A5B" w:rsidRDefault="00592557">
      <w:pPr>
        <w:spacing w:after="123" w:line="259" w:lineRule="auto"/>
        <w:ind w:left="1210" w:firstLine="0"/>
        <w:jc w:val="left"/>
      </w:pPr>
      <w:r>
        <w:t xml:space="preserve"> </w:t>
      </w:r>
    </w:p>
    <w:p w14:paraId="627F1B2E" w14:textId="77777777" w:rsidR="00776A5B" w:rsidRPr="00592557" w:rsidRDefault="00592557" w:rsidP="00592557">
      <w:pPr>
        <w:rPr>
          <w:b/>
          <w:bCs/>
          <w:i/>
          <w:iCs/>
        </w:rPr>
      </w:pPr>
      <w:r w:rsidRPr="00592557">
        <w:rPr>
          <w:b/>
          <w:bCs/>
          <w:i/>
          <w:iCs/>
        </w:rPr>
        <w:t xml:space="preserve">[Table 1 about here] </w:t>
      </w:r>
    </w:p>
    <w:p w14:paraId="41429DE2" w14:textId="7FACE018" w:rsidR="00776A5B" w:rsidRDefault="00776A5B" w:rsidP="00592557">
      <w:pPr>
        <w:spacing w:after="865" w:line="259" w:lineRule="auto"/>
        <w:ind w:left="0" w:firstLine="0"/>
        <w:jc w:val="left"/>
      </w:pPr>
    </w:p>
    <w:p w14:paraId="33AFCFB4" w14:textId="77777777" w:rsidR="00776A5B" w:rsidRDefault="00592557">
      <w:pPr>
        <w:spacing w:after="10" w:line="259" w:lineRule="auto"/>
        <w:ind w:firstLine="0"/>
        <w:jc w:val="left"/>
      </w:pPr>
      <w:r>
        <w:rPr>
          <w:noProof/>
          <w:sz w:val="22"/>
        </w:rPr>
        <mc:AlternateContent>
          <mc:Choice Requires="wpg">
            <w:drawing>
              <wp:inline distT="0" distB="0" distL="0" distR="0" wp14:anchorId="62E9E922" wp14:editId="42A19C36">
                <wp:extent cx="1829435" cy="9144"/>
                <wp:effectExtent l="0" t="0" r="0" b="0"/>
                <wp:docPr id="51608" name="Group 51608"/>
                <wp:cNvGraphicFramePr/>
                <a:graphic xmlns:a="http://schemas.openxmlformats.org/drawingml/2006/main">
                  <a:graphicData uri="http://schemas.microsoft.com/office/word/2010/wordprocessingGroup">
                    <wpg:wgp>
                      <wpg:cNvGrpSpPr/>
                      <wpg:grpSpPr>
                        <a:xfrm>
                          <a:off x="0" y="0"/>
                          <a:ext cx="1829435" cy="9144"/>
                          <a:chOff x="0" y="0"/>
                          <a:chExt cx="1829435" cy="9144"/>
                        </a:xfrm>
                      </wpg:grpSpPr>
                      <wps:wsp>
                        <wps:cNvPr id="72483" name="Shape 72483"/>
                        <wps:cNvSpPr/>
                        <wps:spPr>
                          <a:xfrm>
                            <a:off x="0" y="0"/>
                            <a:ext cx="1829435" cy="9144"/>
                          </a:xfrm>
                          <a:custGeom>
                            <a:avLst/>
                            <a:gdLst/>
                            <a:ahLst/>
                            <a:cxnLst/>
                            <a:rect l="0" t="0" r="0" b="0"/>
                            <a:pathLst>
                              <a:path w="1829435" h="9144">
                                <a:moveTo>
                                  <a:pt x="0" y="0"/>
                                </a:moveTo>
                                <a:lnTo>
                                  <a:pt x="1829435" y="0"/>
                                </a:lnTo>
                                <a:lnTo>
                                  <a:pt x="18294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1608" style="width:144.05pt;height:0.720032pt;mso-position-horizontal-relative:char;mso-position-vertical-relative:line" coordsize="18294,91">
                <v:shape id="Shape 72484" style="position:absolute;width:18294;height:91;left:0;top:0;" coordsize="1829435,9144" path="m0,0l1829435,0l1829435,9144l0,9144l0,0">
                  <v:stroke weight="0pt" endcap="flat" joinstyle="miter" miterlimit="10" on="false" color="#000000" opacity="0"/>
                  <v:fill on="true" color="#000000"/>
                </v:shape>
              </v:group>
            </w:pict>
          </mc:Fallback>
        </mc:AlternateContent>
      </w:r>
      <w:r>
        <w:rPr>
          <w:sz w:val="22"/>
        </w:rPr>
        <w:t xml:space="preserve"> </w:t>
      </w:r>
    </w:p>
    <w:p w14:paraId="7ABFF5BE" w14:textId="77777777" w:rsidR="00776A5B" w:rsidRDefault="00592557">
      <w:pPr>
        <w:spacing w:after="130" w:line="259" w:lineRule="auto"/>
        <w:ind w:left="475" w:right="5" w:firstLine="0"/>
      </w:pPr>
      <w:r>
        <w:rPr>
          <w:vertAlign w:val="superscript"/>
        </w:rPr>
        <w:t>4</w:t>
      </w:r>
      <w:r>
        <w:t xml:space="preserve"> The median and interquartile ranges of EQ-VAS and CES-D are given below: </w:t>
      </w:r>
    </w:p>
    <w:p w14:paraId="3143738F" w14:textId="77777777" w:rsidR="00776A5B" w:rsidRDefault="00592557">
      <w:pPr>
        <w:spacing w:after="125" w:line="259" w:lineRule="auto"/>
        <w:ind w:left="475" w:right="5" w:firstLine="0"/>
      </w:pPr>
      <w:r>
        <w:t>2009 period;</w:t>
      </w:r>
      <w:r>
        <w:t xml:space="preserve"> EQ-VAS {Median=60; IQR: 48; 68}; CES-D {Median=15; IQR: 10; 18}. </w:t>
      </w:r>
    </w:p>
    <w:p w14:paraId="03B50068" w14:textId="77777777" w:rsidR="00776A5B" w:rsidRDefault="00592557">
      <w:pPr>
        <w:spacing w:after="123" w:line="259" w:lineRule="auto"/>
        <w:ind w:left="475" w:right="5" w:firstLine="0"/>
      </w:pPr>
      <w:r>
        <w:t xml:space="preserve">2013 period; EQ-VAS {Median=56.5; IQR: 46; 63}; CES-D {Median=19; IQR: 14; 23}. </w:t>
      </w:r>
    </w:p>
    <w:p w14:paraId="51DD45E2" w14:textId="77777777" w:rsidR="00776A5B" w:rsidRDefault="00592557">
      <w:pPr>
        <w:spacing w:after="123" w:line="259" w:lineRule="auto"/>
        <w:ind w:left="475" w:right="5" w:firstLine="0"/>
      </w:pPr>
      <w:r>
        <w:t xml:space="preserve">2019 period; EQ-VAS {Median=53; IQR: 43; 63}; CES-D {Median=22; IQR: 15; 27}. </w:t>
      </w:r>
    </w:p>
    <w:p w14:paraId="30CEE078" w14:textId="77777777" w:rsidR="00776A5B" w:rsidRDefault="00592557">
      <w:pPr>
        <w:spacing w:after="87" w:line="259" w:lineRule="auto"/>
        <w:ind w:left="475" w:right="5" w:firstLine="0"/>
      </w:pPr>
      <w:r>
        <w:t>Total sample; EQ-</w:t>
      </w:r>
      <w:r>
        <w:t xml:space="preserve">VAS {Median=57; IQR: 46; 65}; CES-D {Median=18; IQR: 14; 24}.  </w:t>
      </w:r>
    </w:p>
    <w:p w14:paraId="0B862E9E" w14:textId="77777777" w:rsidR="00776A5B" w:rsidRDefault="00592557">
      <w:pPr>
        <w:spacing w:after="0" w:line="259" w:lineRule="auto"/>
        <w:ind w:firstLine="0"/>
        <w:jc w:val="left"/>
      </w:pPr>
      <w:r>
        <w:rPr>
          <w:sz w:val="20"/>
        </w:rPr>
        <w:t xml:space="preserve"> </w:t>
      </w:r>
    </w:p>
    <w:p w14:paraId="35B720C4" w14:textId="77777777" w:rsidR="00776A5B" w:rsidRDefault="00592557">
      <w:pPr>
        <w:ind w:left="475" w:right="5"/>
      </w:pPr>
      <w:r>
        <w:lastRenderedPageBreak/>
        <w:t xml:space="preserve">Zero-order correlations indicated that self-reported physical health (EQ-VAS) negatively correlated </w:t>
      </w:r>
      <w:r>
        <w:t>with sex workers’ age (r=</w:t>
      </w:r>
      <w:r>
        <w:t>-</w:t>
      </w:r>
      <w:r>
        <w:t xml:space="preserve">0.26; p&lt;0.01), drug consumption (r=-0.71; p&lt;0.01), years of sex work (r=-0.24; p&lt;0.01), the </w:t>
      </w:r>
      <w:proofErr w:type="gramStart"/>
      <w:r>
        <w:t>time period</w:t>
      </w:r>
      <w:proofErr w:type="gramEnd"/>
      <w:r>
        <w:t xml:space="preserve"> 2019 (r=-0.13; p&lt;0.01), and annual aggregate unemployment (r=-0.11, p&lt;0.05). Self-reported physical health (EQ-VAS) positively correlated with Greek nat</w:t>
      </w:r>
      <w:r>
        <w:t xml:space="preserve">ionality (r=0.58; p&lt;0.01), off-street sex work (r=0.25; p&lt;0.01), registered sex work status </w:t>
      </w:r>
      <w:r>
        <w:t xml:space="preserve">(r=0.42; p&lt;0.01), sex workers’ economic condition (r=0.82; p&lt;0.01), and annual GDP (r=0.19, </w:t>
      </w:r>
      <w:r>
        <w:t>p&lt;0.01). Moreover, self-reported adverse mental health (CES-D) positivel</w:t>
      </w:r>
      <w:r>
        <w:t xml:space="preserve">y correlated with sex </w:t>
      </w:r>
      <w:r>
        <w:t xml:space="preserve">workers’ age (r=0.21; p&lt;0.01), drug consumption (r=0.47; p&lt;0.01), years of sex work (r=0.18; </w:t>
      </w:r>
      <w:r>
        <w:t xml:space="preserve">p&lt;0.01), the </w:t>
      </w:r>
      <w:proofErr w:type="gramStart"/>
      <w:r>
        <w:t>time period</w:t>
      </w:r>
      <w:proofErr w:type="gramEnd"/>
      <w:r>
        <w:t xml:space="preserve"> 2019 (r=0.27; p&lt;0.01), and annual aggregate unemployment (r=0.21, p&lt;0.01). Self-reported adverse mental health (CES-</w:t>
      </w:r>
      <w:r>
        <w:t xml:space="preserve">D) bore </w:t>
      </w:r>
      <w:r>
        <w:t xml:space="preserve">a negative correlation with sex workers’ </w:t>
      </w:r>
      <w:r>
        <w:t xml:space="preserve">cis-gender status (r=-0.13; p&lt;0.05), Greek nationality (r=-0.37; p&lt;0.01), off-street sex work (r=-0.30; p&lt;0.01), registered sex work status (r=-0.43; p&lt;0.01), </w:t>
      </w:r>
      <w:r>
        <w:t>sex workers’ economic condition (r=</w:t>
      </w:r>
      <w:r>
        <w:t>-0.76; p&lt;0.01</w:t>
      </w:r>
      <w:r>
        <w:t xml:space="preserve">), and annual GDP (r=-0.37, p&lt;0.01). The use of alternative self-reported physical/mental health indicators revealed comparable patterns (SF-36 GH, SF-E6 GMH).  </w:t>
      </w:r>
    </w:p>
    <w:p w14:paraId="4D70CFFA" w14:textId="77777777" w:rsidR="00776A5B" w:rsidRDefault="00592557">
      <w:pPr>
        <w:spacing w:after="123" w:line="259" w:lineRule="auto"/>
        <w:ind w:left="1210" w:firstLine="0"/>
        <w:jc w:val="left"/>
      </w:pPr>
      <w:r>
        <w:t xml:space="preserve"> </w:t>
      </w:r>
    </w:p>
    <w:p w14:paraId="7BE77C50" w14:textId="77777777" w:rsidR="00776A5B" w:rsidRDefault="00592557" w:rsidP="00592557">
      <w:pPr>
        <w:pStyle w:val="Heading2"/>
      </w:pPr>
      <w:r>
        <w:t xml:space="preserve">4.2 Self-reported physical health (EQ-VAS) estimates </w:t>
      </w:r>
    </w:p>
    <w:p w14:paraId="7A9908BD" w14:textId="77777777" w:rsidR="00776A5B" w:rsidRDefault="00592557">
      <w:pPr>
        <w:ind w:left="475" w:right="5"/>
      </w:pPr>
      <w:r>
        <w:t>Table 2 presents the self-reported phy</w:t>
      </w:r>
      <w:r>
        <w:t xml:space="preserve">sical health estimates. Notice the high correlation of age with years of sex work. For multicollinearity reasons, years of sex work was only included in the regression analysis. </w:t>
      </w:r>
    </w:p>
    <w:p w14:paraId="5BF12847" w14:textId="77777777" w:rsidR="00776A5B" w:rsidRDefault="00592557">
      <w:pPr>
        <w:spacing w:after="123" w:line="259" w:lineRule="auto"/>
        <w:ind w:firstLine="0"/>
        <w:jc w:val="left"/>
      </w:pPr>
      <w:r>
        <w:t xml:space="preserve"> </w:t>
      </w:r>
    </w:p>
    <w:p w14:paraId="4DA3221B" w14:textId="77777777" w:rsidR="00776A5B" w:rsidRPr="00592557" w:rsidRDefault="00592557" w:rsidP="00592557">
      <w:pPr>
        <w:rPr>
          <w:b/>
          <w:bCs/>
          <w:i/>
          <w:iCs/>
        </w:rPr>
      </w:pPr>
      <w:r w:rsidRPr="00592557">
        <w:rPr>
          <w:b/>
          <w:bCs/>
          <w:i/>
          <w:iCs/>
        </w:rPr>
        <w:t xml:space="preserve">[Table 2 about here] </w:t>
      </w:r>
    </w:p>
    <w:p w14:paraId="06603862" w14:textId="77777777" w:rsidR="00776A5B" w:rsidRDefault="00592557">
      <w:pPr>
        <w:spacing w:after="123" w:line="259" w:lineRule="auto"/>
        <w:ind w:firstLine="0"/>
        <w:jc w:val="left"/>
      </w:pPr>
      <w:r>
        <w:t xml:space="preserve"> </w:t>
      </w:r>
    </w:p>
    <w:p w14:paraId="345FC186" w14:textId="77777777" w:rsidR="00776A5B" w:rsidRDefault="00592557">
      <w:pPr>
        <w:ind w:left="475" w:right="5" w:firstLine="0"/>
      </w:pPr>
      <w:r>
        <w:t xml:space="preserve"> </w:t>
      </w:r>
      <w:r>
        <w:t xml:space="preserve">The full informative specification, </w:t>
      </w:r>
      <w:proofErr w:type="gramStart"/>
      <w:r>
        <w:t>i.e.</w:t>
      </w:r>
      <w:proofErr w:type="gramEnd"/>
      <w:r>
        <w:t xml:space="preserve"> Model III</w:t>
      </w:r>
      <w:r>
        <w:t>, found that sex workers’ self</w:t>
      </w:r>
      <w:r>
        <w:t xml:space="preserve">-reported physical health during time points in the recession (i.e. in 2013 and 2019) declined relative to the time point before the economic recession (i.e. 2009) (b= -3.204, or -2.2%, CI= [-4.938, -1.747], and b= -5.185, or </w:t>
      </w:r>
      <w:r>
        <w:t>-2.8%, CI= [-7.012, -3.358], respectively). The outcomes indicate that in 2013, there was a 2.2% decline in the physical health score, while in 2019, there was a 2.8% decline in the health score relative to 2009 (elasticity effects). Based on the outcomes,</w:t>
      </w:r>
      <w:r>
        <w:t xml:space="preserve"> Hypothesis 1 can be accepted. The difference between the 2013 and 2019 estimates was statistically significant (F=5.59, p&lt;0.05).  </w:t>
      </w:r>
    </w:p>
    <w:p w14:paraId="588FF4D0" w14:textId="77777777" w:rsidR="00776A5B" w:rsidRDefault="00592557">
      <w:pPr>
        <w:spacing w:after="124"/>
        <w:ind w:left="475" w:right="5"/>
      </w:pPr>
      <w:r>
        <w:t xml:space="preserve">A positive association existed </w:t>
      </w:r>
      <w:r>
        <w:t>between sex workers’ self</w:t>
      </w:r>
      <w:r>
        <w:t xml:space="preserve">-reported physical health and </w:t>
      </w:r>
      <w:proofErr w:type="spellStart"/>
      <w:r>
        <w:t>offstreet</w:t>
      </w:r>
      <w:proofErr w:type="spellEnd"/>
      <w:r>
        <w:t xml:space="preserve"> sex work (b= 7.441, or 3%, C</w:t>
      </w:r>
      <w:r>
        <w:t xml:space="preserve">I= [-1.981, 12.900]), registered sex work (b= 7.930, or 1.0%, CI= [4.916, 10.944]), and a Greek nationality (b= 7.913, or 5.4%, CI= [6.225, 9.601]). On the other hand, </w:t>
      </w:r>
      <w:r>
        <w:lastRenderedPageBreak/>
        <w:t xml:space="preserve">estimates indicated </w:t>
      </w:r>
      <w:r>
        <w:t>a negative association between sex workers’ self</w:t>
      </w:r>
      <w:r>
        <w:t>-reported physical h</w:t>
      </w:r>
      <w:r>
        <w:t>ealth and years of sex work (b= -0.141, or -2.1%, CI= [-0.278, -0.005]), and drug consumption (b= -12.403, or -</w:t>
      </w:r>
    </w:p>
    <w:p w14:paraId="25AFC62D" w14:textId="77777777" w:rsidR="00776A5B" w:rsidRDefault="00592557">
      <w:pPr>
        <w:spacing w:after="123" w:line="259" w:lineRule="auto"/>
        <w:ind w:left="475" w:right="5" w:firstLine="0"/>
      </w:pPr>
      <w:r>
        <w:t xml:space="preserve">7.0%, CI= [-14.159, -10.646]).  </w:t>
      </w:r>
    </w:p>
    <w:p w14:paraId="6352746D" w14:textId="77777777" w:rsidR="00776A5B" w:rsidRDefault="00592557">
      <w:pPr>
        <w:spacing w:after="123" w:line="259" w:lineRule="auto"/>
        <w:ind w:left="1210" w:firstLine="0"/>
        <w:jc w:val="left"/>
      </w:pPr>
      <w:r>
        <w:t xml:space="preserve"> </w:t>
      </w:r>
    </w:p>
    <w:p w14:paraId="6D496FC2" w14:textId="77777777" w:rsidR="00776A5B" w:rsidRDefault="00592557" w:rsidP="00592557">
      <w:pPr>
        <w:pStyle w:val="Heading2"/>
      </w:pPr>
      <w:r>
        <w:t xml:space="preserve">4.3 Self-reported adverse mental health (CES-D) estimates </w:t>
      </w:r>
    </w:p>
    <w:p w14:paraId="3551507A" w14:textId="77777777" w:rsidR="00776A5B" w:rsidRDefault="00592557">
      <w:pPr>
        <w:ind w:left="475" w:right="5"/>
      </w:pPr>
      <w:r>
        <w:t xml:space="preserve">Table 3 presents the self-reported adverse mental </w:t>
      </w:r>
      <w:r>
        <w:t>health symptoms estimates. The same estimation strategy was adopted as in Table 2. Model III shows that in 2013 and 2019, sex workers experienced higher self-reported adverse mental health than in 2009 (b= 4.221, or 8.7%, CI= [2.926, 5.516]; b= 6.709, or 1</w:t>
      </w:r>
      <w:r>
        <w:t xml:space="preserve">1.1%, CI= [5.345, 8.074], respectively). Hypothesis 2 was accepted. The difference between the 2013 and 2019 estimates was statistically significant (F=15.81, p&lt;0.01). </w:t>
      </w:r>
    </w:p>
    <w:p w14:paraId="0B891A7C" w14:textId="77777777" w:rsidR="00776A5B" w:rsidRDefault="00592557">
      <w:pPr>
        <w:ind w:left="475" w:right="5"/>
      </w:pPr>
      <w:r>
        <w:t>A positive relationship existed between self-reported adverse mental health and years o</w:t>
      </w:r>
      <w:r>
        <w:t>f sex work (b= 0.151, or 6.8%, CI= [0.049, 0.253]), and drug consumption (b= 3.430, or 5.8%, CI= [2.117, 4.742]). Greek sex workers (b= -3.136, or -6.5%, CI= [-4.397, -1.875]), off-street sex workers (b= -</w:t>
      </w:r>
    </w:p>
    <w:p w14:paraId="25C9C96F" w14:textId="77777777" w:rsidR="00776A5B" w:rsidRDefault="00592557">
      <w:pPr>
        <w:ind w:left="475" w:right="5" w:firstLine="0"/>
      </w:pPr>
      <w:r>
        <w:t>4.153, or -5%, CI= [-8.232, -0.075]), and register</w:t>
      </w:r>
      <w:r>
        <w:t xml:space="preserve">ed sex workers (b= -6.121, or -2.4%, CI= [-8.372, 3.869]) reported lower self-reported adverse mental health than non-Greek, street-based, and unregistered sex workers.  </w:t>
      </w:r>
    </w:p>
    <w:p w14:paraId="49417E9E" w14:textId="77777777" w:rsidR="00776A5B" w:rsidRDefault="00592557">
      <w:pPr>
        <w:spacing w:after="123" w:line="259" w:lineRule="auto"/>
        <w:ind w:left="1210" w:firstLine="0"/>
        <w:jc w:val="left"/>
      </w:pPr>
      <w:r>
        <w:t xml:space="preserve"> </w:t>
      </w:r>
    </w:p>
    <w:p w14:paraId="70A33E53" w14:textId="77777777" w:rsidR="00776A5B" w:rsidRPr="00592557" w:rsidRDefault="00592557" w:rsidP="00592557">
      <w:pPr>
        <w:rPr>
          <w:b/>
          <w:bCs/>
          <w:i/>
          <w:iCs/>
        </w:rPr>
      </w:pPr>
      <w:r w:rsidRPr="00592557">
        <w:rPr>
          <w:b/>
          <w:bCs/>
          <w:i/>
          <w:iCs/>
        </w:rPr>
        <w:t xml:space="preserve">[Table 3] </w:t>
      </w:r>
    </w:p>
    <w:p w14:paraId="419AE891" w14:textId="77777777" w:rsidR="00776A5B" w:rsidRDefault="00592557">
      <w:pPr>
        <w:spacing w:after="123" w:line="259" w:lineRule="auto"/>
        <w:ind w:firstLine="0"/>
        <w:jc w:val="left"/>
      </w:pPr>
      <w:r>
        <w:t xml:space="preserve"> </w:t>
      </w:r>
    </w:p>
    <w:p w14:paraId="6ED8EA99" w14:textId="77777777" w:rsidR="00776A5B" w:rsidRDefault="00592557" w:rsidP="00592557">
      <w:pPr>
        <w:pStyle w:val="Heading2"/>
      </w:pPr>
      <w:r>
        <w:t xml:space="preserve">4.4 </w:t>
      </w:r>
      <w:r>
        <w:t xml:space="preserve">Pairwise comparisons of the predictive margins. Self-reported physical health (EQ-VAS) and adverse mental health (CES-D)  </w:t>
      </w:r>
    </w:p>
    <w:p w14:paraId="12ACED51" w14:textId="77777777" w:rsidR="00776A5B" w:rsidRDefault="00592557">
      <w:pPr>
        <w:ind w:left="475" w:right="5"/>
      </w:pPr>
      <w:r>
        <w:t xml:space="preserve">In Table 4, Model I </w:t>
      </w:r>
      <w:proofErr w:type="gramStart"/>
      <w:r>
        <w:t>reveals</w:t>
      </w:r>
      <w:proofErr w:type="gramEnd"/>
      <w:r>
        <w:t xml:space="preserve"> that in 2013 and 2019, Greek </w:t>
      </w:r>
      <w:r>
        <w:t>sex workers’ self</w:t>
      </w:r>
      <w:r>
        <w:t>-reported physical health was better than that of non-Greek</w:t>
      </w:r>
      <w:r>
        <w:t xml:space="preserve"> sex workers (b= 5.996, or 10.4%, [z=3.93]; and b= 5.636, or 10.1% [z=3.12], respectively)</w:t>
      </w:r>
      <w:r>
        <w:t>. Moreover, in 2019, registered sex workers’ self</w:t>
      </w:r>
      <w:r>
        <w:t xml:space="preserve">-reported physical health </w:t>
      </w:r>
      <w:proofErr w:type="gramStart"/>
      <w:r>
        <w:t>was  better</w:t>
      </w:r>
      <w:proofErr w:type="gramEnd"/>
      <w:r>
        <w:t xml:space="preserve"> than that of their unregistered counterparts (b= 8.631, or 14.3%, [z=2.82]). Ad</w:t>
      </w:r>
      <w:r>
        <w:t>ditionally, in 2013 and 2019, the self-reported physical health of sex workers consuming drugs was worse in comparison to sex workers not using drugs (b= -11.865, or -20.6%; [z=-7.77]; and b= -</w:t>
      </w:r>
    </w:p>
    <w:p w14:paraId="0F18E81D" w14:textId="77777777" w:rsidR="00776A5B" w:rsidRDefault="00592557">
      <w:pPr>
        <w:spacing w:after="123" w:line="259" w:lineRule="auto"/>
        <w:ind w:left="475" w:right="5" w:firstLine="0"/>
      </w:pPr>
      <w:r>
        <w:t xml:space="preserve">12.085, or -21.5 %, [z=-6.85], respectively).  </w:t>
      </w:r>
    </w:p>
    <w:p w14:paraId="498D500A" w14:textId="77777777" w:rsidR="00776A5B" w:rsidRDefault="00592557">
      <w:pPr>
        <w:ind w:left="475" w:right="5"/>
      </w:pPr>
      <w:r>
        <w:t>In the same ta</w:t>
      </w:r>
      <w:r>
        <w:t xml:space="preserve">ble, Model II shows that in 2013 and 2019, Greek </w:t>
      </w:r>
      <w:r>
        <w:t>sex workers’ self</w:t>
      </w:r>
      <w:r>
        <w:t xml:space="preserve">-reported adverse mental health was lower than that of non-Greek </w:t>
      </w:r>
      <w:r>
        <w:t xml:space="preserve">sex workers’ (b= </w:t>
      </w:r>
      <w:r>
        <w:t>-3.044, or -15.7%, [z=2.68]; and b= -3.155, or -14.8%, [z=-2.35], respectively). Moreover, in 2013 and 2019,</w:t>
      </w:r>
      <w:r>
        <w:t xml:space="preserve"> registered sex </w:t>
      </w:r>
      <w:r>
        <w:t>workers’ self</w:t>
      </w:r>
      <w:r>
        <w:t>-reported adverse mental health was lower than that of unregistered sex workers (b= -4.588, or -27.0%, [z=-2.05]; and b= -8.702, or -57.3%, [z=-3.82], respectively). In 2013 and 2019, drug-</w:t>
      </w:r>
      <w:r>
        <w:lastRenderedPageBreak/>
        <w:t>using sex workers’ self</w:t>
      </w:r>
      <w:r>
        <w:t>-reported adver</w:t>
      </w:r>
      <w:r>
        <w:t xml:space="preserve">se mental health was higher than the self-reported adverse mental health of non-drug-using sex workers (b= 4.093, or 20.3%, [z=3.60]; and b= 3.104, or 13.9%, [z=2.37], respectively). </w:t>
      </w:r>
    </w:p>
    <w:p w14:paraId="4D446F9E" w14:textId="77777777" w:rsidR="00776A5B" w:rsidRDefault="00592557">
      <w:pPr>
        <w:spacing w:after="123" w:line="259" w:lineRule="auto"/>
        <w:ind w:left="1210" w:firstLine="0"/>
        <w:jc w:val="left"/>
      </w:pPr>
      <w:r>
        <w:t xml:space="preserve">  </w:t>
      </w:r>
    </w:p>
    <w:p w14:paraId="557ACE06" w14:textId="77777777" w:rsidR="00776A5B" w:rsidRPr="00592557" w:rsidRDefault="00592557" w:rsidP="00592557">
      <w:pPr>
        <w:rPr>
          <w:b/>
          <w:bCs/>
          <w:i/>
          <w:iCs/>
        </w:rPr>
      </w:pPr>
      <w:r w:rsidRPr="00592557">
        <w:rPr>
          <w:b/>
          <w:bCs/>
          <w:i/>
          <w:iCs/>
        </w:rPr>
        <w:t xml:space="preserve">[Table 4 about here] </w:t>
      </w:r>
    </w:p>
    <w:p w14:paraId="633E9CE9" w14:textId="77777777" w:rsidR="00776A5B" w:rsidRDefault="00592557">
      <w:pPr>
        <w:spacing w:after="123" w:line="259" w:lineRule="auto"/>
        <w:ind w:firstLine="0"/>
        <w:jc w:val="left"/>
      </w:pPr>
      <w:r>
        <w:t xml:space="preserve"> </w:t>
      </w:r>
    </w:p>
    <w:p w14:paraId="74168396" w14:textId="77777777" w:rsidR="00776A5B" w:rsidRDefault="00592557" w:rsidP="00592557">
      <w:pPr>
        <w:pStyle w:val="Heading2"/>
      </w:pPr>
      <w:r>
        <w:t>4.5 Robustness tests. Alternative self-report</w:t>
      </w:r>
      <w:r>
        <w:t>ed physical health and mental health indicators (SF-</w:t>
      </w:r>
    </w:p>
    <w:p w14:paraId="1EC315BE" w14:textId="77777777" w:rsidR="00776A5B" w:rsidRDefault="00592557" w:rsidP="00592557">
      <w:pPr>
        <w:pStyle w:val="Heading2"/>
      </w:pPr>
      <w:r>
        <w:t xml:space="preserve">36 GH and SF-36 GMH) </w:t>
      </w:r>
    </w:p>
    <w:p w14:paraId="3D25E46D" w14:textId="77777777" w:rsidR="00776A5B" w:rsidRDefault="00592557">
      <w:pPr>
        <w:ind w:left="475" w:right="5"/>
      </w:pPr>
      <w:r>
        <w:t>Table 5 presents findings from a robustness analysis. Instead of the EQ-VAS and CES-D indicators, new specifications were offered which utilised the SF-36 General Health dimension (</w:t>
      </w:r>
      <w:r>
        <w:t>Model I) and the SF-36 General Mental Health dimension (Model II). Full-informative models were employed. The new estimates confirmed the patterns found in Tables 2 and 3. For instance, in 2013 and 2019, sex workers experienced reduced self-reported physic</w:t>
      </w:r>
      <w:r>
        <w:t xml:space="preserve">al and mental health compared to 2009.  </w:t>
      </w:r>
    </w:p>
    <w:p w14:paraId="71B91198" w14:textId="77777777" w:rsidR="00776A5B" w:rsidRDefault="00592557">
      <w:pPr>
        <w:spacing w:after="123" w:line="259" w:lineRule="auto"/>
        <w:ind w:firstLine="0"/>
        <w:jc w:val="left"/>
      </w:pPr>
      <w:r>
        <w:t xml:space="preserve"> </w:t>
      </w:r>
    </w:p>
    <w:p w14:paraId="63E4F8EA" w14:textId="77777777" w:rsidR="00776A5B" w:rsidRPr="00592557" w:rsidRDefault="00592557" w:rsidP="00592557">
      <w:pPr>
        <w:rPr>
          <w:b/>
          <w:bCs/>
          <w:i/>
          <w:iCs/>
        </w:rPr>
      </w:pPr>
      <w:r w:rsidRPr="00592557">
        <w:rPr>
          <w:b/>
          <w:bCs/>
          <w:i/>
          <w:iCs/>
        </w:rPr>
        <w:t xml:space="preserve">[Table 5 about here] </w:t>
      </w:r>
    </w:p>
    <w:p w14:paraId="622E1D38" w14:textId="77777777" w:rsidR="00776A5B" w:rsidRDefault="00592557">
      <w:pPr>
        <w:spacing w:after="123" w:line="259" w:lineRule="auto"/>
        <w:ind w:firstLine="0"/>
        <w:jc w:val="left"/>
      </w:pPr>
      <w:r>
        <w:t xml:space="preserve"> </w:t>
      </w:r>
    </w:p>
    <w:p w14:paraId="1E23E2FC" w14:textId="77777777" w:rsidR="00776A5B" w:rsidRDefault="00592557" w:rsidP="00592557">
      <w:pPr>
        <w:pStyle w:val="Heading2"/>
      </w:pPr>
      <w:r>
        <w:t xml:space="preserve">4.6 Robustness tests. Annual GDP, annual aggregate </w:t>
      </w:r>
      <w:r>
        <w:t xml:space="preserve">unemployment level, and individuals’ </w:t>
      </w:r>
      <w:r>
        <w:t>economic condition on self-reported physical health (EQ-</w:t>
      </w:r>
      <w:r>
        <w:t xml:space="preserve">VAS) and adverse mental health (CES-D) </w:t>
      </w:r>
    </w:p>
    <w:p w14:paraId="61C797C4" w14:textId="77777777" w:rsidR="00776A5B" w:rsidRDefault="00592557">
      <w:pPr>
        <w:ind w:left="475" w:right="5"/>
      </w:pPr>
      <w:r>
        <w:t xml:space="preserve">Table 6 presents findings from a further robustness analysis. Instead of </w:t>
      </w:r>
      <w:proofErr w:type="gramStart"/>
      <w:r>
        <w:t>time period</w:t>
      </w:r>
      <w:proofErr w:type="gramEnd"/>
      <w:r>
        <w:t xml:space="preserve"> controls, new specifications are offered which control for annual GDP, annual aggregate unemployment, and </w:t>
      </w:r>
      <w:r>
        <w:t>individuals’ economic con</w:t>
      </w:r>
      <w:r>
        <w:t xml:space="preserve">dition in </w:t>
      </w:r>
      <w:r>
        <w:t xml:space="preserve">2009, 2013 and 2019. Full-informative models were employed. Multicollinearity makes it unfeasible to include information on annual GDP, annual aggregate unemployment, self-reported economic condition, and </w:t>
      </w:r>
      <w:proofErr w:type="gramStart"/>
      <w:r>
        <w:t>time period</w:t>
      </w:r>
      <w:proofErr w:type="gramEnd"/>
      <w:r>
        <w:t xml:space="preserve"> in the same specification. </w:t>
      </w:r>
    </w:p>
    <w:p w14:paraId="41161936" w14:textId="77777777" w:rsidR="00776A5B" w:rsidRDefault="00592557">
      <w:pPr>
        <w:ind w:left="475" w:right="5"/>
      </w:pPr>
      <w:r>
        <w:t>M</w:t>
      </w:r>
      <w:r>
        <w:t xml:space="preserve">odel I </w:t>
      </w:r>
      <w:proofErr w:type="gramStart"/>
      <w:r>
        <w:t>reveals</w:t>
      </w:r>
      <w:proofErr w:type="gramEnd"/>
      <w:r>
        <w:t xml:space="preserve"> </w:t>
      </w:r>
      <w:r>
        <w:t>a positive association between annual GDP and sex workers’ self</w:t>
      </w:r>
      <w:r>
        <w:t>-reported physical health (b= 0.041, or 19%, CI= [0.026, 0.055]). Model II shows a negative association between annual aggregate unemployment and self-reported physical health (b</w:t>
      </w:r>
      <w:r>
        <w:t xml:space="preserve">= -0.132, or -4.4%, CI= [-0.228, -0.035]). Model III points to a positive association between self-reported economic condition and self-reported physical health (b= 7.199, or 29.3%, CI= [6.292, 8.106]). </w:t>
      </w:r>
    </w:p>
    <w:p w14:paraId="07D212C0" w14:textId="77777777" w:rsidR="00776A5B" w:rsidRDefault="00592557">
      <w:pPr>
        <w:ind w:left="475" w:right="5"/>
      </w:pPr>
      <w:r>
        <w:t>According to Model IV, a negative association exists</w:t>
      </w:r>
      <w:r>
        <w:t xml:space="preserve"> between annual GDP and self-reported adverse mental health (b= -0.053, or -74%, CI= [-0.064, -0.042]). Model V reveals a positive association between annual aggregate unemployment and self-reported adverse mental health (b= </w:t>
      </w:r>
    </w:p>
    <w:p w14:paraId="2125F2F8" w14:textId="77777777" w:rsidR="00776A5B" w:rsidRDefault="00592557">
      <w:pPr>
        <w:spacing w:after="126" w:line="259" w:lineRule="auto"/>
        <w:ind w:left="475" w:right="5" w:firstLine="0"/>
      </w:pPr>
      <w:r>
        <w:lastRenderedPageBreak/>
        <w:t>0.175, or 17.4%, CI= [0.098, 0</w:t>
      </w:r>
      <w:r>
        <w:t>.252]). Model VI indicates a negative association between self-reported economic conditions and self-reported adverse mental health (b= -5.719, or -69.6%, CI= [-6.463, -</w:t>
      </w:r>
    </w:p>
    <w:p w14:paraId="47E6D5CE" w14:textId="77777777" w:rsidR="00776A5B" w:rsidRDefault="00592557">
      <w:pPr>
        <w:spacing w:after="123" w:line="259" w:lineRule="auto"/>
        <w:ind w:left="475" w:right="5" w:firstLine="0"/>
      </w:pPr>
      <w:r>
        <w:t xml:space="preserve">4.975]). </w:t>
      </w:r>
    </w:p>
    <w:p w14:paraId="7DA52523" w14:textId="77777777" w:rsidR="00776A5B" w:rsidRDefault="00592557">
      <w:pPr>
        <w:spacing w:after="123" w:line="259" w:lineRule="auto"/>
        <w:ind w:firstLine="0"/>
        <w:jc w:val="left"/>
      </w:pPr>
      <w:r>
        <w:t xml:space="preserve"> </w:t>
      </w:r>
    </w:p>
    <w:p w14:paraId="438E9FBC" w14:textId="77777777" w:rsidR="00776A5B" w:rsidRPr="00592557" w:rsidRDefault="00592557" w:rsidP="00592557">
      <w:pPr>
        <w:rPr>
          <w:b/>
          <w:bCs/>
          <w:i/>
          <w:iCs/>
        </w:rPr>
      </w:pPr>
      <w:r w:rsidRPr="00592557">
        <w:rPr>
          <w:b/>
          <w:bCs/>
          <w:i/>
          <w:iCs/>
        </w:rPr>
        <w:t xml:space="preserve">[Table 6 about here] </w:t>
      </w:r>
    </w:p>
    <w:p w14:paraId="5192B80D" w14:textId="77777777" w:rsidR="00776A5B" w:rsidRDefault="00592557">
      <w:pPr>
        <w:spacing w:after="123" w:line="259" w:lineRule="auto"/>
        <w:ind w:firstLine="0"/>
        <w:jc w:val="left"/>
      </w:pPr>
      <w:r>
        <w:t xml:space="preserve"> </w:t>
      </w:r>
    </w:p>
    <w:p w14:paraId="04ABB2E0" w14:textId="77777777" w:rsidR="00776A5B" w:rsidRDefault="00592557">
      <w:pPr>
        <w:ind w:left="475" w:right="5"/>
      </w:pPr>
      <w:r>
        <w:t>T</w:t>
      </w:r>
      <w:r>
        <w:t>able’s 6</w:t>
      </w:r>
      <w:r>
        <w:t xml:space="preserve"> outcomes confirm the patterns found in T</w:t>
      </w:r>
      <w:r>
        <w:t xml:space="preserve">ables 2 and 3. That is, an association exists between adverse economic conditions and declines in sex workers self-reported physical and mental health.  </w:t>
      </w:r>
    </w:p>
    <w:p w14:paraId="49FA0148" w14:textId="77777777" w:rsidR="00776A5B" w:rsidRDefault="00592557">
      <w:pPr>
        <w:spacing w:after="123" w:line="259" w:lineRule="auto"/>
        <w:ind w:left="1210" w:firstLine="0"/>
        <w:jc w:val="left"/>
      </w:pPr>
      <w:r>
        <w:t xml:space="preserve"> </w:t>
      </w:r>
    </w:p>
    <w:p w14:paraId="1710130E" w14:textId="77777777" w:rsidR="00776A5B" w:rsidRDefault="00592557" w:rsidP="00592557">
      <w:pPr>
        <w:pStyle w:val="Heading1"/>
      </w:pPr>
      <w:r>
        <w:t xml:space="preserve">5. Discussion  </w:t>
      </w:r>
    </w:p>
    <w:p w14:paraId="5EB7C924" w14:textId="77777777" w:rsidR="00776A5B" w:rsidRDefault="00592557">
      <w:pPr>
        <w:ind w:left="475" w:right="5"/>
      </w:pPr>
      <w:r>
        <w:t>This study hypothesised that periods of economic recession bear a possible associati</w:t>
      </w:r>
      <w:r>
        <w:t>on with decreases in self-reported physical and mental health for sex workers mainly due to reductions in income, enhanced material deprivation, more limited access to health services, and increased social vulnerability. According to the findings, during t</w:t>
      </w:r>
      <w:r>
        <w:t xml:space="preserve">ime points in the recession (in 2013 and 2019), sex </w:t>
      </w:r>
      <w:r>
        <w:t>workers’ self</w:t>
      </w:r>
      <w:r>
        <w:t>-reported physical and mental health declined relative to time points before the economic recession (in 2009). In Greece, since 2010, sex workers have experienced reduced income and increased</w:t>
      </w:r>
      <w:r>
        <w:t xml:space="preserve"> labour precarity (</w:t>
      </w:r>
      <w:proofErr w:type="spellStart"/>
      <w:r>
        <w:t>Papaioannou</w:t>
      </w:r>
      <w:proofErr w:type="spellEnd"/>
      <w:r>
        <w:t xml:space="preserve"> 2019; </w:t>
      </w:r>
      <w:proofErr w:type="spellStart"/>
      <w:r>
        <w:t>Kousoulos</w:t>
      </w:r>
      <w:proofErr w:type="spellEnd"/>
      <w:r>
        <w:t xml:space="preserve"> 2019; </w:t>
      </w:r>
      <w:proofErr w:type="spellStart"/>
      <w:r>
        <w:t>Mazanis</w:t>
      </w:r>
      <w:proofErr w:type="spellEnd"/>
      <w:r>
        <w:t xml:space="preserve"> 2018). Moreover, public spending in relation to physical/mental health services has significantly reduced (Drydakis 2015). These adverse micro- and macro-oriented socio-economic conditions may ha</w:t>
      </w:r>
      <w:r>
        <w:t xml:space="preserve">ve been associated </w:t>
      </w:r>
      <w:r>
        <w:t xml:space="preserve">with sex </w:t>
      </w:r>
      <w:proofErr w:type="gramStart"/>
      <w:r>
        <w:t>workers’</w:t>
      </w:r>
      <w:proofErr w:type="gramEnd"/>
      <w:r>
        <w:t xml:space="preserve"> decreased self</w:t>
      </w:r>
      <w:r>
        <w:t xml:space="preserve">-reported physical and mental health.  </w:t>
      </w:r>
    </w:p>
    <w:p w14:paraId="4BAC47BD" w14:textId="77777777" w:rsidR="00776A5B" w:rsidRDefault="00592557">
      <w:pPr>
        <w:ind w:left="475" w:right="5"/>
      </w:pPr>
      <w:r>
        <w:t>A substantial body of international research has shown that responses to self-reported physical and mental health scales such as the EQ-VAS, CES-D, and SF-36 GH/GMH,</w:t>
      </w:r>
      <w:r>
        <w:t xml:space="preserve"> are associated with mortality, specific health problems (</w:t>
      </w:r>
      <w:proofErr w:type="gramStart"/>
      <w:r>
        <w:t>e.g.</w:t>
      </w:r>
      <w:proofErr w:type="gramEnd"/>
      <w:r>
        <w:t xml:space="preserve"> cancer, psychiatric and other mental health </w:t>
      </w:r>
      <w:r>
        <w:t>conditions), disease progress, use of health services, individuals’ socio</w:t>
      </w:r>
      <w:r>
        <w:t xml:space="preserve">-economic status, </w:t>
      </w:r>
      <w:r>
        <w:t>demographic characteristics, and regions’ wealth (Ahmad et</w:t>
      </w:r>
      <w:r>
        <w:t xml:space="preserve"> al. 2014; Bowling 2005).</w:t>
      </w:r>
      <w:r>
        <w:t xml:space="preserve"> </w:t>
      </w:r>
    </w:p>
    <w:p w14:paraId="2B48F973" w14:textId="77777777" w:rsidR="00776A5B" w:rsidRDefault="00592557">
      <w:pPr>
        <w:ind w:left="475" w:right="5"/>
      </w:pPr>
      <w:r>
        <w:t>In this study, poor economic conditions, a non-Greek status, street-based sex working, unregistered status, drug consumption, and more time spent in sex work correlated with a decline in self-</w:t>
      </w:r>
      <w:r>
        <w:t xml:space="preserve">reported physical and mental health. </w:t>
      </w:r>
      <w:r>
        <w:t xml:space="preserve">The study’s patterns </w:t>
      </w:r>
      <w:r>
        <w:t>thereby align with those of international literature. Street-based sex work characteristics include social marginalisation and vulnerability to multiple health morbidities (</w:t>
      </w:r>
      <w:proofErr w:type="spellStart"/>
      <w:r>
        <w:t>Puri</w:t>
      </w:r>
      <w:proofErr w:type="spellEnd"/>
      <w:r>
        <w:t xml:space="preserve">, Shannon, </w:t>
      </w:r>
      <w:proofErr w:type="gramStart"/>
      <w:r>
        <w:t>Nguyen</w:t>
      </w:r>
      <w:proofErr w:type="gramEnd"/>
      <w:r>
        <w:t xml:space="preserve"> and Goldenberg, 2017). Comparable patter</w:t>
      </w:r>
      <w:r>
        <w:t xml:space="preserve">ns hold for sex workers consuming drugs, migrants, and those working outside of regulatory frameworks (Sanders 2016; Surratt et al. 2012).  </w:t>
      </w:r>
    </w:p>
    <w:p w14:paraId="299677D0" w14:textId="77777777" w:rsidR="00776A5B" w:rsidRDefault="00592557">
      <w:pPr>
        <w:ind w:left="475" w:right="5"/>
      </w:pPr>
      <w:r>
        <w:lastRenderedPageBreak/>
        <w:t>The present study’s outcomes indicated th</w:t>
      </w:r>
      <w:r>
        <w:t>at during the Greek economic recession, sex workers who were migrants, unr</w:t>
      </w:r>
      <w:r>
        <w:t xml:space="preserve">egistered, drug users and street-based, experienced worse </w:t>
      </w:r>
      <w:proofErr w:type="spellStart"/>
      <w:r>
        <w:t>selfreported</w:t>
      </w:r>
      <w:proofErr w:type="spellEnd"/>
      <w:r>
        <w:t xml:space="preserve"> physical and mental health. The findings suggest </w:t>
      </w:r>
      <w:r>
        <w:t xml:space="preserve">that sex workers’ vulnerability </w:t>
      </w:r>
      <w:proofErr w:type="gramStart"/>
      <w:r>
        <w:t>at this time</w:t>
      </w:r>
      <w:proofErr w:type="gramEnd"/>
      <w:r>
        <w:t xml:space="preserve"> aligns with limited safety nets and public support, exposing sex workers to harm leading to</w:t>
      </w:r>
      <w:r>
        <w:t xml:space="preserve"> a reduced physical/mental health (</w:t>
      </w:r>
      <w:proofErr w:type="spellStart"/>
      <w:r>
        <w:t>Macioti</w:t>
      </w:r>
      <w:proofErr w:type="spellEnd"/>
      <w:r>
        <w:t xml:space="preserve"> and </w:t>
      </w:r>
      <w:proofErr w:type="spellStart"/>
      <w:r>
        <w:t>Geymonat</w:t>
      </w:r>
      <w:proofErr w:type="spellEnd"/>
      <w:r>
        <w:t xml:space="preserve"> 2016). In the international </w:t>
      </w:r>
      <w:proofErr w:type="gramStart"/>
      <w:r>
        <w:t>literature,  effective</w:t>
      </w:r>
      <w:proofErr w:type="gramEnd"/>
      <w:r>
        <w:t xml:space="preserve"> legal frameworks, occupational health and safety provision, sexual health education, social support, access to health care, and support for empowerme</w:t>
      </w:r>
      <w:r>
        <w:t>nt and human-rights have been shown to be associated with improved physical and mental health among sex workers (</w:t>
      </w:r>
      <w:proofErr w:type="spellStart"/>
      <w:r>
        <w:t>Mazanis</w:t>
      </w:r>
      <w:proofErr w:type="spellEnd"/>
      <w:r>
        <w:t xml:space="preserve"> 2018; </w:t>
      </w:r>
      <w:proofErr w:type="spellStart"/>
      <w:r>
        <w:t>Koutra</w:t>
      </w:r>
      <w:proofErr w:type="spellEnd"/>
      <w:r>
        <w:t xml:space="preserve"> and </w:t>
      </w:r>
      <w:proofErr w:type="spellStart"/>
      <w:r>
        <w:t>Katzaki</w:t>
      </w:r>
      <w:proofErr w:type="spellEnd"/>
      <w:r>
        <w:t xml:space="preserve"> 2017; </w:t>
      </w:r>
      <w:proofErr w:type="spellStart"/>
      <w:r>
        <w:t>Rekart</w:t>
      </w:r>
      <w:proofErr w:type="spellEnd"/>
      <w:r>
        <w:t xml:space="preserve"> 2015; </w:t>
      </w:r>
      <w:proofErr w:type="spellStart"/>
      <w:r>
        <w:t>Macioti</w:t>
      </w:r>
      <w:proofErr w:type="spellEnd"/>
      <w:r>
        <w:t xml:space="preserve"> and </w:t>
      </w:r>
      <w:proofErr w:type="spellStart"/>
      <w:r>
        <w:t>Geymonat</w:t>
      </w:r>
      <w:proofErr w:type="spellEnd"/>
      <w:r>
        <w:t xml:space="preserve"> 2016; TAMPEP 2010). </w:t>
      </w:r>
    </w:p>
    <w:p w14:paraId="0C7F2189" w14:textId="77777777" w:rsidR="00776A5B" w:rsidRDefault="00592557">
      <w:pPr>
        <w:ind w:left="475" w:right="5"/>
      </w:pPr>
      <w:r>
        <w:t xml:space="preserve">The outcomes of this study indicate the need for </w:t>
      </w:r>
      <w:r>
        <w:t xml:space="preserve">more inclusive health and related strategies, especially during periods of economic downturn when </w:t>
      </w:r>
      <w:r>
        <w:t>sex workers’ self</w:t>
      </w:r>
      <w:r>
        <w:t xml:space="preserve">-reported health/mental health is likely to decline. </w:t>
      </w:r>
    </w:p>
    <w:p w14:paraId="04363660" w14:textId="77777777" w:rsidR="00776A5B" w:rsidRDefault="00592557">
      <w:pPr>
        <w:spacing w:after="123" w:line="259" w:lineRule="auto"/>
        <w:ind w:left="1210" w:firstLine="0"/>
        <w:jc w:val="left"/>
      </w:pPr>
      <w:r>
        <w:rPr>
          <w:i/>
        </w:rPr>
        <w:t xml:space="preserve"> </w:t>
      </w:r>
    </w:p>
    <w:p w14:paraId="2ED0BDCB" w14:textId="77777777" w:rsidR="00776A5B" w:rsidRDefault="00592557" w:rsidP="00592557">
      <w:pPr>
        <w:pStyle w:val="Heading2"/>
      </w:pPr>
      <w:r>
        <w:t xml:space="preserve">5.1 Limitations and future research </w:t>
      </w:r>
    </w:p>
    <w:p w14:paraId="190DE213" w14:textId="77777777" w:rsidR="00776A5B" w:rsidRDefault="00592557">
      <w:pPr>
        <w:ind w:left="475" w:right="5"/>
      </w:pPr>
      <w:r>
        <w:t>Care should be taken in generalising from this study.  Data collection took place only in parts of the capital city, Athens. New research collecting data from additional areas could enable an examination of whether area or region moderates the relationship</w:t>
      </w:r>
      <w:r>
        <w:t xml:space="preserve">s under consideration. Moreover, the patterns identified in this study were based on self-reported physical and mental health scales. New studies using other forms of health assessment could evaluate impact on other outcomes.   </w:t>
      </w:r>
    </w:p>
    <w:p w14:paraId="44A6B7C3" w14:textId="77777777" w:rsidR="00776A5B" w:rsidRDefault="00592557">
      <w:pPr>
        <w:ind w:left="475" w:right="5"/>
      </w:pPr>
      <w:r>
        <w:t>Numerous reciprocal relatio</w:t>
      </w:r>
      <w:r>
        <w:t xml:space="preserve">nships exist between socio-economic conditions, drug use and dependency, social vulnerability, and physical and mental health (Balfour and Allen 2014; Comte 2014). This </w:t>
      </w:r>
      <w:r>
        <w:t xml:space="preserve">study’s </w:t>
      </w:r>
      <w:r>
        <w:t>use of repeated cross-sectional data rather than panel data suggests that the p</w:t>
      </w:r>
      <w:r>
        <w:t xml:space="preserve">resented outcomes should be treated as associations and not causal relationships (Drydakis 2015). Although the various models included key information, they did not specify that the decline in sex </w:t>
      </w:r>
      <w:r>
        <w:t>workers’ self</w:t>
      </w:r>
      <w:r>
        <w:t>-reported physical/mental health was (only) at</w:t>
      </w:r>
      <w:r>
        <w:t xml:space="preserve">tributable to the effects of economic recession. New research might also aim to </w:t>
      </w:r>
      <w:proofErr w:type="gramStart"/>
      <w:r>
        <w:t>take into account</w:t>
      </w:r>
      <w:proofErr w:type="gramEnd"/>
      <w:r>
        <w:t xml:space="preserve"> the effects of trauma and socioeconomic background. </w:t>
      </w:r>
    </w:p>
    <w:p w14:paraId="4AE48AE8" w14:textId="77777777" w:rsidR="00776A5B" w:rsidRDefault="00592557">
      <w:pPr>
        <w:spacing w:after="123" w:line="259" w:lineRule="auto"/>
        <w:ind w:firstLine="0"/>
        <w:jc w:val="left"/>
      </w:pPr>
      <w:r>
        <w:t xml:space="preserve"> </w:t>
      </w:r>
    </w:p>
    <w:p w14:paraId="3CB1C2AB" w14:textId="77777777" w:rsidR="00776A5B" w:rsidRDefault="00592557" w:rsidP="00592557">
      <w:pPr>
        <w:pStyle w:val="Heading1"/>
      </w:pPr>
      <w:r>
        <w:t xml:space="preserve">6. Conclusions </w:t>
      </w:r>
    </w:p>
    <w:p w14:paraId="0A85F28A" w14:textId="77777777" w:rsidR="00776A5B" w:rsidRDefault="00592557">
      <w:pPr>
        <w:ind w:left="475" w:right="5"/>
      </w:pPr>
      <w:r>
        <w:t xml:space="preserve">This study found that periods of economic recession bear an association with decreases </w:t>
      </w:r>
      <w:r>
        <w:t>in self-reported physical and mental health for sex workers in Athens, Greece. The determinants of better self-reported physical/mental health were estimated to be sex w</w:t>
      </w:r>
      <w:r>
        <w:t xml:space="preserve">orkers’ economic condition, </w:t>
      </w:r>
      <w:r>
        <w:lastRenderedPageBreak/>
        <w:t>Greek nationality, off-street sex working, a registered sta</w:t>
      </w:r>
      <w:r>
        <w:t xml:space="preserve">tus, fewer years of involvement in sex work and no level of drug consumption.  </w:t>
      </w:r>
    </w:p>
    <w:p w14:paraId="4FB6587F" w14:textId="77777777" w:rsidR="00776A5B" w:rsidRDefault="00592557">
      <w:pPr>
        <w:spacing w:after="123" w:line="259" w:lineRule="auto"/>
        <w:ind w:firstLine="0"/>
        <w:jc w:val="left"/>
      </w:pPr>
      <w:r>
        <w:rPr>
          <w:b/>
        </w:rPr>
        <w:t xml:space="preserve"> </w:t>
      </w:r>
    </w:p>
    <w:p w14:paraId="216DDB1A" w14:textId="77777777" w:rsidR="00776A5B" w:rsidRDefault="00592557">
      <w:pPr>
        <w:spacing w:after="123" w:line="259" w:lineRule="auto"/>
        <w:ind w:left="1210" w:firstLine="0"/>
        <w:jc w:val="left"/>
      </w:pPr>
      <w:r>
        <w:t xml:space="preserve"> </w:t>
      </w:r>
    </w:p>
    <w:p w14:paraId="0E7B3B8E" w14:textId="77777777" w:rsidR="00776A5B" w:rsidRDefault="00592557">
      <w:pPr>
        <w:spacing w:after="123" w:line="259" w:lineRule="auto"/>
        <w:ind w:left="1210" w:firstLine="0"/>
        <w:jc w:val="left"/>
      </w:pPr>
      <w:r>
        <w:t xml:space="preserve"> </w:t>
      </w:r>
    </w:p>
    <w:p w14:paraId="28A87886" w14:textId="77777777" w:rsidR="00776A5B" w:rsidRDefault="00592557">
      <w:pPr>
        <w:spacing w:after="123" w:line="259" w:lineRule="auto"/>
        <w:ind w:left="1210" w:firstLine="0"/>
        <w:jc w:val="left"/>
      </w:pPr>
      <w:r>
        <w:t xml:space="preserve"> </w:t>
      </w:r>
    </w:p>
    <w:p w14:paraId="62248086" w14:textId="77777777" w:rsidR="00776A5B" w:rsidRDefault="00592557">
      <w:pPr>
        <w:spacing w:after="123" w:line="259" w:lineRule="auto"/>
        <w:ind w:left="1210" w:firstLine="0"/>
        <w:jc w:val="left"/>
      </w:pPr>
      <w:r>
        <w:t xml:space="preserve"> </w:t>
      </w:r>
    </w:p>
    <w:p w14:paraId="2D637856" w14:textId="77777777" w:rsidR="00776A5B" w:rsidRDefault="00592557">
      <w:pPr>
        <w:spacing w:after="123" w:line="259" w:lineRule="auto"/>
        <w:ind w:left="1210" w:firstLine="0"/>
        <w:jc w:val="left"/>
      </w:pPr>
      <w:r>
        <w:t xml:space="preserve"> </w:t>
      </w:r>
    </w:p>
    <w:p w14:paraId="5C0C450C" w14:textId="77777777" w:rsidR="00776A5B" w:rsidRDefault="00592557">
      <w:pPr>
        <w:spacing w:after="123" w:line="259" w:lineRule="auto"/>
        <w:ind w:left="1210" w:firstLine="0"/>
        <w:jc w:val="left"/>
      </w:pPr>
      <w:r>
        <w:t xml:space="preserve"> </w:t>
      </w:r>
    </w:p>
    <w:p w14:paraId="5DC1B3FA" w14:textId="77777777" w:rsidR="00776A5B" w:rsidRDefault="00592557">
      <w:pPr>
        <w:spacing w:after="125" w:line="259" w:lineRule="auto"/>
        <w:ind w:left="1210" w:firstLine="0"/>
        <w:jc w:val="left"/>
      </w:pPr>
      <w:r>
        <w:t xml:space="preserve"> </w:t>
      </w:r>
    </w:p>
    <w:p w14:paraId="6B2256C2" w14:textId="77777777" w:rsidR="00776A5B" w:rsidRDefault="00592557">
      <w:pPr>
        <w:spacing w:after="123" w:line="259" w:lineRule="auto"/>
        <w:ind w:left="1210" w:firstLine="0"/>
        <w:jc w:val="left"/>
      </w:pPr>
      <w:r>
        <w:t xml:space="preserve"> </w:t>
      </w:r>
    </w:p>
    <w:p w14:paraId="1F67419F" w14:textId="77777777" w:rsidR="00776A5B" w:rsidRDefault="00592557">
      <w:pPr>
        <w:spacing w:after="123" w:line="259" w:lineRule="auto"/>
        <w:ind w:left="1210" w:firstLine="0"/>
        <w:jc w:val="left"/>
      </w:pPr>
      <w:r>
        <w:t xml:space="preserve"> </w:t>
      </w:r>
    </w:p>
    <w:p w14:paraId="574D2F07" w14:textId="77777777" w:rsidR="00776A5B" w:rsidRDefault="00592557">
      <w:pPr>
        <w:spacing w:after="123" w:line="259" w:lineRule="auto"/>
        <w:ind w:left="1210" w:firstLine="0"/>
        <w:jc w:val="left"/>
      </w:pPr>
      <w:r>
        <w:t xml:space="preserve"> </w:t>
      </w:r>
    </w:p>
    <w:p w14:paraId="4711F735" w14:textId="77777777" w:rsidR="00776A5B" w:rsidRDefault="00592557">
      <w:pPr>
        <w:spacing w:after="123" w:line="259" w:lineRule="auto"/>
        <w:ind w:left="1210" w:firstLine="0"/>
        <w:jc w:val="left"/>
      </w:pPr>
      <w:r>
        <w:t xml:space="preserve"> </w:t>
      </w:r>
    </w:p>
    <w:p w14:paraId="17459A07" w14:textId="77777777" w:rsidR="00776A5B" w:rsidRDefault="00592557">
      <w:pPr>
        <w:spacing w:after="123" w:line="259" w:lineRule="auto"/>
        <w:ind w:left="1210" w:firstLine="0"/>
        <w:jc w:val="left"/>
      </w:pPr>
      <w:r>
        <w:t xml:space="preserve"> </w:t>
      </w:r>
    </w:p>
    <w:p w14:paraId="6432B5FD" w14:textId="77777777" w:rsidR="00776A5B" w:rsidRDefault="00592557">
      <w:pPr>
        <w:spacing w:after="123" w:line="259" w:lineRule="auto"/>
        <w:ind w:left="1210" w:firstLine="0"/>
        <w:jc w:val="left"/>
      </w:pPr>
      <w:r>
        <w:t xml:space="preserve"> </w:t>
      </w:r>
    </w:p>
    <w:p w14:paraId="087C94A3" w14:textId="77777777" w:rsidR="00776A5B" w:rsidRDefault="00592557">
      <w:pPr>
        <w:spacing w:after="123" w:line="259" w:lineRule="auto"/>
        <w:ind w:left="1210" w:firstLine="0"/>
        <w:jc w:val="left"/>
      </w:pPr>
      <w:r>
        <w:t xml:space="preserve"> </w:t>
      </w:r>
    </w:p>
    <w:p w14:paraId="2E5EF002" w14:textId="77777777" w:rsidR="00776A5B" w:rsidRDefault="00592557">
      <w:pPr>
        <w:spacing w:after="123" w:line="259" w:lineRule="auto"/>
        <w:ind w:left="1210" w:firstLine="0"/>
        <w:jc w:val="left"/>
      </w:pPr>
      <w:r>
        <w:t xml:space="preserve"> </w:t>
      </w:r>
    </w:p>
    <w:p w14:paraId="0B2A3873" w14:textId="77777777" w:rsidR="00776A5B" w:rsidRDefault="00592557">
      <w:pPr>
        <w:spacing w:after="125" w:line="259" w:lineRule="auto"/>
        <w:ind w:left="1210" w:firstLine="0"/>
        <w:jc w:val="left"/>
      </w:pPr>
      <w:r>
        <w:t xml:space="preserve"> </w:t>
      </w:r>
    </w:p>
    <w:p w14:paraId="6DC43E56" w14:textId="77777777" w:rsidR="00776A5B" w:rsidRDefault="00592557">
      <w:pPr>
        <w:spacing w:after="123" w:line="259" w:lineRule="auto"/>
        <w:ind w:left="1210" w:firstLine="0"/>
        <w:jc w:val="left"/>
      </w:pPr>
      <w:r>
        <w:t xml:space="preserve"> </w:t>
      </w:r>
    </w:p>
    <w:p w14:paraId="1C9849AD" w14:textId="77777777" w:rsidR="00776A5B" w:rsidRDefault="00592557">
      <w:pPr>
        <w:spacing w:after="123" w:line="259" w:lineRule="auto"/>
        <w:ind w:left="1210" w:firstLine="0"/>
        <w:jc w:val="left"/>
      </w:pPr>
      <w:r>
        <w:t xml:space="preserve"> </w:t>
      </w:r>
    </w:p>
    <w:p w14:paraId="194F42FF" w14:textId="77777777" w:rsidR="00776A5B" w:rsidRDefault="00592557">
      <w:pPr>
        <w:spacing w:after="123" w:line="259" w:lineRule="auto"/>
        <w:ind w:left="1210" w:firstLine="0"/>
        <w:jc w:val="left"/>
      </w:pPr>
      <w:r>
        <w:t xml:space="preserve"> </w:t>
      </w:r>
    </w:p>
    <w:p w14:paraId="10C9FF9D" w14:textId="77777777" w:rsidR="00776A5B" w:rsidRDefault="00592557">
      <w:pPr>
        <w:spacing w:after="123" w:line="259" w:lineRule="auto"/>
        <w:ind w:left="1210" w:firstLine="0"/>
        <w:jc w:val="left"/>
      </w:pPr>
      <w:r>
        <w:t xml:space="preserve"> </w:t>
      </w:r>
    </w:p>
    <w:p w14:paraId="305FEEBF" w14:textId="77777777" w:rsidR="00776A5B" w:rsidRDefault="00592557">
      <w:pPr>
        <w:spacing w:after="123" w:line="259" w:lineRule="auto"/>
        <w:ind w:left="1210" w:firstLine="0"/>
        <w:jc w:val="left"/>
      </w:pPr>
      <w:r>
        <w:t xml:space="preserve"> </w:t>
      </w:r>
    </w:p>
    <w:p w14:paraId="6B56DE84" w14:textId="77777777" w:rsidR="00776A5B" w:rsidRDefault="00592557">
      <w:pPr>
        <w:spacing w:after="123" w:line="259" w:lineRule="auto"/>
        <w:ind w:left="1210" w:firstLine="0"/>
        <w:jc w:val="left"/>
      </w:pPr>
      <w:r>
        <w:t xml:space="preserve"> </w:t>
      </w:r>
    </w:p>
    <w:p w14:paraId="7EA35294" w14:textId="77777777" w:rsidR="00776A5B" w:rsidRDefault="00592557">
      <w:pPr>
        <w:spacing w:after="123" w:line="259" w:lineRule="auto"/>
        <w:ind w:left="1210" w:firstLine="0"/>
        <w:jc w:val="left"/>
      </w:pPr>
      <w:r>
        <w:t xml:space="preserve"> </w:t>
      </w:r>
    </w:p>
    <w:p w14:paraId="5AA3F5DE" w14:textId="77777777" w:rsidR="00776A5B" w:rsidRDefault="00592557">
      <w:pPr>
        <w:spacing w:after="123" w:line="259" w:lineRule="auto"/>
        <w:ind w:left="1210" w:firstLine="0"/>
        <w:jc w:val="left"/>
      </w:pPr>
      <w:r>
        <w:t xml:space="preserve"> </w:t>
      </w:r>
    </w:p>
    <w:p w14:paraId="5F1C3A76" w14:textId="77777777" w:rsidR="00776A5B" w:rsidRDefault="00592557">
      <w:pPr>
        <w:spacing w:after="123" w:line="259" w:lineRule="auto"/>
        <w:ind w:left="1210" w:firstLine="0"/>
        <w:jc w:val="left"/>
      </w:pPr>
      <w:r>
        <w:t xml:space="preserve"> </w:t>
      </w:r>
    </w:p>
    <w:p w14:paraId="58FBA186" w14:textId="77777777" w:rsidR="00776A5B" w:rsidRDefault="00592557">
      <w:pPr>
        <w:spacing w:after="125" w:line="259" w:lineRule="auto"/>
        <w:ind w:left="1210" w:firstLine="0"/>
        <w:jc w:val="left"/>
      </w:pPr>
      <w:r>
        <w:t xml:space="preserve"> </w:t>
      </w:r>
    </w:p>
    <w:p w14:paraId="487077A8" w14:textId="77777777" w:rsidR="00776A5B" w:rsidRDefault="00592557">
      <w:pPr>
        <w:spacing w:after="123" w:line="259" w:lineRule="auto"/>
        <w:ind w:left="1210" w:firstLine="0"/>
        <w:jc w:val="left"/>
      </w:pPr>
      <w:r>
        <w:t xml:space="preserve"> </w:t>
      </w:r>
    </w:p>
    <w:p w14:paraId="1DAB4A0A" w14:textId="77777777" w:rsidR="00776A5B" w:rsidRDefault="00592557">
      <w:pPr>
        <w:spacing w:after="123" w:line="259" w:lineRule="auto"/>
        <w:ind w:left="1210" w:firstLine="0"/>
        <w:jc w:val="left"/>
      </w:pPr>
      <w:r>
        <w:t xml:space="preserve"> </w:t>
      </w:r>
    </w:p>
    <w:p w14:paraId="4F442B96" w14:textId="77777777" w:rsidR="00776A5B" w:rsidRDefault="00592557">
      <w:pPr>
        <w:spacing w:after="123" w:line="259" w:lineRule="auto"/>
        <w:ind w:left="1210" w:firstLine="0"/>
        <w:jc w:val="left"/>
      </w:pPr>
      <w:r>
        <w:t xml:space="preserve"> </w:t>
      </w:r>
    </w:p>
    <w:p w14:paraId="0548FE0D" w14:textId="77777777" w:rsidR="00776A5B" w:rsidRDefault="00592557">
      <w:pPr>
        <w:spacing w:after="0" w:line="259" w:lineRule="auto"/>
        <w:ind w:left="1210" w:firstLine="0"/>
        <w:jc w:val="left"/>
      </w:pPr>
      <w:r>
        <w:t xml:space="preserve"> </w:t>
      </w:r>
    </w:p>
    <w:p w14:paraId="5C46E30E" w14:textId="77777777" w:rsidR="00776A5B" w:rsidRDefault="00592557">
      <w:pPr>
        <w:pStyle w:val="Heading1"/>
        <w:ind w:left="485"/>
      </w:pPr>
      <w:r>
        <w:lastRenderedPageBreak/>
        <w:t xml:space="preserve">References </w:t>
      </w:r>
    </w:p>
    <w:p w14:paraId="268181FB" w14:textId="77777777" w:rsidR="00776A5B" w:rsidRDefault="00592557">
      <w:pPr>
        <w:ind w:left="1183" w:right="5" w:hanging="708"/>
      </w:pPr>
      <w:r>
        <w:t xml:space="preserve">Ahmad, F., A. K. </w:t>
      </w:r>
      <w:proofErr w:type="spellStart"/>
      <w:r>
        <w:t>Jhajj</w:t>
      </w:r>
      <w:proofErr w:type="spellEnd"/>
      <w:r>
        <w:t xml:space="preserve">, D. E. Stewart, M. Burghardt, and A. S. Bierman. 2014. </w:t>
      </w:r>
      <w:r>
        <w:t>“</w:t>
      </w:r>
      <w:r>
        <w:t>Single Item Measures of Self-Rated Mental Health: A Scoping Review.</w:t>
      </w:r>
      <w:r>
        <w:t>”</w:t>
      </w:r>
      <w:r>
        <w:t xml:space="preserve"> </w:t>
      </w:r>
      <w:r>
        <w:rPr>
          <w:i/>
        </w:rPr>
        <w:t>BMC Health Services Research</w:t>
      </w:r>
      <w:r>
        <w:t xml:space="preserve"> 14: 398. </w:t>
      </w:r>
    </w:p>
    <w:p w14:paraId="51643141" w14:textId="77777777" w:rsidR="00776A5B" w:rsidRDefault="00592557">
      <w:pPr>
        <w:ind w:left="1183" w:right="5" w:hanging="708"/>
      </w:pPr>
      <w:r>
        <w:t xml:space="preserve">Aitken, R. C. B. 1969. </w:t>
      </w:r>
      <w:r>
        <w:t>“</w:t>
      </w:r>
      <w:r>
        <w:t>Measurement of Feelings Using Visual Analogue</w:t>
      </w:r>
      <w:r>
        <w:t xml:space="preserve"> Scales.</w:t>
      </w:r>
      <w:r>
        <w:t>”</w:t>
      </w:r>
      <w:r>
        <w:t xml:space="preserve"> </w:t>
      </w:r>
      <w:r>
        <w:rPr>
          <w:i/>
        </w:rPr>
        <w:t>Proceedings of the Royal Society Medicine</w:t>
      </w:r>
      <w:r>
        <w:t xml:space="preserve"> 62(10): 989</w:t>
      </w:r>
      <w:r>
        <w:t>–</w:t>
      </w:r>
      <w:r>
        <w:t xml:space="preserve">993. </w:t>
      </w:r>
    </w:p>
    <w:p w14:paraId="0BC277DD" w14:textId="77777777" w:rsidR="00776A5B" w:rsidRDefault="00592557">
      <w:pPr>
        <w:ind w:left="1183" w:right="5" w:hanging="708"/>
      </w:pPr>
      <w:r>
        <w:t xml:space="preserve">Alonso, J., </w:t>
      </w:r>
      <w:r>
        <w:t xml:space="preserve">M. Ferrer, B. </w:t>
      </w:r>
      <w:proofErr w:type="spellStart"/>
      <w:r>
        <w:t>Gandek</w:t>
      </w:r>
      <w:proofErr w:type="spellEnd"/>
      <w:r>
        <w:t xml:space="preserve">, J. E. Ware, N. K. Aaronson, P. Mosconi, N. K. Rasmussen, M. Bullinger, S. Fukuhara, S. </w:t>
      </w:r>
      <w:proofErr w:type="spellStart"/>
      <w:r>
        <w:t>Kaasa</w:t>
      </w:r>
      <w:proofErr w:type="spellEnd"/>
      <w:r>
        <w:t xml:space="preserve">, and A. </w:t>
      </w:r>
      <w:proofErr w:type="spellStart"/>
      <w:r>
        <w:t>Leplege</w:t>
      </w:r>
      <w:proofErr w:type="spellEnd"/>
      <w:r>
        <w:t xml:space="preserve">. (2004). </w:t>
      </w:r>
      <w:r>
        <w:t>“</w:t>
      </w:r>
      <w:r>
        <w:t>Health Related Quality of Life Associated with Chronic Conditions in Eight Countries: Results from the Internationa</w:t>
      </w:r>
      <w:r>
        <w:t>l Quality of Life Assessment (IQOLA) Project.</w:t>
      </w:r>
      <w:r>
        <w:t>”</w:t>
      </w:r>
      <w:r>
        <w:t xml:space="preserve"> </w:t>
      </w:r>
      <w:r>
        <w:rPr>
          <w:i/>
        </w:rPr>
        <w:t>Quality of Life Research</w:t>
      </w:r>
      <w:r>
        <w:t xml:space="preserve"> 13 (2): 283-298. </w:t>
      </w:r>
    </w:p>
    <w:p w14:paraId="3E7D0651" w14:textId="77777777" w:rsidR="00776A5B" w:rsidRDefault="00592557">
      <w:pPr>
        <w:ind w:left="1183" w:right="5" w:hanging="708"/>
      </w:pPr>
      <w:r>
        <w:t xml:space="preserve">Balfour, </w:t>
      </w:r>
      <w:proofErr w:type="gramStart"/>
      <w:r>
        <w:t>R.</w:t>
      </w:r>
      <w:proofErr w:type="gramEnd"/>
      <w:r>
        <w:t xml:space="preserve"> and J. Allen. 2014. </w:t>
      </w:r>
      <w:r>
        <w:rPr>
          <w:i/>
        </w:rPr>
        <w:t>A Review of the Literature on Sex Workers and Social Exclusion</w:t>
      </w:r>
      <w:r>
        <w:t xml:space="preserve">. London: UCL Institute of Health Equity. </w:t>
      </w:r>
    </w:p>
    <w:p w14:paraId="5D6831A2" w14:textId="77777777" w:rsidR="00776A5B" w:rsidRDefault="00592557">
      <w:pPr>
        <w:ind w:left="1183" w:right="5" w:hanging="708"/>
      </w:pPr>
      <w:proofErr w:type="spellStart"/>
      <w:r>
        <w:t>Björgvinsson</w:t>
      </w:r>
      <w:proofErr w:type="spellEnd"/>
      <w:r>
        <w:t>, T.</w:t>
      </w:r>
      <w:r>
        <w:t xml:space="preserve">, </w:t>
      </w:r>
      <w:r>
        <w:t xml:space="preserve">S. J. </w:t>
      </w:r>
      <w:proofErr w:type="spellStart"/>
      <w:r>
        <w:t>Kertz</w:t>
      </w:r>
      <w:proofErr w:type="spellEnd"/>
      <w:r>
        <w:t xml:space="preserve">, J. S. </w:t>
      </w:r>
      <w:proofErr w:type="spellStart"/>
      <w:r>
        <w:t>Bigda</w:t>
      </w:r>
      <w:proofErr w:type="spellEnd"/>
      <w:r>
        <w:t xml:space="preserve">-Peyton, K. L. McCoy, and I. M. </w:t>
      </w:r>
      <w:proofErr w:type="spellStart"/>
      <w:r>
        <w:t>Aderka</w:t>
      </w:r>
      <w:proofErr w:type="spellEnd"/>
      <w:r>
        <w:t xml:space="preserve">, 2013. </w:t>
      </w:r>
      <w:r>
        <w:t>“</w:t>
      </w:r>
      <w:r>
        <w:t>Psychometric Properties of the CES-D-10 in a Psychiatric Sample.</w:t>
      </w:r>
      <w:r>
        <w:t xml:space="preserve">” </w:t>
      </w:r>
      <w:r>
        <w:rPr>
          <w:i/>
        </w:rPr>
        <w:t>Assessment</w:t>
      </w:r>
      <w:r>
        <w:t xml:space="preserve"> 20 (4): 429-436. </w:t>
      </w:r>
    </w:p>
    <w:p w14:paraId="0144F663" w14:textId="77777777" w:rsidR="00776A5B" w:rsidRDefault="00592557">
      <w:pPr>
        <w:ind w:left="1183" w:right="5" w:hanging="708"/>
      </w:pPr>
      <w:r>
        <w:t xml:space="preserve">Bowling, A. 2005. </w:t>
      </w:r>
      <w:r>
        <w:t>“</w:t>
      </w:r>
      <w:r>
        <w:t xml:space="preserve">Just One Question: If One Question Works Why Ask </w:t>
      </w:r>
      <w:proofErr w:type="gramStart"/>
      <w:r>
        <w:t>Several?.</w:t>
      </w:r>
      <w:proofErr w:type="gramEnd"/>
      <w:r>
        <w:t>”</w:t>
      </w:r>
      <w:r>
        <w:t xml:space="preserve"> </w:t>
      </w:r>
      <w:r>
        <w:rPr>
          <w:i/>
        </w:rPr>
        <w:t xml:space="preserve">Journal of </w:t>
      </w:r>
      <w:r>
        <w:rPr>
          <w:i/>
        </w:rPr>
        <w:t>Epidemiology and Community Health</w:t>
      </w:r>
      <w:r>
        <w:t xml:space="preserve"> 59: 342e345. </w:t>
      </w:r>
    </w:p>
    <w:p w14:paraId="4DACE1F8" w14:textId="77777777" w:rsidR="00776A5B" w:rsidRDefault="00592557">
      <w:pPr>
        <w:ind w:left="1183" w:right="5" w:hanging="708"/>
      </w:pPr>
      <w:r>
        <w:t xml:space="preserve">Clarke, K. A. 2005. </w:t>
      </w:r>
      <w:r>
        <w:t>“</w:t>
      </w:r>
      <w:r>
        <w:t>The Phantom Menace: Omitted Variable Bias in Econometric Research.</w:t>
      </w:r>
      <w:r>
        <w:t>”</w:t>
      </w:r>
      <w:r>
        <w:t xml:space="preserve"> </w:t>
      </w:r>
      <w:r>
        <w:rPr>
          <w:i/>
        </w:rPr>
        <w:t>Conflict Management and Peace Science</w:t>
      </w:r>
      <w:r>
        <w:t xml:space="preserve"> 22 (4): 341</w:t>
      </w:r>
      <w:r>
        <w:t>–</w:t>
      </w:r>
      <w:r>
        <w:t xml:space="preserve">352.  </w:t>
      </w:r>
    </w:p>
    <w:p w14:paraId="7C65D529" w14:textId="77777777" w:rsidR="00776A5B" w:rsidRDefault="00592557">
      <w:pPr>
        <w:ind w:left="1183" w:right="5" w:hanging="708"/>
      </w:pPr>
      <w:r>
        <w:t xml:space="preserve">Drydakis, N. 2015. </w:t>
      </w:r>
      <w:r>
        <w:t>“</w:t>
      </w:r>
      <w:r>
        <w:t>The Effect of Unemployment on Self-reporte</w:t>
      </w:r>
      <w:r>
        <w:t>d Health and Mental Health in Greece from 2008 to 2013: A Longitudinal Study Before and During the Financial Crisis.</w:t>
      </w:r>
      <w:r>
        <w:t xml:space="preserve">” </w:t>
      </w:r>
      <w:r>
        <w:rPr>
          <w:i/>
        </w:rPr>
        <w:t>Social Science &amp; Medicine</w:t>
      </w:r>
      <w:r>
        <w:t xml:space="preserve"> 128: 43-51. </w:t>
      </w:r>
    </w:p>
    <w:p w14:paraId="69AF8B0A" w14:textId="77777777" w:rsidR="00776A5B" w:rsidRDefault="00592557">
      <w:pPr>
        <w:ind w:left="1183" w:right="5" w:hanging="708"/>
      </w:pPr>
      <w:r>
        <w:t xml:space="preserve">Eurostat. 2019. </w:t>
      </w:r>
      <w:r>
        <w:rPr>
          <w:i/>
        </w:rPr>
        <w:t>Greece: Unemployment Rate</w:t>
      </w:r>
      <w:r>
        <w:t>. Luxemburg: Statistical Office of the European Commission</w:t>
      </w:r>
      <w:r>
        <w:t xml:space="preserve">. </w:t>
      </w:r>
    </w:p>
    <w:p w14:paraId="0E75F64C" w14:textId="77777777" w:rsidR="00776A5B" w:rsidRDefault="00592557">
      <w:pPr>
        <w:ind w:left="1183" w:right="5" w:hanging="708"/>
      </w:pPr>
      <w:r>
        <w:t xml:space="preserve">Feng, Y., D. </w:t>
      </w:r>
      <w:proofErr w:type="gramStart"/>
      <w:r>
        <w:t>Parkin</w:t>
      </w:r>
      <w:proofErr w:type="gramEnd"/>
      <w:r>
        <w:t xml:space="preserve"> and N. J. Devlin. 2014. </w:t>
      </w:r>
      <w:r>
        <w:t>“</w:t>
      </w:r>
      <w:r>
        <w:t>Assessing the Performance of the EQ-VAS in the NHS PROMs Programme.</w:t>
      </w:r>
      <w:r>
        <w:t>”</w:t>
      </w:r>
      <w:r>
        <w:t xml:space="preserve"> </w:t>
      </w:r>
      <w:r>
        <w:rPr>
          <w:i/>
        </w:rPr>
        <w:t>Quality of Life Research</w:t>
      </w:r>
      <w:r>
        <w:t xml:space="preserve"> 23 (3): 977-989. </w:t>
      </w:r>
    </w:p>
    <w:p w14:paraId="5E767828" w14:textId="77777777" w:rsidR="00776A5B" w:rsidRDefault="00592557">
      <w:pPr>
        <w:spacing w:after="123" w:line="259" w:lineRule="auto"/>
        <w:ind w:left="475" w:right="5" w:firstLine="0"/>
      </w:pPr>
      <w:r>
        <w:t xml:space="preserve">Garratt, A., L. Schmidt, A. Mackintosh and R. Fitzpatrick. 2002. </w:t>
      </w:r>
      <w:r>
        <w:t>“</w:t>
      </w:r>
      <w:r>
        <w:t xml:space="preserve">Quality of Life Measurement: </w:t>
      </w:r>
    </w:p>
    <w:p w14:paraId="01EC795E" w14:textId="77777777" w:rsidR="00776A5B" w:rsidRDefault="00592557">
      <w:pPr>
        <w:ind w:left="1198" w:right="5" w:firstLine="0"/>
      </w:pPr>
      <w:r>
        <w:t>Bibliographic Study of Patient Assessed Health Outcome Measures.</w:t>
      </w:r>
      <w:r>
        <w:t>”</w:t>
      </w:r>
      <w:r>
        <w:t xml:space="preserve"> </w:t>
      </w:r>
      <w:r>
        <w:rPr>
          <w:i/>
        </w:rPr>
        <w:t>British Medical Journal</w:t>
      </w:r>
      <w:r>
        <w:t xml:space="preserve"> 324 (7351): 1417</w:t>
      </w:r>
      <w:r>
        <w:t>–</w:t>
      </w:r>
      <w:r>
        <w:t xml:space="preserve">1421. </w:t>
      </w:r>
    </w:p>
    <w:p w14:paraId="67F8AEAA" w14:textId="77777777" w:rsidR="00776A5B" w:rsidRDefault="00592557">
      <w:pPr>
        <w:spacing w:after="123" w:line="259" w:lineRule="auto"/>
        <w:ind w:left="475" w:right="5" w:firstLine="0"/>
      </w:pPr>
      <w:r>
        <w:t xml:space="preserve">Grossman, M. 2000. </w:t>
      </w:r>
      <w:r>
        <w:t>“</w:t>
      </w:r>
      <w:r>
        <w:t>The Human Capital Model</w:t>
      </w:r>
      <w:r>
        <w:t xml:space="preserve">” </w:t>
      </w:r>
      <w:r>
        <w:t xml:space="preserve">in </w:t>
      </w:r>
      <w:r>
        <w:rPr>
          <w:i/>
        </w:rPr>
        <w:t xml:space="preserve">Handbook of Health Economics, </w:t>
      </w:r>
      <w:r>
        <w:t xml:space="preserve">edited by A. J. </w:t>
      </w:r>
    </w:p>
    <w:p w14:paraId="4A518D58" w14:textId="77777777" w:rsidR="00776A5B" w:rsidRDefault="00592557">
      <w:pPr>
        <w:spacing w:after="125" w:line="259" w:lineRule="auto"/>
        <w:ind w:left="1198" w:right="5" w:firstLine="0"/>
      </w:pPr>
      <w:proofErr w:type="spellStart"/>
      <w:r>
        <w:t>Culyer</w:t>
      </w:r>
      <w:proofErr w:type="spellEnd"/>
      <w:r>
        <w:t xml:space="preserve"> and J. P. Newhouse, vol. 1., 347-408. Ox</w:t>
      </w:r>
      <w:r>
        <w:t xml:space="preserve">ford: Elsevier. </w:t>
      </w:r>
    </w:p>
    <w:p w14:paraId="35A854CB" w14:textId="77777777" w:rsidR="00776A5B" w:rsidRDefault="00592557">
      <w:pPr>
        <w:spacing w:after="132" w:line="250" w:lineRule="auto"/>
        <w:ind w:left="485" w:hanging="10"/>
        <w:jc w:val="left"/>
      </w:pPr>
      <w:proofErr w:type="spellStart"/>
      <w:r>
        <w:t>Kousoulos</w:t>
      </w:r>
      <w:proofErr w:type="spellEnd"/>
      <w:r>
        <w:t xml:space="preserve">, P. 2019. </w:t>
      </w:r>
      <w:r>
        <w:rPr>
          <w:i/>
        </w:rPr>
        <w:t xml:space="preserve">Top Story: The Dark Road of Prostitution in Greece </w:t>
      </w:r>
      <w:r>
        <w:t xml:space="preserve">[Documentary Video]. </w:t>
      </w:r>
    </w:p>
    <w:p w14:paraId="15C9B1D6" w14:textId="77777777" w:rsidR="00776A5B" w:rsidRDefault="00592557">
      <w:pPr>
        <w:spacing w:after="123" w:line="259" w:lineRule="auto"/>
        <w:ind w:left="1198" w:right="5" w:firstLine="0"/>
      </w:pPr>
      <w:r>
        <w:t xml:space="preserve">Athens: Open TV. YouTube. https://www.youtube.com/watch?v=kGz9cJ6h69M </w:t>
      </w:r>
    </w:p>
    <w:p w14:paraId="75B81A28" w14:textId="77777777" w:rsidR="00776A5B" w:rsidRDefault="00592557">
      <w:pPr>
        <w:spacing w:after="132" w:line="250" w:lineRule="auto"/>
        <w:ind w:left="485" w:hanging="10"/>
        <w:jc w:val="left"/>
      </w:pPr>
      <w:proofErr w:type="spellStart"/>
      <w:r>
        <w:t>Koutra</w:t>
      </w:r>
      <w:proofErr w:type="spellEnd"/>
      <w:r>
        <w:t xml:space="preserve">, E. L. and A. </w:t>
      </w:r>
      <w:proofErr w:type="spellStart"/>
      <w:r>
        <w:t>Katzaki</w:t>
      </w:r>
      <w:proofErr w:type="spellEnd"/>
      <w:r>
        <w:t xml:space="preserve">. 2017. </w:t>
      </w:r>
      <w:r>
        <w:rPr>
          <w:i/>
        </w:rPr>
        <w:t xml:space="preserve">Written Comments to the European Court </w:t>
      </w:r>
      <w:r>
        <w:rPr>
          <w:i/>
        </w:rPr>
        <w:t>of Human Rights</w:t>
      </w:r>
      <w:r>
        <w:t xml:space="preserve">. </w:t>
      </w:r>
    </w:p>
    <w:p w14:paraId="32D0724F" w14:textId="77777777" w:rsidR="00776A5B" w:rsidRDefault="00592557">
      <w:pPr>
        <w:spacing w:line="259" w:lineRule="auto"/>
        <w:ind w:left="1198" w:right="5" w:firstLine="0"/>
      </w:pPr>
      <w:r>
        <w:t xml:space="preserve">Athens: Greek Transgender Support Association. </w:t>
      </w:r>
    </w:p>
    <w:p w14:paraId="01BE0B42" w14:textId="77777777" w:rsidR="00776A5B" w:rsidRDefault="00592557">
      <w:pPr>
        <w:ind w:left="1183" w:right="5" w:hanging="708"/>
      </w:pPr>
      <w:proofErr w:type="spellStart"/>
      <w:r>
        <w:lastRenderedPageBreak/>
        <w:t>Krumrei</w:t>
      </w:r>
      <w:proofErr w:type="spellEnd"/>
      <w:r>
        <w:t xml:space="preserve">-Mancuso, E. 2017. </w:t>
      </w:r>
      <w:r>
        <w:t>“</w:t>
      </w:r>
      <w:r>
        <w:t>Sex Work and Mental Health: A Study of Women in the Netherlands.</w:t>
      </w:r>
      <w:r>
        <w:t>”</w:t>
      </w:r>
      <w:r>
        <w:t xml:space="preserve"> </w:t>
      </w:r>
      <w:r>
        <w:rPr>
          <w:i/>
        </w:rPr>
        <w:t xml:space="preserve">Archives of Sexual </w:t>
      </w:r>
      <w:proofErr w:type="spellStart"/>
      <w:r>
        <w:rPr>
          <w:i/>
        </w:rPr>
        <w:t>Behavior</w:t>
      </w:r>
      <w:proofErr w:type="spellEnd"/>
      <w:r>
        <w:t xml:space="preserve"> 46 (6):1843-1856. </w:t>
      </w:r>
    </w:p>
    <w:p w14:paraId="72C28C2F" w14:textId="77777777" w:rsidR="00776A5B" w:rsidRDefault="00592557">
      <w:pPr>
        <w:spacing w:after="123" w:line="259" w:lineRule="auto"/>
        <w:ind w:left="475" w:right="5" w:firstLine="0"/>
      </w:pPr>
      <w:proofErr w:type="spellStart"/>
      <w:r>
        <w:t>Lazos</w:t>
      </w:r>
      <w:proofErr w:type="spellEnd"/>
      <w:r>
        <w:t xml:space="preserve">, G. 2017. </w:t>
      </w:r>
      <w:r>
        <w:rPr>
          <w:i/>
        </w:rPr>
        <w:t xml:space="preserve">Sex Work in Greece: Realities and Perspectives </w:t>
      </w:r>
      <w:r>
        <w:t xml:space="preserve">[Conference Presentation Video]. </w:t>
      </w:r>
    </w:p>
    <w:p w14:paraId="2C88E389" w14:textId="77777777" w:rsidR="00776A5B" w:rsidRDefault="00592557">
      <w:pPr>
        <w:spacing w:after="123" w:line="259" w:lineRule="auto"/>
        <w:ind w:left="0" w:right="25" w:firstLine="0"/>
        <w:jc w:val="right"/>
      </w:pPr>
      <w:r>
        <w:t xml:space="preserve">Athens: Greek Association of People Living with HIV and Healthcare Foundation Europe. </w:t>
      </w:r>
    </w:p>
    <w:p w14:paraId="1A8DBDF0" w14:textId="77777777" w:rsidR="00776A5B" w:rsidRDefault="00592557">
      <w:pPr>
        <w:spacing w:after="123" w:line="259" w:lineRule="auto"/>
        <w:ind w:left="1198" w:right="5" w:firstLine="0"/>
      </w:pPr>
      <w:r>
        <w:t xml:space="preserve">YouTube https://www.youtube.com/watch?v=PLM1GGBcyic&amp;t=1849s </w:t>
      </w:r>
    </w:p>
    <w:p w14:paraId="4ABC5862" w14:textId="77777777" w:rsidR="00776A5B" w:rsidRDefault="00592557">
      <w:pPr>
        <w:ind w:left="1183" w:right="5" w:hanging="708"/>
      </w:pPr>
      <w:proofErr w:type="spellStart"/>
      <w:r>
        <w:t>Macioti</w:t>
      </w:r>
      <w:proofErr w:type="spellEnd"/>
      <w:r>
        <w:t xml:space="preserve">, P. G. and G. G. </w:t>
      </w:r>
      <w:proofErr w:type="spellStart"/>
      <w:r>
        <w:t>Geymonat</w:t>
      </w:r>
      <w:proofErr w:type="spellEnd"/>
      <w:r>
        <w:t xml:space="preserve">. 2016. </w:t>
      </w:r>
      <w:r>
        <w:rPr>
          <w:i/>
        </w:rPr>
        <w:t>Sex Workers Speak. Who Listens?</w:t>
      </w:r>
      <w:r>
        <w:t xml:space="preserve"> London: Open Democracy.  </w:t>
      </w:r>
    </w:p>
    <w:p w14:paraId="36978A48" w14:textId="77777777" w:rsidR="00776A5B" w:rsidRDefault="00592557">
      <w:pPr>
        <w:ind w:left="1183" w:right="5" w:hanging="708"/>
      </w:pPr>
      <w:proofErr w:type="spellStart"/>
      <w:r>
        <w:t>Mazanis</w:t>
      </w:r>
      <w:proofErr w:type="spellEnd"/>
      <w:r>
        <w:t xml:space="preserve">, C. 2018. </w:t>
      </w:r>
      <w:r>
        <w:rPr>
          <w:i/>
        </w:rPr>
        <w:t xml:space="preserve">Sex Trafficking File: Prostitution </w:t>
      </w:r>
      <w:r>
        <w:t xml:space="preserve">[Documentary Video]. Athens: </w:t>
      </w:r>
      <w:proofErr w:type="spellStart"/>
      <w:r>
        <w:t>ZouglaGr</w:t>
      </w:r>
      <w:proofErr w:type="spellEnd"/>
      <w:r>
        <w:t xml:space="preserve">. YouTube. https://www.youtube.com/watch?v=VPAdXxWmzvs </w:t>
      </w:r>
    </w:p>
    <w:p w14:paraId="6EA0CE76" w14:textId="77777777" w:rsidR="00776A5B" w:rsidRDefault="00592557">
      <w:pPr>
        <w:ind w:left="1183" w:right="5" w:hanging="708"/>
      </w:pPr>
      <w:r>
        <w:t xml:space="preserve">McCormack, </w:t>
      </w:r>
      <w:r>
        <w:t xml:space="preserve">H., D. </w:t>
      </w:r>
      <w:proofErr w:type="gramStart"/>
      <w:r>
        <w:t>Horne</w:t>
      </w:r>
      <w:proofErr w:type="gramEnd"/>
      <w:r>
        <w:t xml:space="preserve"> and S. </w:t>
      </w:r>
      <w:proofErr w:type="spellStart"/>
      <w:r>
        <w:t>Sheather</w:t>
      </w:r>
      <w:proofErr w:type="spellEnd"/>
      <w:r>
        <w:t xml:space="preserve">. 1988. </w:t>
      </w:r>
      <w:r>
        <w:t>“</w:t>
      </w:r>
      <w:r>
        <w:t>Clinical Applications of Visual Analogue Scales: A Critical Review.</w:t>
      </w:r>
      <w:r>
        <w:t>”</w:t>
      </w:r>
      <w:r>
        <w:t xml:space="preserve"> </w:t>
      </w:r>
      <w:r>
        <w:rPr>
          <w:i/>
        </w:rPr>
        <w:t>Psychological Medicine</w:t>
      </w:r>
      <w:r>
        <w:t xml:space="preserve"> 18 (4): 1007</w:t>
      </w:r>
      <w:r>
        <w:t>–</w:t>
      </w:r>
      <w:r>
        <w:t xml:space="preserve">1019. </w:t>
      </w:r>
    </w:p>
    <w:p w14:paraId="2A1D6AB2" w14:textId="77777777" w:rsidR="00776A5B" w:rsidRDefault="00592557">
      <w:pPr>
        <w:spacing w:after="5" w:line="360" w:lineRule="auto"/>
        <w:ind w:left="1183" w:hanging="708"/>
        <w:jc w:val="left"/>
      </w:pPr>
      <w:r>
        <w:t xml:space="preserve">McDowell, I. 2006. </w:t>
      </w:r>
      <w:r>
        <w:rPr>
          <w:i/>
        </w:rPr>
        <w:t>Measuring Health: A Guide to Rating Scales and Questionnaires</w:t>
      </w:r>
      <w:r>
        <w:t>. Oxford: Oxford University</w:t>
      </w:r>
      <w:r>
        <w:t xml:space="preserve"> Press. </w:t>
      </w:r>
    </w:p>
    <w:p w14:paraId="459302CF" w14:textId="77777777" w:rsidR="00776A5B" w:rsidRDefault="00592557">
      <w:pPr>
        <w:ind w:left="1183" w:right="5" w:hanging="708"/>
      </w:pPr>
      <w:r>
        <w:t xml:space="preserve">Mitchell, M. N. 2015. </w:t>
      </w:r>
      <w:r>
        <w:rPr>
          <w:i/>
        </w:rPr>
        <w:t xml:space="preserve">Stata for the </w:t>
      </w:r>
      <w:proofErr w:type="spellStart"/>
      <w:r>
        <w:rPr>
          <w:i/>
        </w:rPr>
        <w:t>Behavioral</w:t>
      </w:r>
      <w:proofErr w:type="spellEnd"/>
      <w:r>
        <w:rPr>
          <w:i/>
        </w:rPr>
        <w:t xml:space="preserve"> Sciences</w:t>
      </w:r>
      <w:r>
        <w:t xml:space="preserve">. College Station, Texas: Stata Press Publication. </w:t>
      </w:r>
    </w:p>
    <w:p w14:paraId="33DF985D" w14:textId="77777777" w:rsidR="00776A5B" w:rsidRDefault="00592557">
      <w:pPr>
        <w:ind w:left="1183" w:right="5" w:hanging="708"/>
      </w:pPr>
      <w:proofErr w:type="spellStart"/>
      <w:r>
        <w:t>Papadogeorgaki</w:t>
      </w:r>
      <w:proofErr w:type="spellEnd"/>
      <w:r>
        <w:t xml:space="preserve">, H., C. Caroni, E. </w:t>
      </w:r>
      <w:proofErr w:type="spellStart"/>
      <w:r>
        <w:t>Frangouli</w:t>
      </w:r>
      <w:proofErr w:type="spellEnd"/>
      <w:r>
        <w:t xml:space="preserve">, A. </w:t>
      </w:r>
      <w:proofErr w:type="spellStart"/>
      <w:r>
        <w:t>Flemetakis</w:t>
      </w:r>
      <w:proofErr w:type="spellEnd"/>
      <w:r>
        <w:t xml:space="preserve">, A. </w:t>
      </w:r>
      <w:proofErr w:type="spellStart"/>
      <w:r>
        <w:t>Katsambas</w:t>
      </w:r>
      <w:proofErr w:type="spellEnd"/>
      <w:r>
        <w:t xml:space="preserve">, and M. </w:t>
      </w:r>
      <w:proofErr w:type="spellStart"/>
      <w:r>
        <w:t>Hadjivassiliou</w:t>
      </w:r>
      <w:proofErr w:type="spellEnd"/>
      <w:r>
        <w:t xml:space="preserve">. M. 2006. </w:t>
      </w:r>
      <w:r>
        <w:t>“</w:t>
      </w:r>
      <w:r>
        <w:t>Prevalence of Sexually Transmitte</w:t>
      </w:r>
      <w:r>
        <w:t>d Infections in Female Sex Workers in Athens, Greece- 2005.</w:t>
      </w:r>
      <w:r>
        <w:t>”</w:t>
      </w:r>
      <w:r>
        <w:t xml:space="preserve"> </w:t>
      </w:r>
      <w:r>
        <w:rPr>
          <w:i/>
        </w:rPr>
        <w:t>European Journal of Dermatology</w:t>
      </w:r>
      <w:r>
        <w:t xml:space="preserve"> 16 (6): 662-225. </w:t>
      </w:r>
    </w:p>
    <w:p w14:paraId="23E50778" w14:textId="77777777" w:rsidR="00776A5B" w:rsidRDefault="00592557">
      <w:pPr>
        <w:ind w:left="1183" w:right="5" w:hanging="708"/>
      </w:pPr>
      <w:proofErr w:type="spellStart"/>
      <w:r>
        <w:t>Papaioannou</w:t>
      </w:r>
      <w:proofErr w:type="spellEnd"/>
      <w:r>
        <w:t xml:space="preserve">, S. 2019. </w:t>
      </w:r>
      <w:r>
        <w:rPr>
          <w:i/>
        </w:rPr>
        <w:t xml:space="preserve">360 Degrees: Male Sex Workers in </w:t>
      </w:r>
      <w:proofErr w:type="spellStart"/>
      <w:r>
        <w:rPr>
          <w:i/>
        </w:rPr>
        <w:t>Omonoia</w:t>
      </w:r>
      <w:proofErr w:type="spellEnd"/>
      <w:r>
        <w:rPr>
          <w:i/>
        </w:rPr>
        <w:t xml:space="preserve"> Square</w:t>
      </w:r>
      <w:r>
        <w:t xml:space="preserve"> [Documentary Video]. Athens: Alpha TV. YouTube. https://www.youtube.com/wat</w:t>
      </w:r>
      <w:r>
        <w:t xml:space="preserve">ch?v=_BjKuAWS8-M&amp;t=10s </w:t>
      </w:r>
    </w:p>
    <w:p w14:paraId="245C5EB6" w14:textId="77777777" w:rsidR="00776A5B" w:rsidRDefault="00592557">
      <w:pPr>
        <w:ind w:left="1183" w:right="5" w:hanging="708"/>
      </w:pPr>
      <w:proofErr w:type="spellStart"/>
      <w:r>
        <w:t>Papanastasiou</w:t>
      </w:r>
      <w:proofErr w:type="spellEnd"/>
      <w:r>
        <w:t xml:space="preserve">, S. and C. </w:t>
      </w:r>
      <w:proofErr w:type="spellStart"/>
      <w:r>
        <w:t>Papatheodorou</w:t>
      </w:r>
      <w:proofErr w:type="spellEnd"/>
      <w:r>
        <w:t xml:space="preserve">. 2018. </w:t>
      </w:r>
      <w:r>
        <w:t>“</w:t>
      </w:r>
      <w:r>
        <w:t>The Greek Depression: Poverty Outcomes and Welfare Responses.</w:t>
      </w:r>
      <w:r>
        <w:t>”</w:t>
      </w:r>
      <w:r>
        <w:t xml:space="preserve"> </w:t>
      </w:r>
      <w:r>
        <w:rPr>
          <w:i/>
        </w:rPr>
        <w:t>Journal of Economics and Business</w:t>
      </w:r>
      <w:r>
        <w:t xml:space="preserve"> XXI (1-2): 205-222. </w:t>
      </w:r>
    </w:p>
    <w:p w14:paraId="06AA36F9" w14:textId="77777777" w:rsidR="00776A5B" w:rsidRDefault="00592557">
      <w:pPr>
        <w:ind w:left="1183" w:right="5" w:hanging="708"/>
      </w:pPr>
      <w:proofErr w:type="spellStart"/>
      <w:r>
        <w:t>Polichroniou</w:t>
      </w:r>
      <w:proofErr w:type="spellEnd"/>
      <w:r>
        <w:t xml:space="preserve">, A. 2019. </w:t>
      </w:r>
      <w:r>
        <w:t>“</w:t>
      </w:r>
      <w:r>
        <w:t>The Question of the Prohibition of Prostitu</w:t>
      </w:r>
      <w:r>
        <w:t>tion in Europe: A Comparative Overview of the Nordic and the German- Dutch Model and the Inconsistencies of the Greek Legislation (in Greek).</w:t>
      </w:r>
      <w:r>
        <w:t>”</w:t>
      </w:r>
      <w:r>
        <w:t xml:space="preserve"> </w:t>
      </w:r>
      <w:proofErr w:type="spellStart"/>
      <w:r>
        <w:rPr>
          <w:i/>
        </w:rPr>
        <w:t>Bioethica</w:t>
      </w:r>
      <w:proofErr w:type="spellEnd"/>
      <w:r>
        <w:t xml:space="preserve"> 5 (1): 67-87.  </w:t>
      </w:r>
    </w:p>
    <w:p w14:paraId="4B0BB38A" w14:textId="77777777" w:rsidR="00776A5B" w:rsidRDefault="00592557">
      <w:pPr>
        <w:spacing w:after="123" w:line="259" w:lineRule="auto"/>
        <w:ind w:left="475" w:right="5" w:firstLine="0"/>
      </w:pPr>
      <w:proofErr w:type="spellStart"/>
      <w:r>
        <w:t>Puri</w:t>
      </w:r>
      <w:proofErr w:type="spellEnd"/>
      <w:r>
        <w:t xml:space="preserve">, N., K. Shannon, P. Nguyen, and S. M. Goldenberg. 2017. </w:t>
      </w:r>
      <w:r>
        <w:t>“</w:t>
      </w:r>
      <w:r>
        <w:t xml:space="preserve">Burden and Correlates of </w:t>
      </w:r>
      <w:r>
        <w:t xml:space="preserve">Mental </w:t>
      </w:r>
    </w:p>
    <w:p w14:paraId="1AF3A11B" w14:textId="77777777" w:rsidR="00776A5B" w:rsidRDefault="00592557">
      <w:pPr>
        <w:ind w:left="1198" w:right="5" w:firstLine="0"/>
      </w:pPr>
      <w:r>
        <w:t>Health Diagnoses Among Sex Workers in an Urban Setting.</w:t>
      </w:r>
      <w:r>
        <w:t>”</w:t>
      </w:r>
      <w:r>
        <w:t xml:space="preserve"> </w:t>
      </w:r>
      <w:r>
        <w:rPr>
          <w:i/>
        </w:rPr>
        <w:t>BMC Women’s Health</w:t>
      </w:r>
      <w:r>
        <w:t xml:space="preserve"> 17 (133): 1-9. </w:t>
      </w:r>
    </w:p>
    <w:p w14:paraId="0F7858D6" w14:textId="77777777" w:rsidR="00776A5B" w:rsidRDefault="00592557">
      <w:pPr>
        <w:ind w:left="1183" w:right="5" w:hanging="708"/>
      </w:pPr>
      <w:r>
        <w:t xml:space="preserve">Preston, S. H. 1975. </w:t>
      </w:r>
      <w:r>
        <w:t>“</w:t>
      </w:r>
      <w:r>
        <w:t>The Changing Relation Between Mortality and Level of Economic Development.</w:t>
      </w:r>
      <w:r>
        <w:t>”</w:t>
      </w:r>
      <w:r>
        <w:t xml:space="preserve"> </w:t>
      </w:r>
      <w:r>
        <w:rPr>
          <w:i/>
        </w:rPr>
        <w:t>Population Studies</w:t>
      </w:r>
      <w:r>
        <w:t xml:space="preserve"> 29: 231</w:t>
      </w:r>
      <w:r>
        <w:t>–</w:t>
      </w:r>
      <w:r>
        <w:t xml:space="preserve">248. </w:t>
      </w:r>
    </w:p>
    <w:p w14:paraId="16F4BCEC" w14:textId="77777777" w:rsidR="00776A5B" w:rsidRDefault="00592557">
      <w:pPr>
        <w:ind w:left="1183" w:right="5" w:hanging="708"/>
      </w:pPr>
      <w:proofErr w:type="spellStart"/>
      <w:r>
        <w:t>Radloff</w:t>
      </w:r>
      <w:proofErr w:type="spellEnd"/>
      <w:r>
        <w:t xml:space="preserve">, L. S. 1977. </w:t>
      </w:r>
      <w:r>
        <w:t>“</w:t>
      </w:r>
      <w:r>
        <w:t xml:space="preserve">CES-D Scale: A Self-Report Depression Scale for Research in the General </w:t>
      </w:r>
      <w:proofErr w:type="spellStart"/>
      <w:r>
        <w:t>Po</w:t>
      </w:r>
      <w:r>
        <w:t>ςΗΟ</w:t>
      </w:r>
      <w:r>
        <w:t>pulations</w:t>
      </w:r>
      <w:proofErr w:type="spellEnd"/>
      <w:r>
        <w:t>.</w:t>
      </w:r>
      <w:r>
        <w:t>”</w:t>
      </w:r>
      <w:r>
        <w:t xml:space="preserve"> </w:t>
      </w:r>
      <w:r>
        <w:rPr>
          <w:i/>
        </w:rPr>
        <w:t>Applied Psychological Measurement</w:t>
      </w:r>
      <w:r>
        <w:t xml:space="preserve"> 1 </w:t>
      </w:r>
      <w:r>
        <w:t xml:space="preserve">(3): 385-401. </w:t>
      </w:r>
    </w:p>
    <w:p w14:paraId="46005F88" w14:textId="77777777" w:rsidR="00776A5B" w:rsidRDefault="00592557">
      <w:pPr>
        <w:ind w:left="1183" w:right="5" w:hanging="708"/>
      </w:pPr>
      <w:r>
        <w:t xml:space="preserve">Red Umbrella Athens. 2016. </w:t>
      </w:r>
      <w:r>
        <w:rPr>
          <w:i/>
        </w:rPr>
        <w:t>Red Umbrella Athens’ Survey on 100 Sex Workers</w:t>
      </w:r>
      <w:r>
        <w:t xml:space="preserve">. Athens: Red Umbrella Athens. </w:t>
      </w:r>
    </w:p>
    <w:p w14:paraId="175DCE48" w14:textId="77777777" w:rsidR="00776A5B" w:rsidRDefault="00592557">
      <w:pPr>
        <w:ind w:left="1183" w:right="5" w:hanging="708"/>
      </w:pPr>
      <w:r>
        <w:lastRenderedPageBreak/>
        <w:t xml:space="preserve">Reeves, A., Steele S, </w:t>
      </w:r>
      <w:proofErr w:type="spellStart"/>
      <w:r>
        <w:t>Stuckler</w:t>
      </w:r>
      <w:proofErr w:type="spellEnd"/>
      <w:r>
        <w:t xml:space="preserve"> D, McKee, M. Amato-Gauci, A. </w:t>
      </w:r>
      <w:proofErr w:type="spellStart"/>
      <w:r>
        <w:t>Semenza</w:t>
      </w:r>
      <w:proofErr w:type="spellEnd"/>
      <w:r>
        <w:t xml:space="preserve">, J. C. 2017. </w:t>
      </w:r>
      <w:r>
        <w:t>“</w:t>
      </w:r>
      <w:r>
        <w:t>National Sex Work Policy and HIV Prevalence Among Sex Workers: An Ecological Regression Analysis of 27 European Countries.</w:t>
      </w:r>
      <w:r>
        <w:t xml:space="preserve">” </w:t>
      </w:r>
      <w:r>
        <w:rPr>
          <w:i/>
        </w:rPr>
        <w:t>The Lancet HIV</w:t>
      </w:r>
      <w:r>
        <w:t xml:space="preserve"> 4 (3): 134</w:t>
      </w:r>
      <w:r>
        <w:t>–</w:t>
      </w:r>
      <w:r>
        <w:t xml:space="preserve">140. </w:t>
      </w:r>
    </w:p>
    <w:p w14:paraId="04BF6CE3" w14:textId="77777777" w:rsidR="00776A5B" w:rsidRDefault="00592557">
      <w:pPr>
        <w:spacing w:after="123" w:line="259" w:lineRule="auto"/>
        <w:ind w:left="475" w:right="5" w:firstLine="0"/>
      </w:pPr>
      <w:proofErr w:type="spellStart"/>
      <w:r>
        <w:t>Rekart</w:t>
      </w:r>
      <w:proofErr w:type="spellEnd"/>
      <w:r>
        <w:t xml:space="preserve">, M. L. 2015. </w:t>
      </w:r>
      <w:r>
        <w:t>“</w:t>
      </w:r>
      <w:r>
        <w:t>Caring for Sex Workers.</w:t>
      </w:r>
      <w:r>
        <w:t>”</w:t>
      </w:r>
      <w:r>
        <w:t xml:space="preserve"> </w:t>
      </w:r>
      <w:r>
        <w:rPr>
          <w:i/>
        </w:rPr>
        <w:t>The British Medical Journal</w:t>
      </w:r>
      <w:r>
        <w:t xml:space="preserve"> 351 (4011): 1-5.  </w:t>
      </w:r>
    </w:p>
    <w:p w14:paraId="3EC0F3F1" w14:textId="77777777" w:rsidR="00776A5B" w:rsidRDefault="00592557">
      <w:pPr>
        <w:ind w:left="1183" w:right="5" w:hanging="708"/>
      </w:pPr>
      <w:r>
        <w:t>Sanders</w:t>
      </w:r>
      <w:r>
        <w:t xml:space="preserve">, T. 2016. </w:t>
      </w:r>
      <w:r>
        <w:t>“</w:t>
      </w:r>
      <w:r>
        <w:t>Inevitably Violent? Dynamics of Space, Governance, and Stigma in Understanding Violence Against Sex Workers.</w:t>
      </w:r>
      <w:r>
        <w:t>”</w:t>
      </w:r>
      <w:r>
        <w:t xml:space="preserve"> </w:t>
      </w:r>
      <w:r>
        <w:rPr>
          <w:i/>
        </w:rPr>
        <w:t>Studies in Law, Politics and Society</w:t>
      </w:r>
      <w:r>
        <w:t xml:space="preserve"> 71: 5</w:t>
      </w:r>
      <w:r>
        <w:t>–</w:t>
      </w:r>
      <w:r>
        <w:t xml:space="preserve">93. </w:t>
      </w:r>
    </w:p>
    <w:p w14:paraId="0B5B363A" w14:textId="77777777" w:rsidR="00776A5B" w:rsidRDefault="00592557">
      <w:pPr>
        <w:ind w:left="1183" w:right="5" w:hanging="708"/>
      </w:pPr>
      <w:proofErr w:type="spellStart"/>
      <w:r>
        <w:t>Sarafis</w:t>
      </w:r>
      <w:proofErr w:type="spellEnd"/>
      <w:r>
        <w:t xml:space="preserve">, P., M. </w:t>
      </w:r>
      <w:proofErr w:type="spellStart"/>
      <w:r>
        <w:t>Igoumenidis</w:t>
      </w:r>
      <w:proofErr w:type="spellEnd"/>
      <w:r>
        <w:t xml:space="preserve">, and A. </w:t>
      </w:r>
      <w:proofErr w:type="spellStart"/>
      <w:r>
        <w:t>Tsounis</w:t>
      </w:r>
      <w:proofErr w:type="spellEnd"/>
      <w:r>
        <w:t xml:space="preserve">. 2013. </w:t>
      </w:r>
      <w:r>
        <w:t>“</w:t>
      </w:r>
      <w:r>
        <w:t>Exposure of HIV-Positive Sex Worke</w:t>
      </w:r>
      <w:r>
        <w:t>rs in Greece.</w:t>
      </w:r>
      <w:r>
        <w:t>”</w:t>
      </w:r>
      <w:r>
        <w:t xml:space="preserve"> </w:t>
      </w:r>
      <w:r>
        <w:rPr>
          <w:i/>
        </w:rPr>
        <w:t>The Lancet: Infection</w:t>
      </w:r>
      <w:r>
        <w:t xml:space="preserve"> 13: 649-650. </w:t>
      </w:r>
    </w:p>
    <w:p w14:paraId="453C0219" w14:textId="77777777" w:rsidR="00776A5B" w:rsidRDefault="00592557">
      <w:pPr>
        <w:ind w:left="1183" w:right="5" w:hanging="708"/>
      </w:pPr>
      <w:r>
        <w:t xml:space="preserve">Surratt, H. L., S. P. Kurtz, M. </w:t>
      </w:r>
      <w:proofErr w:type="gramStart"/>
      <w:r>
        <w:t>Chen</w:t>
      </w:r>
      <w:proofErr w:type="gramEnd"/>
      <w:r>
        <w:t xml:space="preserve"> and A. </w:t>
      </w:r>
      <w:proofErr w:type="spellStart"/>
      <w:r>
        <w:t>Mooss</w:t>
      </w:r>
      <w:proofErr w:type="spellEnd"/>
      <w:r>
        <w:t xml:space="preserve">. 2012. </w:t>
      </w:r>
      <w:r>
        <w:t>“</w:t>
      </w:r>
      <w:r>
        <w:t>HIV Risk Among Female Sex Workers in Miami: The Impact of Violent Victimization and Untreated Mental Illness.</w:t>
      </w:r>
      <w:r>
        <w:t>”</w:t>
      </w:r>
      <w:r>
        <w:t xml:space="preserve"> </w:t>
      </w:r>
      <w:r>
        <w:rPr>
          <w:i/>
        </w:rPr>
        <w:t>AIDS Care</w:t>
      </w:r>
      <w:r>
        <w:t xml:space="preserve"> 24 (5): 553-561. </w:t>
      </w:r>
    </w:p>
    <w:p w14:paraId="2A29474F" w14:textId="77777777" w:rsidR="00776A5B" w:rsidRDefault="00592557">
      <w:pPr>
        <w:ind w:left="1183" w:right="5" w:hanging="708"/>
      </w:pPr>
      <w:r>
        <w:t xml:space="preserve">TAMPEP. </w:t>
      </w:r>
      <w:r>
        <w:t xml:space="preserve">2010. </w:t>
      </w:r>
      <w:r>
        <w:rPr>
          <w:i/>
        </w:rPr>
        <w:t>TAMPEP National Mapping Reports</w:t>
      </w:r>
      <w:r>
        <w:t xml:space="preserve">. Helsinki: The European Network for the Promotion of Rights and Health among Migrant Sex Workers. </w:t>
      </w:r>
    </w:p>
    <w:p w14:paraId="0CA16D75" w14:textId="77777777" w:rsidR="00776A5B" w:rsidRDefault="00592557">
      <w:pPr>
        <w:ind w:left="1183" w:right="5" w:hanging="708"/>
      </w:pPr>
      <w:r>
        <w:t xml:space="preserve">Ware, J. E., K. K. Snow, M. Kosinski and B. </w:t>
      </w:r>
      <w:proofErr w:type="spellStart"/>
      <w:r>
        <w:t>Gandek</w:t>
      </w:r>
      <w:proofErr w:type="spellEnd"/>
      <w:r>
        <w:t xml:space="preserve">. 1993. SF-36 Health Survey Manual and Interpretation Guide. Boston, </w:t>
      </w:r>
      <w:r>
        <w:t xml:space="preserve">MA: New England Medical </w:t>
      </w:r>
      <w:proofErr w:type="spellStart"/>
      <w:r>
        <w:t>Center</w:t>
      </w:r>
      <w:proofErr w:type="spellEnd"/>
      <w:r>
        <w:t xml:space="preserve">, The Health Institute. </w:t>
      </w:r>
    </w:p>
    <w:p w14:paraId="27F0C71F" w14:textId="77777777" w:rsidR="00776A5B" w:rsidRDefault="00592557">
      <w:pPr>
        <w:ind w:left="1183" w:right="5" w:hanging="708"/>
      </w:pPr>
      <w:proofErr w:type="gramStart"/>
      <w:r>
        <w:t>WHO.</w:t>
      </w:r>
      <w:proofErr w:type="gramEnd"/>
      <w:r>
        <w:t xml:space="preserve"> 2013. </w:t>
      </w:r>
      <w:r>
        <w:rPr>
          <w:i/>
        </w:rPr>
        <w:t>The Alcohol, Smoking and Substance Involvement Screening Test</w:t>
      </w:r>
      <w:r>
        <w:t xml:space="preserve"> (ASSIST). Manual for Use in Primary Care</w:t>
      </w:r>
      <w:r>
        <w:rPr>
          <w:i/>
        </w:rPr>
        <w:t>.</w:t>
      </w:r>
      <w:r>
        <w:t xml:space="preserve"> Geneva: WHO. </w:t>
      </w:r>
    </w:p>
    <w:p w14:paraId="5B13AAC8" w14:textId="77777777" w:rsidR="00776A5B" w:rsidRDefault="00592557">
      <w:pPr>
        <w:ind w:left="1183" w:right="5" w:hanging="708"/>
      </w:pPr>
      <w:r>
        <w:t xml:space="preserve">Wooldridge, J. M. 2010. </w:t>
      </w:r>
      <w:r>
        <w:rPr>
          <w:i/>
        </w:rPr>
        <w:t xml:space="preserve">Econometric Analysis of Cross Section and Panel </w:t>
      </w:r>
      <w:r>
        <w:rPr>
          <w:i/>
        </w:rPr>
        <w:t>Data</w:t>
      </w:r>
      <w:r>
        <w:t xml:space="preserve">. Second Edition. Cambridge MA: The MIT Press. </w:t>
      </w:r>
    </w:p>
    <w:p w14:paraId="1C8B8F2E" w14:textId="77777777" w:rsidR="00776A5B" w:rsidRDefault="00592557">
      <w:pPr>
        <w:ind w:left="1183" w:right="5" w:hanging="708"/>
      </w:pPr>
      <w:proofErr w:type="spellStart"/>
      <w:r>
        <w:t>Xanthaki</w:t>
      </w:r>
      <w:proofErr w:type="spellEnd"/>
      <w:r>
        <w:t xml:space="preserve">, M., A. </w:t>
      </w:r>
      <w:proofErr w:type="spellStart"/>
      <w:r>
        <w:t>Poulios</w:t>
      </w:r>
      <w:proofErr w:type="spellEnd"/>
      <w:r>
        <w:t xml:space="preserve">, S. </w:t>
      </w:r>
      <w:proofErr w:type="spellStart"/>
      <w:r>
        <w:t>Chanos</w:t>
      </w:r>
      <w:proofErr w:type="spellEnd"/>
      <w:r>
        <w:t xml:space="preserve">, G. </w:t>
      </w:r>
      <w:proofErr w:type="spellStart"/>
      <w:r>
        <w:t>Gkogidis</w:t>
      </w:r>
      <w:proofErr w:type="spellEnd"/>
      <w:r>
        <w:t xml:space="preserve">, A. </w:t>
      </w:r>
      <w:proofErr w:type="spellStart"/>
      <w:r>
        <w:t>Kouroupou</w:t>
      </w:r>
      <w:proofErr w:type="spellEnd"/>
      <w:r>
        <w:t xml:space="preserve">, S. </w:t>
      </w:r>
      <w:proofErr w:type="spellStart"/>
      <w:r>
        <w:t>Matis</w:t>
      </w:r>
      <w:proofErr w:type="spellEnd"/>
      <w:r>
        <w:t xml:space="preserve">, D. Antoniou, A. </w:t>
      </w:r>
      <w:proofErr w:type="spellStart"/>
      <w:r>
        <w:t>Papatrechas</w:t>
      </w:r>
      <w:proofErr w:type="spellEnd"/>
      <w:r>
        <w:t xml:space="preserve">, P. </w:t>
      </w:r>
      <w:proofErr w:type="gramStart"/>
      <w:r>
        <w:t>Triantafillou</w:t>
      </w:r>
      <w:proofErr w:type="gramEnd"/>
      <w:r>
        <w:t xml:space="preserve"> and A. </w:t>
      </w:r>
      <w:proofErr w:type="spellStart"/>
      <w:r>
        <w:t>Christopoulos</w:t>
      </w:r>
      <w:proofErr w:type="spellEnd"/>
      <w:r>
        <w:t xml:space="preserve">. 2019. </w:t>
      </w:r>
      <w:r>
        <w:rPr>
          <w:i/>
        </w:rPr>
        <w:t>HIV Infection and Associated Risk Factors Among Female (</w:t>
      </w:r>
      <w:r>
        <w:rPr>
          <w:i/>
        </w:rPr>
        <w:t xml:space="preserve">Cis and Trans) and Male Sex Workers in Greece: Innovative </w:t>
      </w:r>
      <w:proofErr w:type="gramStart"/>
      <w:r>
        <w:rPr>
          <w:i/>
        </w:rPr>
        <w:t>Evidences</w:t>
      </w:r>
      <w:proofErr w:type="gramEnd"/>
      <w:r>
        <w:rPr>
          <w:i/>
        </w:rPr>
        <w:t xml:space="preserve"> by “Red Umbrella Athens</w:t>
      </w:r>
      <w:r>
        <w:t>”</w:t>
      </w:r>
      <w:r>
        <w:t xml:space="preserve">. Athens: Red Umbrella Athens. </w:t>
      </w:r>
      <w:r>
        <w:rPr>
          <w:i/>
        </w:rPr>
        <w:t xml:space="preserve"> </w:t>
      </w:r>
    </w:p>
    <w:p w14:paraId="310086FE" w14:textId="77777777" w:rsidR="00776A5B" w:rsidRDefault="00592557">
      <w:pPr>
        <w:spacing w:after="123" w:line="259" w:lineRule="auto"/>
        <w:ind w:firstLine="0"/>
        <w:jc w:val="left"/>
      </w:pPr>
      <w:r>
        <w:rPr>
          <w:i/>
        </w:rPr>
        <w:t xml:space="preserve">  </w:t>
      </w:r>
    </w:p>
    <w:p w14:paraId="7C478959" w14:textId="1BF795C1" w:rsidR="00592557" w:rsidRDefault="00592557">
      <w:pPr>
        <w:spacing w:after="0" w:line="259" w:lineRule="auto"/>
        <w:ind w:firstLine="0"/>
        <w:jc w:val="left"/>
        <w:rPr>
          <w:i/>
        </w:rPr>
      </w:pPr>
      <w:r>
        <w:rPr>
          <w:i/>
        </w:rPr>
        <w:t xml:space="preserve"> </w:t>
      </w:r>
    </w:p>
    <w:p w14:paraId="0438D845" w14:textId="77777777" w:rsidR="00592557" w:rsidRDefault="00592557">
      <w:pPr>
        <w:spacing w:after="160" w:line="259" w:lineRule="auto"/>
        <w:ind w:left="0" w:firstLine="0"/>
        <w:jc w:val="left"/>
        <w:rPr>
          <w:i/>
        </w:rPr>
      </w:pPr>
      <w:r>
        <w:rPr>
          <w:i/>
        </w:rPr>
        <w:br w:type="page"/>
      </w:r>
    </w:p>
    <w:p w14:paraId="751E06CB" w14:textId="3FF285C9" w:rsidR="00776A5B" w:rsidRDefault="00592557" w:rsidP="00592557">
      <w:pPr>
        <w:pStyle w:val="Heading1"/>
      </w:pPr>
      <w:r>
        <w:lastRenderedPageBreak/>
        <w:t>Tables</w:t>
      </w:r>
    </w:p>
    <w:p w14:paraId="5F6D1BAF" w14:textId="77777777" w:rsidR="00776A5B" w:rsidRDefault="00592557">
      <w:pPr>
        <w:spacing w:after="0" w:line="259" w:lineRule="auto"/>
        <w:ind w:firstLine="0"/>
        <w:jc w:val="left"/>
      </w:pPr>
      <w:r>
        <w:rPr>
          <w:i/>
        </w:rPr>
        <w:t xml:space="preserve"> </w:t>
      </w:r>
    </w:p>
    <w:tbl>
      <w:tblPr>
        <w:tblStyle w:val="TableGrid"/>
        <w:tblW w:w="10822" w:type="dxa"/>
        <w:tblInd w:w="-108" w:type="dxa"/>
        <w:tblCellMar>
          <w:top w:w="0" w:type="dxa"/>
          <w:left w:w="0" w:type="dxa"/>
          <w:bottom w:w="0" w:type="dxa"/>
          <w:right w:w="150" w:type="dxa"/>
        </w:tblCellMar>
        <w:tblLook w:val="04A0" w:firstRow="1" w:lastRow="0" w:firstColumn="1" w:lastColumn="0" w:noHBand="0" w:noVBand="1"/>
      </w:tblPr>
      <w:tblGrid>
        <w:gridCol w:w="4787"/>
        <w:gridCol w:w="1419"/>
        <w:gridCol w:w="1560"/>
        <w:gridCol w:w="1558"/>
        <w:gridCol w:w="1498"/>
      </w:tblGrid>
      <w:tr w:rsidR="00776A5B" w14:paraId="5C96CBD7" w14:textId="77777777">
        <w:trPr>
          <w:trHeight w:val="278"/>
        </w:trPr>
        <w:tc>
          <w:tcPr>
            <w:tcW w:w="4787" w:type="dxa"/>
            <w:tcBorders>
              <w:top w:val="single" w:sz="4" w:space="0" w:color="000000"/>
              <w:left w:val="nil"/>
              <w:bottom w:val="single" w:sz="4" w:space="0" w:color="000000"/>
              <w:right w:val="nil"/>
            </w:tcBorders>
          </w:tcPr>
          <w:p w14:paraId="77CBE841" w14:textId="77777777" w:rsidR="00776A5B" w:rsidRDefault="00592557">
            <w:pPr>
              <w:spacing w:after="0" w:line="259" w:lineRule="auto"/>
              <w:ind w:left="108" w:firstLine="0"/>
              <w:jc w:val="left"/>
            </w:pPr>
            <w:r>
              <w:rPr>
                <w:b/>
                <w:sz w:val="22"/>
              </w:rPr>
              <w:t xml:space="preserve">Table 1. Descriptive statistics  </w:t>
            </w:r>
          </w:p>
        </w:tc>
        <w:tc>
          <w:tcPr>
            <w:tcW w:w="1419" w:type="dxa"/>
            <w:tcBorders>
              <w:top w:val="single" w:sz="4" w:space="0" w:color="000000"/>
              <w:left w:val="nil"/>
              <w:bottom w:val="single" w:sz="4" w:space="0" w:color="000000"/>
              <w:right w:val="nil"/>
            </w:tcBorders>
          </w:tcPr>
          <w:p w14:paraId="649A0417" w14:textId="77777777" w:rsidR="00776A5B" w:rsidRDefault="00776A5B">
            <w:pPr>
              <w:spacing w:after="160" w:line="259" w:lineRule="auto"/>
              <w:ind w:left="0" w:firstLine="0"/>
              <w:jc w:val="left"/>
            </w:pPr>
          </w:p>
        </w:tc>
        <w:tc>
          <w:tcPr>
            <w:tcW w:w="1560" w:type="dxa"/>
            <w:tcBorders>
              <w:top w:val="single" w:sz="4" w:space="0" w:color="000000"/>
              <w:left w:val="nil"/>
              <w:bottom w:val="single" w:sz="4" w:space="0" w:color="000000"/>
              <w:right w:val="nil"/>
            </w:tcBorders>
          </w:tcPr>
          <w:p w14:paraId="039BD793" w14:textId="77777777" w:rsidR="00776A5B" w:rsidRDefault="00776A5B">
            <w:pPr>
              <w:spacing w:after="160" w:line="259" w:lineRule="auto"/>
              <w:ind w:left="0" w:firstLine="0"/>
              <w:jc w:val="left"/>
            </w:pPr>
          </w:p>
        </w:tc>
        <w:tc>
          <w:tcPr>
            <w:tcW w:w="1558" w:type="dxa"/>
            <w:tcBorders>
              <w:top w:val="single" w:sz="4" w:space="0" w:color="000000"/>
              <w:left w:val="nil"/>
              <w:bottom w:val="single" w:sz="4" w:space="0" w:color="000000"/>
              <w:right w:val="nil"/>
            </w:tcBorders>
          </w:tcPr>
          <w:p w14:paraId="0CA9E77D" w14:textId="77777777" w:rsidR="00776A5B" w:rsidRDefault="00776A5B">
            <w:pPr>
              <w:spacing w:after="160" w:line="259" w:lineRule="auto"/>
              <w:ind w:left="0" w:firstLine="0"/>
              <w:jc w:val="left"/>
            </w:pPr>
          </w:p>
        </w:tc>
        <w:tc>
          <w:tcPr>
            <w:tcW w:w="1498" w:type="dxa"/>
            <w:tcBorders>
              <w:top w:val="single" w:sz="4" w:space="0" w:color="000000"/>
              <w:left w:val="nil"/>
              <w:bottom w:val="single" w:sz="4" w:space="0" w:color="000000"/>
              <w:right w:val="nil"/>
            </w:tcBorders>
          </w:tcPr>
          <w:p w14:paraId="6D226C04" w14:textId="77777777" w:rsidR="00776A5B" w:rsidRDefault="00776A5B">
            <w:pPr>
              <w:spacing w:after="160" w:line="259" w:lineRule="auto"/>
              <w:ind w:left="0" w:firstLine="0"/>
              <w:jc w:val="left"/>
            </w:pPr>
          </w:p>
        </w:tc>
      </w:tr>
      <w:tr w:rsidR="00776A5B" w14:paraId="51390F43" w14:textId="77777777">
        <w:trPr>
          <w:trHeight w:val="548"/>
        </w:trPr>
        <w:tc>
          <w:tcPr>
            <w:tcW w:w="4787" w:type="dxa"/>
            <w:tcBorders>
              <w:top w:val="single" w:sz="4" w:space="0" w:color="000000"/>
              <w:left w:val="nil"/>
              <w:bottom w:val="single" w:sz="4" w:space="0" w:color="000000"/>
              <w:right w:val="nil"/>
            </w:tcBorders>
          </w:tcPr>
          <w:p w14:paraId="2016D0A6" w14:textId="77777777" w:rsidR="00776A5B" w:rsidRDefault="00592557">
            <w:pPr>
              <w:spacing w:after="0" w:line="259" w:lineRule="auto"/>
              <w:ind w:left="108" w:firstLine="0"/>
              <w:jc w:val="left"/>
            </w:pPr>
            <w:r>
              <w:rPr>
                <w:b/>
                <w:sz w:val="22"/>
              </w:rPr>
              <w:t xml:space="preserve"> </w:t>
            </w:r>
          </w:p>
        </w:tc>
        <w:tc>
          <w:tcPr>
            <w:tcW w:w="1419" w:type="dxa"/>
            <w:tcBorders>
              <w:top w:val="single" w:sz="4" w:space="0" w:color="000000"/>
              <w:left w:val="nil"/>
              <w:bottom w:val="single" w:sz="4" w:space="0" w:color="000000"/>
              <w:right w:val="nil"/>
            </w:tcBorders>
          </w:tcPr>
          <w:p w14:paraId="264F261B" w14:textId="77777777" w:rsidR="00776A5B" w:rsidRDefault="00592557">
            <w:pPr>
              <w:spacing w:after="0" w:line="259" w:lineRule="auto"/>
              <w:ind w:left="0" w:firstLine="0"/>
              <w:jc w:val="left"/>
            </w:pPr>
            <w:r>
              <w:rPr>
                <w:b/>
                <w:sz w:val="22"/>
              </w:rPr>
              <w:t xml:space="preserve">Panel I </w:t>
            </w:r>
          </w:p>
          <w:p w14:paraId="45759D52" w14:textId="77777777" w:rsidR="00776A5B" w:rsidRDefault="00592557">
            <w:pPr>
              <w:spacing w:after="0" w:line="259" w:lineRule="auto"/>
              <w:ind w:left="0" w:firstLine="0"/>
              <w:jc w:val="left"/>
            </w:pPr>
            <w:r>
              <w:rPr>
                <w:b/>
                <w:sz w:val="22"/>
              </w:rPr>
              <w:t xml:space="preserve">2009 year </w:t>
            </w:r>
          </w:p>
        </w:tc>
        <w:tc>
          <w:tcPr>
            <w:tcW w:w="1560" w:type="dxa"/>
            <w:tcBorders>
              <w:top w:val="single" w:sz="4" w:space="0" w:color="000000"/>
              <w:left w:val="nil"/>
              <w:bottom w:val="single" w:sz="4" w:space="0" w:color="000000"/>
              <w:right w:val="nil"/>
            </w:tcBorders>
          </w:tcPr>
          <w:p w14:paraId="4C211F84" w14:textId="77777777" w:rsidR="00776A5B" w:rsidRDefault="00592557">
            <w:pPr>
              <w:spacing w:after="0" w:line="259" w:lineRule="auto"/>
              <w:ind w:left="0" w:right="236" w:firstLine="0"/>
            </w:pPr>
            <w:r>
              <w:rPr>
                <w:b/>
                <w:sz w:val="22"/>
              </w:rPr>
              <w:t xml:space="preserve">Panel II 2013 year </w:t>
            </w:r>
          </w:p>
        </w:tc>
        <w:tc>
          <w:tcPr>
            <w:tcW w:w="1558" w:type="dxa"/>
            <w:tcBorders>
              <w:top w:val="single" w:sz="4" w:space="0" w:color="000000"/>
              <w:left w:val="nil"/>
              <w:bottom w:val="single" w:sz="4" w:space="0" w:color="000000"/>
              <w:right w:val="nil"/>
            </w:tcBorders>
          </w:tcPr>
          <w:p w14:paraId="2DC2E4CB" w14:textId="77777777" w:rsidR="00776A5B" w:rsidRDefault="00592557">
            <w:pPr>
              <w:spacing w:after="0" w:line="259" w:lineRule="auto"/>
              <w:ind w:left="0" w:right="176" w:firstLine="0"/>
            </w:pPr>
            <w:r>
              <w:rPr>
                <w:b/>
                <w:sz w:val="22"/>
              </w:rPr>
              <w:t xml:space="preserve">Panel III 2019 year </w:t>
            </w:r>
          </w:p>
        </w:tc>
        <w:tc>
          <w:tcPr>
            <w:tcW w:w="1498" w:type="dxa"/>
            <w:tcBorders>
              <w:top w:val="single" w:sz="4" w:space="0" w:color="000000"/>
              <w:left w:val="nil"/>
              <w:bottom w:val="single" w:sz="4" w:space="0" w:color="000000"/>
              <w:right w:val="nil"/>
            </w:tcBorders>
          </w:tcPr>
          <w:p w14:paraId="28D0116B" w14:textId="77777777" w:rsidR="00776A5B" w:rsidRDefault="00592557">
            <w:pPr>
              <w:spacing w:after="0" w:line="259" w:lineRule="auto"/>
              <w:ind w:left="0" w:right="308" w:firstLine="0"/>
            </w:pPr>
            <w:r>
              <w:rPr>
                <w:b/>
                <w:sz w:val="22"/>
              </w:rPr>
              <w:t xml:space="preserve">Panel IV </w:t>
            </w:r>
            <w:r>
              <w:rPr>
                <w:b/>
                <w:sz w:val="22"/>
              </w:rPr>
              <w:t xml:space="preserve">All years </w:t>
            </w:r>
          </w:p>
        </w:tc>
      </w:tr>
      <w:tr w:rsidR="00776A5B" w14:paraId="64B23433" w14:textId="77777777">
        <w:trPr>
          <w:trHeight w:val="392"/>
        </w:trPr>
        <w:tc>
          <w:tcPr>
            <w:tcW w:w="4787" w:type="dxa"/>
            <w:tcBorders>
              <w:top w:val="single" w:sz="4" w:space="0" w:color="000000"/>
              <w:left w:val="nil"/>
              <w:bottom w:val="nil"/>
              <w:right w:val="nil"/>
            </w:tcBorders>
            <w:vAlign w:val="bottom"/>
          </w:tcPr>
          <w:p w14:paraId="150B4B91" w14:textId="77777777" w:rsidR="00776A5B" w:rsidRDefault="00592557">
            <w:pPr>
              <w:spacing w:after="0" w:line="259" w:lineRule="auto"/>
              <w:ind w:left="108" w:firstLine="0"/>
              <w:jc w:val="left"/>
            </w:pPr>
            <w:r>
              <w:rPr>
                <w:sz w:val="22"/>
              </w:rPr>
              <w:t xml:space="preserve">Female sex workers^ (%) </w:t>
            </w:r>
          </w:p>
          <w:p w14:paraId="6D5EC56D" w14:textId="77777777" w:rsidR="00776A5B" w:rsidRDefault="00592557">
            <w:pPr>
              <w:spacing w:after="0" w:line="259" w:lineRule="auto"/>
              <w:ind w:left="108" w:firstLine="0"/>
              <w:jc w:val="left"/>
            </w:pPr>
            <w:r>
              <w:rPr>
                <w:sz w:val="16"/>
              </w:rPr>
              <w:t xml:space="preserve"> </w:t>
            </w:r>
          </w:p>
        </w:tc>
        <w:tc>
          <w:tcPr>
            <w:tcW w:w="1419" w:type="dxa"/>
            <w:tcBorders>
              <w:top w:val="single" w:sz="4" w:space="0" w:color="000000"/>
              <w:left w:val="nil"/>
              <w:bottom w:val="nil"/>
              <w:right w:val="nil"/>
            </w:tcBorders>
          </w:tcPr>
          <w:p w14:paraId="67C8D8F0" w14:textId="77777777" w:rsidR="00776A5B" w:rsidRDefault="00592557">
            <w:pPr>
              <w:spacing w:after="0" w:line="259" w:lineRule="auto"/>
              <w:ind w:left="0" w:firstLine="0"/>
              <w:jc w:val="left"/>
            </w:pPr>
            <w:r>
              <w:rPr>
                <w:sz w:val="22"/>
              </w:rPr>
              <w:t xml:space="preserve">73.83 (0.44) </w:t>
            </w:r>
          </w:p>
        </w:tc>
        <w:tc>
          <w:tcPr>
            <w:tcW w:w="1560" w:type="dxa"/>
            <w:tcBorders>
              <w:top w:val="single" w:sz="4" w:space="0" w:color="000000"/>
              <w:left w:val="nil"/>
              <w:bottom w:val="nil"/>
              <w:right w:val="nil"/>
            </w:tcBorders>
          </w:tcPr>
          <w:p w14:paraId="1F375039" w14:textId="77777777" w:rsidR="00776A5B" w:rsidRDefault="00592557">
            <w:pPr>
              <w:spacing w:after="0" w:line="259" w:lineRule="auto"/>
              <w:ind w:left="0" w:firstLine="0"/>
              <w:jc w:val="left"/>
            </w:pPr>
            <w:r>
              <w:rPr>
                <w:sz w:val="22"/>
              </w:rPr>
              <w:t xml:space="preserve">72.05 (0.45) </w:t>
            </w:r>
          </w:p>
        </w:tc>
        <w:tc>
          <w:tcPr>
            <w:tcW w:w="1558" w:type="dxa"/>
            <w:tcBorders>
              <w:top w:val="single" w:sz="4" w:space="0" w:color="000000"/>
              <w:left w:val="nil"/>
              <w:bottom w:val="nil"/>
              <w:right w:val="nil"/>
            </w:tcBorders>
          </w:tcPr>
          <w:p w14:paraId="280D56CD" w14:textId="77777777" w:rsidR="00776A5B" w:rsidRDefault="00592557">
            <w:pPr>
              <w:spacing w:after="0" w:line="259" w:lineRule="auto"/>
              <w:ind w:left="0" w:firstLine="0"/>
              <w:jc w:val="left"/>
            </w:pPr>
            <w:r>
              <w:rPr>
                <w:sz w:val="22"/>
              </w:rPr>
              <w:t xml:space="preserve">75.22 (0.43) </w:t>
            </w:r>
          </w:p>
        </w:tc>
        <w:tc>
          <w:tcPr>
            <w:tcW w:w="1498" w:type="dxa"/>
            <w:tcBorders>
              <w:top w:val="single" w:sz="4" w:space="0" w:color="000000"/>
              <w:left w:val="nil"/>
              <w:bottom w:val="nil"/>
              <w:right w:val="nil"/>
            </w:tcBorders>
          </w:tcPr>
          <w:p w14:paraId="22C7C3E0" w14:textId="77777777" w:rsidR="00776A5B" w:rsidRDefault="00592557">
            <w:pPr>
              <w:spacing w:after="0" w:line="259" w:lineRule="auto"/>
              <w:ind w:left="0" w:firstLine="0"/>
              <w:jc w:val="left"/>
            </w:pPr>
            <w:r>
              <w:rPr>
                <w:sz w:val="22"/>
              </w:rPr>
              <w:t xml:space="preserve">73.57 (0.44) </w:t>
            </w:r>
          </w:p>
        </w:tc>
      </w:tr>
      <w:tr w:rsidR="00776A5B" w14:paraId="38579480" w14:textId="77777777">
        <w:trPr>
          <w:trHeight w:val="464"/>
        </w:trPr>
        <w:tc>
          <w:tcPr>
            <w:tcW w:w="4787" w:type="dxa"/>
            <w:tcBorders>
              <w:top w:val="nil"/>
              <w:left w:val="nil"/>
              <w:bottom w:val="nil"/>
              <w:right w:val="nil"/>
            </w:tcBorders>
            <w:vAlign w:val="bottom"/>
          </w:tcPr>
          <w:p w14:paraId="238981D7" w14:textId="77777777" w:rsidR="00776A5B" w:rsidRDefault="00592557">
            <w:pPr>
              <w:spacing w:after="0" w:line="259" w:lineRule="auto"/>
              <w:ind w:left="108" w:firstLine="0"/>
              <w:jc w:val="left"/>
            </w:pPr>
            <w:r>
              <w:rPr>
                <w:sz w:val="22"/>
              </w:rPr>
              <w:t xml:space="preserve">Cis-gender sex workers^^ (%) </w:t>
            </w:r>
          </w:p>
          <w:p w14:paraId="6D46CB80" w14:textId="77777777" w:rsidR="00776A5B" w:rsidRDefault="00592557">
            <w:pPr>
              <w:spacing w:after="0" w:line="259" w:lineRule="auto"/>
              <w:ind w:left="108" w:firstLine="0"/>
              <w:jc w:val="left"/>
            </w:pPr>
            <w:r>
              <w:rPr>
                <w:sz w:val="16"/>
              </w:rPr>
              <w:t xml:space="preserve"> </w:t>
            </w:r>
          </w:p>
        </w:tc>
        <w:tc>
          <w:tcPr>
            <w:tcW w:w="1419" w:type="dxa"/>
            <w:tcBorders>
              <w:top w:val="nil"/>
              <w:left w:val="nil"/>
              <w:bottom w:val="nil"/>
              <w:right w:val="nil"/>
            </w:tcBorders>
            <w:vAlign w:val="center"/>
          </w:tcPr>
          <w:p w14:paraId="4FF9E8C2" w14:textId="77777777" w:rsidR="00776A5B" w:rsidRDefault="00592557">
            <w:pPr>
              <w:spacing w:after="0" w:line="259" w:lineRule="auto"/>
              <w:ind w:left="0" w:firstLine="0"/>
              <w:jc w:val="left"/>
            </w:pPr>
            <w:r>
              <w:rPr>
                <w:sz w:val="22"/>
              </w:rPr>
              <w:t xml:space="preserve">75.70 (0.43) </w:t>
            </w:r>
          </w:p>
        </w:tc>
        <w:tc>
          <w:tcPr>
            <w:tcW w:w="1560" w:type="dxa"/>
            <w:tcBorders>
              <w:top w:val="nil"/>
              <w:left w:val="nil"/>
              <w:bottom w:val="nil"/>
              <w:right w:val="nil"/>
            </w:tcBorders>
            <w:vAlign w:val="center"/>
          </w:tcPr>
          <w:p w14:paraId="41632CAC" w14:textId="77777777" w:rsidR="00776A5B" w:rsidRDefault="00592557">
            <w:pPr>
              <w:spacing w:after="0" w:line="259" w:lineRule="auto"/>
              <w:ind w:left="0" w:firstLine="0"/>
              <w:jc w:val="left"/>
            </w:pPr>
            <w:r>
              <w:rPr>
                <w:sz w:val="22"/>
              </w:rPr>
              <w:t xml:space="preserve">76.47 (0.42) </w:t>
            </w:r>
          </w:p>
        </w:tc>
        <w:tc>
          <w:tcPr>
            <w:tcW w:w="1558" w:type="dxa"/>
            <w:tcBorders>
              <w:top w:val="nil"/>
              <w:left w:val="nil"/>
              <w:bottom w:val="nil"/>
              <w:right w:val="nil"/>
            </w:tcBorders>
            <w:vAlign w:val="center"/>
          </w:tcPr>
          <w:p w14:paraId="14B5A64B" w14:textId="77777777" w:rsidR="00776A5B" w:rsidRDefault="00592557">
            <w:pPr>
              <w:spacing w:after="0" w:line="259" w:lineRule="auto"/>
              <w:ind w:left="0" w:firstLine="0"/>
              <w:jc w:val="left"/>
            </w:pPr>
            <w:r>
              <w:rPr>
                <w:sz w:val="22"/>
              </w:rPr>
              <w:t xml:space="preserve">76.14 (0.42) </w:t>
            </w:r>
          </w:p>
        </w:tc>
        <w:tc>
          <w:tcPr>
            <w:tcW w:w="1498" w:type="dxa"/>
            <w:tcBorders>
              <w:top w:val="nil"/>
              <w:left w:val="nil"/>
              <w:bottom w:val="nil"/>
              <w:right w:val="nil"/>
            </w:tcBorders>
            <w:vAlign w:val="center"/>
          </w:tcPr>
          <w:p w14:paraId="17B93CA0" w14:textId="77777777" w:rsidR="00776A5B" w:rsidRDefault="00592557">
            <w:pPr>
              <w:spacing w:after="0" w:line="259" w:lineRule="auto"/>
              <w:ind w:left="0" w:firstLine="0"/>
              <w:jc w:val="left"/>
            </w:pPr>
            <w:r>
              <w:rPr>
                <w:sz w:val="22"/>
              </w:rPr>
              <w:t xml:space="preserve">76.13 (0.42) </w:t>
            </w:r>
          </w:p>
        </w:tc>
      </w:tr>
      <w:tr w:rsidR="00776A5B" w14:paraId="319F2C6F" w14:textId="77777777">
        <w:trPr>
          <w:trHeight w:val="464"/>
        </w:trPr>
        <w:tc>
          <w:tcPr>
            <w:tcW w:w="4787" w:type="dxa"/>
            <w:tcBorders>
              <w:top w:val="nil"/>
              <w:left w:val="nil"/>
              <w:bottom w:val="nil"/>
              <w:right w:val="nil"/>
            </w:tcBorders>
            <w:vAlign w:val="bottom"/>
          </w:tcPr>
          <w:p w14:paraId="12E8CC31" w14:textId="77777777" w:rsidR="00776A5B" w:rsidRDefault="00592557">
            <w:pPr>
              <w:spacing w:after="0" w:line="259" w:lineRule="auto"/>
              <w:ind w:left="108" w:firstLine="0"/>
              <w:jc w:val="left"/>
            </w:pPr>
            <w:r>
              <w:rPr>
                <w:sz w:val="22"/>
              </w:rPr>
              <w:t xml:space="preserve">Age (c.) </w:t>
            </w:r>
          </w:p>
          <w:p w14:paraId="07EE378A" w14:textId="77777777" w:rsidR="00776A5B" w:rsidRDefault="00592557">
            <w:pPr>
              <w:spacing w:after="0" w:line="259" w:lineRule="auto"/>
              <w:ind w:left="108" w:firstLine="0"/>
              <w:jc w:val="left"/>
            </w:pPr>
            <w:r>
              <w:rPr>
                <w:sz w:val="16"/>
              </w:rPr>
              <w:t xml:space="preserve"> </w:t>
            </w:r>
          </w:p>
        </w:tc>
        <w:tc>
          <w:tcPr>
            <w:tcW w:w="1419" w:type="dxa"/>
            <w:tcBorders>
              <w:top w:val="nil"/>
              <w:left w:val="nil"/>
              <w:bottom w:val="nil"/>
              <w:right w:val="nil"/>
            </w:tcBorders>
            <w:vAlign w:val="center"/>
          </w:tcPr>
          <w:p w14:paraId="58D56466" w14:textId="77777777" w:rsidR="00776A5B" w:rsidRDefault="00592557">
            <w:pPr>
              <w:spacing w:after="0" w:line="259" w:lineRule="auto"/>
              <w:ind w:left="0" w:firstLine="0"/>
              <w:jc w:val="left"/>
            </w:pPr>
            <w:r>
              <w:rPr>
                <w:sz w:val="22"/>
              </w:rPr>
              <w:t xml:space="preserve">30.28 (7.68) </w:t>
            </w:r>
          </w:p>
        </w:tc>
        <w:tc>
          <w:tcPr>
            <w:tcW w:w="1560" w:type="dxa"/>
            <w:tcBorders>
              <w:top w:val="nil"/>
              <w:left w:val="nil"/>
              <w:bottom w:val="nil"/>
              <w:right w:val="nil"/>
            </w:tcBorders>
            <w:vAlign w:val="center"/>
          </w:tcPr>
          <w:p w14:paraId="0D7990E6" w14:textId="77777777" w:rsidR="00776A5B" w:rsidRDefault="00592557">
            <w:pPr>
              <w:spacing w:after="0" w:line="259" w:lineRule="auto"/>
              <w:ind w:left="0" w:firstLine="0"/>
              <w:jc w:val="left"/>
            </w:pPr>
            <w:r>
              <w:rPr>
                <w:sz w:val="22"/>
              </w:rPr>
              <w:t xml:space="preserve">28.99 (8.49) </w:t>
            </w:r>
          </w:p>
        </w:tc>
        <w:tc>
          <w:tcPr>
            <w:tcW w:w="1558" w:type="dxa"/>
            <w:tcBorders>
              <w:top w:val="nil"/>
              <w:left w:val="nil"/>
              <w:bottom w:val="nil"/>
              <w:right w:val="nil"/>
            </w:tcBorders>
            <w:vAlign w:val="center"/>
          </w:tcPr>
          <w:p w14:paraId="0BB873FE" w14:textId="77777777" w:rsidR="00776A5B" w:rsidRDefault="00592557">
            <w:pPr>
              <w:spacing w:after="0" w:line="259" w:lineRule="auto"/>
              <w:ind w:left="0" w:firstLine="0"/>
              <w:jc w:val="left"/>
            </w:pPr>
            <w:r>
              <w:rPr>
                <w:sz w:val="22"/>
              </w:rPr>
              <w:t xml:space="preserve">28.93 (7.66) </w:t>
            </w:r>
          </w:p>
        </w:tc>
        <w:tc>
          <w:tcPr>
            <w:tcW w:w="1498" w:type="dxa"/>
            <w:tcBorders>
              <w:top w:val="nil"/>
              <w:left w:val="nil"/>
              <w:bottom w:val="nil"/>
              <w:right w:val="nil"/>
            </w:tcBorders>
            <w:vAlign w:val="center"/>
          </w:tcPr>
          <w:p w14:paraId="3E467FBC" w14:textId="77777777" w:rsidR="00776A5B" w:rsidRDefault="00592557">
            <w:pPr>
              <w:spacing w:after="0" w:line="259" w:lineRule="auto"/>
              <w:ind w:left="0" w:firstLine="0"/>
              <w:jc w:val="left"/>
            </w:pPr>
            <w:r>
              <w:rPr>
                <w:sz w:val="22"/>
              </w:rPr>
              <w:t xml:space="preserve">29.36 (8.00) </w:t>
            </w:r>
          </w:p>
        </w:tc>
      </w:tr>
      <w:tr w:rsidR="00776A5B" w14:paraId="1CE212F9" w14:textId="77777777">
        <w:trPr>
          <w:trHeight w:val="463"/>
        </w:trPr>
        <w:tc>
          <w:tcPr>
            <w:tcW w:w="4787" w:type="dxa"/>
            <w:tcBorders>
              <w:top w:val="nil"/>
              <w:left w:val="nil"/>
              <w:bottom w:val="nil"/>
              <w:right w:val="nil"/>
            </w:tcBorders>
            <w:vAlign w:val="bottom"/>
          </w:tcPr>
          <w:p w14:paraId="42786FB2" w14:textId="77777777" w:rsidR="00776A5B" w:rsidRDefault="00592557">
            <w:pPr>
              <w:spacing w:after="0" w:line="259" w:lineRule="auto"/>
              <w:ind w:left="108" w:firstLine="0"/>
              <w:jc w:val="left"/>
            </w:pPr>
            <w:r>
              <w:rPr>
                <w:sz w:val="22"/>
              </w:rPr>
              <w:t xml:space="preserve">Greek sex workers (%) </w:t>
            </w:r>
          </w:p>
          <w:p w14:paraId="2161E38C" w14:textId="77777777" w:rsidR="00776A5B" w:rsidRDefault="00592557">
            <w:pPr>
              <w:spacing w:after="0" w:line="259" w:lineRule="auto"/>
              <w:ind w:left="108" w:firstLine="0"/>
              <w:jc w:val="left"/>
            </w:pPr>
            <w:r>
              <w:rPr>
                <w:sz w:val="16"/>
              </w:rPr>
              <w:t xml:space="preserve"> </w:t>
            </w:r>
          </w:p>
        </w:tc>
        <w:tc>
          <w:tcPr>
            <w:tcW w:w="1419" w:type="dxa"/>
            <w:tcBorders>
              <w:top w:val="nil"/>
              <w:left w:val="nil"/>
              <w:bottom w:val="nil"/>
              <w:right w:val="nil"/>
            </w:tcBorders>
            <w:vAlign w:val="center"/>
          </w:tcPr>
          <w:p w14:paraId="43632A35" w14:textId="77777777" w:rsidR="00776A5B" w:rsidRDefault="00592557">
            <w:pPr>
              <w:spacing w:after="0" w:line="259" w:lineRule="auto"/>
              <w:ind w:left="0" w:firstLine="0"/>
              <w:jc w:val="left"/>
            </w:pPr>
            <w:r>
              <w:rPr>
                <w:sz w:val="22"/>
              </w:rPr>
              <w:t xml:space="preserve">30.84 (0.46) </w:t>
            </w:r>
          </w:p>
        </w:tc>
        <w:tc>
          <w:tcPr>
            <w:tcW w:w="1560" w:type="dxa"/>
            <w:tcBorders>
              <w:top w:val="nil"/>
              <w:left w:val="nil"/>
              <w:bottom w:val="nil"/>
              <w:right w:val="nil"/>
            </w:tcBorders>
            <w:vAlign w:val="center"/>
          </w:tcPr>
          <w:p w14:paraId="4E56FD82" w14:textId="77777777" w:rsidR="00776A5B" w:rsidRDefault="00592557">
            <w:pPr>
              <w:spacing w:after="0" w:line="259" w:lineRule="auto"/>
              <w:ind w:left="0" w:firstLine="0"/>
              <w:jc w:val="left"/>
            </w:pPr>
            <w:r>
              <w:rPr>
                <w:sz w:val="22"/>
              </w:rPr>
              <w:t xml:space="preserve">42.64 (0.49) </w:t>
            </w:r>
          </w:p>
        </w:tc>
        <w:tc>
          <w:tcPr>
            <w:tcW w:w="1558" w:type="dxa"/>
            <w:tcBorders>
              <w:top w:val="nil"/>
              <w:left w:val="nil"/>
              <w:bottom w:val="nil"/>
              <w:right w:val="nil"/>
            </w:tcBorders>
            <w:vAlign w:val="center"/>
          </w:tcPr>
          <w:p w14:paraId="7A483E4A" w14:textId="77777777" w:rsidR="00776A5B" w:rsidRDefault="00592557">
            <w:pPr>
              <w:spacing w:after="0" w:line="259" w:lineRule="auto"/>
              <w:ind w:left="0" w:firstLine="0"/>
              <w:jc w:val="left"/>
            </w:pPr>
            <w:r>
              <w:rPr>
                <w:sz w:val="22"/>
              </w:rPr>
              <w:t xml:space="preserve">41.28 (0.49) </w:t>
            </w:r>
          </w:p>
        </w:tc>
        <w:tc>
          <w:tcPr>
            <w:tcW w:w="1498" w:type="dxa"/>
            <w:tcBorders>
              <w:top w:val="nil"/>
              <w:left w:val="nil"/>
              <w:bottom w:val="nil"/>
              <w:right w:val="nil"/>
            </w:tcBorders>
            <w:vAlign w:val="center"/>
          </w:tcPr>
          <w:p w14:paraId="408A8376" w14:textId="77777777" w:rsidR="00776A5B" w:rsidRDefault="00592557">
            <w:pPr>
              <w:spacing w:after="0" w:line="259" w:lineRule="auto"/>
              <w:ind w:left="0" w:firstLine="0"/>
              <w:jc w:val="left"/>
            </w:pPr>
            <w:r>
              <w:rPr>
                <w:sz w:val="22"/>
              </w:rPr>
              <w:t xml:space="preserve">38.63 (0.48) </w:t>
            </w:r>
          </w:p>
        </w:tc>
      </w:tr>
      <w:tr w:rsidR="00776A5B" w14:paraId="743BD79F" w14:textId="77777777">
        <w:trPr>
          <w:trHeight w:val="463"/>
        </w:trPr>
        <w:tc>
          <w:tcPr>
            <w:tcW w:w="4787" w:type="dxa"/>
            <w:tcBorders>
              <w:top w:val="nil"/>
              <w:left w:val="nil"/>
              <w:bottom w:val="nil"/>
              <w:right w:val="nil"/>
            </w:tcBorders>
            <w:vAlign w:val="bottom"/>
          </w:tcPr>
          <w:p w14:paraId="27FE8A6A" w14:textId="77777777" w:rsidR="00776A5B" w:rsidRDefault="00592557">
            <w:pPr>
              <w:spacing w:after="0" w:line="259" w:lineRule="auto"/>
              <w:ind w:left="108" w:firstLine="0"/>
              <w:jc w:val="left"/>
            </w:pPr>
            <w:r>
              <w:rPr>
                <w:sz w:val="22"/>
              </w:rPr>
              <w:t xml:space="preserve">Years of sex working (c.) </w:t>
            </w:r>
          </w:p>
          <w:p w14:paraId="6B10C192" w14:textId="77777777" w:rsidR="00776A5B" w:rsidRDefault="00592557">
            <w:pPr>
              <w:spacing w:after="0" w:line="259" w:lineRule="auto"/>
              <w:ind w:left="108" w:firstLine="0"/>
              <w:jc w:val="left"/>
            </w:pPr>
            <w:r>
              <w:rPr>
                <w:sz w:val="16"/>
              </w:rPr>
              <w:t xml:space="preserve"> </w:t>
            </w:r>
          </w:p>
        </w:tc>
        <w:tc>
          <w:tcPr>
            <w:tcW w:w="1419" w:type="dxa"/>
            <w:tcBorders>
              <w:top w:val="nil"/>
              <w:left w:val="nil"/>
              <w:bottom w:val="nil"/>
              <w:right w:val="nil"/>
            </w:tcBorders>
            <w:vAlign w:val="center"/>
          </w:tcPr>
          <w:p w14:paraId="7CDEFFA9" w14:textId="77777777" w:rsidR="00776A5B" w:rsidRDefault="00592557">
            <w:pPr>
              <w:spacing w:after="0" w:line="259" w:lineRule="auto"/>
              <w:ind w:left="0" w:firstLine="0"/>
              <w:jc w:val="left"/>
            </w:pPr>
            <w:r>
              <w:rPr>
                <w:sz w:val="22"/>
              </w:rPr>
              <w:t xml:space="preserve">10.07 (7.32) </w:t>
            </w:r>
          </w:p>
        </w:tc>
        <w:tc>
          <w:tcPr>
            <w:tcW w:w="1560" w:type="dxa"/>
            <w:tcBorders>
              <w:top w:val="nil"/>
              <w:left w:val="nil"/>
              <w:bottom w:val="nil"/>
              <w:right w:val="nil"/>
            </w:tcBorders>
            <w:vAlign w:val="center"/>
          </w:tcPr>
          <w:p w14:paraId="1202FFE4" w14:textId="77777777" w:rsidR="00776A5B" w:rsidRDefault="00592557">
            <w:pPr>
              <w:spacing w:after="0" w:line="259" w:lineRule="auto"/>
              <w:ind w:left="0" w:firstLine="0"/>
              <w:jc w:val="left"/>
            </w:pPr>
            <w:r>
              <w:rPr>
                <w:sz w:val="22"/>
              </w:rPr>
              <w:t xml:space="preserve">7.67 (7.66) </w:t>
            </w:r>
          </w:p>
        </w:tc>
        <w:tc>
          <w:tcPr>
            <w:tcW w:w="1558" w:type="dxa"/>
            <w:tcBorders>
              <w:top w:val="nil"/>
              <w:left w:val="nil"/>
              <w:bottom w:val="nil"/>
              <w:right w:val="nil"/>
            </w:tcBorders>
            <w:vAlign w:val="center"/>
          </w:tcPr>
          <w:p w14:paraId="181F8D4C" w14:textId="77777777" w:rsidR="00776A5B" w:rsidRDefault="00592557">
            <w:pPr>
              <w:spacing w:after="0" w:line="259" w:lineRule="auto"/>
              <w:ind w:left="0" w:firstLine="0"/>
              <w:jc w:val="left"/>
            </w:pPr>
            <w:r>
              <w:rPr>
                <w:sz w:val="22"/>
              </w:rPr>
              <w:t xml:space="preserve">7.63 (5.82) </w:t>
            </w:r>
          </w:p>
        </w:tc>
        <w:tc>
          <w:tcPr>
            <w:tcW w:w="1498" w:type="dxa"/>
            <w:tcBorders>
              <w:top w:val="nil"/>
              <w:left w:val="nil"/>
              <w:bottom w:val="nil"/>
              <w:right w:val="nil"/>
            </w:tcBorders>
            <w:vAlign w:val="center"/>
          </w:tcPr>
          <w:p w14:paraId="0D7C4A52" w14:textId="77777777" w:rsidR="00776A5B" w:rsidRDefault="00592557">
            <w:pPr>
              <w:spacing w:after="0" w:line="259" w:lineRule="auto"/>
              <w:ind w:left="0" w:firstLine="0"/>
              <w:jc w:val="left"/>
            </w:pPr>
            <w:r>
              <w:rPr>
                <w:sz w:val="22"/>
              </w:rPr>
              <w:t xml:space="preserve">8.39 (7.10) </w:t>
            </w:r>
          </w:p>
        </w:tc>
      </w:tr>
      <w:tr w:rsidR="00776A5B" w14:paraId="7A8093D3" w14:textId="77777777">
        <w:trPr>
          <w:trHeight w:val="464"/>
        </w:trPr>
        <w:tc>
          <w:tcPr>
            <w:tcW w:w="4787" w:type="dxa"/>
            <w:tcBorders>
              <w:top w:val="nil"/>
              <w:left w:val="nil"/>
              <w:bottom w:val="nil"/>
              <w:right w:val="nil"/>
            </w:tcBorders>
            <w:vAlign w:val="bottom"/>
          </w:tcPr>
          <w:p w14:paraId="36CBD291" w14:textId="77777777" w:rsidR="00776A5B" w:rsidRDefault="00592557">
            <w:pPr>
              <w:spacing w:after="0" w:line="259" w:lineRule="auto"/>
              <w:ind w:left="108" w:firstLine="0"/>
              <w:jc w:val="left"/>
            </w:pPr>
            <w:r>
              <w:rPr>
                <w:sz w:val="22"/>
              </w:rPr>
              <w:t xml:space="preserve">Off-street sex workers^^^ (%) </w:t>
            </w:r>
          </w:p>
          <w:p w14:paraId="4459DC6B" w14:textId="77777777" w:rsidR="00776A5B" w:rsidRDefault="00592557">
            <w:pPr>
              <w:spacing w:after="0" w:line="259" w:lineRule="auto"/>
              <w:ind w:left="108" w:firstLine="0"/>
              <w:jc w:val="left"/>
            </w:pPr>
            <w:r>
              <w:rPr>
                <w:sz w:val="16"/>
              </w:rPr>
              <w:t xml:space="preserve"> </w:t>
            </w:r>
          </w:p>
        </w:tc>
        <w:tc>
          <w:tcPr>
            <w:tcW w:w="1419" w:type="dxa"/>
            <w:tcBorders>
              <w:top w:val="nil"/>
              <w:left w:val="nil"/>
              <w:bottom w:val="nil"/>
              <w:right w:val="nil"/>
            </w:tcBorders>
            <w:vAlign w:val="center"/>
          </w:tcPr>
          <w:p w14:paraId="4669C33F" w14:textId="77777777" w:rsidR="00776A5B" w:rsidRDefault="00592557">
            <w:pPr>
              <w:spacing w:after="0" w:line="259" w:lineRule="auto"/>
              <w:ind w:left="0" w:firstLine="0"/>
              <w:jc w:val="left"/>
            </w:pPr>
            <w:r>
              <w:rPr>
                <w:sz w:val="22"/>
              </w:rPr>
              <w:t xml:space="preserve">23.36 (0.42) </w:t>
            </w:r>
          </w:p>
        </w:tc>
        <w:tc>
          <w:tcPr>
            <w:tcW w:w="1560" w:type="dxa"/>
            <w:tcBorders>
              <w:top w:val="nil"/>
              <w:left w:val="nil"/>
              <w:bottom w:val="nil"/>
              <w:right w:val="nil"/>
            </w:tcBorders>
            <w:vAlign w:val="center"/>
          </w:tcPr>
          <w:p w14:paraId="62742193" w14:textId="77777777" w:rsidR="00776A5B" w:rsidRDefault="00592557">
            <w:pPr>
              <w:spacing w:after="0" w:line="259" w:lineRule="auto"/>
              <w:ind w:left="0" w:firstLine="0"/>
              <w:jc w:val="left"/>
            </w:pPr>
            <w:r>
              <w:rPr>
                <w:sz w:val="22"/>
              </w:rPr>
              <w:t xml:space="preserve">21.32 (0.41) </w:t>
            </w:r>
          </w:p>
        </w:tc>
        <w:tc>
          <w:tcPr>
            <w:tcW w:w="1558" w:type="dxa"/>
            <w:tcBorders>
              <w:top w:val="nil"/>
              <w:left w:val="nil"/>
              <w:bottom w:val="nil"/>
              <w:right w:val="nil"/>
            </w:tcBorders>
            <w:vAlign w:val="center"/>
          </w:tcPr>
          <w:p w14:paraId="1C38EE81" w14:textId="77777777" w:rsidR="00776A5B" w:rsidRDefault="00592557">
            <w:pPr>
              <w:spacing w:after="0" w:line="259" w:lineRule="auto"/>
              <w:ind w:left="0" w:firstLine="0"/>
              <w:jc w:val="left"/>
            </w:pPr>
            <w:r>
              <w:rPr>
                <w:sz w:val="22"/>
              </w:rPr>
              <w:t xml:space="preserve">23.85 (0.42) </w:t>
            </w:r>
          </w:p>
        </w:tc>
        <w:tc>
          <w:tcPr>
            <w:tcW w:w="1498" w:type="dxa"/>
            <w:tcBorders>
              <w:top w:val="nil"/>
              <w:left w:val="nil"/>
              <w:bottom w:val="nil"/>
              <w:right w:val="nil"/>
            </w:tcBorders>
            <w:vAlign w:val="center"/>
          </w:tcPr>
          <w:p w14:paraId="4F228622" w14:textId="77777777" w:rsidR="00776A5B" w:rsidRDefault="00592557">
            <w:pPr>
              <w:spacing w:after="0" w:line="259" w:lineRule="auto"/>
              <w:ind w:left="0" w:firstLine="0"/>
              <w:jc w:val="left"/>
            </w:pPr>
            <w:r>
              <w:rPr>
                <w:sz w:val="22"/>
              </w:rPr>
              <w:t xml:space="preserve">22.72 (0.41) </w:t>
            </w:r>
          </w:p>
        </w:tc>
      </w:tr>
      <w:tr w:rsidR="00776A5B" w14:paraId="5EFEA8E9" w14:textId="77777777">
        <w:trPr>
          <w:trHeight w:val="465"/>
        </w:trPr>
        <w:tc>
          <w:tcPr>
            <w:tcW w:w="4787" w:type="dxa"/>
            <w:tcBorders>
              <w:top w:val="nil"/>
              <w:left w:val="nil"/>
              <w:bottom w:val="nil"/>
              <w:right w:val="nil"/>
            </w:tcBorders>
            <w:vAlign w:val="bottom"/>
          </w:tcPr>
          <w:p w14:paraId="31B3FED0" w14:textId="77777777" w:rsidR="00776A5B" w:rsidRDefault="00592557">
            <w:pPr>
              <w:spacing w:after="0" w:line="259" w:lineRule="auto"/>
              <w:ind w:left="108" w:firstLine="0"/>
              <w:jc w:val="left"/>
            </w:pPr>
            <w:r>
              <w:rPr>
                <w:sz w:val="22"/>
              </w:rPr>
              <w:t xml:space="preserve">Registered sex workers (%) </w:t>
            </w:r>
          </w:p>
          <w:p w14:paraId="61434076" w14:textId="77777777" w:rsidR="00776A5B" w:rsidRDefault="00592557">
            <w:pPr>
              <w:spacing w:after="0" w:line="259" w:lineRule="auto"/>
              <w:ind w:left="108" w:firstLine="0"/>
              <w:jc w:val="left"/>
            </w:pPr>
            <w:r>
              <w:rPr>
                <w:sz w:val="16"/>
              </w:rPr>
              <w:t xml:space="preserve"> </w:t>
            </w:r>
          </w:p>
        </w:tc>
        <w:tc>
          <w:tcPr>
            <w:tcW w:w="1419" w:type="dxa"/>
            <w:tcBorders>
              <w:top w:val="nil"/>
              <w:left w:val="nil"/>
              <w:bottom w:val="nil"/>
              <w:right w:val="nil"/>
            </w:tcBorders>
            <w:vAlign w:val="center"/>
          </w:tcPr>
          <w:p w14:paraId="6C0CD2F8" w14:textId="77777777" w:rsidR="00776A5B" w:rsidRDefault="00592557">
            <w:pPr>
              <w:spacing w:after="0" w:line="259" w:lineRule="auto"/>
              <w:ind w:left="0" w:firstLine="0"/>
              <w:jc w:val="left"/>
            </w:pPr>
            <w:r>
              <w:rPr>
                <w:sz w:val="22"/>
              </w:rPr>
              <w:t xml:space="preserve">10.28 (0.30) </w:t>
            </w:r>
          </w:p>
        </w:tc>
        <w:tc>
          <w:tcPr>
            <w:tcW w:w="1560" w:type="dxa"/>
            <w:tcBorders>
              <w:top w:val="nil"/>
              <w:left w:val="nil"/>
              <w:bottom w:val="nil"/>
              <w:right w:val="nil"/>
            </w:tcBorders>
            <w:vAlign w:val="center"/>
          </w:tcPr>
          <w:p w14:paraId="430667B5" w14:textId="77777777" w:rsidR="00776A5B" w:rsidRDefault="00592557">
            <w:pPr>
              <w:spacing w:after="0" w:line="259" w:lineRule="auto"/>
              <w:ind w:left="0" w:firstLine="0"/>
              <w:jc w:val="left"/>
            </w:pPr>
            <w:r>
              <w:rPr>
                <w:sz w:val="22"/>
              </w:rPr>
              <w:t xml:space="preserve">5.14 (0.22) </w:t>
            </w:r>
          </w:p>
        </w:tc>
        <w:tc>
          <w:tcPr>
            <w:tcW w:w="1558" w:type="dxa"/>
            <w:tcBorders>
              <w:top w:val="nil"/>
              <w:left w:val="nil"/>
              <w:bottom w:val="nil"/>
              <w:right w:val="nil"/>
            </w:tcBorders>
            <w:vAlign w:val="center"/>
          </w:tcPr>
          <w:p w14:paraId="67C56F15" w14:textId="77777777" w:rsidR="00776A5B" w:rsidRDefault="00592557">
            <w:pPr>
              <w:spacing w:after="0" w:line="259" w:lineRule="auto"/>
              <w:ind w:left="0" w:firstLine="0"/>
              <w:jc w:val="left"/>
            </w:pPr>
            <w:r>
              <w:rPr>
                <w:sz w:val="22"/>
              </w:rPr>
              <w:t xml:space="preserve">7.33 (0.26) </w:t>
            </w:r>
          </w:p>
        </w:tc>
        <w:tc>
          <w:tcPr>
            <w:tcW w:w="1498" w:type="dxa"/>
            <w:tcBorders>
              <w:top w:val="nil"/>
              <w:left w:val="nil"/>
              <w:bottom w:val="nil"/>
              <w:right w:val="nil"/>
            </w:tcBorders>
            <w:vAlign w:val="center"/>
          </w:tcPr>
          <w:p w14:paraId="1C435ACA" w14:textId="77777777" w:rsidR="00776A5B" w:rsidRDefault="00592557">
            <w:pPr>
              <w:spacing w:after="0" w:line="259" w:lineRule="auto"/>
              <w:ind w:left="0" w:firstLine="0"/>
              <w:jc w:val="left"/>
            </w:pPr>
            <w:r>
              <w:rPr>
                <w:sz w:val="22"/>
              </w:rPr>
              <w:t xml:space="preserve">7.38 (0.26) </w:t>
            </w:r>
          </w:p>
        </w:tc>
      </w:tr>
      <w:tr w:rsidR="00776A5B" w14:paraId="0467820A" w14:textId="77777777">
        <w:trPr>
          <w:trHeight w:val="463"/>
        </w:trPr>
        <w:tc>
          <w:tcPr>
            <w:tcW w:w="4787" w:type="dxa"/>
            <w:tcBorders>
              <w:top w:val="nil"/>
              <w:left w:val="nil"/>
              <w:bottom w:val="nil"/>
              <w:right w:val="nil"/>
            </w:tcBorders>
            <w:vAlign w:val="bottom"/>
          </w:tcPr>
          <w:p w14:paraId="6AA2CEF4" w14:textId="77777777" w:rsidR="00776A5B" w:rsidRDefault="00592557">
            <w:pPr>
              <w:spacing w:after="0" w:line="259" w:lineRule="auto"/>
              <w:ind w:left="108" w:firstLine="0"/>
              <w:jc w:val="left"/>
            </w:pPr>
            <w:r>
              <w:rPr>
                <w:sz w:val="22"/>
              </w:rPr>
              <w:t xml:space="preserve">Self-reported physical health EQ-VAS (c.) </w:t>
            </w:r>
          </w:p>
          <w:p w14:paraId="02EA5E74" w14:textId="77777777" w:rsidR="00776A5B" w:rsidRDefault="00592557">
            <w:pPr>
              <w:spacing w:after="0" w:line="259" w:lineRule="auto"/>
              <w:ind w:left="108" w:firstLine="0"/>
              <w:jc w:val="left"/>
            </w:pPr>
            <w:r>
              <w:rPr>
                <w:sz w:val="16"/>
              </w:rPr>
              <w:t xml:space="preserve"> </w:t>
            </w:r>
          </w:p>
        </w:tc>
        <w:tc>
          <w:tcPr>
            <w:tcW w:w="1419" w:type="dxa"/>
            <w:tcBorders>
              <w:top w:val="nil"/>
              <w:left w:val="nil"/>
              <w:bottom w:val="nil"/>
              <w:right w:val="nil"/>
            </w:tcBorders>
            <w:vAlign w:val="center"/>
          </w:tcPr>
          <w:p w14:paraId="74364C9F" w14:textId="77777777" w:rsidR="00776A5B" w:rsidRDefault="00592557">
            <w:pPr>
              <w:spacing w:after="0" w:line="259" w:lineRule="auto"/>
              <w:ind w:left="0" w:firstLine="0"/>
              <w:jc w:val="left"/>
            </w:pPr>
            <w:r>
              <w:rPr>
                <w:sz w:val="22"/>
              </w:rPr>
              <w:t xml:space="preserve">58.81 (12.88) </w:t>
            </w:r>
          </w:p>
        </w:tc>
        <w:tc>
          <w:tcPr>
            <w:tcW w:w="1560" w:type="dxa"/>
            <w:tcBorders>
              <w:top w:val="nil"/>
              <w:left w:val="nil"/>
              <w:bottom w:val="nil"/>
              <w:right w:val="nil"/>
            </w:tcBorders>
            <w:vAlign w:val="center"/>
          </w:tcPr>
          <w:p w14:paraId="622670B7" w14:textId="77777777" w:rsidR="00776A5B" w:rsidRDefault="00592557">
            <w:pPr>
              <w:spacing w:after="0" w:line="259" w:lineRule="auto"/>
              <w:ind w:left="0" w:firstLine="0"/>
              <w:jc w:val="left"/>
            </w:pPr>
            <w:r>
              <w:rPr>
                <w:sz w:val="22"/>
              </w:rPr>
              <w:t xml:space="preserve">55.03 (10.27) </w:t>
            </w:r>
          </w:p>
        </w:tc>
        <w:tc>
          <w:tcPr>
            <w:tcW w:w="1558" w:type="dxa"/>
            <w:tcBorders>
              <w:top w:val="nil"/>
              <w:left w:val="nil"/>
              <w:bottom w:val="nil"/>
              <w:right w:val="nil"/>
            </w:tcBorders>
            <w:vAlign w:val="center"/>
          </w:tcPr>
          <w:p w14:paraId="77BEFE1C" w14:textId="77777777" w:rsidR="00776A5B" w:rsidRDefault="00592557">
            <w:pPr>
              <w:spacing w:after="0" w:line="259" w:lineRule="auto"/>
              <w:ind w:left="0" w:firstLine="0"/>
              <w:jc w:val="left"/>
            </w:pPr>
            <w:r>
              <w:rPr>
                <w:sz w:val="22"/>
              </w:rPr>
              <w:t xml:space="preserve">53.16 (11.87) </w:t>
            </w:r>
          </w:p>
        </w:tc>
        <w:tc>
          <w:tcPr>
            <w:tcW w:w="1498" w:type="dxa"/>
            <w:tcBorders>
              <w:top w:val="nil"/>
              <w:left w:val="nil"/>
              <w:bottom w:val="nil"/>
              <w:right w:val="nil"/>
            </w:tcBorders>
            <w:vAlign w:val="center"/>
          </w:tcPr>
          <w:p w14:paraId="75276C02" w14:textId="77777777" w:rsidR="00776A5B" w:rsidRDefault="00592557">
            <w:pPr>
              <w:spacing w:after="0" w:line="259" w:lineRule="auto"/>
              <w:ind w:left="0" w:firstLine="0"/>
              <w:jc w:val="left"/>
            </w:pPr>
            <w:r>
              <w:rPr>
                <w:sz w:val="22"/>
              </w:rPr>
              <w:t xml:space="preserve">55.60 (11.80) </w:t>
            </w:r>
          </w:p>
        </w:tc>
      </w:tr>
      <w:tr w:rsidR="00776A5B" w14:paraId="4022764F" w14:textId="77777777">
        <w:trPr>
          <w:trHeight w:val="732"/>
        </w:trPr>
        <w:tc>
          <w:tcPr>
            <w:tcW w:w="4787" w:type="dxa"/>
            <w:tcBorders>
              <w:top w:val="nil"/>
              <w:left w:val="nil"/>
              <w:bottom w:val="nil"/>
              <w:right w:val="nil"/>
            </w:tcBorders>
            <w:vAlign w:val="bottom"/>
          </w:tcPr>
          <w:p w14:paraId="11F4701C" w14:textId="77777777" w:rsidR="00776A5B" w:rsidRDefault="00592557">
            <w:pPr>
              <w:spacing w:after="0" w:line="239" w:lineRule="auto"/>
              <w:ind w:left="108" w:firstLine="0"/>
              <w:jc w:val="left"/>
            </w:pPr>
            <w:r>
              <w:rPr>
                <w:sz w:val="22"/>
              </w:rPr>
              <w:t>Self-</w:t>
            </w:r>
            <w:r>
              <w:rPr>
                <w:sz w:val="22"/>
              </w:rPr>
              <w:t xml:space="preserve">reported adverse mental health symptoms CES-D (c.)  </w:t>
            </w:r>
          </w:p>
          <w:p w14:paraId="697D97AB" w14:textId="77777777" w:rsidR="00776A5B" w:rsidRDefault="00592557">
            <w:pPr>
              <w:spacing w:after="0" w:line="259" w:lineRule="auto"/>
              <w:ind w:left="108" w:firstLine="0"/>
              <w:jc w:val="left"/>
            </w:pPr>
            <w:r>
              <w:rPr>
                <w:sz w:val="16"/>
              </w:rPr>
              <w:t xml:space="preserve"> </w:t>
            </w:r>
          </w:p>
        </w:tc>
        <w:tc>
          <w:tcPr>
            <w:tcW w:w="1419" w:type="dxa"/>
            <w:tcBorders>
              <w:top w:val="nil"/>
              <w:left w:val="nil"/>
              <w:bottom w:val="nil"/>
              <w:right w:val="nil"/>
            </w:tcBorders>
          </w:tcPr>
          <w:p w14:paraId="12306F7D" w14:textId="77777777" w:rsidR="00776A5B" w:rsidRDefault="00592557">
            <w:pPr>
              <w:spacing w:after="0" w:line="259" w:lineRule="auto"/>
              <w:ind w:left="0" w:firstLine="0"/>
              <w:jc w:val="left"/>
            </w:pPr>
            <w:r>
              <w:rPr>
                <w:sz w:val="22"/>
              </w:rPr>
              <w:t xml:space="preserve">14.98 (6.21) </w:t>
            </w:r>
          </w:p>
        </w:tc>
        <w:tc>
          <w:tcPr>
            <w:tcW w:w="1560" w:type="dxa"/>
            <w:tcBorders>
              <w:top w:val="nil"/>
              <w:left w:val="nil"/>
              <w:bottom w:val="nil"/>
              <w:right w:val="nil"/>
            </w:tcBorders>
          </w:tcPr>
          <w:p w14:paraId="6731C541" w14:textId="77777777" w:rsidR="00776A5B" w:rsidRDefault="00592557">
            <w:pPr>
              <w:spacing w:after="0" w:line="259" w:lineRule="auto"/>
              <w:ind w:left="0" w:firstLine="0"/>
              <w:jc w:val="left"/>
            </w:pPr>
            <w:r>
              <w:rPr>
                <w:sz w:val="22"/>
              </w:rPr>
              <w:t xml:space="preserve">19.16 (5.93) </w:t>
            </w:r>
          </w:p>
        </w:tc>
        <w:tc>
          <w:tcPr>
            <w:tcW w:w="1558" w:type="dxa"/>
            <w:tcBorders>
              <w:top w:val="nil"/>
              <w:left w:val="nil"/>
              <w:bottom w:val="nil"/>
              <w:right w:val="nil"/>
            </w:tcBorders>
          </w:tcPr>
          <w:p w14:paraId="7B694D50" w14:textId="77777777" w:rsidR="00776A5B" w:rsidRDefault="00592557">
            <w:pPr>
              <w:spacing w:after="0" w:line="259" w:lineRule="auto"/>
              <w:ind w:left="0" w:firstLine="0"/>
              <w:jc w:val="left"/>
            </w:pPr>
            <w:r>
              <w:rPr>
                <w:sz w:val="22"/>
              </w:rPr>
              <w:t xml:space="preserve">21.45 (7.14) </w:t>
            </w:r>
          </w:p>
        </w:tc>
        <w:tc>
          <w:tcPr>
            <w:tcW w:w="1498" w:type="dxa"/>
            <w:tcBorders>
              <w:top w:val="nil"/>
              <w:left w:val="nil"/>
              <w:bottom w:val="nil"/>
              <w:right w:val="nil"/>
            </w:tcBorders>
          </w:tcPr>
          <w:p w14:paraId="11C7FC30" w14:textId="77777777" w:rsidR="00776A5B" w:rsidRDefault="00592557">
            <w:pPr>
              <w:spacing w:after="0" w:line="259" w:lineRule="auto"/>
              <w:ind w:left="0" w:firstLine="0"/>
              <w:jc w:val="left"/>
            </w:pPr>
            <w:r>
              <w:rPr>
                <w:sz w:val="22"/>
              </w:rPr>
              <w:t xml:space="preserve">18.60 (6.87) </w:t>
            </w:r>
          </w:p>
        </w:tc>
      </w:tr>
      <w:tr w:rsidR="00776A5B" w14:paraId="47C0293C" w14:textId="77777777">
        <w:trPr>
          <w:trHeight w:val="733"/>
        </w:trPr>
        <w:tc>
          <w:tcPr>
            <w:tcW w:w="4787" w:type="dxa"/>
            <w:tcBorders>
              <w:top w:val="nil"/>
              <w:left w:val="nil"/>
              <w:bottom w:val="nil"/>
              <w:right w:val="nil"/>
            </w:tcBorders>
            <w:vAlign w:val="bottom"/>
          </w:tcPr>
          <w:p w14:paraId="0521895F" w14:textId="77777777" w:rsidR="00776A5B" w:rsidRDefault="00592557">
            <w:pPr>
              <w:spacing w:after="0" w:line="259" w:lineRule="auto"/>
              <w:ind w:left="108" w:firstLine="0"/>
              <w:jc w:val="left"/>
            </w:pPr>
            <w:r>
              <w:rPr>
                <w:sz w:val="22"/>
              </w:rPr>
              <w:t xml:space="preserve">Self-reported physical health  </w:t>
            </w:r>
          </w:p>
          <w:p w14:paraId="729FBEBA" w14:textId="77777777" w:rsidR="00776A5B" w:rsidRDefault="00592557">
            <w:pPr>
              <w:spacing w:after="0" w:line="259" w:lineRule="auto"/>
              <w:ind w:left="108" w:firstLine="0"/>
              <w:jc w:val="left"/>
            </w:pPr>
            <w:r>
              <w:rPr>
                <w:sz w:val="22"/>
              </w:rPr>
              <w:t xml:space="preserve">(SF-36 GH) (c.) </w:t>
            </w:r>
          </w:p>
          <w:p w14:paraId="7564CEC4" w14:textId="77777777" w:rsidR="00776A5B" w:rsidRDefault="00592557">
            <w:pPr>
              <w:spacing w:after="0" w:line="259" w:lineRule="auto"/>
              <w:ind w:left="108" w:firstLine="0"/>
              <w:jc w:val="left"/>
            </w:pPr>
            <w:r>
              <w:rPr>
                <w:sz w:val="16"/>
              </w:rPr>
              <w:t xml:space="preserve"> </w:t>
            </w:r>
          </w:p>
        </w:tc>
        <w:tc>
          <w:tcPr>
            <w:tcW w:w="1419" w:type="dxa"/>
            <w:tcBorders>
              <w:top w:val="nil"/>
              <w:left w:val="nil"/>
              <w:bottom w:val="nil"/>
              <w:right w:val="nil"/>
            </w:tcBorders>
          </w:tcPr>
          <w:p w14:paraId="375D364E" w14:textId="77777777" w:rsidR="00776A5B" w:rsidRDefault="00592557">
            <w:pPr>
              <w:spacing w:after="0" w:line="259" w:lineRule="auto"/>
              <w:ind w:left="0" w:firstLine="0"/>
              <w:jc w:val="left"/>
            </w:pPr>
            <w:r>
              <w:rPr>
                <w:sz w:val="22"/>
              </w:rPr>
              <w:t xml:space="preserve">60.32 (13.07) </w:t>
            </w:r>
          </w:p>
        </w:tc>
        <w:tc>
          <w:tcPr>
            <w:tcW w:w="1560" w:type="dxa"/>
            <w:tcBorders>
              <w:top w:val="nil"/>
              <w:left w:val="nil"/>
              <w:bottom w:val="nil"/>
              <w:right w:val="nil"/>
            </w:tcBorders>
          </w:tcPr>
          <w:p w14:paraId="0DF926FB" w14:textId="77777777" w:rsidR="00776A5B" w:rsidRDefault="00592557">
            <w:pPr>
              <w:spacing w:after="0" w:line="259" w:lineRule="auto"/>
              <w:ind w:left="0" w:firstLine="0"/>
              <w:jc w:val="left"/>
            </w:pPr>
            <w:r>
              <w:rPr>
                <w:sz w:val="22"/>
              </w:rPr>
              <w:t xml:space="preserve">57.31 (11.18) </w:t>
            </w:r>
          </w:p>
        </w:tc>
        <w:tc>
          <w:tcPr>
            <w:tcW w:w="1558" w:type="dxa"/>
            <w:tcBorders>
              <w:top w:val="nil"/>
              <w:left w:val="nil"/>
              <w:bottom w:val="nil"/>
              <w:right w:val="nil"/>
            </w:tcBorders>
          </w:tcPr>
          <w:p w14:paraId="2A591A17" w14:textId="77777777" w:rsidR="00776A5B" w:rsidRDefault="00592557">
            <w:pPr>
              <w:spacing w:after="0" w:line="259" w:lineRule="auto"/>
              <w:ind w:left="0" w:firstLine="0"/>
              <w:jc w:val="left"/>
            </w:pPr>
            <w:r>
              <w:rPr>
                <w:sz w:val="22"/>
              </w:rPr>
              <w:t xml:space="preserve">55.87 (12.39) </w:t>
            </w:r>
          </w:p>
        </w:tc>
        <w:tc>
          <w:tcPr>
            <w:tcW w:w="1498" w:type="dxa"/>
            <w:tcBorders>
              <w:top w:val="nil"/>
              <w:left w:val="nil"/>
              <w:bottom w:val="nil"/>
              <w:right w:val="nil"/>
            </w:tcBorders>
          </w:tcPr>
          <w:p w14:paraId="374AB2F5" w14:textId="77777777" w:rsidR="00776A5B" w:rsidRDefault="00592557">
            <w:pPr>
              <w:spacing w:after="0" w:line="259" w:lineRule="auto"/>
              <w:ind w:left="0" w:firstLine="0"/>
              <w:jc w:val="left"/>
            </w:pPr>
            <w:r>
              <w:rPr>
                <w:sz w:val="22"/>
              </w:rPr>
              <w:t xml:space="preserve">57.78 (12.25) </w:t>
            </w:r>
          </w:p>
        </w:tc>
      </w:tr>
      <w:tr w:rsidR="00776A5B" w14:paraId="0607EB27" w14:textId="77777777">
        <w:trPr>
          <w:trHeight w:val="733"/>
        </w:trPr>
        <w:tc>
          <w:tcPr>
            <w:tcW w:w="4787" w:type="dxa"/>
            <w:tcBorders>
              <w:top w:val="nil"/>
              <w:left w:val="nil"/>
              <w:bottom w:val="nil"/>
              <w:right w:val="nil"/>
            </w:tcBorders>
            <w:vAlign w:val="bottom"/>
          </w:tcPr>
          <w:p w14:paraId="31FAC089" w14:textId="77777777" w:rsidR="00776A5B" w:rsidRDefault="00592557">
            <w:pPr>
              <w:spacing w:after="0" w:line="259" w:lineRule="auto"/>
              <w:ind w:left="108" w:firstLine="0"/>
              <w:jc w:val="left"/>
            </w:pPr>
            <w:r>
              <w:rPr>
                <w:sz w:val="22"/>
              </w:rPr>
              <w:t xml:space="preserve">Self-reported </w:t>
            </w:r>
            <w:r>
              <w:rPr>
                <w:sz w:val="22"/>
              </w:rPr>
              <w:t xml:space="preserve">mental health  </w:t>
            </w:r>
          </w:p>
          <w:p w14:paraId="7BB90429" w14:textId="77777777" w:rsidR="00776A5B" w:rsidRDefault="00592557">
            <w:pPr>
              <w:spacing w:after="0" w:line="259" w:lineRule="auto"/>
              <w:ind w:left="108" w:firstLine="0"/>
              <w:jc w:val="left"/>
            </w:pPr>
            <w:r>
              <w:rPr>
                <w:sz w:val="22"/>
              </w:rPr>
              <w:t xml:space="preserve">(SF-36 GMH) (c.) </w:t>
            </w:r>
          </w:p>
          <w:p w14:paraId="03E1822C" w14:textId="77777777" w:rsidR="00776A5B" w:rsidRDefault="00592557">
            <w:pPr>
              <w:spacing w:after="0" w:line="259" w:lineRule="auto"/>
              <w:ind w:left="108" w:firstLine="0"/>
              <w:jc w:val="left"/>
            </w:pPr>
            <w:r>
              <w:rPr>
                <w:sz w:val="16"/>
              </w:rPr>
              <w:t xml:space="preserve"> </w:t>
            </w:r>
          </w:p>
        </w:tc>
        <w:tc>
          <w:tcPr>
            <w:tcW w:w="1419" w:type="dxa"/>
            <w:tcBorders>
              <w:top w:val="nil"/>
              <w:left w:val="nil"/>
              <w:bottom w:val="nil"/>
              <w:right w:val="nil"/>
            </w:tcBorders>
          </w:tcPr>
          <w:p w14:paraId="7D4B8D66" w14:textId="77777777" w:rsidR="00776A5B" w:rsidRDefault="00592557">
            <w:pPr>
              <w:spacing w:after="0" w:line="259" w:lineRule="auto"/>
              <w:ind w:left="0" w:firstLine="0"/>
              <w:jc w:val="left"/>
            </w:pPr>
            <w:r>
              <w:rPr>
                <w:sz w:val="22"/>
              </w:rPr>
              <w:t xml:space="preserve">61.45 (13.42) </w:t>
            </w:r>
          </w:p>
        </w:tc>
        <w:tc>
          <w:tcPr>
            <w:tcW w:w="1560" w:type="dxa"/>
            <w:tcBorders>
              <w:top w:val="nil"/>
              <w:left w:val="nil"/>
              <w:bottom w:val="nil"/>
              <w:right w:val="nil"/>
            </w:tcBorders>
          </w:tcPr>
          <w:p w14:paraId="567C83D4" w14:textId="77777777" w:rsidR="00776A5B" w:rsidRDefault="00592557">
            <w:pPr>
              <w:spacing w:after="0" w:line="259" w:lineRule="auto"/>
              <w:ind w:left="0" w:firstLine="0"/>
              <w:jc w:val="left"/>
            </w:pPr>
            <w:r>
              <w:rPr>
                <w:sz w:val="22"/>
              </w:rPr>
              <w:t xml:space="preserve">58.38 (12.26) </w:t>
            </w:r>
          </w:p>
        </w:tc>
        <w:tc>
          <w:tcPr>
            <w:tcW w:w="1558" w:type="dxa"/>
            <w:tcBorders>
              <w:top w:val="nil"/>
              <w:left w:val="nil"/>
              <w:bottom w:val="nil"/>
              <w:right w:val="nil"/>
            </w:tcBorders>
          </w:tcPr>
          <w:p w14:paraId="01DA4CF0" w14:textId="77777777" w:rsidR="00776A5B" w:rsidRDefault="00592557">
            <w:pPr>
              <w:spacing w:after="0" w:line="259" w:lineRule="auto"/>
              <w:ind w:left="0" w:firstLine="0"/>
              <w:jc w:val="left"/>
            </w:pPr>
            <w:r>
              <w:rPr>
                <w:sz w:val="22"/>
              </w:rPr>
              <w:t xml:space="preserve">57.04 (13.66) </w:t>
            </w:r>
          </w:p>
        </w:tc>
        <w:tc>
          <w:tcPr>
            <w:tcW w:w="1498" w:type="dxa"/>
            <w:tcBorders>
              <w:top w:val="nil"/>
              <w:left w:val="nil"/>
              <w:bottom w:val="nil"/>
              <w:right w:val="nil"/>
            </w:tcBorders>
          </w:tcPr>
          <w:p w14:paraId="2EC63C66" w14:textId="77777777" w:rsidR="00776A5B" w:rsidRDefault="00592557">
            <w:pPr>
              <w:spacing w:after="0" w:line="259" w:lineRule="auto"/>
              <w:ind w:left="0" w:firstLine="0"/>
              <w:jc w:val="left"/>
            </w:pPr>
            <w:r>
              <w:rPr>
                <w:sz w:val="22"/>
              </w:rPr>
              <w:t xml:space="preserve">58.90 (13.14) </w:t>
            </w:r>
          </w:p>
        </w:tc>
      </w:tr>
      <w:tr w:rsidR="00776A5B" w14:paraId="68E3C931" w14:textId="77777777">
        <w:trPr>
          <w:trHeight w:val="463"/>
        </w:trPr>
        <w:tc>
          <w:tcPr>
            <w:tcW w:w="4787" w:type="dxa"/>
            <w:tcBorders>
              <w:top w:val="nil"/>
              <w:left w:val="nil"/>
              <w:bottom w:val="nil"/>
              <w:right w:val="nil"/>
            </w:tcBorders>
            <w:vAlign w:val="bottom"/>
          </w:tcPr>
          <w:p w14:paraId="78D4F654" w14:textId="77777777" w:rsidR="00776A5B" w:rsidRDefault="00592557">
            <w:pPr>
              <w:spacing w:after="0" w:line="259" w:lineRule="auto"/>
              <w:ind w:left="108" w:firstLine="0"/>
              <w:jc w:val="left"/>
            </w:pPr>
            <w:r>
              <w:rPr>
                <w:sz w:val="22"/>
              </w:rPr>
              <w:t xml:space="preserve">Drug users (%) </w:t>
            </w:r>
          </w:p>
          <w:p w14:paraId="1CFAF971" w14:textId="77777777" w:rsidR="00776A5B" w:rsidRDefault="00592557">
            <w:pPr>
              <w:spacing w:after="0" w:line="259" w:lineRule="auto"/>
              <w:ind w:left="108" w:firstLine="0"/>
              <w:jc w:val="left"/>
            </w:pPr>
            <w:r>
              <w:rPr>
                <w:sz w:val="16"/>
              </w:rPr>
              <w:t xml:space="preserve"> </w:t>
            </w:r>
          </w:p>
        </w:tc>
        <w:tc>
          <w:tcPr>
            <w:tcW w:w="1419" w:type="dxa"/>
            <w:tcBorders>
              <w:top w:val="nil"/>
              <w:left w:val="nil"/>
              <w:bottom w:val="nil"/>
              <w:right w:val="nil"/>
            </w:tcBorders>
            <w:vAlign w:val="center"/>
          </w:tcPr>
          <w:p w14:paraId="63402084" w14:textId="77777777" w:rsidR="00776A5B" w:rsidRDefault="00592557">
            <w:pPr>
              <w:spacing w:after="0" w:line="259" w:lineRule="auto"/>
              <w:ind w:left="0" w:firstLine="0"/>
              <w:jc w:val="left"/>
            </w:pPr>
            <w:r>
              <w:rPr>
                <w:sz w:val="22"/>
              </w:rPr>
              <w:t xml:space="preserve">23.36 (0.42) </w:t>
            </w:r>
          </w:p>
        </w:tc>
        <w:tc>
          <w:tcPr>
            <w:tcW w:w="1560" w:type="dxa"/>
            <w:tcBorders>
              <w:top w:val="nil"/>
              <w:left w:val="nil"/>
              <w:bottom w:val="nil"/>
              <w:right w:val="nil"/>
            </w:tcBorders>
            <w:vAlign w:val="center"/>
          </w:tcPr>
          <w:p w14:paraId="2E2C5832" w14:textId="77777777" w:rsidR="00776A5B" w:rsidRDefault="00592557">
            <w:pPr>
              <w:spacing w:after="0" w:line="259" w:lineRule="auto"/>
              <w:ind w:left="0" w:firstLine="0"/>
              <w:jc w:val="left"/>
            </w:pPr>
            <w:r>
              <w:rPr>
                <w:sz w:val="22"/>
              </w:rPr>
              <w:t xml:space="preserve">35.29 (0.47) </w:t>
            </w:r>
          </w:p>
        </w:tc>
        <w:tc>
          <w:tcPr>
            <w:tcW w:w="1558" w:type="dxa"/>
            <w:tcBorders>
              <w:top w:val="nil"/>
              <w:left w:val="nil"/>
              <w:bottom w:val="nil"/>
              <w:right w:val="nil"/>
            </w:tcBorders>
            <w:vAlign w:val="center"/>
          </w:tcPr>
          <w:p w14:paraId="764053BF" w14:textId="77777777" w:rsidR="00776A5B" w:rsidRDefault="00592557">
            <w:pPr>
              <w:spacing w:after="0" w:line="259" w:lineRule="auto"/>
              <w:ind w:left="0" w:firstLine="0"/>
              <w:jc w:val="left"/>
            </w:pPr>
            <w:r>
              <w:rPr>
                <w:sz w:val="22"/>
              </w:rPr>
              <w:t xml:space="preserve">35.77 (0.48) </w:t>
            </w:r>
          </w:p>
        </w:tc>
        <w:tc>
          <w:tcPr>
            <w:tcW w:w="1498" w:type="dxa"/>
            <w:tcBorders>
              <w:top w:val="nil"/>
              <w:left w:val="nil"/>
              <w:bottom w:val="nil"/>
              <w:right w:val="nil"/>
            </w:tcBorders>
            <w:vAlign w:val="center"/>
          </w:tcPr>
          <w:p w14:paraId="1CD9C192" w14:textId="77777777" w:rsidR="00776A5B" w:rsidRDefault="00592557">
            <w:pPr>
              <w:spacing w:after="0" w:line="259" w:lineRule="auto"/>
              <w:ind w:left="0" w:firstLine="0"/>
              <w:jc w:val="left"/>
            </w:pPr>
            <w:r>
              <w:rPr>
                <w:sz w:val="22"/>
              </w:rPr>
              <w:t xml:space="preserve">31.81 (0.46) </w:t>
            </w:r>
          </w:p>
        </w:tc>
      </w:tr>
      <w:tr w:rsidR="00776A5B" w14:paraId="45BEECEF" w14:textId="77777777">
        <w:trPr>
          <w:trHeight w:val="463"/>
        </w:trPr>
        <w:tc>
          <w:tcPr>
            <w:tcW w:w="4787" w:type="dxa"/>
            <w:tcBorders>
              <w:top w:val="nil"/>
              <w:left w:val="nil"/>
              <w:bottom w:val="nil"/>
              <w:right w:val="nil"/>
            </w:tcBorders>
            <w:vAlign w:val="bottom"/>
          </w:tcPr>
          <w:p w14:paraId="05AA3DC3" w14:textId="77777777" w:rsidR="00776A5B" w:rsidRDefault="00592557">
            <w:pPr>
              <w:spacing w:after="0" w:line="259" w:lineRule="auto"/>
              <w:ind w:left="108" w:firstLine="0"/>
              <w:jc w:val="left"/>
            </w:pPr>
            <w:r>
              <w:rPr>
                <w:sz w:val="22"/>
              </w:rPr>
              <w:t>Individuals’ economic condition (c.)</w:t>
            </w:r>
            <w:r>
              <w:rPr>
                <w:sz w:val="22"/>
              </w:rPr>
              <w:t xml:space="preserve"> </w:t>
            </w:r>
          </w:p>
          <w:p w14:paraId="6F1016F6" w14:textId="77777777" w:rsidR="00776A5B" w:rsidRDefault="00592557">
            <w:pPr>
              <w:spacing w:after="0" w:line="259" w:lineRule="auto"/>
              <w:ind w:left="108" w:firstLine="0"/>
              <w:jc w:val="left"/>
            </w:pPr>
            <w:r>
              <w:rPr>
                <w:sz w:val="16"/>
              </w:rPr>
              <w:t xml:space="preserve"> </w:t>
            </w:r>
          </w:p>
        </w:tc>
        <w:tc>
          <w:tcPr>
            <w:tcW w:w="1419" w:type="dxa"/>
            <w:tcBorders>
              <w:top w:val="nil"/>
              <w:left w:val="nil"/>
              <w:bottom w:val="nil"/>
              <w:right w:val="nil"/>
            </w:tcBorders>
            <w:vAlign w:val="center"/>
          </w:tcPr>
          <w:p w14:paraId="574DD340" w14:textId="77777777" w:rsidR="00776A5B" w:rsidRDefault="00592557">
            <w:pPr>
              <w:spacing w:after="0" w:line="259" w:lineRule="auto"/>
              <w:ind w:left="0" w:firstLine="0"/>
              <w:jc w:val="left"/>
            </w:pPr>
            <w:r>
              <w:rPr>
                <w:sz w:val="22"/>
              </w:rPr>
              <w:t xml:space="preserve">2.71 (0.89) </w:t>
            </w:r>
          </w:p>
        </w:tc>
        <w:tc>
          <w:tcPr>
            <w:tcW w:w="1560" w:type="dxa"/>
            <w:tcBorders>
              <w:top w:val="nil"/>
              <w:left w:val="nil"/>
              <w:bottom w:val="nil"/>
              <w:right w:val="nil"/>
            </w:tcBorders>
            <w:vAlign w:val="center"/>
          </w:tcPr>
          <w:p w14:paraId="5FAE3011" w14:textId="77777777" w:rsidR="00776A5B" w:rsidRDefault="00592557">
            <w:pPr>
              <w:spacing w:after="0" w:line="259" w:lineRule="auto"/>
              <w:ind w:left="0" w:firstLine="0"/>
              <w:jc w:val="left"/>
            </w:pPr>
            <w:r>
              <w:rPr>
                <w:sz w:val="22"/>
              </w:rPr>
              <w:t xml:space="preserve">2.20 (0.77) </w:t>
            </w:r>
          </w:p>
        </w:tc>
        <w:tc>
          <w:tcPr>
            <w:tcW w:w="1558" w:type="dxa"/>
            <w:tcBorders>
              <w:top w:val="nil"/>
              <w:left w:val="nil"/>
              <w:bottom w:val="nil"/>
              <w:right w:val="nil"/>
            </w:tcBorders>
            <w:vAlign w:val="center"/>
          </w:tcPr>
          <w:p w14:paraId="3876D2A5" w14:textId="77777777" w:rsidR="00776A5B" w:rsidRDefault="00592557">
            <w:pPr>
              <w:spacing w:after="0" w:line="259" w:lineRule="auto"/>
              <w:ind w:left="0" w:firstLine="0"/>
              <w:jc w:val="left"/>
            </w:pPr>
            <w:r>
              <w:rPr>
                <w:sz w:val="22"/>
              </w:rPr>
              <w:t xml:space="preserve">1.88 (0.74) </w:t>
            </w:r>
          </w:p>
        </w:tc>
        <w:tc>
          <w:tcPr>
            <w:tcW w:w="1498" w:type="dxa"/>
            <w:tcBorders>
              <w:top w:val="nil"/>
              <w:left w:val="nil"/>
              <w:bottom w:val="nil"/>
              <w:right w:val="nil"/>
            </w:tcBorders>
            <w:vAlign w:val="center"/>
          </w:tcPr>
          <w:p w14:paraId="417BCEF2" w14:textId="77777777" w:rsidR="00776A5B" w:rsidRDefault="00592557">
            <w:pPr>
              <w:spacing w:after="0" w:line="259" w:lineRule="auto"/>
              <w:ind w:left="0" w:firstLine="0"/>
              <w:jc w:val="left"/>
            </w:pPr>
            <w:r>
              <w:rPr>
                <w:sz w:val="22"/>
              </w:rPr>
              <w:t xml:space="preserve">2.26 (0.86) </w:t>
            </w:r>
          </w:p>
        </w:tc>
      </w:tr>
      <w:tr w:rsidR="00776A5B" w14:paraId="5936FF69" w14:textId="77777777">
        <w:trPr>
          <w:trHeight w:val="465"/>
        </w:trPr>
        <w:tc>
          <w:tcPr>
            <w:tcW w:w="4787" w:type="dxa"/>
            <w:tcBorders>
              <w:top w:val="nil"/>
              <w:left w:val="nil"/>
              <w:bottom w:val="nil"/>
              <w:right w:val="nil"/>
            </w:tcBorders>
            <w:vAlign w:val="bottom"/>
          </w:tcPr>
          <w:p w14:paraId="4894708E" w14:textId="77777777" w:rsidR="00776A5B" w:rsidRDefault="00592557">
            <w:pPr>
              <w:spacing w:after="0" w:line="259" w:lineRule="auto"/>
              <w:ind w:left="108" w:firstLine="0"/>
              <w:jc w:val="left"/>
            </w:pPr>
            <w:r>
              <w:rPr>
                <w:sz w:val="22"/>
              </w:rPr>
              <w:t xml:space="preserve">Annual GDP (c.) </w:t>
            </w:r>
          </w:p>
          <w:p w14:paraId="01AEC85D" w14:textId="77777777" w:rsidR="00776A5B" w:rsidRDefault="00592557">
            <w:pPr>
              <w:spacing w:after="0" w:line="259" w:lineRule="auto"/>
              <w:ind w:left="108" w:firstLine="0"/>
              <w:jc w:val="left"/>
            </w:pPr>
            <w:r>
              <w:rPr>
                <w:sz w:val="16"/>
              </w:rPr>
              <w:t xml:space="preserve"> </w:t>
            </w:r>
          </w:p>
        </w:tc>
        <w:tc>
          <w:tcPr>
            <w:tcW w:w="1419" w:type="dxa"/>
            <w:tcBorders>
              <w:top w:val="nil"/>
              <w:left w:val="nil"/>
              <w:bottom w:val="nil"/>
              <w:right w:val="nil"/>
            </w:tcBorders>
            <w:vAlign w:val="center"/>
          </w:tcPr>
          <w:p w14:paraId="294943EB" w14:textId="77777777" w:rsidR="00776A5B" w:rsidRDefault="00592557">
            <w:pPr>
              <w:spacing w:after="0" w:line="259" w:lineRule="auto"/>
              <w:ind w:left="0" w:firstLine="0"/>
              <w:jc w:val="left"/>
            </w:pPr>
            <w:r>
              <w:rPr>
                <w:sz w:val="22"/>
              </w:rPr>
              <w:t xml:space="preserve">330.00 (0.00) </w:t>
            </w:r>
          </w:p>
        </w:tc>
        <w:tc>
          <w:tcPr>
            <w:tcW w:w="1560" w:type="dxa"/>
            <w:tcBorders>
              <w:top w:val="nil"/>
              <w:left w:val="nil"/>
              <w:bottom w:val="nil"/>
              <w:right w:val="nil"/>
            </w:tcBorders>
            <w:vAlign w:val="center"/>
          </w:tcPr>
          <w:p w14:paraId="7ABF67AF" w14:textId="77777777" w:rsidR="00776A5B" w:rsidRDefault="00592557">
            <w:pPr>
              <w:spacing w:after="0" w:line="259" w:lineRule="auto"/>
              <w:ind w:left="0" w:firstLine="0"/>
              <w:jc w:val="left"/>
            </w:pPr>
            <w:r>
              <w:rPr>
                <w:sz w:val="22"/>
              </w:rPr>
              <w:t xml:space="preserve">240.00 (0.00) </w:t>
            </w:r>
          </w:p>
        </w:tc>
        <w:tc>
          <w:tcPr>
            <w:tcW w:w="1558" w:type="dxa"/>
            <w:tcBorders>
              <w:top w:val="nil"/>
              <w:left w:val="nil"/>
              <w:bottom w:val="nil"/>
              <w:right w:val="nil"/>
            </w:tcBorders>
            <w:vAlign w:val="center"/>
          </w:tcPr>
          <w:p w14:paraId="1BF9A933" w14:textId="77777777" w:rsidR="00776A5B" w:rsidRDefault="00592557">
            <w:pPr>
              <w:spacing w:after="0" w:line="259" w:lineRule="auto"/>
              <w:ind w:left="0" w:firstLine="0"/>
              <w:jc w:val="left"/>
            </w:pPr>
            <w:r>
              <w:rPr>
                <w:sz w:val="22"/>
              </w:rPr>
              <w:t xml:space="preserve">209.00 (0.00) </w:t>
            </w:r>
          </w:p>
        </w:tc>
        <w:tc>
          <w:tcPr>
            <w:tcW w:w="1498" w:type="dxa"/>
            <w:tcBorders>
              <w:top w:val="nil"/>
              <w:left w:val="nil"/>
              <w:bottom w:val="nil"/>
              <w:right w:val="nil"/>
            </w:tcBorders>
            <w:vAlign w:val="center"/>
          </w:tcPr>
          <w:p w14:paraId="53DCD07C" w14:textId="77777777" w:rsidR="00776A5B" w:rsidRDefault="00592557">
            <w:pPr>
              <w:spacing w:after="0" w:line="259" w:lineRule="auto"/>
              <w:ind w:left="0" w:firstLine="0"/>
              <w:jc w:val="left"/>
            </w:pPr>
            <w:r>
              <w:rPr>
                <w:sz w:val="22"/>
              </w:rPr>
              <w:t xml:space="preserve">257.75 (49.51) </w:t>
            </w:r>
          </w:p>
        </w:tc>
      </w:tr>
      <w:tr w:rsidR="00776A5B" w14:paraId="7E08DD7C" w14:textId="77777777">
        <w:trPr>
          <w:trHeight w:val="464"/>
        </w:trPr>
        <w:tc>
          <w:tcPr>
            <w:tcW w:w="4787" w:type="dxa"/>
            <w:tcBorders>
              <w:top w:val="nil"/>
              <w:left w:val="nil"/>
              <w:bottom w:val="nil"/>
              <w:right w:val="nil"/>
            </w:tcBorders>
            <w:vAlign w:val="bottom"/>
          </w:tcPr>
          <w:p w14:paraId="2DF13B3C" w14:textId="77777777" w:rsidR="00776A5B" w:rsidRDefault="00592557">
            <w:pPr>
              <w:spacing w:after="0" w:line="259" w:lineRule="auto"/>
              <w:ind w:left="108" w:firstLine="0"/>
              <w:jc w:val="left"/>
            </w:pPr>
            <w:r>
              <w:rPr>
                <w:sz w:val="22"/>
              </w:rPr>
              <w:t xml:space="preserve">Annual aggregate unemployment (%) </w:t>
            </w:r>
          </w:p>
          <w:p w14:paraId="1A7A2957" w14:textId="77777777" w:rsidR="00776A5B" w:rsidRDefault="00592557">
            <w:pPr>
              <w:spacing w:after="0" w:line="259" w:lineRule="auto"/>
              <w:ind w:left="108" w:firstLine="0"/>
              <w:jc w:val="left"/>
            </w:pPr>
            <w:r>
              <w:rPr>
                <w:sz w:val="16"/>
              </w:rPr>
              <w:t xml:space="preserve"> </w:t>
            </w:r>
          </w:p>
        </w:tc>
        <w:tc>
          <w:tcPr>
            <w:tcW w:w="1419" w:type="dxa"/>
            <w:tcBorders>
              <w:top w:val="nil"/>
              <w:left w:val="nil"/>
              <w:bottom w:val="nil"/>
              <w:right w:val="nil"/>
            </w:tcBorders>
            <w:vAlign w:val="center"/>
          </w:tcPr>
          <w:p w14:paraId="5B90BF74" w14:textId="77777777" w:rsidR="00776A5B" w:rsidRDefault="00592557">
            <w:pPr>
              <w:spacing w:after="0" w:line="259" w:lineRule="auto"/>
              <w:ind w:left="0" w:firstLine="0"/>
              <w:jc w:val="left"/>
            </w:pPr>
            <w:r>
              <w:rPr>
                <w:sz w:val="22"/>
              </w:rPr>
              <w:t xml:space="preserve">9.2 (0.00) </w:t>
            </w:r>
          </w:p>
        </w:tc>
        <w:tc>
          <w:tcPr>
            <w:tcW w:w="1560" w:type="dxa"/>
            <w:tcBorders>
              <w:top w:val="nil"/>
              <w:left w:val="nil"/>
              <w:bottom w:val="nil"/>
              <w:right w:val="nil"/>
            </w:tcBorders>
            <w:vAlign w:val="center"/>
          </w:tcPr>
          <w:p w14:paraId="5B0D9E9B" w14:textId="77777777" w:rsidR="00776A5B" w:rsidRDefault="00592557">
            <w:pPr>
              <w:spacing w:after="0" w:line="259" w:lineRule="auto"/>
              <w:ind w:left="0" w:firstLine="0"/>
              <w:jc w:val="left"/>
            </w:pPr>
            <w:r>
              <w:rPr>
                <w:sz w:val="22"/>
              </w:rPr>
              <w:t xml:space="preserve">27.40 (0.00) </w:t>
            </w:r>
          </w:p>
        </w:tc>
        <w:tc>
          <w:tcPr>
            <w:tcW w:w="1558" w:type="dxa"/>
            <w:tcBorders>
              <w:top w:val="nil"/>
              <w:left w:val="nil"/>
              <w:bottom w:val="nil"/>
              <w:right w:val="nil"/>
            </w:tcBorders>
            <w:vAlign w:val="center"/>
          </w:tcPr>
          <w:p w14:paraId="348A7581" w14:textId="77777777" w:rsidR="00776A5B" w:rsidRDefault="00592557">
            <w:pPr>
              <w:spacing w:after="0" w:line="259" w:lineRule="auto"/>
              <w:ind w:left="0" w:firstLine="0"/>
              <w:jc w:val="left"/>
            </w:pPr>
            <w:r>
              <w:rPr>
                <w:sz w:val="22"/>
              </w:rPr>
              <w:t xml:space="preserve">17.2 (0.00) </w:t>
            </w:r>
          </w:p>
        </w:tc>
        <w:tc>
          <w:tcPr>
            <w:tcW w:w="1498" w:type="dxa"/>
            <w:tcBorders>
              <w:top w:val="nil"/>
              <w:left w:val="nil"/>
              <w:bottom w:val="nil"/>
              <w:right w:val="nil"/>
            </w:tcBorders>
            <w:vAlign w:val="center"/>
          </w:tcPr>
          <w:p w14:paraId="3ECA9D7F" w14:textId="77777777" w:rsidR="00776A5B" w:rsidRDefault="00592557">
            <w:pPr>
              <w:spacing w:after="0" w:line="259" w:lineRule="auto"/>
              <w:ind w:left="0" w:firstLine="0"/>
              <w:jc w:val="left"/>
            </w:pPr>
            <w:r>
              <w:rPr>
                <w:sz w:val="22"/>
              </w:rPr>
              <w:t xml:space="preserve">18.70 (7.58) </w:t>
            </w:r>
          </w:p>
        </w:tc>
      </w:tr>
      <w:tr w:rsidR="00776A5B" w14:paraId="4B472353" w14:textId="77777777">
        <w:trPr>
          <w:trHeight w:val="635"/>
        </w:trPr>
        <w:tc>
          <w:tcPr>
            <w:tcW w:w="4787" w:type="dxa"/>
            <w:tcBorders>
              <w:top w:val="nil"/>
              <w:left w:val="nil"/>
              <w:bottom w:val="nil"/>
              <w:right w:val="nil"/>
            </w:tcBorders>
          </w:tcPr>
          <w:p w14:paraId="3525E1C6" w14:textId="77777777" w:rsidR="00776A5B" w:rsidRDefault="00592557">
            <w:pPr>
              <w:spacing w:after="0" w:line="259" w:lineRule="auto"/>
              <w:ind w:left="108" w:firstLine="0"/>
              <w:jc w:val="left"/>
            </w:pPr>
            <w:r>
              <w:rPr>
                <w:sz w:val="22"/>
              </w:rPr>
              <w:t xml:space="preserve">Areas of sex work </w:t>
            </w:r>
          </w:p>
          <w:p w14:paraId="095328FF" w14:textId="77777777" w:rsidR="00776A5B" w:rsidRDefault="00592557">
            <w:pPr>
              <w:spacing w:after="0" w:line="259" w:lineRule="auto"/>
              <w:ind w:left="108" w:firstLine="0"/>
              <w:jc w:val="left"/>
            </w:pPr>
            <w:r>
              <w:rPr>
                <w:sz w:val="22"/>
              </w:rPr>
              <w:t xml:space="preserve">          </w:t>
            </w:r>
            <w:r>
              <w:rPr>
                <w:sz w:val="22"/>
              </w:rPr>
              <w:t xml:space="preserve">Plateia </w:t>
            </w:r>
            <w:proofErr w:type="spellStart"/>
            <w:r>
              <w:rPr>
                <w:sz w:val="22"/>
              </w:rPr>
              <w:t>Metaxourgeiou</w:t>
            </w:r>
            <w:proofErr w:type="spellEnd"/>
            <w:r>
              <w:rPr>
                <w:sz w:val="22"/>
              </w:rPr>
              <w:t xml:space="preserve"> (%) </w:t>
            </w:r>
          </w:p>
        </w:tc>
        <w:tc>
          <w:tcPr>
            <w:tcW w:w="1419" w:type="dxa"/>
            <w:tcBorders>
              <w:top w:val="nil"/>
              <w:left w:val="nil"/>
              <w:bottom w:val="nil"/>
              <w:right w:val="nil"/>
            </w:tcBorders>
          </w:tcPr>
          <w:p w14:paraId="56587DBA" w14:textId="77777777" w:rsidR="00776A5B" w:rsidRDefault="00592557">
            <w:pPr>
              <w:spacing w:after="0" w:line="259" w:lineRule="auto"/>
              <w:ind w:left="0" w:firstLine="0"/>
              <w:jc w:val="left"/>
            </w:pPr>
            <w:r>
              <w:rPr>
                <w:sz w:val="22"/>
              </w:rPr>
              <w:t xml:space="preserve"> </w:t>
            </w:r>
          </w:p>
          <w:p w14:paraId="1BDC202A" w14:textId="77777777" w:rsidR="00776A5B" w:rsidRDefault="00592557">
            <w:pPr>
              <w:spacing w:after="0" w:line="259" w:lineRule="auto"/>
              <w:ind w:left="0" w:firstLine="0"/>
              <w:jc w:val="left"/>
            </w:pPr>
            <w:r>
              <w:rPr>
                <w:sz w:val="22"/>
              </w:rPr>
              <w:t xml:space="preserve">6.54 (0.24) </w:t>
            </w:r>
          </w:p>
        </w:tc>
        <w:tc>
          <w:tcPr>
            <w:tcW w:w="1560" w:type="dxa"/>
            <w:tcBorders>
              <w:top w:val="nil"/>
              <w:left w:val="nil"/>
              <w:bottom w:val="nil"/>
              <w:right w:val="nil"/>
            </w:tcBorders>
          </w:tcPr>
          <w:p w14:paraId="66CAABB2" w14:textId="77777777" w:rsidR="00776A5B" w:rsidRDefault="00592557">
            <w:pPr>
              <w:spacing w:after="0" w:line="259" w:lineRule="auto"/>
              <w:ind w:left="0" w:firstLine="0"/>
              <w:jc w:val="left"/>
            </w:pPr>
            <w:r>
              <w:rPr>
                <w:sz w:val="22"/>
              </w:rPr>
              <w:t xml:space="preserve"> </w:t>
            </w:r>
          </w:p>
          <w:p w14:paraId="0829AD99" w14:textId="77777777" w:rsidR="00776A5B" w:rsidRDefault="00592557">
            <w:pPr>
              <w:spacing w:after="0" w:line="259" w:lineRule="auto"/>
              <w:ind w:left="0" w:firstLine="0"/>
              <w:jc w:val="left"/>
            </w:pPr>
            <w:r>
              <w:rPr>
                <w:sz w:val="22"/>
              </w:rPr>
              <w:t xml:space="preserve">7.35 (0.26) </w:t>
            </w:r>
          </w:p>
        </w:tc>
        <w:tc>
          <w:tcPr>
            <w:tcW w:w="1558" w:type="dxa"/>
            <w:tcBorders>
              <w:top w:val="nil"/>
              <w:left w:val="nil"/>
              <w:bottom w:val="nil"/>
              <w:right w:val="nil"/>
            </w:tcBorders>
          </w:tcPr>
          <w:p w14:paraId="41F58991" w14:textId="77777777" w:rsidR="00776A5B" w:rsidRDefault="00592557">
            <w:pPr>
              <w:spacing w:after="0" w:line="259" w:lineRule="auto"/>
              <w:ind w:left="0" w:firstLine="0"/>
              <w:jc w:val="left"/>
            </w:pPr>
            <w:r>
              <w:rPr>
                <w:sz w:val="22"/>
              </w:rPr>
              <w:t xml:space="preserve"> </w:t>
            </w:r>
          </w:p>
          <w:p w14:paraId="03AB685B" w14:textId="77777777" w:rsidR="00776A5B" w:rsidRDefault="00592557">
            <w:pPr>
              <w:spacing w:after="0" w:line="259" w:lineRule="auto"/>
              <w:ind w:left="0" w:firstLine="0"/>
              <w:jc w:val="left"/>
            </w:pPr>
            <w:r>
              <w:rPr>
                <w:sz w:val="22"/>
              </w:rPr>
              <w:t xml:space="preserve">7.33 (0.26) </w:t>
            </w:r>
          </w:p>
        </w:tc>
        <w:tc>
          <w:tcPr>
            <w:tcW w:w="1498" w:type="dxa"/>
            <w:tcBorders>
              <w:top w:val="nil"/>
              <w:left w:val="nil"/>
              <w:bottom w:val="nil"/>
              <w:right w:val="nil"/>
            </w:tcBorders>
          </w:tcPr>
          <w:p w14:paraId="61CF1504" w14:textId="77777777" w:rsidR="00776A5B" w:rsidRDefault="00592557">
            <w:pPr>
              <w:spacing w:after="0" w:line="259" w:lineRule="auto"/>
              <w:ind w:left="0" w:firstLine="0"/>
              <w:jc w:val="left"/>
            </w:pPr>
            <w:r>
              <w:rPr>
                <w:sz w:val="22"/>
              </w:rPr>
              <w:t xml:space="preserve"> </w:t>
            </w:r>
          </w:p>
          <w:p w14:paraId="60662FDD" w14:textId="77777777" w:rsidR="00776A5B" w:rsidRDefault="00592557">
            <w:pPr>
              <w:spacing w:after="0" w:line="259" w:lineRule="auto"/>
              <w:ind w:left="0" w:firstLine="0"/>
              <w:jc w:val="left"/>
            </w:pPr>
            <w:r>
              <w:rPr>
                <w:sz w:val="22"/>
              </w:rPr>
              <w:t xml:space="preserve">7.10 (0.25) </w:t>
            </w:r>
          </w:p>
        </w:tc>
      </w:tr>
      <w:tr w:rsidR="00776A5B" w14:paraId="100C8CB2" w14:textId="77777777">
        <w:trPr>
          <w:trHeight w:val="269"/>
        </w:trPr>
        <w:tc>
          <w:tcPr>
            <w:tcW w:w="4787" w:type="dxa"/>
            <w:tcBorders>
              <w:top w:val="nil"/>
              <w:left w:val="nil"/>
              <w:bottom w:val="nil"/>
              <w:right w:val="nil"/>
            </w:tcBorders>
          </w:tcPr>
          <w:p w14:paraId="03231287" w14:textId="77777777" w:rsidR="00776A5B" w:rsidRDefault="00592557">
            <w:pPr>
              <w:spacing w:after="0" w:line="259" w:lineRule="auto"/>
              <w:ind w:left="108" w:firstLine="0"/>
              <w:jc w:val="left"/>
            </w:pPr>
            <w:r>
              <w:rPr>
                <w:sz w:val="22"/>
              </w:rPr>
              <w:t xml:space="preserve">          </w:t>
            </w:r>
            <w:proofErr w:type="spellStart"/>
            <w:r>
              <w:rPr>
                <w:sz w:val="22"/>
              </w:rPr>
              <w:t>Odos</w:t>
            </w:r>
            <w:proofErr w:type="spellEnd"/>
            <w:r>
              <w:rPr>
                <w:sz w:val="22"/>
              </w:rPr>
              <w:t xml:space="preserve"> </w:t>
            </w:r>
            <w:proofErr w:type="spellStart"/>
            <w:r>
              <w:rPr>
                <w:sz w:val="22"/>
              </w:rPr>
              <w:t>Filis</w:t>
            </w:r>
            <w:proofErr w:type="spellEnd"/>
            <w:r>
              <w:rPr>
                <w:sz w:val="22"/>
              </w:rPr>
              <w:t xml:space="preserve"> (%) </w:t>
            </w:r>
          </w:p>
        </w:tc>
        <w:tc>
          <w:tcPr>
            <w:tcW w:w="1419" w:type="dxa"/>
            <w:tcBorders>
              <w:top w:val="nil"/>
              <w:left w:val="nil"/>
              <w:bottom w:val="nil"/>
              <w:right w:val="nil"/>
            </w:tcBorders>
          </w:tcPr>
          <w:p w14:paraId="738A83AE" w14:textId="77777777" w:rsidR="00776A5B" w:rsidRDefault="00592557">
            <w:pPr>
              <w:spacing w:after="0" w:line="259" w:lineRule="auto"/>
              <w:ind w:left="0" w:firstLine="0"/>
              <w:jc w:val="left"/>
            </w:pPr>
            <w:r>
              <w:rPr>
                <w:sz w:val="22"/>
              </w:rPr>
              <w:t xml:space="preserve">7.47 (0.26) </w:t>
            </w:r>
          </w:p>
        </w:tc>
        <w:tc>
          <w:tcPr>
            <w:tcW w:w="1560" w:type="dxa"/>
            <w:tcBorders>
              <w:top w:val="nil"/>
              <w:left w:val="nil"/>
              <w:bottom w:val="nil"/>
              <w:right w:val="nil"/>
            </w:tcBorders>
          </w:tcPr>
          <w:p w14:paraId="23EAA4B9" w14:textId="77777777" w:rsidR="00776A5B" w:rsidRDefault="00592557">
            <w:pPr>
              <w:spacing w:after="0" w:line="259" w:lineRule="auto"/>
              <w:ind w:left="0" w:firstLine="0"/>
              <w:jc w:val="left"/>
            </w:pPr>
            <w:r>
              <w:rPr>
                <w:sz w:val="22"/>
              </w:rPr>
              <w:t xml:space="preserve">6.61 (0.24) </w:t>
            </w:r>
          </w:p>
        </w:tc>
        <w:tc>
          <w:tcPr>
            <w:tcW w:w="1558" w:type="dxa"/>
            <w:tcBorders>
              <w:top w:val="nil"/>
              <w:left w:val="nil"/>
              <w:bottom w:val="nil"/>
              <w:right w:val="nil"/>
            </w:tcBorders>
          </w:tcPr>
          <w:p w14:paraId="7BBE1702" w14:textId="77777777" w:rsidR="00776A5B" w:rsidRDefault="00592557">
            <w:pPr>
              <w:spacing w:after="0" w:line="259" w:lineRule="auto"/>
              <w:ind w:left="0" w:firstLine="0"/>
              <w:jc w:val="left"/>
            </w:pPr>
            <w:r>
              <w:rPr>
                <w:sz w:val="22"/>
              </w:rPr>
              <w:t xml:space="preserve">10.09 (0.30) </w:t>
            </w:r>
          </w:p>
        </w:tc>
        <w:tc>
          <w:tcPr>
            <w:tcW w:w="1498" w:type="dxa"/>
            <w:tcBorders>
              <w:top w:val="nil"/>
              <w:left w:val="nil"/>
              <w:bottom w:val="nil"/>
              <w:right w:val="nil"/>
            </w:tcBorders>
          </w:tcPr>
          <w:p w14:paraId="4685A4B5" w14:textId="77777777" w:rsidR="00776A5B" w:rsidRDefault="00592557">
            <w:pPr>
              <w:spacing w:after="0" w:line="259" w:lineRule="auto"/>
              <w:ind w:left="0" w:firstLine="0"/>
              <w:jc w:val="left"/>
            </w:pPr>
            <w:r>
              <w:rPr>
                <w:sz w:val="22"/>
              </w:rPr>
              <w:t xml:space="preserve">7.95 (0.27) </w:t>
            </w:r>
          </w:p>
        </w:tc>
      </w:tr>
      <w:tr w:rsidR="00776A5B" w14:paraId="5B175A3C" w14:textId="77777777">
        <w:trPr>
          <w:trHeight w:val="269"/>
        </w:trPr>
        <w:tc>
          <w:tcPr>
            <w:tcW w:w="4787" w:type="dxa"/>
            <w:tcBorders>
              <w:top w:val="nil"/>
              <w:left w:val="nil"/>
              <w:bottom w:val="nil"/>
              <w:right w:val="nil"/>
            </w:tcBorders>
          </w:tcPr>
          <w:p w14:paraId="4C7E5371" w14:textId="77777777" w:rsidR="00776A5B" w:rsidRDefault="00592557">
            <w:pPr>
              <w:spacing w:after="0" w:line="259" w:lineRule="auto"/>
              <w:ind w:left="108" w:firstLine="0"/>
              <w:jc w:val="left"/>
            </w:pPr>
            <w:r>
              <w:rPr>
                <w:sz w:val="22"/>
              </w:rPr>
              <w:t xml:space="preserve">          Plateia </w:t>
            </w:r>
            <w:proofErr w:type="spellStart"/>
            <w:r>
              <w:rPr>
                <w:sz w:val="22"/>
              </w:rPr>
              <w:t>Agiou</w:t>
            </w:r>
            <w:proofErr w:type="spellEnd"/>
            <w:r>
              <w:rPr>
                <w:sz w:val="22"/>
              </w:rPr>
              <w:t xml:space="preserve"> </w:t>
            </w:r>
            <w:proofErr w:type="spellStart"/>
            <w:r>
              <w:rPr>
                <w:sz w:val="22"/>
              </w:rPr>
              <w:t>Panteleimona</w:t>
            </w:r>
            <w:proofErr w:type="spellEnd"/>
            <w:r>
              <w:rPr>
                <w:sz w:val="22"/>
              </w:rPr>
              <w:t xml:space="preserve"> (%) </w:t>
            </w:r>
          </w:p>
        </w:tc>
        <w:tc>
          <w:tcPr>
            <w:tcW w:w="1419" w:type="dxa"/>
            <w:tcBorders>
              <w:top w:val="nil"/>
              <w:left w:val="nil"/>
              <w:bottom w:val="nil"/>
              <w:right w:val="nil"/>
            </w:tcBorders>
          </w:tcPr>
          <w:p w14:paraId="2553FA88" w14:textId="77777777" w:rsidR="00776A5B" w:rsidRDefault="00592557">
            <w:pPr>
              <w:spacing w:after="0" w:line="259" w:lineRule="auto"/>
              <w:ind w:left="0" w:firstLine="0"/>
              <w:jc w:val="left"/>
            </w:pPr>
            <w:r>
              <w:rPr>
                <w:sz w:val="22"/>
              </w:rPr>
              <w:t xml:space="preserve">3.73 (0.19) </w:t>
            </w:r>
          </w:p>
        </w:tc>
        <w:tc>
          <w:tcPr>
            <w:tcW w:w="1560" w:type="dxa"/>
            <w:tcBorders>
              <w:top w:val="nil"/>
              <w:left w:val="nil"/>
              <w:bottom w:val="nil"/>
              <w:right w:val="nil"/>
            </w:tcBorders>
          </w:tcPr>
          <w:p w14:paraId="21BEFD23" w14:textId="77777777" w:rsidR="00776A5B" w:rsidRDefault="00592557">
            <w:pPr>
              <w:spacing w:after="0" w:line="259" w:lineRule="auto"/>
              <w:ind w:left="0" w:firstLine="0"/>
              <w:jc w:val="left"/>
            </w:pPr>
            <w:r>
              <w:rPr>
                <w:sz w:val="22"/>
              </w:rPr>
              <w:t xml:space="preserve">3.67 (0.18) </w:t>
            </w:r>
          </w:p>
        </w:tc>
        <w:tc>
          <w:tcPr>
            <w:tcW w:w="1558" w:type="dxa"/>
            <w:tcBorders>
              <w:top w:val="nil"/>
              <w:left w:val="nil"/>
              <w:bottom w:val="nil"/>
              <w:right w:val="nil"/>
            </w:tcBorders>
          </w:tcPr>
          <w:p w14:paraId="3701F75D" w14:textId="77777777" w:rsidR="00776A5B" w:rsidRDefault="00592557">
            <w:pPr>
              <w:spacing w:after="0" w:line="259" w:lineRule="auto"/>
              <w:ind w:left="0" w:firstLine="0"/>
              <w:jc w:val="left"/>
            </w:pPr>
            <w:r>
              <w:rPr>
                <w:sz w:val="22"/>
              </w:rPr>
              <w:t xml:space="preserve">2.75 (0.16) </w:t>
            </w:r>
          </w:p>
        </w:tc>
        <w:tc>
          <w:tcPr>
            <w:tcW w:w="1498" w:type="dxa"/>
            <w:tcBorders>
              <w:top w:val="nil"/>
              <w:left w:val="nil"/>
              <w:bottom w:val="nil"/>
              <w:right w:val="nil"/>
            </w:tcBorders>
          </w:tcPr>
          <w:p w14:paraId="617B87D8" w14:textId="77777777" w:rsidR="00776A5B" w:rsidRDefault="00592557">
            <w:pPr>
              <w:spacing w:after="0" w:line="259" w:lineRule="auto"/>
              <w:ind w:left="0" w:firstLine="0"/>
              <w:jc w:val="left"/>
            </w:pPr>
            <w:r>
              <w:rPr>
                <w:sz w:val="22"/>
              </w:rPr>
              <w:t xml:space="preserve">3.40 (0.18) </w:t>
            </w:r>
          </w:p>
        </w:tc>
      </w:tr>
      <w:tr w:rsidR="00776A5B" w14:paraId="02A17A3A" w14:textId="77777777">
        <w:trPr>
          <w:trHeight w:val="268"/>
        </w:trPr>
        <w:tc>
          <w:tcPr>
            <w:tcW w:w="4787" w:type="dxa"/>
            <w:tcBorders>
              <w:top w:val="nil"/>
              <w:left w:val="nil"/>
              <w:bottom w:val="nil"/>
              <w:right w:val="nil"/>
            </w:tcBorders>
          </w:tcPr>
          <w:p w14:paraId="29ED97CD" w14:textId="77777777" w:rsidR="00776A5B" w:rsidRDefault="00592557">
            <w:pPr>
              <w:spacing w:after="0" w:line="259" w:lineRule="auto"/>
              <w:ind w:left="108" w:firstLine="0"/>
              <w:jc w:val="left"/>
            </w:pPr>
            <w:r>
              <w:rPr>
                <w:sz w:val="22"/>
              </w:rPr>
              <w:t xml:space="preserve">          </w:t>
            </w:r>
            <w:proofErr w:type="spellStart"/>
            <w:r>
              <w:rPr>
                <w:sz w:val="22"/>
              </w:rPr>
              <w:t>Stathmos</w:t>
            </w:r>
            <w:proofErr w:type="spellEnd"/>
            <w:r>
              <w:rPr>
                <w:sz w:val="22"/>
              </w:rPr>
              <w:t xml:space="preserve"> </w:t>
            </w:r>
            <w:proofErr w:type="spellStart"/>
            <w:r>
              <w:rPr>
                <w:sz w:val="22"/>
              </w:rPr>
              <w:t>Larisis</w:t>
            </w:r>
            <w:proofErr w:type="spellEnd"/>
            <w:r>
              <w:rPr>
                <w:sz w:val="22"/>
              </w:rPr>
              <w:t xml:space="preserve"> (%) </w:t>
            </w:r>
          </w:p>
        </w:tc>
        <w:tc>
          <w:tcPr>
            <w:tcW w:w="1419" w:type="dxa"/>
            <w:tcBorders>
              <w:top w:val="nil"/>
              <w:left w:val="nil"/>
              <w:bottom w:val="nil"/>
              <w:right w:val="nil"/>
            </w:tcBorders>
          </w:tcPr>
          <w:p w14:paraId="1AE54B72" w14:textId="77777777" w:rsidR="00776A5B" w:rsidRDefault="00592557">
            <w:pPr>
              <w:spacing w:after="0" w:line="259" w:lineRule="auto"/>
              <w:ind w:left="0" w:firstLine="0"/>
              <w:jc w:val="left"/>
            </w:pPr>
            <w:r>
              <w:rPr>
                <w:sz w:val="22"/>
              </w:rPr>
              <w:t xml:space="preserve">5.6 (0.23) </w:t>
            </w:r>
          </w:p>
        </w:tc>
        <w:tc>
          <w:tcPr>
            <w:tcW w:w="1560" w:type="dxa"/>
            <w:tcBorders>
              <w:top w:val="nil"/>
              <w:left w:val="nil"/>
              <w:bottom w:val="nil"/>
              <w:right w:val="nil"/>
            </w:tcBorders>
          </w:tcPr>
          <w:p w14:paraId="698C2230" w14:textId="77777777" w:rsidR="00776A5B" w:rsidRDefault="00592557">
            <w:pPr>
              <w:spacing w:after="0" w:line="259" w:lineRule="auto"/>
              <w:ind w:left="0" w:firstLine="0"/>
              <w:jc w:val="left"/>
            </w:pPr>
            <w:r>
              <w:rPr>
                <w:sz w:val="22"/>
              </w:rPr>
              <w:t xml:space="preserve">3.6 (0.18) </w:t>
            </w:r>
          </w:p>
        </w:tc>
        <w:tc>
          <w:tcPr>
            <w:tcW w:w="1558" w:type="dxa"/>
            <w:tcBorders>
              <w:top w:val="nil"/>
              <w:left w:val="nil"/>
              <w:bottom w:val="nil"/>
              <w:right w:val="nil"/>
            </w:tcBorders>
          </w:tcPr>
          <w:p w14:paraId="40087A1B" w14:textId="77777777" w:rsidR="00776A5B" w:rsidRDefault="00592557">
            <w:pPr>
              <w:spacing w:after="0" w:line="259" w:lineRule="auto"/>
              <w:ind w:left="0" w:firstLine="0"/>
              <w:jc w:val="left"/>
            </w:pPr>
            <w:r>
              <w:rPr>
                <w:sz w:val="22"/>
              </w:rPr>
              <w:t xml:space="preserve">3.66 (0.18) </w:t>
            </w:r>
          </w:p>
        </w:tc>
        <w:tc>
          <w:tcPr>
            <w:tcW w:w="1498" w:type="dxa"/>
            <w:tcBorders>
              <w:top w:val="nil"/>
              <w:left w:val="nil"/>
              <w:bottom w:val="nil"/>
              <w:right w:val="nil"/>
            </w:tcBorders>
          </w:tcPr>
          <w:p w14:paraId="20414284" w14:textId="77777777" w:rsidR="00776A5B" w:rsidRDefault="00592557">
            <w:pPr>
              <w:spacing w:after="0" w:line="259" w:lineRule="auto"/>
              <w:ind w:left="0" w:firstLine="0"/>
              <w:jc w:val="left"/>
            </w:pPr>
            <w:r>
              <w:rPr>
                <w:sz w:val="22"/>
              </w:rPr>
              <w:t xml:space="preserve">4.26 (0.20) </w:t>
            </w:r>
          </w:p>
        </w:tc>
      </w:tr>
      <w:tr w:rsidR="00776A5B" w14:paraId="755D9047" w14:textId="77777777">
        <w:trPr>
          <w:trHeight w:val="268"/>
        </w:trPr>
        <w:tc>
          <w:tcPr>
            <w:tcW w:w="4787" w:type="dxa"/>
            <w:tcBorders>
              <w:top w:val="nil"/>
              <w:left w:val="nil"/>
              <w:bottom w:val="nil"/>
              <w:right w:val="nil"/>
            </w:tcBorders>
          </w:tcPr>
          <w:p w14:paraId="07DAC65C" w14:textId="77777777" w:rsidR="00776A5B" w:rsidRDefault="00592557">
            <w:pPr>
              <w:spacing w:after="0" w:line="259" w:lineRule="auto"/>
              <w:ind w:left="108" w:firstLine="0"/>
              <w:jc w:val="left"/>
            </w:pPr>
            <w:r>
              <w:rPr>
                <w:sz w:val="22"/>
              </w:rPr>
              <w:t xml:space="preserve">          Plateia </w:t>
            </w:r>
            <w:proofErr w:type="spellStart"/>
            <w:r>
              <w:rPr>
                <w:sz w:val="22"/>
              </w:rPr>
              <w:t>Vathis</w:t>
            </w:r>
            <w:proofErr w:type="spellEnd"/>
            <w:r>
              <w:rPr>
                <w:sz w:val="22"/>
              </w:rPr>
              <w:t xml:space="preserve"> (%) </w:t>
            </w:r>
          </w:p>
        </w:tc>
        <w:tc>
          <w:tcPr>
            <w:tcW w:w="1419" w:type="dxa"/>
            <w:tcBorders>
              <w:top w:val="nil"/>
              <w:left w:val="nil"/>
              <w:bottom w:val="nil"/>
              <w:right w:val="nil"/>
            </w:tcBorders>
          </w:tcPr>
          <w:p w14:paraId="6EF86F3E" w14:textId="77777777" w:rsidR="00776A5B" w:rsidRDefault="00592557">
            <w:pPr>
              <w:spacing w:after="0" w:line="259" w:lineRule="auto"/>
              <w:ind w:left="0" w:firstLine="0"/>
              <w:jc w:val="left"/>
            </w:pPr>
            <w:r>
              <w:rPr>
                <w:sz w:val="22"/>
              </w:rPr>
              <w:t xml:space="preserve">6.54 (0.24) </w:t>
            </w:r>
          </w:p>
        </w:tc>
        <w:tc>
          <w:tcPr>
            <w:tcW w:w="1560" w:type="dxa"/>
            <w:tcBorders>
              <w:top w:val="nil"/>
              <w:left w:val="nil"/>
              <w:bottom w:val="nil"/>
              <w:right w:val="nil"/>
            </w:tcBorders>
          </w:tcPr>
          <w:p w14:paraId="4BD09AB8" w14:textId="77777777" w:rsidR="00776A5B" w:rsidRDefault="00592557">
            <w:pPr>
              <w:spacing w:after="0" w:line="259" w:lineRule="auto"/>
              <w:ind w:left="0" w:firstLine="0"/>
              <w:jc w:val="left"/>
            </w:pPr>
            <w:r>
              <w:rPr>
                <w:sz w:val="22"/>
              </w:rPr>
              <w:t xml:space="preserve">9.55 (0.29) </w:t>
            </w:r>
          </w:p>
        </w:tc>
        <w:tc>
          <w:tcPr>
            <w:tcW w:w="1558" w:type="dxa"/>
            <w:tcBorders>
              <w:top w:val="nil"/>
              <w:left w:val="nil"/>
              <w:bottom w:val="nil"/>
              <w:right w:val="nil"/>
            </w:tcBorders>
          </w:tcPr>
          <w:p w14:paraId="1CCC637B" w14:textId="77777777" w:rsidR="00776A5B" w:rsidRDefault="00592557">
            <w:pPr>
              <w:spacing w:after="0" w:line="259" w:lineRule="auto"/>
              <w:ind w:left="0" w:firstLine="0"/>
              <w:jc w:val="left"/>
            </w:pPr>
            <w:r>
              <w:rPr>
                <w:sz w:val="22"/>
              </w:rPr>
              <w:t xml:space="preserve">8.25 (0.27) </w:t>
            </w:r>
          </w:p>
        </w:tc>
        <w:tc>
          <w:tcPr>
            <w:tcW w:w="1498" w:type="dxa"/>
            <w:tcBorders>
              <w:top w:val="nil"/>
              <w:left w:val="nil"/>
              <w:bottom w:val="nil"/>
              <w:right w:val="nil"/>
            </w:tcBorders>
          </w:tcPr>
          <w:p w14:paraId="681128F8" w14:textId="77777777" w:rsidR="00776A5B" w:rsidRDefault="00592557">
            <w:pPr>
              <w:spacing w:after="0" w:line="259" w:lineRule="auto"/>
              <w:ind w:left="0" w:firstLine="0"/>
              <w:jc w:val="left"/>
            </w:pPr>
            <w:r>
              <w:rPr>
                <w:sz w:val="22"/>
              </w:rPr>
              <w:t xml:space="preserve">8.23 (0.27) </w:t>
            </w:r>
          </w:p>
        </w:tc>
      </w:tr>
      <w:tr w:rsidR="00776A5B" w14:paraId="2D894B7E" w14:textId="77777777">
        <w:trPr>
          <w:trHeight w:val="269"/>
        </w:trPr>
        <w:tc>
          <w:tcPr>
            <w:tcW w:w="4787" w:type="dxa"/>
            <w:tcBorders>
              <w:top w:val="nil"/>
              <w:left w:val="nil"/>
              <w:bottom w:val="nil"/>
              <w:right w:val="nil"/>
            </w:tcBorders>
          </w:tcPr>
          <w:p w14:paraId="2174D9FF" w14:textId="77777777" w:rsidR="00776A5B" w:rsidRDefault="00592557">
            <w:pPr>
              <w:spacing w:after="0" w:line="259" w:lineRule="auto"/>
              <w:ind w:left="108" w:firstLine="0"/>
              <w:jc w:val="left"/>
            </w:pPr>
            <w:r>
              <w:rPr>
                <w:sz w:val="22"/>
              </w:rPr>
              <w:t xml:space="preserve">          Plateia </w:t>
            </w:r>
            <w:proofErr w:type="spellStart"/>
            <w:r>
              <w:rPr>
                <w:sz w:val="22"/>
              </w:rPr>
              <w:t>Victorias</w:t>
            </w:r>
            <w:proofErr w:type="spellEnd"/>
            <w:r>
              <w:rPr>
                <w:sz w:val="22"/>
              </w:rPr>
              <w:t xml:space="preserve"> (%) </w:t>
            </w:r>
          </w:p>
        </w:tc>
        <w:tc>
          <w:tcPr>
            <w:tcW w:w="1419" w:type="dxa"/>
            <w:tcBorders>
              <w:top w:val="nil"/>
              <w:left w:val="nil"/>
              <w:bottom w:val="nil"/>
              <w:right w:val="nil"/>
            </w:tcBorders>
          </w:tcPr>
          <w:p w14:paraId="1ADBDC30" w14:textId="77777777" w:rsidR="00776A5B" w:rsidRDefault="00592557">
            <w:pPr>
              <w:spacing w:after="0" w:line="259" w:lineRule="auto"/>
              <w:ind w:left="0" w:firstLine="0"/>
              <w:jc w:val="left"/>
            </w:pPr>
            <w:r>
              <w:rPr>
                <w:sz w:val="22"/>
              </w:rPr>
              <w:t xml:space="preserve">7.47 (0.26) </w:t>
            </w:r>
          </w:p>
        </w:tc>
        <w:tc>
          <w:tcPr>
            <w:tcW w:w="1560" w:type="dxa"/>
            <w:tcBorders>
              <w:top w:val="nil"/>
              <w:left w:val="nil"/>
              <w:bottom w:val="nil"/>
              <w:right w:val="nil"/>
            </w:tcBorders>
          </w:tcPr>
          <w:p w14:paraId="7F9ADB06" w14:textId="77777777" w:rsidR="00776A5B" w:rsidRDefault="00592557">
            <w:pPr>
              <w:spacing w:after="0" w:line="259" w:lineRule="auto"/>
              <w:ind w:left="0" w:firstLine="0"/>
              <w:jc w:val="left"/>
            </w:pPr>
            <w:r>
              <w:rPr>
                <w:sz w:val="22"/>
              </w:rPr>
              <w:t xml:space="preserve">8.88 (0.28) </w:t>
            </w:r>
          </w:p>
        </w:tc>
        <w:tc>
          <w:tcPr>
            <w:tcW w:w="1558" w:type="dxa"/>
            <w:tcBorders>
              <w:top w:val="nil"/>
              <w:left w:val="nil"/>
              <w:bottom w:val="nil"/>
              <w:right w:val="nil"/>
            </w:tcBorders>
          </w:tcPr>
          <w:p w14:paraId="72D18138" w14:textId="77777777" w:rsidR="00776A5B" w:rsidRDefault="00592557">
            <w:pPr>
              <w:spacing w:after="0" w:line="259" w:lineRule="auto"/>
              <w:ind w:left="0" w:firstLine="0"/>
              <w:jc w:val="left"/>
            </w:pPr>
            <w:r>
              <w:rPr>
                <w:sz w:val="22"/>
              </w:rPr>
              <w:t xml:space="preserve">12.84 (0.33) </w:t>
            </w:r>
          </w:p>
        </w:tc>
        <w:tc>
          <w:tcPr>
            <w:tcW w:w="1498" w:type="dxa"/>
            <w:tcBorders>
              <w:top w:val="nil"/>
              <w:left w:val="nil"/>
              <w:bottom w:val="nil"/>
              <w:right w:val="nil"/>
            </w:tcBorders>
          </w:tcPr>
          <w:p w14:paraId="6A572DEA" w14:textId="77777777" w:rsidR="00776A5B" w:rsidRDefault="00592557">
            <w:pPr>
              <w:spacing w:after="0" w:line="259" w:lineRule="auto"/>
              <w:ind w:left="0" w:firstLine="0"/>
              <w:jc w:val="left"/>
            </w:pPr>
            <w:r>
              <w:rPr>
                <w:sz w:val="22"/>
              </w:rPr>
              <w:t xml:space="preserve">9.65 (0.29) </w:t>
            </w:r>
          </w:p>
        </w:tc>
      </w:tr>
      <w:tr w:rsidR="00776A5B" w14:paraId="5B5C8831" w14:textId="77777777">
        <w:trPr>
          <w:trHeight w:val="269"/>
        </w:trPr>
        <w:tc>
          <w:tcPr>
            <w:tcW w:w="4787" w:type="dxa"/>
            <w:tcBorders>
              <w:top w:val="nil"/>
              <w:left w:val="nil"/>
              <w:bottom w:val="nil"/>
              <w:right w:val="nil"/>
            </w:tcBorders>
          </w:tcPr>
          <w:p w14:paraId="0721E051" w14:textId="77777777" w:rsidR="00776A5B" w:rsidRDefault="00592557">
            <w:pPr>
              <w:spacing w:after="0" w:line="259" w:lineRule="auto"/>
              <w:ind w:left="108" w:firstLine="0"/>
              <w:jc w:val="left"/>
            </w:pPr>
            <w:r>
              <w:rPr>
                <w:sz w:val="22"/>
              </w:rPr>
              <w:t xml:space="preserve">          </w:t>
            </w:r>
            <w:proofErr w:type="spellStart"/>
            <w:r>
              <w:rPr>
                <w:sz w:val="22"/>
              </w:rPr>
              <w:t>Odos</w:t>
            </w:r>
            <w:proofErr w:type="spellEnd"/>
            <w:r>
              <w:rPr>
                <w:sz w:val="22"/>
              </w:rPr>
              <w:t xml:space="preserve"> </w:t>
            </w:r>
            <w:proofErr w:type="spellStart"/>
            <w:r>
              <w:rPr>
                <w:sz w:val="22"/>
              </w:rPr>
              <w:t>Sofokleous</w:t>
            </w:r>
            <w:proofErr w:type="spellEnd"/>
            <w:r>
              <w:rPr>
                <w:sz w:val="22"/>
              </w:rPr>
              <w:t xml:space="preserve"> (%) </w:t>
            </w:r>
          </w:p>
        </w:tc>
        <w:tc>
          <w:tcPr>
            <w:tcW w:w="1419" w:type="dxa"/>
            <w:tcBorders>
              <w:top w:val="nil"/>
              <w:left w:val="nil"/>
              <w:bottom w:val="nil"/>
              <w:right w:val="nil"/>
            </w:tcBorders>
          </w:tcPr>
          <w:p w14:paraId="39A7381A" w14:textId="77777777" w:rsidR="00776A5B" w:rsidRDefault="00592557">
            <w:pPr>
              <w:spacing w:after="0" w:line="259" w:lineRule="auto"/>
              <w:ind w:left="0" w:firstLine="0"/>
              <w:jc w:val="left"/>
            </w:pPr>
            <w:r>
              <w:rPr>
                <w:sz w:val="22"/>
              </w:rPr>
              <w:t xml:space="preserve">8.41 (0.27) </w:t>
            </w:r>
          </w:p>
        </w:tc>
        <w:tc>
          <w:tcPr>
            <w:tcW w:w="1560" w:type="dxa"/>
            <w:tcBorders>
              <w:top w:val="nil"/>
              <w:left w:val="nil"/>
              <w:bottom w:val="nil"/>
              <w:right w:val="nil"/>
            </w:tcBorders>
          </w:tcPr>
          <w:p w14:paraId="5F200B85" w14:textId="77777777" w:rsidR="00776A5B" w:rsidRDefault="00592557">
            <w:pPr>
              <w:spacing w:after="0" w:line="259" w:lineRule="auto"/>
              <w:ind w:left="0" w:firstLine="0"/>
              <w:jc w:val="left"/>
            </w:pPr>
            <w:r>
              <w:rPr>
                <w:sz w:val="22"/>
              </w:rPr>
              <w:t xml:space="preserve">5.88 (0.23) </w:t>
            </w:r>
          </w:p>
        </w:tc>
        <w:tc>
          <w:tcPr>
            <w:tcW w:w="1558" w:type="dxa"/>
            <w:tcBorders>
              <w:top w:val="nil"/>
              <w:left w:val="nil"/>
              <w:bottom w:val="nil"/>
              <w:right w:val="nil"/>
            </w:tcBorders>
          </w:tcPr>
          <w:p w14:paraId="6B66D17E" w14:textId="77777777" w:rsidR="00776A5B" w:rsidRDefault="00592557">
            <w:pPr>
              <w:spacing w:after="0" w:line="259" w:lineRule="auto"/>
              <w:ind w:left="0" w:firstLine="0"/>
              <w:jc w:val="left"/>
            </w:pPr>
            <w:r>
              <w:rPr>
                <w:sz w:val="22"/>
              </w:rPr>
              <w:t xml:space="preserve">5.5 (0.22) </w:t>
            </w:r>
          </w:p>
        </w:tc>
        <w:tc>
          <w:tcPr>
            <w:tcW w:w="1498" w:type="dxa"/>
            <w:tcBorders>
              <w:top w:val="nil"/>
              <w:left w:val="nil"/>
              <w:bottom w:val="nil"/>
              <w:right w:val="nil"/>
            </w:tcBorders>
          </w:tcPr>
          <w:p w14:paraId="627FC95B" w14:textId="77777777" w:rsidR="00776A5B" w:rsidRDefault="00592557">
            <w:pPr>
              <w:spacing w:after="0" w:line="259" w:lineRule="auto"/>
              <w:ind w:left="0" w:firstLine="0"/>
              <w:jc w:val="left"/>
            </w:pPr>
            <w:r>
              <w:rPr>
                <w:sz w:val="22"/>
              </w:rPr>
              <w:t xml:space="preserve">6.53 (0.24) </w:t>
            </w:r>
          </w:p>
        </w:tc>
      </w:tr>
      <w:tr w:rsidR="00776A5B" w14:paraId="68B3A4AE" w14:textId="77777777">
        <w:trPr>
          <w:trHeight w:val="269"/>
        </w:trPr>
        <w:tc>
          <w:tcPr>
            <w:tcW w:w="4787" w:type="dxa"/>
            <w:tcBorders>
              <w:top w:val="nil"/>
              <w:left w:val="nil"/>
              <w:bottom w:val="nil"/>
              <w:right w:val="nil"/>
            </w:tcBorders>
          </w:tcPr>
          <w:p w14:paraId="07E19B5E" w14:textId="77777777" w:rsidR="00776A5B" w:rsidRDefault="00592557">
            <w:pPr>
              <w:spacing w:after="0" w:line="259" w:lineRule="auto"/>
              <w:ind w:left="108" w:firstLine="0"/>
              <w:jc w:val="left"/>
            </w:pPr>
            <w:r>
              <w:rPr>
                <w:sz w:val="22"/>
              </w:rPr>
              <w:t xml:space="preserve">          Plateia </w:t>
            </w:r>
            <w:proofErr w:type="spellStart"/>
            <w:r>
              <w:rPr>
                <w:sz w:val="22"/>
              </w:rPr>
              <w:t>Theatrou</w:t>
            </w:r>
            <w:proofErr w:type="spellEnd"/>
            <w:r>
              <w:rPr>
                <w:sz w:val="22"/>
              </w:rPr>
              <w:t xml:space="preserve"> (%) </w:t>
            </w:r>
          </w:p>
        </w:tc>
        <w:tc>
          <w:tcPr>
            <w:tcW w:w="1419" w:type="dxa"/>
            <w:tcBorders>
              <w:top w:val="nil"/>
              <w:left w:val="nil"/>
              <w:bottom w:val="nil"/>
              <w:right w:val="nil"/>
            </w:tcBorders>
          </w:tcPr>
          <w:p w14:paraId="75121746" w14:textId="77777777" w:rsidR="00776A5B" w:rsidRDefault="00592557">
            <w:pPr>
              <w:spacing w:after="0" w:line="259" w:lineRule="auto"/>
              <w:ind w:left="0" w:firstLine="0"/>
              <w:jc w:val="left"/>
            </w:pPr>
            <w:r>
              <w:rPr>
                <w:sz w:val="22"/>
              </w:rPr>
              <w:t xml:space="preserve">3.73 (0.19) </w:t>
            </w:r>
          </w:p>
        </w:tc>
        <w:tc>
          <w:tcPr>
            <w:tcW w:w="1560" w:type="dxa"/>
            <w:tcBorders>
              <w:top w:val="nil"/>
              <w:left w:val="nil"/>
              <w:bottom w:val="nil"/>
              <w:right w:val="nil"/>
            </w:tcBorders>
          </w:tcPr>
          <w:p w14:paraId="5213C620" w14:textId="77777777" w:rsidR="00776A5B" w:rsidRDefault="00592557">
            <w:pPr>
              <w:spacing w:after="0" w:line="259" w:lineRule="auto"/>
              <w:ind w:left="0" w:firstLine="0"/>
              <w:jc w:val="left"/>
            </w:pPr>
            <w:r>
              <w:rPr>
                <w:sz w:val="22"/>
              </w:rPr>
              <w:t xml:space="preserve">2.94 (0.16) </w:t>
            </w:r>
          </w:p>
        </w:tc>
        <w:tc>
          <w:tcPr>
            <w:tcW w:w="1558" w:type="dxa"/>
            <w:tcBorders>
              <w:top w:val="nil"/>
              <w:left w:val="nil"/>
              <w:bottom w:val="nil"/>
              <w:right w:val="nil"/>
            </w:tcBorders>
          </w:tcPr>
          <w:p w14:paraId="5BA49077" w14:textId="77777777" w:rsidR="00776A5B" w:rsidRDefault="00592557">
            <w:pPr>
              <w:spacing w:after="0" w:line="259" w:lineRule="auto"/>
              <w:ind w:left="0" w:firstLine="0"/>
              <w:jc w:val="left"/>
            </w:pPr>
            <w:r>
              <w:rPr>
                <w:sz w:val="22"/>
              </w:rPr>
              <w:t xml:space="preserve">0.91 (0.09) </w:t>
            </w:r>
          </w:p>
        </w:tc>
        <w:tc>
          <w:tcPr>
            <w:tcW w:w="1498" w:type="dxa"/>
            <w:tcBorders>
              <w:top w:val="nil"/>
              <w:left w:val="nil"/>
              <w:bottom w:val="nil"/>
              <w:right w:val="nil"/>
            </w:tcBorders>
          </w:tcPr>
          <w:p w14:paraId="53471313" w14:textId="77777777" w:rsidR="00776A5B" w:rsidRDefault="00592557">
            <w:pPr>
              <w:spacing w:after="0" w:line="259" w:lineRule="auto"/>
              <w:ind w:left="0" w:firstLine="0"/>
              <w:jc w:val="left"/>
            </w:pPr>
            <w:r>
              <w:rPr>
                <w:sz w:val="22"/>
              </w:rPr>
              <w:t xml:space="preserve">2.55 (0.15) </w:t>
            </w:r>
          </w:p>
        </w:tc>
      </w:tr>
      <w:tr w:rsidR="00776A5B" w14:paraId="285FD622" w14:textId="77777777">
        <w:trPr>
          <w:trHeight w:val="269"/>
        </w:trPr>
        <w:tc>
          <w:tcPr>
            <w:tcW w:w="4787" w:type="dxa"/>
            <w:tcBorders>
              <w:top w:val="nil"/>
              <w:left w:val="nil"/>
              <w:bottom w:val="nil"/>
              <w:right w:val="nil"/>
            </w:tcBorders>
          </w:tcPr>
          <w:p w14:paraId="4EC18CD0" w14:textId="77777777" w:rsidR="00776A5B" w:rsidRDefault="00592557">
            <w:pPr>
              <w:spacing w:after="0" w:line="259" w:lineRule="auto"/>
              <w:ind w:left="108" w:firstLine="0"/>
              <w:jc w:val="left"/>
            </w:pPr>
            <w:r>
              <w:rPr>
                <w:sz w:val="22"/>
              </w:rPr>
              <w:lastRenderedPageBreak/>
              <w:t xml:space="preserve">          </w:t>
            </w:r>
            <w:proofErr w:type="spellStart"/>
            <w:r>
              <w:rPr>
                <w:sz w:val="22"/>
              </w:rPr>
              <w:t>Leoforos</w:t>
            </w:r>
            <w:proofErr w:type="spellEnd"/>
            <w:r>
              <w:rPr>
                <w:sz w:val="22"/>
              </w:rPr>
              <w:t xml:space="preserve"> </w:t>
            </w:r>
            <w:proofErr w:type="spellStart"/>
            <w:r>
              <w:rPr>
                <w:sz w:val="22"/>
              </w:rPr>
              <w:t>Athinon</w:t>
            </w:r>
            <w:proofErr w:type="spellEnd"/>
            <w:r>
              <w:rPr>
                <w:sz w:val="22"/>
              </w:rPr>
              <w:t xml:space="preserve"> (%) </w:t>
            </w:r>
          </w:p>
        </w:tc>
        <w:tc>
          <w:tcPr>
            <w:tcW w:w="1419" w:type="dxa"/>
            <w:tcBorders>
              <w:top w:val="nil"/>
              <w:left w:val="nil"/>
              <w:bottom w:val="nil"/>
              <w:right w:val="nil"/>
            </w:tcBorders>
          </w:tcPr>
          <w:p w14:paraId="7243ED16" w14:textId="77777777" w:rsidR="00776A5B" w:rsidRDefault="00592557">
            <w:pPr>
              <w:spacing w:after="0" w:line="259" w:lineRule="auto"/>
              <w:ind w:left="0" w:firstLine="0"/>
              <w:jc w:val="left"/>
            </w:pPr>
            <w:r>
              <w:rPr>
                <w:sz w:val="22"/>
              </w:rPr>
              <w:t xml:space="preserve">10.28 (0.30) </w:t>
            </w:r>
          </w:p>
        </w:tc>
        <w:tc>
          <w:tcPr>
            <w:tcW w:w="1560" w:type="dxa"/>
            <w:tcBorders>
              <w:top w:val="nil"/>
              <w:left w:val="nil"/>
              <w:bottom w:val="nil"/>
              <w:right w:val="nil"/>
            </w:tcBorders>
          </w:tcPr>
          <w:p w14:paraId="32EB69EB" w14:textId="77777777" w:rsidR="00776A5B" w:rsidRDefault="00592557">
            <w:pPr>
              <w:spacing w:after="0" w:line="259" w:lineRule="auto"/>
              <w:ind w:left="0" w:firstLine="0"/>
              <w:jc w:val="left"/>
            </w:pPr>
            <w:r>
              <w:rPr>
                <w:sz w:val="22"/>
              </w:rPr>
              <w:t xml:space="preserve">8.82 (0.28) </w:t>
            </w:r>
          </w:p>
        </w:tc>
        <w:tc>
          <w:tcPr>
            <w:tcW w:w="1558" w:type="dxa"/>
            <w:tcBorders>
              <w:top w:val="nil"/>
              <w:left w:val="nil"/>
              <w:bottom w:val="nil"/>
              <w:right w:val="nil"/>
            </w:tcBorders>
          </w:tcPr>
          <w:p w14:paraId="0C4B18D7" w14:textId="77777777" w:rsidR="00776A5B" w:rsidRDefault="00592557">
            <w:pPr>
              <w:spacing w:after="0" w:line="259" w:lineRule="auto"/>
              <w:ind w:left="0" w:firstLine="0"/>
              <w:jc w:val="left"/>
            </w:pPr>
            <w:r>
              <w:rPr>
                <w:sz w:val="22"/>
              </w:rPr>
              <w:t xml:space="preserve">9.1 (0.28) </w:t>
            </w:r>
          </w:p>
        </w:tc>
        <w:tc>
          <w:tcPr>
            <w:tcW w:w="1498" w:type="dxa"/>
            <w:tcBorders>
              <w:top w:val="nil"/>
              <w:left w:val="nil"/>
              <w:bottom w:val="nil"/>
              <w:right w:val="nil"/>
            </w:tcBorders>
          </w:tcPr>
          <w:p w14:paraId="3804B9FC" w14:textId="77777777" w:rsidR="00776A5B" w:rsidRDefault="00592557">
            <w:pPr>
              <w:spacing w:after="0" w:line="259" w:lineRule="auto"/>
              <w:ind w:left="0" w:firstLine="0"/>
              <w:jc w:val="left"/>
            </w:pPr>
            <w:r>
              <w:rPr>
                <w:sz w:val="22"/>
              </w:rPr>
              <w:t xml:space="preserve">9.37 (0.29) </w:t>
            </w:r>
          </w:p>
        </w:tc>
      </w:tr>
      <w:tr w:rsidR="00776A5B" w14:paraId="36E7DBD7" w14:textId="77777777">
        <w:trPr>
          <w:trHeight w:val="269"/>
        </w:trPr>
        <w:tc>
          <w:tcPr>
            <w:tcW w:w="4787" w:type="dxa"/>
            <w:tcBorders>
              <w:top w:val="nil"/>
              <w:left w:val="nil"/>
              <w:bottom w:val="nil"/>
              <w:right w:val="nil"/>
            </w:tcBorders>
          </w:tcPr>
          <w:p w14:paraId="7FA6AB2B" w14:textId="77777777" w:rsidR="00776A5B" w:rsidRDefault="00592557">
            <w:pPr>
              <w:spacing w:after="0" w:line="259" w:lineRule="auto"/>
              <w:ind w:left="108" w:firstLine="0"/>
              <w:jc w:val="left"/>
            </w:pPr>
            <w:r>
              <w:rPr>
                <w:sz w:val="22"/>
              </w:rPr>
              <w:t xml:space="preserve">          </w:t>
            </w:r>
            <w:proofErr w:type="spellStart"/>
            <w:r>
              <w:rPr>
                <w:sz w:val="22"/>
              </w:rPr>
              <w:t>Leoforos</w:t>
            </w:r>
            <w:proofErr w:type="spellEnd"/>
            <w:r>
              <w:rPr>
                <w:sz w:val="22"/>
              </w:rPr>
              <w:t xml:space="preserve"> Andrea </w:t>
            </w:r>
            <w:proofErr w:type="spellStart"/>
            <w:r>
              <w:rPr>
                <w:sz w:val="22"/>
              </w:rPr>
              <w:t>Syggrou</w:t>
            </w:r>
            <w:proofErr w:type="spellEnd"/>
            <w:r>
              <w:rPr>
                <w:sz w:val="22"/>
              </w:rPr>
              <w:t xml:space="preserve"> (%)  </w:t>
            </w:r>
          </w:p>
        </w:tc>
        <w:tc>
          <w:tcPr>
            <w:tcW w:w="1419" w:type="dxa"/>
            <w:tcBorders>
              <w:top w:val="nil"/>
              <w:left w:val="nil"/>
              <w:bottom w:val="nil"/>
              <w:right w:val="nil"/>
            </w:tcBorders>
          </w:tcPr>
          <w:p w14:paraId="38018223" w14:textId="77777777" w:rsidR="00776A5B" w:rsidRDefault="00592557">
            <w:pPr>
              <w:spacing w:after="0" w:line="259" w:lineRule="auto"/>
              <w:ind w:left="0" w:firstLine="0"/>
              <w:jc w:val="left"/>
            </w:pPr>
            <w:r>
              <w:rPr>
                <w:sz w:val="22"/>
              </w:rPr>
              <w:t xml:space="preserve">14.01 (0.34) </w:t>
            </w:r>
          </w:p>
        </w:tc>
        <w:tc>
          <w:tcPr>
            <w:tcW w:w="1560" w:type="dxa"/>
            <w:tcBorders>
              <w:top w:val="nil"/>
              <w:left w:val="nil"/>
              <w:bottom w:val="nil"/>
              <w:right w:val="nil"/>
            </w:tcBorders>
          </w:tcPr>
          <w:p w14:paraId="2CEA59C0" w14:textId="77777777" w:rsidR="00776A5B" w:rsidRDefault="00592557">
            <w:pPr>
              <w:spacing w:after="0" w:line="259" w:lineRule="auto"/>
              <w:ind w:left="0" w:firstLine="0"/>
              <w:jc w:val="left"/>
            </w:pPr>
            <w:r>
              <w:rPr>
                <w:sz w:val="22"/>
              </w:rPr>
              <w:t xml:space="preserve">14.70 (0.35) </w:t>
            </w:r>
          </w:p>
        </w:tc>
        <w:tc>
          <w:tcPr>
            <w:tcW w:w="1558" w:type="dxa"/>
            <w:tcBorders>
              <w:top w:val="nil"/>
              <w:left w:val="nil"/>
              <w:bottom w:val="nil"/>
              <w:right w:val="nil"/>
            </w:tcBorders>
          </w:tcPr>
          <w:p w14:paraId="3581D6D8" w14:textId="77777777" w:rsidR="00776A5B" w:rsidRDefault="00592557">
            <w:pPr>
              <w:spacing w:after="0" w:line="259" w:lineRule="auto"/>
              <w:ind w:left="0" w:firstLine="0"/>
              <w:jc w:val="left"/>
            </w:pPr>
            <w:r>
              <w:rPr>
                <w:sz w:val="22"/>
              </w:rPr>
              <w:t xml:space="preserve">14.67 (0.35) </w:t>
            </w:r>
          </w:p>
        </w:tc>
        <w:tc>
          <w:tcPr>
            <w:tcW w:w="1498" w:type="dxa"/>
            <w:tcBorders>
              <w:top w:val="nil"/>
              <w:left w:val="nil"/>
              <w:bottom w:val="nil"/>
              <w:right w:val="nil"/>
            </w:tcBorders>
          </w:tcPr>
          <w:p w14:paraId="511BE9DE" w14:textId="77777777" w:rsidR="00776A5B" w:rsidRDefault="00592557">
            <w:pPr>
              <w:spacing w:after="0" w:line="259" w:lineRule="auto"/>
              <w:ind w:left="0" w:firstLine="0"/>
              <w:jc w:val="left"/>
            </w:pPr>
            <w:r>
              <w:rPr>
                <w:sz w:val="22"/>
              </w:rPr>
              <w:t xml:space="preserve">14.48 (0.35) </w:t>
            </w:r>
          </w:p>
        </w:tc>
      </w:tr>
      <w:tr w:rsidR="00776A5B" w14:paraId="4B2C420E" w14:textId="77777777">
        <w:trPr>
          <w:trHeight w:val="269"/>
        </w:trPr>
        <w:tc>
          <w:tcPr>
            <w:tcW w:w="4787" w:type="dxa"/>
            <w:tcBorders>
              <w:top w:val="nil"/>
              <w:left w:val="nil"/>
              <w:bottom w:val="nil"/>
              <w:right w:val="nil"/>
            </w:tcBorders>
          </w:tcPr>
          <w:p w14:paraId="77E99A0C" w14:textId="77777777" w:rsidR="00776A5B" w:rsidRDefault="00592557">
            <w:pPr>
              <w:spacing w:after="0" w:line="259" w:lineRule="auto"/>
              <w:ind w:left="108" w:firstLine="0"/>
              <w:jc w:val="left"/>
            </w:pPr>
            <w:r>
              <w:rPr>
                <w:sz w:val="22"/>
              </w:rPr>
              <w:t xml:space="preserve">          Plateia </w:t>
            </w:r>
            <w:proofErr w:type="spellStart"/>
            <w:r>
              <w:rPr>
                <w:sz w:val="22"/>
              </w:rPr>
              <w:t>Omonias</w:t>
            </w:r>
            <w:proofErr w:type="spellEnd"/>
            <w:r>
              <w:rPr>
                <w:sz w:val="22"/>
              </w:rPr>
              <w:t xml:space="preserve"> (%)  </w:t>
            </w:r>
          </w:p>
        </w:tc>
        <w:tc>
          <w:tcPr>
            <w:tcW w:w="1419" w:type="dxa"/>
            <w:tcBorders>
              <w:top w:val="nil"/>
              <w:left w:val="nil"/>
              <w:bottom w:val="nil"/>
              <w:right w:val="nil"/>
            </w:tcBorders>
          </w:tcPr>
          <w:p w14:paraId="57C7C17C" w14:textId="77777777" w:rsidR="00776A5B" w:rsidRDefault="00592557">
            <w:pPr>
              <w:spacing w:after="0" w:line="259" w:lineRule="auto"/>
              <w:ind w:left="0" w:firstLine="0"/>
              <w:jc w:val="left"/>
            </w:pPr>
            <w:r>
              <w:rPr>
                <w:sz w:val="22"/>
              </w:rPr>
              <w:t xml:space="preserve">9.34 (0.29) </w:t>
            </w:r>
          </w:p>
        </w:tc>
        <w:tc>
          <w:tcPr>
            <w:tcW w:w="1560" w:type="dxa"/>
            <w:tcBorders>
              <w:top w:val="nil"/>
              <w:left w:val="nil"/>
              <w:bottom w:val="nil"/>
              <w:right w:val="nil"/>
            </w:tcBorders>
          </w:tcPr>
          <w:p w14:paraId="25568718" w14:textId="77777777" w:rsidR="00776A5B" w:rsidRDefault="00592557">
            <w:pPr>
              <w:spacing w:after="0" w:line="259" w:lineRule="auto"/>
              <w:ind w:left="0" w:firstLine="0"/>
              <w:jc w:val="left"/>
            </w:pPr>
            <w:r>
              <w:rPr>
                <w:sz w:val="22"/>
              </w:rPr>
              <w:t xml:space="preserve">10.29 (0.30) </w:t>
            </w:r>
          </w:p>
        </w:tc>
        <w:tc>
          <w:tcPr>
            <w:tcW w:w="1558" w:type="dxa"/>
            <w:tcBorders>
              <w:top w:val="nil"/>
              <w:left w:val="nil"/>
              <w:bottom w:val="nil"/>
              <w:right w:val="nil"/>
            </w:tcBorders>
          </w:tcPr>
          <w:p w14:paraId="03895D6B" w14:textId="77777777" w:rsidR="00776A5B" w:rsidRDefault="00592557">
            <w:pPr>
              <w:spacing w:after="0" w:line="259" w:lineRule="auto"/>
              <w:ind w:left="0" w:firstLine="0"/>
              <w:jc w:val="left"/>
            </w:pPr>
            <w:r>
              <w:rPr>
                <w:sz w:val="22"/>
              </w:rPr>
              <w:t xml:space="preserve">7.33 (0.26) </w:t>
            </w:r>
          </w:p>
        </w:tc>
        <w:tc>
          <w:tcPr>
            <w:tcW w:w="1498" w:type="dxa"/>
            <w:tcBorders>
              <w:top w:val="nil"/>
              <w:left w:val="nil"/>
              <w:bottom w:val="nil"/>
              <w:right w:val="nil"/>
            </w:tcBorders>
          </w:tcPr>
          <w:p w14:paraId="47D1801A" w14:textId="77777777" w:rsidR="00776A5B" w:rsidRDefault="00592557">
            <w:pPr>
              <w:spacing w:after="0" w:line="259" w:lineRule="auto"/>
              <w:ind w:left="0" w:firstLine="0"/>
              <w:jc w:val="left"/>
            </w:pPr>
            <w:r>
              <w:rPr>
                <w:sz w:val="22"/>
              </w:rPr>
              <w:t xml:space="preserve">9.09 (0.28) </w:t>
            </w:r>
          </w:p>
        </w:tc>
      </w:tr>
      <w:tr w:rsidR="00776A5B" w14:paraId="541BAC3C" w14:textId="77777777">
        <w:trPr>
          <w:trHeight w:val="269"/>
        </w:trPr>
        <w:tc>
          <w:tcPr>
            <w:tcW w:w="4787" w:type="dxa"/>
            <w:tcBorders>
              <w:top w:val="nil"/>
              <w:left w:val="nil"/>
              <w:bottom w:val="nil"/>
              <w:right w:val="nil"/>
            </w:tcBorders>
          </w:tcPr>
          <w:p w14:paraId="7BEF0067" w14:textId="77777777" w:rsidR="00776A5B" w:rsidRDefault="00592557">
            <w:pPr>
              <w:spacing w:after="0" w:line="259" w:lineRule="auto"/>
              <w:ind w:left="108" w:firstLine="0"/>
              <w:jc w:val="left"/>
            </w:pPr>
            <w:r>
              <w:rPr>
                <w:sz w:val="22"/>
              </w:rPr>
              <w:t xml:space="preserve">          Plateia </w:t>
            </w:r>
            <w:proofErr w:type="spellStart"/>
            <w:r>
              <w:rPr>
                <w:sz w:val="22"/>
              </w:rPr>
              <w:t>Alexandrou</w:t>
            </w:r>
            <w:proofErr w:type="spellEnd"/>
            <w:r>
              <w:rPr>
                <w:sz w:val="22"/>
              </w:rPr>
              <w:t xml:space="preserve"> </w:t>
            </w:r>
            <w:proofErr w:type="spellStart"/>
            <w:r>
              <w:rPr>
                <w:sz w:val="22"/>
              </w:rPr>
              <w:t>Koumoundourou</w:t>
            </w:r>
            <w:proofErr w:type="spellEnd"/>
            <w:r>
              <w:rPr>
                <w:sz w:val="22"/>
              </w:rPr>
              <w:t xml:space="preserve"> (%) </w:t>
            </w:r>
          </w:p>
        </w:tc>
        <w:tc>
          <w:tcPr>
            <w:tcW w:w="1419" w:type="dxa"/>
            <w:tcBorders>
              <w:top w:val="nil"/>
              <w:left w:val="nil"/>
              <w:bottom w:val="nil"/>
              <w:right w:val="nil"/>
            </w:tcBorders>
          </w:tcPr>
          <w:p w14:paraId="1AEF7026" w14:textId="77777777" w:rsidR="00776A5B" w:rsidRDefault="00592557">
            <w:pPr>
              <w:spacing w:after="0" w:line="259" w:lineRule="auto"/>
              <w:ind w:left="0" w:firstLine="0"/>
              <w:jc w:val="left"/>
            </w:pPr>
            <w:r>
              <w:rPr>
                <w:sz w:val="22"/>
              </w:rPr>
              <w:t xml:space="preserve">11.21 (0.31) </w:t>
            </w:r>
          </w:p>
        </w:tc>
        <w:tc>
          <w:tcPr>
            <w:tcW w:w="1560" w:type="dxa"/>
            <w:tcBorders>
              <w:top w:val="nil"/>
              <w:left w:val="nil"/>
              <w:bottom w:val="nil"/>
              <w:right w:val="nil"/>
            </w:tcBorders>
          </w:tcPr>
          <w:p w14:paraId="6EAE17AD" w14:textId="77777777" w:rsidR="00776A5B" w:rsidRDefault="00592557">
            <w:pPr>
              <w:spacing w:after="0" w:line="259" w:lineRule="auto"/>
              <w:ind w:left="0" w:firstLine="0"/>
              <w:jc w:val="left"/>
            </w:pPr>
            <w:r>
              <w:rPr>
                <w:sz w:val="22"/>
              </w:rPr>
              <w:t xml:space="preserve">9.55 (0.29) </w:t>
            </w:r>
          </w:p>
        </w:tc>
        <w:tc>
          <w:tcPr>
            <w:tcW w:w="1558" w:type="dxa"/>
            <w:tcBorders>
              <w:top w:val="nil"/>
              <w:left w:val="nil"/>
              <w:bottom w:val="nil"/>
              <w:right w:val="nil"/>
            </w:tcBorders>
          </w:tcPr>
          <w:p w14:paraId="27CF38B1" w14:textId="77777777" w:rsidR="00776A5B" w:rsidRDefault="00592557">
            <w:pPr>
              <w:spacing w:after="0" w:line="259" w:lineRule="auto"/>
              <w:ind w:left="0" w:firstLine="0"/>
              <w:jc w:val="left"/>
            </w:pPr>
            <w:r>
              <w:rPr>
                <w:sz w:val="22"/>
              </w:rPr>
              <w:t xml:space="preserve">9.1 (0.28) </w:t>
            </w:r>
          </w:p>
        </w:tc>
        <w:tc>
          <w:tcPr>
            <w:tcW w:w="1498" w:type="dxa"/>
            <w:tcBorders>
              <w:top w:val="nil"/>
              <w:left w:val="nil"/>
              <w:bottom w:val="nil"/>
              <w:right w:val="nil"/>
            </w:tcBorders>
          </w:tcPr>
          <w:p w14:paraId="53BEA70E" w14:textId="77777777" w:rsidR="00776A5B" w:rsidRDefault="00592557">
            <w:pPr>
              <w:spacing w:after="0" w:line="259" w:lineRule="auto"/>
              <w:ind w:left="0" w:firstLine="0"/>
              <w:jc w:val="left"/>
            </w:pPr>
            <w:r>
              <w:rPr>
                <w:sz w:val="22"/>
              </w:rPr>
              <w:t xml:space="preserve">9.94 (0.29) </w:t>
            </w:r>
          </w:p>
        </w:tc>
      </w:tr>
      <w:tr w:rsidR="00776A5B" w14:paraId="356E995D" w14:textId="77777777">
        <w:trPr>
          <w:trHeight w:val="402"/>
        </w:trPr>
        <w:tc>
          <w:tcPr>
            <w:tcW w:w="4787" w:type="dxa"/>
            <w:tcBorders>
              <w:top w:val="nil"/>
              <w:left w:val="nil"/>
              <w:bottom w:val="nil"/>
              <w:right w:val="nil"/>
            </w:tcBorders>
          </w:tcPr>
          <w:p w14:paraId="44AB6611" w14:textId="77777777" w:rsidR="00776A5B" w:rsidRDefault="00592557">
            <w:pPr>
              <w:spacing w:after="0" w:line="259" w:lineRule="auto"/>
              <w:ind w:left="108" w:firstLine="0"/>
              <w:jc w:val="left"/>
            </w:pPr>
            <w:r>
              <w:rPr>
                <w:sz w:val="22"/>
              </w:rPr>
              <w:t xml:space="preserve">          </w:t>
            </w:r>
            <w:proofErr w:type="spellStart"/>
            <w:r>
              <w:rPr>
                <w:sz w:val="22"/>
              </w:rPr>
              <w:t>Alsos</w:t>
            </w:r>
            <w:proofErr w:type="spellEnd"/>
            <w:r>
              <w:rPr>
                <w:sz w:val="22"/>
              </w:rPr>
              <w:t xml:space="preserve"> Pedion </w:t>
            </w:r>
            <w:proofErr w:type="spellStart"/>
            <w:r>
              <w:rPr>
                <w:sz w:val="22"/>
              </w:rPr>
              <w:t>tou</w:t>
            </w:r>
            <w:proofErr w:type="spellEnd"/>
            <w:r>
              <w:rPr>
                <w:sz w:val="22"/>
              </w:rPr>
              <w:t xml:space="preserve"> </w:t>
            </w:r>
            <w:proofErr w:type="spellStart"/>
            <w:r>
              <w:rPr>
                <w:sz w:val="22"/>
              </w:rPr>
              <w:t>Areos</w:t>
            </w:r>
            <w:proofErr w:type="spellEnd"/>
            <w:r>
              <w:rPr>
                <w:sz w:val="22"/>
              </w:rPr>
              <w:t xml:space="preserve"> (%) </w:t>
            </w:r>
          </w:p>
          <w:p w14:paraId="7E778612" w14:textId="77777777" w:rsidR="00776A5B" w:rsidRDefault="00592557">
            <w:pPr>
              <w:spacing w:after="0" w:line="259" w:lineRule="auto"/>
              <w:ind w:left="108" w:firstLine="0"/>
              <w:jc w:val="left"/>
            </w:pPr>
            <w:r>
              <w:rPr>
                <w:sz w:val="16"/>
              </w:rPr>
              <w:t xml:space="preserve"> </w:t>
            </w:r>
          </w:p>
        </w:tc>
        <w:tc>
          <w:tcPr>
            <w:tcW w:w="1419" w:type="dxa"/>
            <w:tcBorders>
              <w:top w:val="nil"/>
              <w:left w:val="nil"/>
              <w:bottom w:val="nil"/>
              <w:right w:val="nil"/>
            </w:tcBorders>
          </w:tcPr>
          <w:p w14:paraId="4A5F4FF5" w14:textId="77777777" w:rsidR="00776A5B" w:rsidRDefault="00592557">
            <w:pPr>
              <w:spacing w:after="0" w:line="259" w:lineRule="auto"/>
              <w:ind w:left="0" w:firstLine="0"/>
              <w:jc w:val="left"/>
            </w:pPr>
            <w:r>
              <w:rPr>
                <w:sz w:val="22"/>
              </w:rPr>
              <w:t xml:space="preserve">5.6 (0.23) </w:t>
            </w:r>
          </w:p>
        </w:tc>
        <w:tc>
          <w:tcPr>
            <w:tcW w:w="1560" w:type="dxa"/>
            <w:tcBorders>
              <w:top w:val="nil"/>
              <w:left w:val="nil"/>
              <w:bottom w:val="nil"/>
              <w:right w:val="nil"/>
            </w:tcBorders>
          </w:tcPr>
          <w:p w14:paraId="458B47BD" w14:textId="77777777" w:rsidR="00776A5B" w:rsidRDefault="00592557">
            <w:pPr>
              <w:spacing w:after="0" w:line="259" w:lineRule="auto"/>
              <w:ind w:left="0" w:firstLine="0"/>
              <w:jc w:val="left"/>
            </w:pPr>
            <w:r>
              <w:rPr>
                <w:sz w:val="22"/>
              </w:rPr>
              <w:t xml:space="preserve">8.08 (0.27) </w:t>
            </w:r>
          </w:p>
        </w:tc>
        <w:tc>
          <w:tcPr>
            <w:tcW w:w="1558" w:type="dxa"/>
            <w:tcBorders>
              <w:top w:val="nil"/>
              <w:left w:val="nil"/>
              <w:bottom w:val="nil"/>
              <w:right w:val="nil"/>
            </w:tcBorders>
          </w:tcPr>
          <w:p w14:paraId="0B4C006B" w14:textId="77777777" w:rsidR="00776A5B" w:rsidRDefault="00592557">
            <w:pPr>
              <w:spacing w:after="0" w:line="259" w:lineRule="auto"/>
              <w:ind w:left="0" w:firstLine="0"/>
              <w:jc w:val="left"/>
            </w:pPr>
            <w:r>
              <w:rPr>
                <w:sz w:val="22"/>
              </w:rPr>
              <w:t xml:space="preserve">8.25 (0.27) </w:t>
            </w:r>
          </w:p>
        </w:tc>
        <w:tc>
          <w:tcPr>
            <w:tcW w:w="1498" w:type="dxa"/>
            <w:tcBorders>
              <w:top w:val="nil"/>
              <w:left w:val="nil"/>
              <w:bottom w:val="nil"/>
              <w:right w:val="nil"/>
            </w:tcBorders>
          </w:tcPr>
          <w:p w14:paraId="7DB8CBC7" w14:textId="77777777" w:rsidR="00776A5B" w:rsidRDefault="00592557">
            <w:pPr>
              <w:spacing w:after="0" w:line="259" w:lineRule="auto"/>
              <w:ind w:left="0" w:firstLine="0"/>
              <w:jc w:val="left"/>
            </w:pPr>
            <w:r>
              <w:rPr>
                <w:sz w:val="22"/>
              </w:rPr>
              <w:t xml:space="preserve">7.38 (0.26) </w:t>
            </w:r>
          </w:p>
        </w:tc>
      </w:tr>
      <w:tr w:rsidR="00776A5B" w14:paraId="227BE63C" w14:textId="77777777">
        <w:trPr>
          <w:trHeight w:val="386"/>
        </w:trPr>
        <w:tc>
          <w:tcPr>
            <w:tcW w:w="4787" w:type="dxa"/>
            <w:tcBorders>
              <w:top w:val="nil"/>
              <w:left w:val="nil"/>
              <w:bottom w:val="single" w:sz="4" w:space="0" w:color="000000"/>
              <w:right w:val="nil"/>
            </w:tcBorders>
            <w:vAlign w:val="bottom"/>
          </w:tcPr>
          <w:p w14:paraId="6EFE593A" w14:textId="77777777" w:rsidR="00776A5B" w:rsidRDefault="00592557">
            <w:pPr>
              <w:spacing w:after="0" w:line="259" w:lineRule="auto"/>
              <w:ind w:left="108" w:firstLine="0"/>
              <w:jc w:val="left"/>
            </w:pPr>
            <w:r>
              <w:rPr>
                <w:sz w:val="22"/>
              </w:rPr>
              <w:t xml:space="preserve">Observations </w:t>
            </w:r>
          </w:p>
        </w:tc>
        <w:tc>
          <w:tcPr>
            <w:tcW w:w="1419" w:type="dxa"/>
            <w:tcBorders>
              <w:top w:val="nil"/>
              <w:left w:val="nil"/>
              <w:bottom w:val="single" w:sz="4" w:space="0" w:color="000000"/>
              <w:right w:val="nil"/>
            </w:tcBorders>
          </w:tcPr>
          <w:p w14:paraId="2EB1FB1C" w14:textId="77777777" w:rsidR="00776A5B" w:rsidRDefault="00592557">
            <w:pPr>
              <w:spacing w:after="0" w:line="259" w:lineRule="auto"/>
              <w:ind w:left="0" w:firstLine="0"/>
              <w:jc w:val="left"/>
            </w:pPr>
            <w:r>
              <w:rPr>
                <w:sz w:val="22"/>
              </w:rPr>
              <w:t xml:space="preserve"> </w:t>
            </w:r>
          </w:p>
          <w:p w14:paraId="7CFB3084" w14:textId="77777777" w:rsidR="00776A5B" w:rsidRDefault="00592557">
            <w:pPr>
              <w:spacing w:after="0" w:line="259" w:lineRule="auto"/>
              <w:ind w:left="0" w:firstLine="0"/>
              <w:jc w:val="left"/>
            </w:pPr>
            <w:r>
              <w:rPr>
                <w:sz w:val="22"/>
              </w:rPr>
              <w:t xml:space="preserve">107 </w:t>
            </w:r>
          </w:p>
        </w:tc>
        <w:tc>
          <w:tcPr>
            <w:tcW w:w="1560" w:type="dxa"/>
            <w:tcBorders>
              <w:top w:val="nil"/>
              <w:left w:val="nil"/>
              <w:bottom w:val="single" w:sz="4" w:space="0" w:color="000000"/>
              <w:right w:val="nil"/>
            </w:tcBorders>
          </w:tcPr>
          <w:p w14:paraId="4B8145DE" w14:textId="77777777" w:rsidR="00776A5B" w:rsidRDefault="00592557">
            <w:pPr>
              <w:spacing w:after="0" w:line="259" w:lineRule="auto"/>
              <w:ind w:left="0" w:firstLine="0"/>
              <w:jc w:val="left"/>
            </w:pPr>
            <w:r>
              <w:rPr>
                <w:sz w:val="22"/>
              </w:rPr>
              <w:t xml:space="preserve"> </w:t>
            </w:r>
          </w:p>
          <w:p w14:paraId="396230B0" w14:textId="77777777" w:rsidR="00776A5B" w:rsidRDefault="00592557">
            <w:pPr>
              <w:spacing w:after="0" w:line="259" w:lineRule="auto"/>
              <w:ind w:left="0" w:firstLine="0"/>
              <w:jc w:val="left"/>
            </w:pPr>
            <w:r>
              <w:rPr>
                <w:sz w:val="22"/>
              </w:rPr>
              <w:t xml:space="preserve">136 </w:t>
            </w:r>
          </w:p>
        </w:tc>
        <w:tc>
          <w:tcPr>
            <w:tcW w:w="1558" w:type="dxa"/>
            <w:tcBorders>
              <w:top w:val="nil"/>
              <w:left w:val="nil"/>
              <w:bottom w:val="single" w:sz="4" w:space="0" w:color="000000"/>
              <w:right w:val="nil"/>
            </w:tcBorders>
          </w:tcPr>
          <w:p w14:paraId="06F29E04" w14:textId="77777777" w:rsidR="00776A5B" w:rsidRDefault="00592557">
            <w:pPr>
              <w:spacing w:after="0" w:line="259" w:lineRule="auto"/>
              <w:ind w:left="0" w:firstLine="0"/>
              <w:jc w:val="left"/>
            </w:pPr>
            <w:r>
              <w:rPr>
                <w:sz w:val="22"/>
              </w:rPr>
              <w:t xml:space="preserve"> </w:t>
            </w:r>
          </w:p>
          <w:p w14:paraId="24A4BD45" w14:textId="77777777" w:rsidR="00776A5B" w:rsidRDefault="00592557">
            <w:pPr>
              <w:spacing w:after="0" w:line="259" w:lineRule="auto"/>
              <w:ind w:left="0" w:firstLine="0"/>
              <w:jc w:val="left"/>
            </w:pPr>
            <w:r>
              <w:rPr>
                <w:sz w:val="22"/>
              </w:rPr>
              <w:t xml:space="preserve">109 </w:t>
            </w:r>
          </w:p>
        </w:tc>
        <w:tc>
          <w:tcPr>
            <w:tcW w:w="1498" w:type="dxa"/>
            <w:tcBorders>
              <w:top w:val="nil"/>
              <w:left w:val="nil"/>
              <w:bottom w:val="single" w:sz="4" w:space="0" w:color="000000"/>
              <w:right w:val="nil"/>
            </w:tcBorders>
          </w:tcPr>
          <w:p w14:paraId="5EFDD449" w14:textId="77777777" w:rsidR="00776A5B" w:rsidRDefault="00592557">
            <w:pPr>
              <w:spacing w:after="0" w:line="259" w:lineRule="auto"/>
              <w:ind w:left="0" w:firstLine="0"/>
              <w:jc w:val="left"/>
            </w:pPr>
            <w:r>
              <w:rPr>
                <w:sz w:val="22"/>
              </w:rPr>
              <w:t xml:space="preserve"> </w:t>
            </w:r>
          </w:p>
          <w:p w14:paraId="4AC5D4A7" w14:textId="77777777" w:rsidR="00776A5B" w:rsidRDefault="00592557">
            <w:pPr>
              <w:spacing w:after="0" w:line="259" w:lineRule="auto"/>
              <w:ind w:left="0" w:firstLine="0"/>
              <w:jc w:val="left"/>
            </w:pPr>
            <w:r>
              <w:rPr>
                <w:sz w:val="22"/>
              </w:rPr>
              <w:t xml:space="preserve">352 </w:t>
            </w:r>
          </w:p>
        </w:tc>
      </w:tr>
    </w:tbl>
    <w:p w14:paraId="063C3DEE" w14:textId="77777777" w:rsidR="00776A5B" w:rsidRDefault="00592557">
      <w:pPr>
        <w:spacing w:after="14" w:line="244" w:lineRule="auto"/>
        <w:ind w:left="10" w:hanging="10"/>
        <w:jc w:val="left"/>
      </w:pPr>
      <w:r>
        <w:rPr>
          <w:i/>
          <w:sz w:val="20"/>
        </w:rPr>
        <w:t xml:space="preserve">Notes: The table reports the variables’ mean and standard deviation. (^) The reference category is male sex workers. (^^) The reference category is trans-gender sex workers. (^^^) The reference category is street-based sex workers.  </w:t>
      </w:r>
    </w:p>
    <w:p w14:paraId="5020746E" w14:textId="77777777" w:rsidR="00776A5B" w:rsidRDefault="00592557">
      <w:pPr>
        <w:spacing w:after="18" w:line="259" w:lineRule="auto"/>
        <w:ind w:firstLine="0"/>
        <w:jc w:val="left"/>
      </w:pPr>
      <w:r>
        <w:rPr>
          <w:sz w:val="22"/>
        </w:rPr>
        <w:t xml:space="preserve"> </w:t>
      </w:r>
    </w:p>
    <w:p w14:paraId="081F76CE" w14:textId="77777777" w:rsidR="00776A5B" w:rsidRDefault="00592557">
      <w:pPr>
        <w:spacing w:after="218" w:line="259" w:lineRule="auto"/>
        <w:ind w:left="485" w:hanging="10"/>
        <w:jc w:val="left"/>
      </w:pPr>
      <w:r>
        <w:rPr>
          <w:color w:val="FFFFFF"/>
          <w:sz w:val="22"/>
        </w:rPr>
        <w:t xml:space="preserve">------------------ </w:t>
      </w:r>
    </w:p>
    <w:p w14:paraId="3A1D8451" w14:textId="77777777" w:rsidR="00776A5B" w:rsidRDefault="00592557">
      <w:pPr>
        <w:spacing w:line="259" w:lineRule="auto"/>
        <w:ind w:left="485" w:hanging="10"/>
        <w:jc w:val="left"/>
      </w:pPr>
      <w:r>
        <w:rPr>
          <w:color w:val="FFFFFF"/>
          <w:sz w:val="22"/>
        </w:rPr>
        <w:t xml:space="preserve">------------------- </w:t>
      </w:r>
    </w:p>
    <w:p w14:paraId="4F26F3E2" w14:textId="77777777" w:rsidR="00592557" w:rsidRDefault="00592557">
      <w:pPr>
        <w:spacing w:after="160" w:line="259" w:lineRule="auto"/>
        <w:ind w:left="0" w:firstLine="0"/>
        <w:jc w:val="left"/>
        <w:rPr>
          <w:sz w:val="22"/>
        </w:rPr>
      </w:pPr>
      <w:r>
        <w:rPr>
          <w:sz w:val="22"/>
        </w:rPr>
        <w:br w:type="page"/>
      </w:r>
    </w:p>
    <w:p w14:paraId="1969FC35" w14:textId="13CD89AA" w:rsidR="00776A5B" w:rsidRDefault="00592557">
      <w:pPr>
        <w:spacing w:after="221" w:line="259" w:lineRule="auto"/>
        <w:ind w:firstLine="0"/>
        <w:jc w:val="left"/>
      </w:pPr>
      <w:r>
        <w:rPr>
          <w:sz w:val="22"/>
        </w:rPr>
        <w:lastRenderedPageBreak/>
        <w:t xml:space="preserve"> </w:t>
      </w:r>
    </w:p>
    <w:p w14:paraId="11FD3C7F" w14:textId="77777777" w:rsidR="00776A5B" w:rsidRDefault="00592557">
      <w:pPr>
        <w:spacing w:after="0" w:line="259" w:lineRule="auto"/>
        <w:ind w:firstLine="0"/>
        <w:jc w:val="left"/>
      </w:pPr>
      <w:r>
        <w:rPr>
          <w:sz w:val="22"/>
        </w:rPr>
        <w:t xml:space="preserve"> </w:t>
      </w:r>
    </w:p>
    <w:tbl>
      <w:tblPr>
        <w:tblStyle w:val="TableGrid"/>
        <w:tblW w:w="10351" w:type="dxa"/>
        <w:tblInd w:w="127" w:type="dxa"/>
        <w:tblCellMar>
          <w:top w:w="0" w:type="dxa"/>
          <w:left w:w="0" w:type="dxa"/>
          <w:bottom w:w="0" w:type="dxa"/>
          <w:right w:w="27" w:type="dxa"/>
        </w:tblCellMar>
        <w:tblLook w:val="04A0" w:firstRow="1" w:lastRow="0" w:firstColumn="1" w:lastColumn="0" w:noHBand="0" w:noVBand="1"/>
      </w:tblPr>
      <w:tblGrid>
        <w:gridCol w:w="1800"/>
        <w:gridCol w:w="946"/>
        <w:gridCol w:w="1865"/>
        <w:gridCol w:w="987"/>
        <w:gridCol w:w="1963"/>
        <w:gridCol w:w="932"/>
        <w:gridCol w:w="1858"/>
      </w:tblGrid>
      <w:tr w:rsidR="00776A5B" w14:paraId="3C28694C" w14:textId="77777777">
        <w:trPr>
          <w:trHeight w:val="278"/>
        </w:trPr>
        <w:tc>
          <w:tcPr>
            <w:tcW w:w="7561" w:type="dxa"/>
            <w:gridSpan w:val="5"/>
            <w:tcBorders>
              <w:top w:val="single" w:sz="4" w:space="0" w:color="000000"/>
              <w:left w:val="nil"/>
              <w:bottom w:val="nil"/>
              <w:right w:val="nil"/>
            </w:tcBorders>
          </w:tcPr>
          <w:p w14:paraId="3B06934D" w14:textId="77777777" w:rsidR="00776A5B" w:rsidRDefault="00592557">
            <w:pPr>
              <w:spacing w:after="0" w:line="259" w:lineRule="auto"/>
              <w:ind w:left="108" w:firstLine="0"/>
              <w:jc w:val="left"/>
            </w:pPr>
            <w:r>
              <w:rPr>
                <w:b/>
                <w:sz w:val="22"/>
                <w:u w:val="single" w:color="000000"/>
              </w:rPr>
              <w:t>Table 2. OLS self-reported physical health (EQ-V</w:t>
            </w:r>
            <w:r>
              <w:rPr>
                <w:b/>
                <w:sz w:val="22"/>
              </w:rPr>
              <w:t xml:space="preserve">AS) estimates </w:t>
            </w:r>
          </w:p>
        </w:tc>
        <w:tc>
          <w:tcPr>
            <w:tcW w:w="932" w:type="dxa"/>
            <w:tcBorders>
              <w:top w:val="single" w:sz="4" w:space="0" w:color="000000"/>
              <w:left w:val="nil"/>
              <w:bottom w:val="single" w:sz="4" w:space="0" w:color="000000"/>
              <w:right w:val="nil"/>
            </w:tcBorders>
          </w:tcPr>
          <w:p w14:paraId="064DCF89" w14:textId="77777777" w:rsidR="00776A5B" w:rsidRDefault="00776A5B">
            <w:pPr>
              <w:spacing w:after="160" w:line="259" w:lineRule="auto"/>
              <w:ind w:left="0" w:firstLine="0"/>
              <w:jc w:val="left"/>
            </w:pPr>
          </w:p>
        </w:tc>
        <w:tc>
          <w:tcPr>
            <w:tcW w:w="1858" w:type="dxa"/>
            <w:tcBorders>
              <w:top w:val="single" w:sz="4" w:space="0" w:color="000000"/>
              <w:left w:val="nil"/>
              <w:bottom w:val="single" w:sz="4" w:space="0" w:color="000000"/>
              <w:right w:val="nil"/>
            </w:tcBorders>
          </w:tcPr>
          <w:p w14:paraId="721F7716" w14:textId="77777777" w:rsidR="00776A5B" w:rsidRDefault="00776A5B">
            <w:pPr>
              <w:spacing w:after="160" w:line="259" w:lineRule="auto"/>
              <w:ind w:left="0" w:firstLine="0"/>
              <w:jc w:val="left"/>
            </w:pPr>
          </w:p>
        </w:tc>
      </w:tr>
      <w:tr w:rsidR="00776A5B" w14:paraId="3E168382" w14:textId="77777777">
        <w:trPr>
          <w:trHeight w:val="278"/>
        </w:trPr>
        <w:tc>
          <w:tcPr>
            <w:tcW w:w="1800" w:type="dxa"/>
            <w:vMerge w:val="restart"/>
            <w:tcBorders>
              <w:top w:val="nil"/>
              <w:left w:val="nil"/>
              <w:bottom w:val="single" w:sz="4" w:space="0" w:color="000000"/>
              <w:right w:val="nil"/>
            </w:tcBorders>
          </w:tcPr>
          <w:p w14:paraId="755C6E6F" w14:textId="77777777" w:rsidR="00776A5B" w:rsidRDefault="00592557">
            <w:pPr>
              <w:spacing w:after="0" w:line="259" w:lineRule="auto"/>
              <w:ind w:left="108" w:firstLine="0"/>
              <w:jc w:val="left"/>
            </w:pPr>
            <w:r>
              <w:rPr>
                <w:b/>
                <w:sz w:val="22"/>
                <w:u w:val="single" w:color="000000"/>
              </w:rPr>
              <w:t xml:space="preserve"> </w:t>
            </w:r>
          </w:p>
          <w:p w14:paraId="760592C1" w14:textId="77777777" w:rsidR="00776A5B" w:rsidRDefault="00592557">
            <w:pPr>
              <w:spacing w:after="0" w:line="259" w:lineRule="auto"/>
              <w:ind w:left="108" w:firstLine="0"/>
              <w:jc w:val="left"/>
            </w:pPr>
            <w:r>
              <w:rPr>
                <w:sz w:val="22"/>
              </w:rPr>
              <w:t xml:space="preserve"> </w:t>
            </w:r>
          </w:p>
        </w:tc>
        <w:tc>
          <w:tcPr>
            <w:tcW w:w="946" w:type="dxa"/>
            <w:vMerge w:val="restart"/>
            <w:tcBorders>
              <w:top w:val="nil"/>
              <w:left w:val="nil"/>
              <w:bottom w:val="single" w:sz="4" w:space="0" w:color="000000"/>
              <w:right w:val="nil"/>
            </w:tcBorders>
            <w:vAlign w:val="bottom"/>
          </w:tcPr>
          <w:p w14:paraId="4EDBEED2" w14:textId="77777777" w:rsidR="00776A5B" w:rsidRDefault="00592557">
            <w:pPr>
              <w:spacing w:after="0" w:line="259" w:lineRule="auto"/>
              <w:ind w:left="0" w:firstLine="0"/>
              <w:jc w:val="left"/>
            </w:pPr>
            <w:r>
              <w:rPr>
                <w:sz w:val="22"/>
              </w:rPr>
              <w:t xml:space="preserve">b (SE) </w:t>
            </w:r>
          </w:p>
        </w:tc>
        <w:tc>
          <w:tcPr>
            <w:tcW w:w="1865" w:type="dxa"/>
            <w:tcBorders>
              <w:top w:val="nil"/>
              <w:left w:val="nil"/>
              <w:bottom w:val="single" w:sz="4" w:space="0" w:color="000000"/>
              <w:right w:val="nil"/>
            </w:tcBorders>
          </w:tcPr>
          <w:p w14:paraId="6665E01A" w14:textId="77777777" w:rsidR="00776A5B" w:rsidRDefault="00592557">
            <w:pPr>
              <w:spacing w:after="0" w:line="259" w:lineRule="auto"/>
              <w:ind w:left="0" w:firstLine="0"/>
              <w:jc w:val="left"/>
            </w:pPr>
            <w:r>
              <w:rPr>
                <w:b/>
                <w:sz w:val="22"/>
              </w:rPr>
              <w:t xml:space="preserve">Model I </w:t>
            </w:r>
          </w:p>
        </w:tc>
        <w:tc>
          <w:tcPr>
            <w:tcW w:w="987" w:type="dxa"/>
            <w:tcBorders>
              <w:top w:val="single" w:sz="4" w:space="0" w:color="000000"/>
              <w:left w:val="nil"/>
              <w:bottom w:val="single" w:sz="4" w:space="0" w:color="000000"/>
              <w:right w:val="nil"/>
            </w:tcBorders>
          </w:tcPr>
          <w:p w14:paraId="6D534246" w14:textId="77777777" w:rsidR="00776A5B" w:rsidRDefault="00776A5B">
            <w:pPr>
              <w:spacing w:after="160" w:line="259" w:lineRule="auto"/>
              <w:ind w:left="0" w:firstLine="0"/>
              <w:jc w:val="left"/>
            </w:pPr>
          </w:p>
        </w:tc>
        <w:tc>
          <w:tcPr>
            <w:tcW w:w="1963" w:type="dxa"/>
            <w:tcBorders>
              <w:top w:val="single" w:sz="4" w:space="0" w:color="000000"/>
              <w:left w:val="nil"/>
              <w:bottom w:val="single" w:sz="4" w:space="0" w:color="000000"/>
              <w:right w:val="nil"/>
            </w:tcBorders>
          </w:tcPr>
          <w:p w14:paraId="2E2268CC" w14:textId="77777777" w:rsidR="00776A5B" w:rsidRDefault="00592557">
            <w:pPr>
              <w:spacing w:after="0" w:line="259" w:lineRule="auto"/>
              <w:ind w:left="0" w:firstLine="0"/>
              <w:jc w:val="left"/>
            </w:pPr>
            <w:r>
              <w:rPr>
                <w:b/>
                <w:sz w:val="22"/>
              </w:rPr>
              <w:t xml:space="preserve">Model II </w:t>
            </w:r>
          </w:p>
        </w:tc>
        <w:tc>
          <w:tcPr>
            <w:tcW w:w="932" w:type="dxa"/>
            <w:tcBorders>
              <w:top w:val="single" w:sz="4" w:space="0" w:color="000000"/>
              <w:left w:val="nil"/>
              <w:bottom w:val="single" w:sz="4" w:space="0" w:color="000000"/>
              <w:right w:val="nil"/>
            </w:tcBorders>
          </w:tcPr>
          <w:p w14:paraId="791B2D34" w14:textId="77777777" w:rsidR="00776A5B" w:rsidRDefault="00776A5B">
            <w:pPr>
              <w:spacing w:after="160" w:line="259" w:lineRule="auto"/>
              <w:ind w:left="0" w:firstLine="0"/>
              <w:jc w:val="left"/>
            </w:pPr>
          </w:p>
        </w:tc>
        <w:tc>
          <w:tcPr>
            <w:tcW w:w="1858" w:type="dxa"/>
            <w:tcBorders>
              <w:top w:val="single" w:sz="4" w:space="0" w:color="000000"/>
              <w:left w:val="nil"/>
              <w:bottom w:val="single" w:sz="4" w:space="0" w:color="000000"/>
              <w:right w:val="nil"/>
            </w:tcBorders>
          </w:tcPr>
          <w:p w14:paraId="22A20E97" w14:textId="77777777" w:rsidR="00776A5B" w:rsidRDefault="00592557">
            <w:pPr>
              <w:spacing w:after="0" w:line="259" w:lineRule="auto"/>
              <w:ind w:left="0" w:firstLine="0"/>
              <w:jc w:val="left"/>
            </w:pPr>
            <w:r>
              <w:rPr>
                <w:b/>
                <w:sz w:val="22"/>
              </w:rPr>
              <w:t xml:space="preserve">Model III </w:t>
            </w:r>
          </w:p>
        </w:tc>
      </w:tr>
      <w:tr w:rsidR="00776A5B" w14:paraId="04BD194D" w14:textId="77777777">
        <w:trPr>
          <w:trHeight w:val="278"/>
        </w:trPr>
        <w:tc>
          <w:tcPr>
            <w:tcW w:w="0" w:type="auto"/>
            <w:vMerge/>
            <w:tcBorders>
              <w:top w:val="nil"/>
              <w:left w:val="nil"/>
              <w:bottom w:val="single" w:sz="4" w:space="0" w:color="000000"/>
              <w:right w:val="nil"/>
            </w:tcBorders>
          </w:tcPr>
          <w:p w14:paraId="00BFE51A" w14:textId="77777777" w:rsidR="00776A5B" w:rsidRDefault="00776A5B">
            <w:pPr>
              <w:spacing w:after="160" w:line="259" w:lineRule="auto"/>
              <w:ind w:left="0" w:firstLine="0"/>
              <w:jc w:val="left"/>
            </w:pPr>
          </w:p>
        </w:tc>
        <w:tc>
          <w:tcPr>
            <w:tcW w:w="0" w:type="auto"/>
            <w:vMerge/>
            <w:tcBorders>
              <w:top w:val="nil"/>
              <w:left w:val="nil"/>
              <w:bottom w:val="single" w:sz="4" w:space="0" w:color="000000"/>
              <w:right w:val="nil"/>
            </w:tcBorders>
          </w:tcPr>
          <w:p w14:paraId="5CC4C5E0" w14:textId="77777777" w:rsidR="00776A5B" w:rsidRDefault="00776A5B">
            <w:pPr>
              <w:spacing w:after="160" w:line="259" w:lineRule="auto"/>
              <w:ind w:left="0" w:firstLine="0"/>
              <w:jc w:val="left"/>
            </w:pPr>
          </w:p>
        </w:tc>
        <w:tc>
          <w:tcPr>
            <w:tcW w:w="1865" w:type="dxa"/>
            <w:tcBorders>
              <w:top w:val="single" w:sz="4" w:space="0" w:color="000000"/>
              <w:left w:val="nil"/>
              <w:bottom w:val="single" w:sz="4" w:space="0" w:color="000000"/>
              <w:right w:val="nil"/>
            </w:tcBorders>
          </w:tcPr>
          <w:p w14:paraId="03E7FB65" w14:textId="77777777" w:rsidR="00776A5B" w:rsidRDefault="00592557">
            <w:pPr>
              <w:spacing w:after="0" w:line="259" w:lineRule="auto"/>
              <w:ind w:left="185" w:firstLine="0"/>
              <w:jc w:val="left"/>
            </w:pPr>
            <w:r>
              <w:rPr>
                <w:sz w:val="22"/>
              </w:rPr>
              <w:t xml:space="preserve">95% CI </w:t>
            </w:r>
          </w:p>
        </w:tc>
        <w:tc>
          <w:tcPr>
            <w:tcW w:w="987" w:type="dxa"/>
            <w:tcBorders>
              <w:top w:val="single" w:sz="4" w:space="0" w:color="000000"/>
              <w:left w:val="nil"/>
              <w:bottom w:val="single" w:sz="4" w:space="0" w:color="000000"/>
              <w:right w:val="nil"/>
            </w:tcBorders>
          </w:tcPr>
          <w:p w14:paraId="75A40889" w14:textId="77777777" w:rsidR="00776A5B" w:rsidRDefault="00592557">
            <w:pPr>
              <w:spacing w:after="0" w:line="259" w:lineRule="auto"/>
              <w:ind w:left="0" w:firstLine="0"/>
              <w:jc w:val="left"/>
            </w:pPr>
            <w:r>
              <w:rPr>
                <w:sz w:val="22"/>
              </w:rPr>
              <w:t xml:space="preserve">b (SE) </w:t>
            </w:r>
          </w:p>
        </w:tc>
        <w:tc>
          <w:tcPr>
            <w:tcW w:w="1963" w:type="dxa"/>
            <w:tcBorders>
              <w:top w:val="single" w:sz="4" w:space="0" w:color="000000"/>
              <w:left w:val="nil"/>
              <w:bottom w:val="single" w:sz="4" w:space="0" w:color="000000"/>
              <w:right w:val="nil"/>
            </w:tcBorders>
          </w:tcPr>
          <w:p w14:paraId="30E86E79" w14:textId="77777777" w:rsidR="00776A5B" w:rsidRDefault="00592557">
            <w:pPr>
              <w:spacing w:after="0" w:line="259" w:lineRule="auto"/>
              <w:ind w:left="168" w:firstLine="0"/>
              <w:jc w:val="left"/>
            </w:pPr>
            <w:r>
              <w:rPr>
                <w:sz w:val="22"/>
              </w:rPr>
              <w:t xml:space="preserve">95% CI </w:t>
            </w:r>
          </w:p>
        </w:tc>
        <w:tc>
          <w:tcPr>
            <w:tcW w:w="932" w:type="dxa"/>
            <w:tcBorders>
              <w:top w:val="single" w:sz="4" w:space="0" w:color="000000"/>
              <w:left w:val="nil"/>
              <w:bottom w:val="single" w:sz="4" w:space="0" w:color="000000"/>
              <w:right w:val="nil"/>
            </w:tcBorders>
          </w:tcPr>
          <w:p w14:paraId="5FE2F7CA" w14:textId="77777777" w:rsidR="00776A5B" w:rsidRDefault="00592557">
            <w:pPr>
              <w:spacing w:after="0" w:line="259" w:lineRule="auto"/>
              <w:ind w:left="0" w:firstLine="0"/>
              <w:jc w:val="left"/>
            </w:pPr>
            <w:r>
              <w:rPr>
                <w:sz w:val="22"/>
              </w:rPr>
              <w:t xml:space="preserve">b (SE) </w:t>
            </w:r>
          </w:p>
        </w:tc>
        <w:tc>
          <w:tcPr>
            <w:tcW w:w="1858" w:type="dxa"/>
            <w:tcBorders>
              <w:top w:val="single" w:sz="4" w:space="0" w:color="000000"/>
              <w:left w:val="nil"/>
              <w:bottom w:val="single" w:sz="4" w:space="0" w:color="000000"/>
              <w:right w:val="nil"/>
            </w:tcBorders>
          </w:tcPr>
          <w:p w14:paraId="2148E670" w14:textId="77777777" w:rsidR="00776A5B" w:rsidRDefault="00592557">
            <w:pPr>
              <w:spacing w:after="0" w:line="259" w:lineRule="auto"/>
              <w:ind w:left="149" w:firstLine="0"/>
              <w:jc w:val="left"/>
            </w:pPr>
            <w:r>
              <w:rPr>
                <w:sz w:val="22"/>
              </w:rPr>
              <w:t xml:space="preserve">95% CI </w:t>
            </w:r>
          </w:p>
        </w:tc>
      </w:tr>
      <w:tr w:rsidR="00776A5B" w14:paraId="39931C5A" w14:textId="77777777">
        <w:trPr>
          <w:trHeight w:val="698"/>
        </w:trPr>
        <w:tc>
          <w:tcPr>
            <w:tcW w:w="1800" w:type="dxa"/>
            <w:tcBorders>
              <w:top w:val="single" w:sz="4" w:space="0" w:color="000000"/>
              <w:left w:val="nil"/>
              <w:bottom w:val="nil"/>
              <w:right w:val="nil"/>
            </w:tcBorders>
            <w:vAlign w:val="bottom"/>
          </w:tcPr>
          <w:p w14:paraId="658064CE" w14:textId="77777777" w:rsidR="00776A5B" w:rsidRDefault="00592557">
            <w:pPr>
              <w:spacing w:after="0" w:line="259" w:lineRule="auto"/>
              <w:ind w:left="108" w:firstLine="0"/>
              <w:jc w:val="left"/>
            </w:pPr>
            <w:r>
              <w:rPr>
                <w:sz w:val="22"/>
              </w:rPr>
              <w:t xml:space="preserve">Female sex </w:t>
            </w:r>
          </w:p>
          <w:p w14:paraId="09A817C5" w14:textId="77777777" w:rsidR="00776A5B" w:rsidRDefault="00592557">
            <w:pPr>
              <w:spacing w:after="0" w:line="259" w:lineRule="auto"/>
              <w:ind w:left="108" w:firstLine="0"/>
              <w:jc w:val="left"/>
            </w:pPr>
            <w:r>
              <w:rPr>
                <w:sz w:val="22"/>
              </w:rPr>
              <w:t xml:space="preserve">workers^ </w:t>
            </w:r>
          </w:p>
          <w:p w14:paraId="10A48762" w14:textId="77777777" w:rsidR="00776A5B" w:rsidRDefault="00592557">
            <w:pPr>
              <w:spacing w:after="0" w:line="259" w:lineRule="auto"/>
              <w:ind w:left="108" w:firstLine="0"/>
              <w:jc w:val="left"/>
            </w:pPr>
            <w:r>
              <w:rPr>
                <w:sz w:val="22"/>
              </w:rPr>
              <w:t xml:space="preserve"> </w:t>
            </w:r>
          </w:p>
        </w:tc>
        <w:tc>
          <w:tcPr>
            <w:tcW w:w="946" w:type="dxa"/>
            <w:tcBorders>
              <w:top w:val="single" w:sz="4" w:space="0" w:color="000000"/>
              <w:left w:val="nil"/>
              <w:bottom w:val="nil"/>
              <w:right w:val="nil"/>
            </w:tcBorders>
          </w:tcPr>
          <w:p w14:paraId="12EA7187" w14:textId="77777777" w:rsidR="00776A5B" w:rsidRDefault="00592557">
            <w:pPr>
              <w:spacing w:after="0" w:line="259" w:lineRule="auto"/>
              <w:ind w:left="0" w:firstLine="0"/>
              <w:jc w:val="left"/>
            </w:pPr>
            <w:r>
              <w:rPr>
                <w:sz w:val="22"/>
              </w:rPr>
              <w:t xml:space="preserve">2.254 </w:t>
            </w:r>
          </w:p>
          <w:p w14:paraId="471200FD" w14:textId="77777777" w:rsidR="00776A5B" w:rsidRDefault="00592557">
            <w:pPr>
              <w:spacing w:after="0" w:line="259" w:lineRule="auto"/>
              <w:ind w:left="0" w:firstLine="0"/>
              <w:jc w:val="left"/>
            </w:pPr>
            <w:r>
              <w:rPr>
                <w:sz w:val="22"/>
              </w:rPr>
              <w:t xml:space="preserve">(1.140) </w:t>
            </w:r>
          </w:p>
        </w:tc>
        <w:tc>
          <w:tcPr>
            <w:tcW w:w="1865" w:type="dxa"/>
            <w:tcBorders>
              <w:top w:val="single" w:sz="4" w:space="0" w:color="000000"/>
              <w:left w:val="nil"/>
              <w:bottom w:val="nil"/>
              <w:right w:val="nil"/>
            </w:tcBorders>
          </w:tcPr>
          <w:p w14:paraId="18BCC58D" w14:textId="77777777" w:rsidR="00776A5B" w:rsidRDefault="00592557">
            <w:pPr>
              <w:spacing w:after="0" w:line="259" w:lineRule="auto"/>
              <w:ind w:left="185" w:firstLine="0"/>
              <w:jc w:val="left"/>
            </w:pPr>
            <w:r>
              <w:rPr>
                <w:sz w:val="22"/>
              </w:rPr>
              <w:t xml:space="preserve">[-0.003, 4.513] </w:t>
            </w:r>
          </w:p>
        </w:tc>
        <w:tc>
          <w:tcPr>
            <w:tcW w:w="987" w:type="dxa"/>
            <w:tcBorders>
              <w:top w:val="single" w:sz="4" w:space="0" w:color="000000"/>
              <w:left w:val="nil"/>
              <w:bottom w:val="nil"/>
              <w:right w:val="nil"/>
            </w:tcBorders>
          </w:tcPr>
          <w:p w14:paraId="1CF36B52" w14:textId="77777777" w:rsidR="00776A5B" w:rsidRDefault="00592557">
            <w:pPr>
              <w:spacing w:after="0" w:line="259" w:lineRule="auto"/>
              <w:ind w:left="0" w:firstLine="0"/>
              <w:jc w:val="left"/>
            </w:pPr>
            <w:r>
              <w:rPr>
                <w:sz w:val="22"/>
              </w:rPr>
              <w:t xml:space="preserve">-0.612 </w:t>
            </w:r>
          </w:p>
          <w:p w14:paraId="4168EC00" w14:textId="77777777" w:rsidR="00776A5B" w:rsidRDefault="00592557">
            <w:pPr>
              <w:spacing w:after="0" w:line="259" w:lineRule="auto"/>
              <w:ind w:left="0" w:firstLine="0"/>
              <w:jc w:val="left"/>
            </w:pPr>
            <w:r>
              <w:rPr>
                <w:sz w:val="22"/>
              </w:rPr>
              <w:t xml:space="preserve">(1.096) </w:t>
            </w:r>
          </w:p>
        </w:tc>
        <w:tc>
          <w:tcPr>
            <w:tcW w:w="1963" w:type="dxa"/>
            <w:tcBorders>
              <w:top w:val="single" w:sz="4" w:space="0" w:color="000000"/>
              <w:left w:val="nil"/>
              <w:bottom w:val="nil"/>
              <w:right w:val="nil"/>
            </w:tcBorders>
          </w:tcPr>
          <w:p w14:paraId="71329337" w14:textId="77777777" w:rsidR="00776A5B" w:rsidRDefault="00592557">
            <w:pPr>
              <w:spacing w:after="0" w:line="259" w:lineRule="auto"/>
              <w:ind w:left="168" w:firstLine="0"/>
              <w:jc w:val="left"/>
            </w:pPr>
            <w:r>
              <w:rPr>
                <w:sz w:val="22"/>
              </w:rPr>
              <w:t xml:space="preserve">[-2.770, 1.544] </w:t>
            </w:r>
          </w:p>
        </w:tc>
        <w:tc>
          <w:tcPr>
            <w:tcW w:w="932" w:type="dxa"/>
            <w:tcBorders>
              <w:top w:val="single" w:sz="4" w:space="0" w:color="000000"/>
              <w:left w:val="nil"/>
              <w:bottom w:val="nil"/>
              <w:right w:val="nil"/>
            </w:tcBorders>
          </w:tcPr>
          <w:p w14:paraId="3C468F4E" w14:textId="77777777" w:rsidR="00776A5B" w:rsidRDefault="00592557">
            <w:pPr>
              <w:spacing w:after="0" w:line="259" w:lineRule="auto"/>
              <w:ind w:left="0" w:firstLine="0"/>
              <w:jc w:val="left"/>
            </w:pPr>
            <w:r>
              <w:rPr>
                <w:sz w:val="22"/>
              </w:rPr>
              <w:t xml:space="preserve">-3.536 </w:t>
            </w:r>
          </w:p>
          <w:p w14:paraId="79F47395" w14:textId="77777777" w:rsidR="00776A5B" w:rsidRDefault="00592557">
            <w:pPr>
              <w:spacing w:after="0" w:line="259" w:lineRule="auto"/>
              <w:ind w:left="0" w:firstLine="0"/>
              <w:jc w:val="left"/>
            </w:pPr>
            <w:r>
              <w:rPr>
                <w:sz w:val="22"/>
              </w:rPr>
              <w:t xml:space="preserve">(2.570) </w:t>
            </w:r>
          </w:p>
        </w:tc>
        <w:tc>
          <w:tcPr>
            <w:tcW w:w="1858" w:type="dxa"/>
            <w:tcBorders>
              <w:top w:val="single" w:sz="4" w:space="0" w:color="000000"/>
              <w:left w:val="nil"/>
              <w:bottom w:val="nil"/>
              <w:right w:val="nil"/>
            </w:tcBorders>
          </w:tcPr>
          <w:p w14:paraId="32030993" w14:textId="77777777" w:rsidR="00776A5B" w:rsidRDefault="00592557">
            <w:pPr>
              <w:spacing w:after="0" w:line="259" w:lineRule="auto"/>
              <w:ind w:left="149" w:firstLine="0"/>
              <w:jc w:val="left"/>
            </w:pPr>
            <w:r>
              <w:rPr>
                <w:sz w:val="22"/>
              </w:rPr>
              <w:t xml:space="preserve">[-8.593, 1.519] </w:t>
            </w:r>
          </w:p>
        </w:tc>
      </w:tr>
      <w:tr w:rsidR="00776A5B" w14:paraId="740F266E" w14:textId="77777777">
        <w:trPr>
          <w:trHeight w:val="805"/>
        </w:trPr>
        <w:tc>
          <w:tcPr>
            <w:tcW w:w="1800" w:type="dxa"/>
            <w:tcBorders>
              <w:top w:val="nil"/>
              <w:left w:val="nil"/>
              <w:bottom w:val="nil"/>
              <w:right w:val="nil"/>
            </w:tcBorders>
            <w:vAlign w:val="center"/>
          </w:tcPr>
          <w:p w14:paraId="5BB37B44" w14:textId="77777777" w:rsidR="00776A5B" w:rsidRDefault="00592557">
            <w:pPr>
              <w:spacing w:after="0" w:line="259" w:lineRule="auto"/>
              <w:ind w:left="108" w:firstLine="0"/>
              <w:jc w:val="left"/>
            </w:pPr>
            <w:r>
              <w:rPr>
                <w:sz w:val="22"/>
              </w:rPr>
              <w:t xml:space="preserve">Cis-gender sex workers^^ </w:t>
            </w:r>
          </w:p>
        </w:tc>
        <w:tc>
          <w:tcPr>
            <w:tcW w:w="946" w:type="dxa"/>
            <w:tcBorders>
              <w:top w:val="nil"/>
              <w:left w:val="nil"/>
              <w:bottom w:val="nil"/>
              <w:right w:val="nil"/>
            </w:tcBorders>
            <w:vAlign w:val="center"/>
          </w:tcPr>
          <w:p w14:paraId="0F8CBFFD" w14:textId="77777777" w:rsidR="00776A5B" w:rsidRDefault="00592557">
            <w:pPr>
              <w:spacing w:after="0" w:line="259" w:lineRule="auto"/>
              <w:ind w:left="0" w:firstLine="0"/>
              <w:jc w:val="left"/>
            </w:pPr>
            <w:r>
              <w:rPr>
                <w:sz w:val="22"/>
              </w:rPr>
              <w:t xml:space="preserve">5.46 </w:t>
            </w:r>
          </w:p>
          <w:p w14:paraId="25AE100C" w14:textId="77777777" w:rsidR="00776A5B" w:rsidRDefault="00592557">
            <w:pPr>
              <w:spacing w:after="0" w:line="259" w:lineRule="auto"/>
              <w:ind w:left="0" w:firstLine="0"/>
              <w:jc w:val="left"/>
            </w:pPr>
            <w:r>
              <w:rPr>
                <w:sz w:val="22"/>
              </w:rPr>
              <w:t>(</w:t>
            </w:r>
            <w:proofErr w:type="gramStart"/>
            <w:r>
              <w:rPr>
                <w:sz w:val="22"/>
              </w:rPr>
              <w:t>1.200)*</w:t>
            </w:r>
            <w:proofErr w:type="gramEnd"/>
            <w:r>
              <w:rPr>
                <w:sz w:val="22"/>
              </w:rPr>
              <w:t xml:space="preserve"> </w:t>
            </w:r>
          </w:p>
        </w:tc>
        <w:tc>
          <w:tcPr>
            <w:tcW w:w="1865" w:type="dxa"/>
            <w:tcBorders>
              <w:top w:val="nil"/>
              <w:left w:val="nil"/>
              <w:bottom w:val="nil"/>
              <w:right w:val="nil"/>
            </w:tcBorders>
          </w:tcPr>
          <w:p w14:paraId="21AA6C9C" w14:textId="77777777" w:rsidR="00776A5B" w:rsidRDefault="00592557">
            <w:pPr>
              <w:spacing w:after="0" w:line="259" w:lineRule="auto"/>
              <w:ind w:left="185" w:firstLine="0"/>
              <w:jc w:val="left"/>
            </w:pPr>
            <w:r>
              <w:rPr>
                <w:sz w:val="22"/>
              </w:rPr>
              <w:t xml:space="preserve">[3.103, 7.831] </w:t>
            </w:r>
          </w:p>
        </w:tc>
        <w:tc>
          <w:tcPr>
            <w:tcW w:w="987" w:type="dxa"/>
            <w:tcBorders>
              <w:top w:val="nil"/>
              <w:left w:val="nil"/>
              <w:bottom w:val="nil"/>
              <w:right w:val="nil"/>
            </w:tcBorders>
            <w:vAlign w:val="center"/>
          </w:tcPr>
          <w:p w14:paraId="221564C1" w14:textId="77777777" w:rsidR="00776A5B" w:rsidRDefault="00592557">
            <w:pPr>
              <w:spacing w:after="0" w:line="259" w:lineRule="auto"/>
              <w:ind w:left="0" w:firstLine="0"/>
              <w:jc w:val="left"/>
            </w:pPr>
            <w:r>
              <w:rPr>
                <w:sz w:val="22"/>
              </w:rPr>
              <w:t xml:space="preserve">-1.113 </w:t>
            </w:r>
          </w:p>
          <w:p w14:paraId="29C70FEA" w14:textId="77777777" w:rsidR="00776A5B" w:rsidRDefault="00592557">
            <w:pPr>
              <w:spacing w:after="0" w:line="259" w:lineRule="auto"/>
              <w:ind w:left="0" w:firstLine="0"/>
              <w:jc w:val="left"/>
            </w:pPr>
            <w:r>
              <w:rPr>
                <w:sz w:val="22"/>
              </w:rPr>
              <w:t xml:space="preserve">(1.073) </w:t>
            </w:r>
          </w:p>
        </w:tc>
        <w:tc>
          <w:tcPr>
            <w:tcW w:w="1963" w:type="dxa"/>
            <w:tcBorders>
              <w:top w:val="nil"/>
              <w:left w:val="nil"/>
              <w:bottom w:val="nil"/>
              <w:right w:val="nil"/>
            </w:tcBorders>
          </w:tcPr>
          <w:p w14:paraId="54BA48A4" w14:textId="77777777" w:rsidR="00776A5B" w:rsidRDefault="00592557">
            <w:pPr>
              <w:spacing w:after="0" w:line="259" w:lineRule="auto"/>
              <w:ind w:left="168" w:firstLine="0"/>
              <w:jc w:val="left"/>
            </w:pPr>
            <w:r>
              <w:rPr>
                <w:sz w:val="22"/>
              </w:rPr>
              <w:t xml:space="preserve">[-3.223, 0.997] </w:t>
            </w:r>
          </w:p>
        </w:tc>
        <w:tc>
          <w:tcPr>
            <w:tcW w:w="932" w:type="dxa"/>
            <w:tcBorders>
              <w:top w:val="nil"/>
              <w:left w:val="nil"/>
              <w:bottom w:val="nil"/>
              <w:right w:val="nil"/>
            </w:tcBorders>
            <w:vAlign w:val="center"/>
          </w:tcPr>
          <w:p w14:paraId="0981A41B" w14:textId="77777777" w:rsidR="00776A5B" w:rsidRDefault="00592557">
            <w:pPr>
              <w:spacing w:after="0" w:line="259" w:lineRule="auto"/>
              <w:ind w:left="0" w:firstLine="0"/>
              <w:jc w:val="left"/>
            </w:pPr>
            <w:r>
              <w:rPr>
                <w:sz w:val="22"/>
              </w:rPr>
              <w:t xml:space="preserve">-3.951 </w:t>
            </w:r>
          </w:p>
          <w:p w14:paraId="4D816232" w14:textId="77777777" w:rsidR="00776A5B" w:rsidRDefault="00592557">
            <w:pPr>
              <w:spacing w:after="0" w:line="259" w:lineRule="auto"/>
              <w:ind w:left="0" w:firstLine="0"/>
              <w:jc w:val="left"/>
            </w:pPr>
            <w:r>
              <w:rPr>
                <w:sz w:val="22"/>
              </w:rPr>
              <w:t xml:space="preserve">(2.387) </w:t>
            </w:r>
          </w:p>
        </w:tc>
        <w:tc>
          <w:tcPr>
            <w:tcW w:w="1858" w:type="dxa"/>
            <w:tcBorders>
              <w:top w:val="nil"/>
              <w:left w:val="nil"/>
              <w:bottom w:val="nil"/>
              <w:right w:val="nil"/>
            </w:tcBorders>
          </w:tcPr>
          <w:p w14:paraId="77A0EF74" w14:textId="77777777" w:rsidR="00776A5B" w:rsidRDefault="00592557">
            <w:pPr>
              <w:spacing w:after="0" w:line="259" w:lineRule="auto"/>
              <w:ind w:left="149" w:firstLine="0"/>
              <w:jc w:val="left"/>
            </w:pPr>
            <w:r>
              <w:rPr>
                <w:sz w:val="22"/>
              </w:rPr>
              <w:t xml:space="preserve">[-8.647, 0.745] </w:t>
            </w:r>
          </w:p>
        </w:tc>
      </w:tr>
      <w:tr w:rsidR="00776A5B" w14:paraId="254D9575" w14:textId="77777777">
        <w:trPr>
          <w:trHeight w:val="807"/>
        </w:trPr>
        <w:tc>
          <w:tcPr>
            <w:tcW w:w="1800" w:type="dxa"/>
            <w:tcBorders>
              <w:top w:val="nil"/>
              <w:left w:val="nil"/>
              <w:bottom w:val="nil"/>
              <w:right w:val="nil"/>
            </w:tcBorders>
          </w:tcPr>
          <w:p w14:paraId="04423C61" w14:textId="77777777" w:rsidR="00776A5B" w:rsidRDefault="00592557">
            <w:pPr>
              <w:spacing w:after="0" w:line="259" w:lineRule="auto"/>
              <w:ind w:left="108" w:firstLine="0"/>
              <w:jc w:val="left"/>
            </w:pPr>
            <w:r>
              <w:rPr>
                <w:sz w:val="22"/>
              </w:rPr>
              <w:t xml:space="preserve"> </w:t>
            </w:r>
          </w:p>
          <w:p w14:paraId="7C1316CC" w14:textId="77777777" w:rsidR="00776A5B" w:rsidRDefault="00592557">
            <w:pPr>
              <w:spacing w:after="0" w:line="259" w:lineRule="auto"/>
              <w:ind w:left="108" w:firstLine="0"/>
              <w:jc w:val="left"/>
            </w:pPr>
            <w:r>
              <w:rPr>
                <w:sz w:val="22"/>
              </w:rPr>
              <w:t xml:space="preserve">Greek sex </w:t>
            </w:r>
          </w:p>
          <w:p w14:paraId="035E8DD8" w14:textId="77777777" w:rsidR="00776A5B" w:rsidRDefault="00592557">
            <w:pPr>
              <w:spacing w:after="0" w:line="259" w:lineRule="auto"/>
              <w:ind w:left="108" w:firstLine="0"/>
              <w:jc w:val="left"/>
            </w:pPr>
            <w:r>
              <w:rPr>
                <w:sz w:val="22"/>
              </w:rPr>
              <w:t xml:space="preserve">workers </w:t>
            </w:r>
          </w:p>
          <w:p w14:paraId="5D744327" w14:textId="77777777" w:rsidR="00776A5B" w:rsidRDefault="00592557">
            <w:pPr>
              <w:spacing w:after="0" w:line="259" w:lineRule="auto"/>
              <w:ind w:left="108" w:firstLine="0"/>
              <w:jc w:val="left"/>
            </w:pPr>
            <w:r>
              <w:rPr>
                <w:sz w:val="22"/>
              </w:rPr>
              <w:t xml:space="preserve"> </w:t>
            </w:r>
          </w:p>
        </w:tc>
        <w:tc>
          <w:tcPr>
            <w:tcW w:w="946" w:type="dxa"/>
            <w:tcBorders>
              <w:top w:val="nil"/>
              <w:left w:val="nil"/>
              <w:bottom w:val="nil"/>
              <w:right w:val="nil"/>
            </w:tcBorders>
            <w:vAlign w:val="center"/>
          </w:tcPr>
          <w:p w14:paraId="50410509" w14:textId="77777777" w:rsidR="00776A5B" w:rsidRDefault="00592557">
            <w:pPr>
              <w:spacing w:after="0" w:line="259" w:lineRule="auto"/>
              <w:ind w:left="0" w:firstLine="0"/>
              <w:jc w:val="left"/>
            </w:pPr>
            <w:r>
              <w:rPr>
                <w:sz w:val="22"/>
              </w:rPr>
              <w:t xml:space="preserve">15.367 </w:t>
            </w:r>
          </w:p>
          <w:p w14:paraId="696B0A40" w14:textId="77777777" w:rsidR="00776A5B" w:rsidRDefault="00592557">
            <w:pPr>
              <w:spacing w:after="0" w:line="259" w:lineRule="auto"/>
              <w:ind w:left="0" w:firstLine="0"/>
              <w:jc w:val="left"/>
            </w:pPr>
            <w:r>
              <w:rPr>
                <w:sz w:val="22"/>
              </w:rPr>
              <w:t>(</w:t>
            </w:r>
            <w:proofErr w:type="gramStart"/>
            <w:r>
              <w:rPr>
                <w:sz w:val="22"/>
              </w:rPr>
              <w:t>1.000)*</w:t>
            </w:r>
            <w:proofErr w:type="gramEnd"/>
            <w:r>
              <w:rPr>
                <w:sz w:val="22"/>
              </w:rPr>
              <w:t xml:space="preserve"> </w:t>
            </w:r>
          </w:p>
        </w:tc>
        <w:tc>
          <w:tcPr>
            <w:tcW w:w="1865" w:type="dxa"/>
            <w:tcBorders>
              <w:top w:val="nil"/>
              <w:left w:val="nil"/>
              <w:bottom w:val="nil"/>
              <w:right w:val="nil"/>
            </w:tcBorders>
          </w:tcPr>
          <w:p w14:paraId="4A752D3D" w14:textId="77777777" w:rsidR="00776A5B" w:rsidRDefault="00592557">
            <w:pPr>
              <w:spacing w:after="0" w:line="259" w:lineRule="auto"/>
              <w:ind w:left="185" w:firstLine="0"/>
              <w:jc w:val="left"/>
            </w:pPr>
            <w:r>
              <w:rPr>
                <w:sz w:val="20"/>
              </w:rPr>
              <w:t xml:space="preserve">[13.395, 17.339] </w:t>
            </w:r>
          </w:p>
        </w:tc>
        <w:tc>
          <w:tcPr>
            <w:tcW w:w="987" w:type="dxa"/>
            <w:tcBorders>
              <w:top w:val="nil"/>
              <w:left w:val="nil"/>
              <w:bottom w:val="nil"/>
              <w:right w:val="nil"/>
            </w:tcBorders>
            <w:vAlign w:val="center"/>
          </w:tcPr>
          <w:p w14:paraId="0C555DE5" w14:textId="77777777" w:rsidR="00776A5B" w:rsidRDefault="00592557">
            <w:pPr>
              <w:spacing w:after="0" w:line="259" w:lineRule="auto"/>
              <w:ind w:left="0" w:firstLine="0"/>
              <w:jc w:val="left"/>
            </w:pPr>
            <w:r>
              <w:rPr>
                <w:sz w:val="22"/>
              </w:rPr>
              <w:t xml:space="preserve">7.873 </w:t>
            </w:r>
          </w:p>
          <w:p w14:paraId="41FFE0C6" w14:textId="77777777" w:rsidR="00776A5B" w:rsidRDefault="00592557">
            <w:pPr>
              <w:spacing w:after="0" w:line="259" w:lineRule="auto"/>
              <w:ind w:left="0" w:firstLine="0"/>
              <w:jc w:val="left"/>
            </w:pPr>
            <w:r>
              <w:rPr>
                <w:sz w:val="22"/>
              </w:rPr>
              <w:t>(</w:t>
            </w:r>
            <w:proofErr w:type="gramStart"/>
            <w:r>
              <w:rPr>
                <w:sz w:val="22"/>
              </w:rPr>
              <w:t>0.862)*</w:t>
            </w:r>
            <w:proofErr w:type="gramEnd"/>
            <w:r>
              <w:rPr>
                <w:sz w:val="22"/>
              </w:rPr>
              <w:t xml:space="preserve"> </w:t>
            </w:r>
          </w:p>
        </w:tc>
        <w:tc>
          <w:tcPr>
            <w:tcW w:w="1963" w:type="dxa"/>
            <w:tcBorders>
              <w:top w:val="nil"/>
              <w:left w:val="nil"/>
              <w:bottom w:val="nil"/>
              <w:right w:val="nil"/>
            </w:tcBorders>
          </w:tcPr>
          <w:p w14:paraId="105EE9D1" w14:textId="77777777" w:rsidR="00776A5B" w:rsidRDefault="00592557">
            <w:pPr>
              <w:spacing w:after="0" w:line="259" w:lineRule="auto"/>
              <w:ind w:left="168" w:firstLine="0"/>
              <w:jc w:val="left"/>
            </w:pPr>
            <w:r>
              <w:rPr>
                <w:sz w:val="22"/>
              </w:rPr>
              <w:t xml:space="preserve">[6.117, 9.568] </w:t>
            </w:r>
          </w:p>
        </w:tc>
        <w:tc>
          <w:tcPr>
            <w:tcW w:w="932" w:type="dxa"/>
            <w:tcBorders>
              <w:top w:val="nil"/>
              <w:left w:val="nil"/>
              <w:bottom w:val="nil"/>
              <w:right w:val="nil"/>
            </w:tcBorders>
            <w:vAlign w:val="center"/>
          </w:tcPr>
          <w:p w14:paraId="243CC142" w14:textId="77777777" w:rsidR="00776A5B" w:rsidRDefault="00592557">
            <w:pPr>
              <w:spacing w:after="0" w:line="259" w:lineRule="auto"/>
              <w:ind w:left="0" w:firstLine="0"/>
              <w:jc w:val="left"/>
            </w:pPr>
            <w:r>
              <w:rPr>
                <w:sz w:val="22"/>
              </w:rPr>
              <w:t xml:space="preserve">7.913 </w:t>
            </w:r>
          </w:p>
          <w:p w14:paraId="49CEBBA5" w14:textId="77777777" w:rsidR="00776A5B" w:rsidRDefault="00592557">
            <w:pPr>
              <w:spacing w:after="0" w:line="259" w:lineRule="auto"/>
              <w:ind w:left="0" w:firstLine="0"/>
              <w:jc w:val="left"/>
            </w:pPr>
            <w:r>
              <w:rPr>
                <w:sz w:val="22"/>
              </w:rPr>
              <w:t>(</w:t>
            </w:r>
            <w:proofErr w:type="gramStart"/>
            <w:r>
              <w:rPr>
                <w:sz w:val="22"/>
              </w:rPr>
              <w:t>0.858)*</w:t>
            </w:r>
            <w:proofErr w:type="gramEnd"/>
            <w:r>
              <w:rPr>
                <w:sz w:val="22"/>
              </w:rPr>
              <w:t xml:space="preserve"> </w:t>
            </w:r>
          </w:p>
        </w:tc>
        <w:tc>
          <w:tcPr>
            <w:tcW w:w="1858" w:type="dxa"/>
            <w:tcBorders>
              <w:top w:val="nil"/>
              <w:left w:val="nil"/>
              <w:bottom w:val="nil"/>
              <w:right w:val="nil"/>
            </w:tcBorders>
          </w:tcPr>
          <w:p w14:paraId="1B018B66" w14:textId="77777777" w:rsidR="00776A5B" w:rsidRDefault="00592557">
            <w:pPr>
              <w:spacing w:after="0" w:line="259" w:lineRule="auto"/>
              <w:ind w:left="149" w:firstLine="0"/>
              <w:jc w:val="left"/>
            </w:pPr>
            <w:r>
              <w:rPr>
                <w:sz w:val="22"/>
              </w:rPr>
              <w:t xml:space="preserve">[6.225, 9.601] </w:t>
            </w:r>
          </w:p>
        </w:tc>
      </w:tr>
      <w:tr w:rsidR="00776A5B" w14:paraId="18BA2FC2" w14:textId="77777777">
        <w:trPr>
          <w:trHeight w:val="805"/>
        </w:trPr>
        <w:tc>
          <w:tcPr>
            <w:tcW w:w="1800" w:type="dxa"/>
            <w:tcBorders>
              <w:top w:val="nil"/>
              <w:left w:val="nil"/>
              <w:bottom w:val="nil"/>
              <w:right w:val="nil"/>
            </w:tcBorders>
            <w:vAlign w:val="center"/>
          </w:tcPr>
          <w:p w14:paraId="2C6B7555" w14:textId="77777777" w:rsidR="00776A5B" w:rsidRDefault="00592557">
            <w:pPr>
              <w:spacing w:after="0" w:line="259" w:lineRule="auto"/>
              <w:ind w:left="108" w:firstLine="0"/>
              <w:jc w:val="left"/>
            </w:pPr>
            <w:r>
              <w:rPr>
                <w:sz w:val="22"/>
              </w:rPr>
              <w:t xml:space="preserve">2013 year^^^ </w:t>
            </w:r>
          </w:p>
          <w:p w14:paraId="318110D3" w14:textId="77777777" w:rsidR="00776A5B" w:rsidRDefault="00592557">
            <w:pPr>
              <w:spacing w:after="0" w:line="259" w:lineRule="auto"/>
              <w:ind w:left="108" w:firstLine="0"/>
              <w:jc w:val="left"/>
            </w:pPr>
            <w:r>
              <w:rPr>
                <w:sz w:val="22"/>
              </w:rPr>
              <w:t xml:space="preserve"> </w:t>
            </w:r>
          </w:p>
        </w:tc>
        <w:tc>
          <w:tcPr>
            <w:tcW w:w="946" w:type="dxa"/>
            <w:tcBorders>
              <w:top w:val="nil"/>
              <w:left w:val="nil"/>
              <w:bottom w:val="nil"/>
              <w:right w:val="nil"/>
            </w:tcBorders>
            <w:vAlign w:val="bottom"/>
          </w:tcPr>
          <w:p w14:paraId="3F6F4B6A" w14:textId="77777777" w:rsidR="00776A5B" w:rsidRDefault="00592557">
            <w:pPr>
              <w:spacing w:after="0" w:line="259" w:lineRule="auto"/>
              <w:ind w:left="0" w:firstLine="0"/>
              <w:jc w:val="left"/>
            </w:pPr>
            <w:r>
              <w:rPr>
                <w:sz w:val="22"/>
              </w:rPr>
              <w:t xml:space="preserve">-5.592 </w:t>
            </w:r>
          </w:p>
          <w:p w14:paraId="2BACF667" w14:textId="77777777" w:rsidR="00776A5B" w:rsidRDefault="00592557">
            <w:pPr>
              <w:spacing w:after="0" w:line="259" w:lineRule="auto"/>
              <w:ind w:left="0" w:firstLine="0"/>
              <w:jc w:val="left"/>
            </w:pPr>
            <w:r>
              <w:rPr>
                <w:sz w:val="22"/>
              </w:rPr>
              <w:t>(</w:t>
            </w:r>
            <w:proofErr w:type="gramStart"/>
            <w:r>
              <w:rPr>
                <w:sz w:val="22"/>
              </w:rPr>
              <w:t>1.161)*</w:t>
            </w:r>
            <w:proofErr w:type="gramEnd"/>
            <w:r>
              <w:rPr>
                <w:sz w:val="22"/>
              </w:rPr>
              <w:t xml:space="preserve"> </w:t>
            </w:r>
          </w:p>
          <w:p w14:paraId="25759F8B" w14:textId="77777777" w:rsidR="00776A5B" w:rsidRDefault="00592557">
            <w:pPr>
              <w:spacing w:after="0" w:line="259" w:lineRule="auto"/>
              <w:ind w:left="0" w:firstLine="0"/>
              <w:jc w:val="left"/>
            </w:pPr>
            <w:r>
              <w:rPr>
                <w:sz w:val="22"/>
              </w:rPr>
              <w:t xml:space="preserve"> </w:t>
            </w:r>
          </w:p>
        </w:tc>
        <w:tc>
          <w:tcPr>
            <w:tcW w:w="1865" w:type="dxa"/>
            <w:tcBorders>
              <w:top w:val="nil"/>
              <w:left w:val="nil"/>
              <w:bottom w:val="nil"/>
              <w:right w:val="nil"/>
            </w:tcBorders>
          </w:tcPr>
          <w:p w14:paraId="2C764DF8" w14:textId="77777777" w:rsidR="00776A5B" w:rsidRDefault="00592557">
            <w:pPr>
              <w:spacing w:after="0" w:line="259" w:lineRule="auto"/>
              <w:ind w:left="185" w:firstLine="0"/>
              <w:jc w:val="left"/>
            </w:pPr>
            <w:r>
              <w:rPr>
                <w:sz w:val="22"/>
              </w:rPr>
              <w:t xml:space="preserve">[-7.876, -3.309] </w:t>
            </w:r>
          </w:p>
        </w:tc>
        <w:tc>
          <w:tcPr>
            <w:tcW w:w="987" w:type="dxa"/>
            <w:tcBorders>
              <w:top w:val="nil"/>
              <w:left w:val="nil"/>
              <w:bottom w:val="nil"/>
              <w:right w:val="nil"/>
            </w:tcBorders>
            <w:vAlign w:val="center"/>
          </w:tcPr>
          <w:p w14:paraId="5199FEF5" w14:textId="77777777" w:rsidR="00776A5B" w:rsidRDefault="00592557">
            <w:pPr>
              <w:spacing w:after="0" w:line="259" w:lineRule="auto"/>
              <w:ind w:left="0" w:firstLine="0"/>
              <w:jc w:val="left"/>
            </w:pPr>
            <w:r>
              <w:rPr>
                <w:sz w:val="22"/>
              </w:rPr>
              <w:t xml:space="preserve">-3.125 </w:t>
            </w:r>
          </w:p>
          <w:p w14:paraId="1BD6CB02" w14:textId="77777777" w:rsidR="00776A5B" w:rsidRDefault="00592557">
            <w:pPr>
              <w:spacing w:after="0" w:line="259" w:lineRule="auto"/>
              <w:ind w:left="0" w:firstLine="0"/>
              <w:jc w:val="left"/>
            </w:pPr>
            <w:r>
              <w:rPr>
                <w:sz w:val="22"/>
              </w:rPr>
              <w:t>(</w:t>
            </w:r>
            <w:proofErr w:type="gramStart"/>
            <w:r>
              <w:rPr>
                <w:sz w:val="22"/>
              </w:rPr>
              <w:t>0.885)*</w:t>
            </w:r>
            <w:proofErr w:type="gramEnd"/>
            <w:r>
              <w:rPr>
                <w:sz w:val="22"/>
              </w:rPr>
              <w:t xml:space="preserve"> </w:t>
            </w:r>
          </w:p>
        </w:tc>
        <w:tc>
          <w:tcPr>
            <w:tcW w:w="1963" w:type="dxa"/>
            <w:tcBorders>
              <w:top w:val="nil"/>
              <w:left w:val="nil"/>
              <w:bottom w:val="nil"/>
              <w:right w:val="nil"/>
            </w:tcBorders>
          </w:tcPr>
          <w:p w14:paraId="1A36C294" w14:textId="77777777" w:rsidR="00776A5B" w:rsidRDefault="00592557">
            <w:pPr>
              <w:spacing w:after="0" w:line="259" w:lineRule="auto"/>
              <w:ind w:left="168" w:firstLine="0"/>
              <w:jc w:val="left"/>
            </w:pPr>
            <w:r>
              <w:rPr>
                <w:sz w:val="22"/>
              </w:rPr>
              <w:t xml:space="preserve">[-4.866, -1.384] </w:t>
            </w:r>
          </w:p>
        </w:tc>
        <w:tc>
          <w:tcPr>
            <w:tcW w:w="932" w:type="dxa"/>
            <w:tcBorders>
              <w:top w:val="nil"/>
              <w:left w:val="nil"/>
              <w:bottom w:val="nil"/>
              <w:right w:val="nil"/>
            </w:tcBorders>
            <w:vAlign w:val="center"/>
          </w:tcPr>
          <w:p w14:paraId="41D359BE" w14:textId="77777777" w:rsidR="00776A5B" w:rsidRDefault="00592557">
            <w:pPr>
              <w:spacing w:after="0" w:line="259" w:lineRule="auto"/>
              <w:ind w:left="0" w:firstLine="0"/>
              <w:jc w:val="left"/>
            </w:pPr>
            <w:r>
              <w:rPr>
                <w:sz w:val="22"/>
              </w:rPr>
              <w:t xml:space="preserve">-3.204 </w:t>
            </w:r>
          </w:p>
          <w:p w14:paraId="6426ADC8" w14:textId="77777777" w:rsidR="00776A5B" w:rsidRDefault="00592557">
            <w:pPr>
              <w:spacing w:after="0" w:line="259" w:lineRule="auto"/>
              <w:ind w:left="0" w:firstLine="0"/>
              <w:jc w:val="left"/>
            </w:pPr>
            <w:r>
              <w:rPr>
                <w:sz w:val="22"/>
              </w:rPr>
              <w:t>(</w:t>
            </w:r>
            <w:proofErr w:type="gramStart"/>
            <w:r>
              <w:rPr>
                <w:sz w:val="22"/>
              </w:rPr>
              <w:t>0.881)*</w:t>
            </w:r>
            <w:proofErr w:type="gramEnd"/>
            <w:r>
              <w:rPr>
                <w:sz w:val="22"/>
              </w:rPr>
              <w:t xml:space="preserve"> </w:t>
            </w:r>
          </w:p>
        </w:tc>
        <w:tc>
          <w:tcPr>
            <w:tcW w:w="1858" w:type="dxa"/>
            <w:tcBorders>
              <w:top w:val="nil"/>
              <w:left w:val="nil"/>
              <w:bottom w:val="nil"/>
              <w:right w:val="nil"/>
            </w:tcBorders>
          </w:tcPr>
          <w:p w14:paraId="3AE5B0BE" w14:textId="77777777" w:rsidR="00776A5B" w:rsidRDefault="00592557">
            <w:pPr>
              <w:spacing w:after="0" w:line="259" w:lineRule="auto"/>
              <w:ind w:left="149" w:firstLine="0"/>
              <w:jc w:val="left"/>
            </w:pPr>
            <w:r>
              <w:rPr>
                <w:sz w:val="22"/>
              </w:rPr>
              <w:t xml:space="preserve">[-4.938, -1.471] </w:t>
            </w:r>
          </w:p>
        </w:tc>
      </w:tr>
      <w:tr w:rsidR="00776A5B" w14:paraId="5FEFCCA6" w14:textId="77777777">
        <w:trPr>
          <w:trHeight w:val="806"/>
        </w:trPr>
        <w:tc>
          <w:tcPr>
            <w:tcW w:w="1800" w:type="dxa"/>
            <w:tcBorders>
              <w:top w:val="nil"/>
              <w:left w:val="nil"/>
              <w:bottom w:val="nil"/>
              <w:right w:val="nil"/>
            </w:tcBorders>
            <w:vAlign w:val="center"/>
          </w:tcPr>
          <w:p w14:paraId="39C6EAF0" w14:textId="77777777" w:rsidR="00776A5B" w:rsidRDefault="00592557">
            <w:pPr>
              <w:spacing w:after="0" w:line="259" w:lineRule="auto"/>
              <w:ind w:left="108" w:firstLine="0"/>
              <w:jc w:val="left"/>
            </w:pPr>
            <w:r>
              <w:rPr>
                <w:sz w:val="22"/>
              </w:rPr>
              <w:t xml:space="preserve">2019 year^^^ </w:t>
            </w:r>
          </w:p>
          <w:p w14:paraId="1F2FBB47" w14:textId="77777777" w:rsidR="00776A5B" w:rsidRDefault="00592557">
            <w:pPr>
              <w:spacing w:after="0" w:line="259" w:lineRule="auto"/>
              <w:ind w:left="108" w:firstLine="0"/>
              <w:jc w:val="left"/>
            </w:pPr>
            <w:r>
              <w:rPr>
                <w:sz w:val="22"/>
              </w:rPr>
              <w:t xml:space="preserve"> </w:t>
            </w:r>
          </w:p>
        </w:tc>
        <w:tc>
          <w:tcPr>
            <w:tcW w:w="946" w:type="dxa"/>
            <w:tcBorders>
              <w:top w:val="nil"/>
              <w:left w:val="nil"/>
              <w:bottom w:val="nil"/>
              <w:right w:val="nil"/>
            </w:tcBorders>
            <w:vAlign w:val="center"/>
          </w:tcPr>
          <w:p w14:paraId="05304E37" w14:textId="77777777" w:rsidR="00776A5B" w:rsidRDefault="00592557">
            <w:pPr>
              <w:spacing w:after="0" w:line="259" w:lineRule="auto"/>
              <w:ind w:left="0" w:firstLine="0"/>
              <w:jc w:val="left"/>
            </w:pPr>
            <w:r>
              <w:rPr>
                <w:sz w:val="22"/>
              </w:rPr>
              <w:t xml:space="preserve">-7.308 </w:t>
            </w:r>
          </w:p>
          <w:p w14:paraId="29354908" w14:textId="77777777" w:rsidR="00776A5B" w:rsidRDefault="00592557">
            <w:pPr>
              <w:spacing w:after="0" w:line="259" w:lineRule="auto"/>
              <w:ind w:left="0" w:firstLine="0"/>
              <w:jc w:val="left"/>
            </w:pPr>
            <w:r>
              <w:rPr>
                <w:sz w:val="22"/>
              </w:rPr>
              <w:t>(</w:t>
            </w:r>
            <w:proofErr w:type="gramStart"/>
            <w:r>
              <w:rPr>
                <w:sz w:val="22"/>
              </w:rPr>
              <w:t>1.220)*</w:t>
            </w:r>
            <w:proofErr w:type="gramEnd"/>
            <w:r>
              <w:rPr>
                <w:sz w:val="22"/>
              </w:rPr>
              <w:t xml:space="preserve"> </w:t>
            </w:r>
          </w:p>
        </w:tc>
        <w:tc>
          <w:tcPr>
            <w:tcW w:w="1865" w:type="dxa"/>
            <w:tcBorders>
              <w:top w:val="nil"/>
              <w:left w:val="nil"/>
              <w:bottom w:val="nil"/>
              <w:right w:val="nil"/>
            </w:tcBorders>
          </w:tcPr>
          <w:p w14:paraId="7C3F8275" w14:textId="77777777" w:rsidR="00776A5B" w:rsidRDefault="00592557">
            <w:pPr>
              <w:spacing w:after="0" w:line="259" w:lineRule="auto"/>
              <w:ind w:left="185" w:firstLine="0"/>
              <w:jc w:val="left"/>
            </w:pPr>
            <w:r>
              <w:rPr>
                <w:sz w:val="22"/>
              </w:rPr>
              <w:t>[-</w:t>
            </w:r>
            <w:r>
              <w:rPr>
                <w:sz w:val="22"/>
              </w:rPr>
              <w:t xml:space="preserve">9.709, -4.908] </w:t>
            </w:r>
          </w:p>
        </w:tc>
        <w:tc>
          <w:tcPr>
            <w:tcW w:w="987" w:type="dxa"/>
            <w:tcBorders>
              <w:top w:val="nil"/>
              <w:left w:val="nil"/>
              <w:bottom w:val="nil"/>
              <w:right w:val="nil"/>
            </w:tcBorders>
            <w:vAlign w:val="center"/>
          </w:tcPr>
          <w:p w14:paraId="2B7CB871" w14:textId="77777777" w:rsidR="00776A5B" w:rsidRDefault="00592557">
            <w:pPr>
              <w:spacing w:after="0" w:line="259" w:lineRule="auto"/>
              <w:ind w:left="0" w:firstLine="0"/>
              <w:jc w:val="left"/>
            </w:pPr>
            <w:r>
              <w:rPr>
                <w:sz w:val="22"/>
              </w:rPr>
              <w:t xml:space="preserve">-5.104 </w:t>
            </w:r>
          </w:p>
          <w:p w14:paraId="6ABC9D4A" w14:textId="77777777" w:rsidR="00776A5B" w:rsidRDefault="00592557">
            <w:pPr>
              <w:spacing w:after="0" w:line="259" w:lineRule="auto"/>
              <w:ind w:left="0" w:firstLine="0"/>
              <w:jc w:val="left"/>
            </w:pPr>
            <w:r>
              <w:rPr>
                <w:sz w:val="22"/>
              </w:rPr>
              <w:t>(</w:t>
            </w:r>
            <w:proofErr w:type="gramStart"/>
            <w:r>
              <w:rPr>
                <w:sz w:val="22"/>
              </w:rPr>
              <w:t>0.928)*</w:t>
            </w:r>
            <w:proofErr w:type="gramEnd"/>
            <w:r>
              <w:rPr>
                <w:sz w:val="22"/>
              </w:rPr>
              <w:t xml:space="preserve"> </w:t>
            </w:r>
          </w:p>
        </w:tc>
        <w:tc>
          <w:tcPr>
            <w:tcW w:w="1963" w:type="dxa"/>
            <w:tcBorders>
              <w:top w:val="nil"/>
              <w:left w:val="nil"/>
              <w:bottom w:val="nil"/>
              <w:right w:val="nil"/>
            </w:tcBorders>
          </w:tcPr>
          <w:p w14:paraId="60EB22B5" w14:textId="77777777" w:rsidR="00776A5B" w:rsidRDefault="00592557">
            <w:pPr>
              <w:spacing w:after="0" w:line="259" w:lineRule="auto"/>
              <w:ind w:left="168" w:firstLine="0"/>
              <w:jc w:val="left"/>
            </w:pPr>
            <w:r>
              <w:rPr>
                <w:sz w:val="22"/>
              </w:rPr>
              <w:t xml:space="preserve">[-6.930, -3.279] </w:t>
            </w:r>
          </w:p>
        </w:tc>
        <w:tc>
          <w:tcPr>
            <w:tcW w:w="932" w:type="dxa"/>
            <w:tcBorders>
              <w:top w:val="nil"/>
              <w:left w:val="nil"/>
              <w:bottom w:val="nil"/>
              <w:right w:val="nil"/>
            </w:tcBorders>
            <w:vAlign w:val="center"/>
          </w:tcPr>
          <w:p w14:paraId="379F5923" w14:textId="77777777" w:rsidR="00776A5B" w:rsidRDefault="00592557">
            <w:pPr>
              <w:spacing w:after="0" w:line="259" w:lineRule="auto"/>
              <w:ind w:left="0" w:firstLine="0"/>
              <w:jc w:val="left"/>
            </w:pPr>
            <w:r>
              <w:rPr>
                <w:sz w:val="22"/>
              </w:rPr>
              <w:t xml:space="preserve">-5.185 </w:t>
            </w:r>
          </w:p>
          <w:p w14:paraId="772B7651" w14:textId="77777777" w:rsidR="00776A5B" w:rsidRDefault="00592557">
            <w:pPr>
              <w:spacing w:after="0" w:line="259" w:lineRule="auto"/>
              <w:ind w:left="0" w:firstLine="0"/>
              <w:jc w:val="left"/>
            </w:pPr>
            <w:r>
              <w:rPr>
                <w:sz w:val="22"/>
              </w:rPr>
              <w:t>(</w:t>
            </w:r>
            <w:proofErr w:type="gramStart"/>
            <w:r>
              <w:rPr>
                <w:sz w:val="22"/>
              </w:rPr>
              <w:t>0.928)*</w:t>
            </w:r>
            <w:proofErr w:type="gramEnd"/>
            <w:r>
              <w:rPr>
                <w:sz w:val="22"/>
              </w:rPr>
              <w:t xml:space="preserve"> </w:t>
            </w:r>
          </w:p>
        </w:tc>
        <w:tc>
          <w:tcPr>
            <w:tcW w:w="1858" w:type="dxa"/>
            <w:tcBorders>
              <w:top w:val="nil"/>
              <w:left w:val="nil"/>
              <w:bottom w:val="nil"/>
              <w:right w:val="nil"/>
            </w:tcBorders>
          </w:tcPr>
          <w:p w14:paraId="59670320" w14:textId="77777777" w:rsidR="00776A5B" w:rsidRDefault="00592557">
            <w:pPr>
              <w:spacing w:after="0" w:line="259" w:lineRule="auto"/>
              <w:ind w:left="149" w:firstLine="0"/>
              <w:jc w:val="left"/>
            </w:pPr>
            <w:r>
              <w:rPr>
                <w:sz w:val="22"/>
              </w:rPr>
              <w:t xml:space="preserve">[-7.012, -3.358] </w:t>
            </w:r>
          </w:p>
        </w:tc>
      </w:tr>
      <w:tr w:rsidR="00776A5B" w14:paraId="0CD397E5" w14:textId="77777777">
        <w:trPr>
          <w:trHeight w:val="805"/>
        </w:trPr>
        <w:tc>
          <w:tcPr>
            <w:tcW w:w="1800" w:type="dxa"/>
            <w:tcBorders>
              <w:top w:val="nil"/>
              <w:left w:val="nil"/>
              <w:bottom w:val="nil"/>
              <w:right w:val="nil"/>
            </w:tcBorders>
            <w:vAlign w:val="bottom"/>
          </w:tcPr>
          <w:p w14:paraId="0D8AD6F9" w14:textId="77777777" w:rsidR="00776A5B" w:rsidRDefault="00592557">
            <w:pPr>
              <w:spacing w:after="11" w:line="216" w:lineRule="auto"/>
              <w:ind w:left="108" w:firstLine="0"/>
              <w:jc w:val="left"/>
            </w:pPr>
            <w:r>
              <w:rPr>
                <w:sz w:val="22"/>
              </w:rPr>
              <w:t xml:space="preserve">Off-street sex workers </w:t>
            </w:r>
            <w:r>
              <w:rPr>
                <w:sz w:val="22"/>
                <w:vertAlign w:val="superscript"/>
              </w:rPr>
              <w:t xml:space="preserve"># </w:t>
            </w:r>
          </w:p>
          <w:p w14:paraId="2265B9B1" w14:textId="77777777" w:rsidR="00776A5B" w:rsidRDefault="00592557">
            <w:pPr>
              <w:spacing w:after="0" w:line="259" w:lineRule="auto"/>
              <w:ind w:left="108" w:firstLine="0"/>
              <w:jc w:val="left"/>
            </w:pPr>
            <w:r>
              <w:rPr>
                <w:sz w:val="14"/>
              </w:rPr>
              <w:t xml:space="preserve"> </w:t>
            </w:r>
          </w:p>
        </w:tc>
        <w:tc>
          <w:tcPr>
            <w:tcW w:w="946" w:type="dxa"/>
            <w:tcBorders>
              <w:top w:val="nil"/>
              <w:left w:val="nil"/>
              <w:bottom w:val="nil"/>
              <w:right w:val="nil"/>
            </w:tcBorders>
          </w:tcPr>
          <w:p w14:paraId="33918DB9" w14:textId="77777777" w:rsidR="00776A5B" w:rsidRDefault="00592557">
            <w:pPr>
              <w:spacing w:after="0" w:line="259" w:lineRule="auto"/>
              <w:ind w:left="0" w:right="801" w:firstLine="0"/>
              <w:jc w:val="left"/>
            </w:pPr>
            <w:r>
              <w:rPr>
                <w:sz w:val="22"/>
              </w:rPr>
              <w:t xml:space="preserve"> - </w:t>
            </w:r>
          </w:p>
        </w:tc>
        <w:tc>
          <w:tcPr>
            <w:tcW w:w="1865" w:type="dxa"/>
            <w:tcBorders>
              <w:top w:val="nil"/>
              <w:left w:val="nil"/>
              <w:bottom w:val="nil"/>
              <w:right w:val="nil"/>
            </w:tcBorders>
          </w:tcPr>
          <w:p w14:paraId="71F6C48D" w14:textId="77777777" w:rsidR="00776A5B" w:rsidRDefault="00592557">
            <w:pPr>
              <w:spacing w:after="0" w:line="259" w:lineRule="auto"/>
              <w:ind w:left="185" w:firstLine="0"/>
              <w:jc w:val="left"/>
            </w:pPr>
            <w:r>
              <w:rPr>
                <w:sz w:val="22"/>
              </w:rPr>
              <w:t xml:space="preserve">- </w:t>
            </w:r>
          </w:p>
        </w:tc>
        <w:tc>
          <w:tcPr>
            <w:tcW w:w="987" w:type="dxa"/>
            <w:tcBorders>
              <w:top w:val="nil"/>
              <w:left w:val="nil"/>
              <w:bottom w:val="nil"/>
              <w:right w:val="nil"/>
            </w:tcBorders>
            <w:vAlign w:val="center"/>
          </w:tcPr>
          <w:p w14:paraId="22DF46F7" w14:textId="77777777" w:rsidR="00776A5B" w:rsidRDefault="00592557">
            <w:pPr>
              <w:spacing w:after="0" w:line="259" w:lineRule="auto"/>
              <w:ind w:left="0" w:firstLine="0"/>
              <w:jc w:val="left"/>
            </w:pPr>
            <w:r>
              <w:rPr>
                <w:sz w:val="22"/>
              </w:rPr>
              <w:t xml:space="preserve">4.509 </w:t>
            </w:r>
          </w:p>
          <w:p w14:paraId="6AB24161" w14:textId="77777777" w:rsidR="00776A5B" w:rsidRDefault="00592557">
            <w:pPr>
              <w:spacing w:after="0" w:line="259" w:lineRule="auto"/>
              <w:ind w:left="0" w:firstLine="0"/>
              <w:jc w:val="left"/>
            </w:pPr>
            <w:r>
              <w:rPr>
                <w:sz w:val="22"/>
              </w:rPr>
              <w:t>(</w:t>
            </w:r>
            <w:proofErr w:type="gramStart"/>
            <w:r>
              <w:rPr>
                <w:sz w:val="22"/>
              </w:rPr>
              <w:t>1.011)*</w:t>
            </w:r>
            <w:proofErr w:type="gramEnd"/>
            <w:r>
              <w:rPr>
                <w:sz w:val="22"/>
              </w:rPr>
              <w:t xml:space="preserve"> </w:t>
            </w:r>
          </w:p>
        </w:tc>
        <w:tc>
          <w:tcPr>
            <w:tcW w:w="1963" w:type="dxa"/>
            <w:tcBorders>
              <w:top w:val="nil"/>
              <w:left w:val="nil"/>
              <w:bottom w:val="nil"/>
              <w:right w:val="nil"/>
            </w:tcBorders>
          </w:tcPr>
          <w:p w14:paraId="5383034C" w14:textId="77777777" w:rsidR="00776A5B" w:rsidRDefault="00592557">
            <w:pPr>
              <w:spacing w:after="0" w:line="259" w:lineRule="auto"/>
              <w:ind w:left="168" w:firstLine="0"/>
              <w:jc w:val="left"/>
            </w:pPr>
            <w:r>
              <w:rPr>
                <w:sz w:val="22"/>
              </w:rPr>
              <w:t xml:space="preserve">[2.519, 6.499] </w:t>
            </w:r>
          </w:p>
        </w:tc>
        <w:tc>
          <w:tcPr>
            <w:tcW w:w="932" w:type="dxa"/>
            <w:tcBorders>
              <w:top w:val="nil"/>
              <w:left w:val="nil"/>
              <w:bottom w:val="nil"/>
              <w:right w:val="nil"/>
            </w:tcBorders>
            <w:vAlign w:val="center"/>
          </w:tcPr>
          <w:p w14:paraId="64226B60" w14:textId="77777777" w:rsidR="00776A5B" w:rsidRDefault="00592557">
            <w:pPr>
              <w:spacing w:after="0" w:line="259" w:lineRule="auto"/>
              <w:ind w:left="0" w:firstLine="0"/>
              <w:jc w:val="left"/>
            </w:pPr>
            <w:r>
              <w:rPr>
                <w:sz w:val="22"/>
              </w:rPr>
              <w:t xml:space="preserve">7.441 </w:t>
            </w:r>
          </w:p>
          <w:p w14:paraId="177E29E1" w14:textId="77777777" w:rsidR="00776A5B" w:rsidRDefault="00592557">
            <w:pPr>
              <w:spacing w:after="0" w:line="259" w:lineRule="auto"/>
              <w:ind w:left="0" w:firstLine="0"/>
              <w:jc w:val="left"/>
            </w:pPr>
            <w:r>
              <w:rPr>
                <w:sz w:val="22"/>
              </w:rPr>
              <w:t>(</w:t>
            </w:r>
            <w:proofErr w:type="gramStart"/>
            <w:r>
              <w:rPr>
                <w:sz w:val="22"/>
              </w:rPr>
              <w:t>2.775)*</w:t>
            </w:r>
            <w:proofErr w:type="gramEnd"/>
            <w:r>
              <w:rPr>
                <w:sz w:val="22"/>
              </w:rPr>
              <w:t xml:space="preserve"> </w:t>
            </w:r>
          </w:p>
        </w:tc>
        <w:tc>
          <w:tcPr>
            <w:tcW w:w="1858" w:type="dxa"/>
            <w:tcBorders>
              <w:top w:val="nil"/>
              <w:left w:val="nil"/>
              <w:bottom w:val="nil"/>
              <w:right w:val="nil"/>
            </w:tcBorders>
          </w:tcPr>
          <w:p w14:paraId="5E1954B5" w14:textId="77777777" w:rsidR="00776A5B" w:rsidRDefault="00592557">
            <w:pPr>
              <w:spacing w:after="0" w:line="259" w:lineRule="auto"/>
              <w:ind w:left="149" w:firstLine="0"/>
              <w:jc w:val="left"/>
            </w:pPr>
            <w:r>
              <w:rPr>
                <w:sz w:val="22"/>
              </w:rPr>
              <w:t xml:space="preserve">[1.981, 12.900] </w:t>
            </w:r>
          </w:p>
        </w:tc>
      </w:tr>
      <w:tr w:rsidR="00776A5B" w14:paraId="552FBA01" w14:textId="77777777">
        <w:trPr>
          <w:trHeight w:val="805"/>
        </w:trPr>
        <w:tc>
          <w:tcPr>
            <w:tcW w:w="1800" w:type="dxa"/>
            <w:tcBorders>
              <w:top w:val="nil"/>
              <w:left w:val="nil"/>
              <w:bottom w:val="nil"/>
              <w:right w:val="nil"/>
            </w:tcBorders>
            <w:vAlign w:val="bottom"/>
          </w:tcPr>
          <w:p w14:paraId="2C76F480" w14:textId="77777777" w:rsidR="00776A5B" w:rsidRDefault="00592557">
            <w:pPr>
              <w:spacing w:after="0" w:line="259" w:lineRule="auto"/>
              <w:ind w:left="108" w:firstLine="0"/>
              <w:jc w:val="left"/>
            </w:pPr>
            <w:r>
              <w:rPr>
                <w:sz w:val="22"/>
              </w:rPr>
              <w:t xml:space="preserve">Years of sex </w:t>
            </w:r>
          </w:p>
          <w:p w14:paraId="6A8E90D7" w14:textId="77777777" w:rsidR="00776A5B" w:rsidRDefault="00592557">
            <w:pPr>
              <w:spacing w:after="0" w:line="259" w:lineRule="auto"/>
              <w:ind w:left="108" w:firstLine="0"/>
              <w:jc w:val="left"/>
            </w:pPr>
            <w:r>
              <w:rPr>
                <w:sz w:val="22"/>
              </w:rPr>
              <w:t xml:space="preserve">working </w:t>
            </w:r>
          </w:p>
          <w:p w14:paraId="7A5766BD" w14:textId="77777777" w:rsidR="00776A5B" w:rsidRDefault="00592557">
            <w:pPr>
              <w:spacing w:after="0" w:line="259" w:lineRule="auto"/>
              <w:ind w:left="108" w:firstLine="0"/>
              <w:jc w:val="left"/>
            </w:pPr>
            <w:r>
              <w:rPr>
                <w:sz w:val="22"/>
              </w:rPr>
              <w:t xml:space="preserve"> </w:t>
            </w:r>
          </w:p>
        </w:tc>
        <w:tc>
          <w:tcPr>
            <w:tcW w:w="946" w:type="dxa"/>
            <w:tcBorders>
              <w:top w:val="nil"/>
              <w:left w:val="nil"/>
              <w:bottom w:val="nil"/>
              <w:right w:val="nil"/>
            </w:tcBorders>
          </w:tcPr>
          <w:p w14:paraId="060D4A50" w14:textId="77777777" w:rsidR="00776A5B" w:rsidRDefault="00592557">
            <w:pPr>
              <w:spacing w:after="0" w:line="259" w:lineRule="auto"/>
              <w:ind w:left="0" w:firstLine="0"/>
              <w:jc w:val="left"/>
            </w:pPr>
            <w:r>
              <w:rPr>
                <w:sz w:val="22"/>
              </w:rPr>
              <w:t xml:space="preserve">- </w:t>
            </w:r>
          </w:p>
        </w:tc>
        <w:tc>
          <w:tcPr>
            <w:tcW w:w="1865" w:type="dxa"/>
            <w:tcBorders>
              <w:top w:val="nil"/>
              <w:left w:val="nil"/>
              <w:bottom w:val="nil"/>
              <w:right w:val="nil"/>
            </w:tcBorders>
          </w:tcPr>
          <w:p w14:paraId="46E89709" w14:textId="77777777" w:rsidR="00776A5B" w:rsidRDefault="00592557">
            <w:pPr>
              <w:spacing w:after="0" w:line="259" w:lineRule="auto"/>
              <w:ind w:left="185" w:firstLine="0"/>
              <w:jc w:val="left"/>
            </w:pPr>
            <w:r>
              <w:rPr>
                <w:sz w:val="22"/>
              </w:rPr>
              <w:t xml:space="preserve">- </w:t>
            </w:r>
          </w:p>
        </w:tc>
        <w:tc>
          <w:tcPr>
            <w:tcW w:w="987" w:type="dxa"/>
            <w:tcBorders>
              <w:top w:val="nil"/>
              <w:left w:val="nil"/>
              <w:bottom w:val="nil"/>
              <w:right w:val="nil"/>
            </w:tcBorders>
            <w:vAlign w:val="center"/>
          </w:tcPr>
          <w:p w14:paraId="63F7020B" w14:textId="77777777" w:rsidR="00776A5B" w:rsidRDefault="00592557">
            <w:pPr>
              <w:spacing w:after="0" w:line="259" w:lineRule="auto"/>
              <w:ind w:left="0" w:firstLine="0"/>
              <w:jc w:val="left"/>
            </w:pPr>
            <w:r>
              <w:rPr>
                <w:sz w:val="22"/>
              </w:rPr>
              <w:t xml:space="preserve">-0.159 </w:t>
            </w:r>
          </w:p>
          <w:p w14:paraId="16164EAB" w14:textId="77777777" w:rsidR="00776A5B" w:rsidRDefault="00592557">
            <w:pPr>
              <w:spacing w:after="0" w:line="259" w:lineRule="auto"/>
              <w:ind w:left="0" w:firstLine="0"/>
            </w:pPr>
            <w:r>
              <w:rPr>
                <w:sz w:val="22"/>
              </w:rPr>
              <w:t>(</w:t>
            </w:r>
            <w:proofErr w:type="gramStart"/>
            <w:r>
              <w:rPr>
                <w:sz w:val="22"/>
              </w:rPr>
              <w:t>0.069)*</w:t>
            </w:r>
            <w:proofErr w:type="gramEnd"/>
            <w:r>
              <w:rPr>
                <w:sz w:val="22"/>
              </w:rPr>
              <w:t xml:space="preserve">* </w:t>
            </w:r>
          </w:p>
        </w:tc>
        <w:tc>
          <w:tcPr>
            <w:tcW w:w="1963" w:type="dxa"/>
            <w:tcBorders>
              <w:top w:val="nil"/>
              <w:left w:val="nil"/>
              <w:bottom w:val="nil"/>
              <w:right w:val="nil"/>
            </w:tcBorders>
          </w:tcPr>
          <w:p w14:paraId="70D4B475" w14:textId="77777777" w:rsidR="00776A5B" w:rsidRDefault="00592557">
            <w:pPr>
              <w:spacing w:after="0" w:line="259" w:lineRule="auto"/>
              <w:ind w:left="168" w:firstLine="0"/>
              <w:jc w:val="left"/>
            </w:pPr>
            <w:r>
              <w:rPr>
                <w:sz w:val="22"/>
              </w:rPr>
              <w:t>[-</w:t>
            </w:r>
            <w:r>
              <w:rPr>
                <w:sz w:val="22"/>
              </w:rPr>
              <w:t xml:space="preserve">0.295, -0.023] </w:t>
            </w:r>
          </w:p>
        </w:tc>
        <w:tc>
          <w:tcPr>
            <w:tcW w:w="932" w:type="dxa"/>
            <w:tcBorders>
              <w:top w:val="nil"/>
              <w:left w:val="nil"/>
              <w:bottom w:val="nil"/>
              <w:right w:val="nil"/>
            </w:tcBorders>
            <w:vAlign w:val="center"/>
          </w:tcPr>
          <w:p w14:paraId="2B1BF181" w14:textId="77777777" w:rsidR="00776A5B" w:rsidRDefault="00592557">
            <w:pPr>
              <w:spacing w:after="0" w:line="259" w:lineRule="auto"/>
              <w:ind w:left="0" w:firstLine="0"/>
              <w:jc w:val="left"/>
            </w:pPr>
            <w:r>
              <w:rPr>
                <w:sz w:val="22"/>
              </w:rPr>
              <w:t xml:space="preserve">-0.141 </w:t>
            </w:r>
          </w:p>
          <w:p w14:paraId="6A0CA539" w14:textId="77777777" w:rsidR="00776A5B" w:rsidRDefault="00592557">
            <w:pPr>
              <w:spacing w:after="0" w:line="259" w:lineRule="auto"/>
              <w:ind w:left="0" w:firstLine="0"/>
            </w:pPr>
            <w:r>
              <w:rPr>
                <w:sz w:val="22"/>
              </w:rPr>
              <w:t>(</w:t>
            </w:r>
            <w:proofErr w:type="gramStart"/>
            <w:r>
              <w:rPr>
                <w:sz w:val="22"/>
              </w:rPr>
              <w:t>0.069)*</w:t>
            </w:r>
            <w:proofErr w:type="gramEnd"/>
            <w:r>
              <w:rPr>
                <w:sz w:val="22"/>
              </w:rPr>
              <w:t xml:space="preserve">* </w:t>
            </w:r>
          </w:p>
        </w:tc>
        <w:tc>
          <w:tcPr>
            <w:tcW w:w="1858" w:type="dxa"/>
            <w:tcBorders>
              <w:top w:val="nil"/>
              <w:left w:val="nil"/>
              <w:bottom w:val="nil"/>
              <w:right w:val="nil"/>
            </w:tcBorders>
          </w:tcPr>
          <w:p w14:paraId="022B60DD" w14:textId="77777777" w:rsidR="00776A5B" w:rsidRDefault="00592557">
            <w:pPr>
              <w:spacing w:after="0" w:line="259" w:lineRule="auto"/>
              <w:ind w:left="149" w:firstLine="0"/>
              <w:jc w:val="left"/>
            </w:pPr>
            <w:r>
              <w:rPr>
                <w:sz w:val="22"/>
              </w:rPr>
              <w:t xml:space="preserve">[-0.278, -0.005] </w:t>
            </w:r>
          </w:p>
        </w:tc>
      </w:tr>
      <w:tr w:rsidR="00776A5B" w14:paraId="132F1F6E" w14:textId="77777777">
        <w:trPr>
          <w:trHeight w:val="807"/>
        </w:trPr>
        <w:tc>
          <w:tcPr>
            <w:tcW w:w="1800" w:type="dxa"/>
            <w:tcBorders>
              <w:top w:val="nil"/>
              <w:left w:val="nil"/>
              <w:bottom w:val="nil"/>
              <w:right w:val="nil"/>
            </w:tcBorders>
            <w:vAlign w:val="center"/>
          </w:tcPr>
          <w:p w14:paraId="22FF894A" w14:textId="77777777" w:rsidR="00776A5B" w:rsidRDefault="00592557">
            <w:pPr>
              <w:spacing w:after="0" w:line="259" w:lineRule="auto"/>
              <w:ind w:left="108" w:firstLine="0"/>
              <w:jc w:val="left"/>
            </w:pPr>
            <w:r>
              <w:rPr>
                <w:sz w:val="22"/>
              </w:rPr>
              <w:t xml:space="preserve">Registered sex workers </w:t>
            </w:r>
          </w:p>
        </w:tc>
        <w:tc>
          <w:tcPr>
            <w:tcW w:w="946" w:type="dxa"/>
            <w:tcBorders>
              <w:top w:val="nil"/>
              <w:left w:val="nil"/>
              <w:bottom w:val="nil"/>
              <w:right w:val="nil"/>
            </w:tcBorders>
          </w:tcPr>
          <w:p w14:paraId="4042ACF5" w14:textId="77777777" w:rsidR="00776A5B" w:rsidRDefault="00592557">
            <w:pPr>
              <w:spacing w:after="0" w:line="259" w:lineRule="auto"/>
              <w:ind w:left="0" w:firstLine="0"/>
              <w:jc w:val="left"/>
            </w:pPr>
            <w:r>
              <w:rPr>
                <w:sz w:val="22"/>
              </w:rPr>
              <w:t xml:space="preserve">- </w:t>
            </w:r>
          </w:p>
        </w:tc>
        <w:tc>
          <w:tcPr>
            <w:tcW w:w="1865" w:type="dxa"/>
            <w:tcBorders>
              <w:top w:val="nil"/>
              <w:left w:val="nil"/>
              <w:bottom w:val="nil"/>
              <w:right w:val="nil"/>
            </w:tcBorders>
          </w:tcPr>
          <w:p w14:paraId="58F1FB02" w14:textId="77777777" w:rsidR="00776A5B" w:rsidRDefault="00592557">
            <w:pPr>
              <w:spacing w:after="0" w:line="259" w:lineRule="auto"/>
              <w:ind w:left="185" w:firstLine="0"/>
              <w:jc w:val="left"/>
            </w:pPr>
            <w:r>
              <w:rPr>
                <w:sz w:val="22"/>
              </w:rPr>
              <w:t xml:space="preserve">- </w:t>
            </w:r>
          </w:p>
        </w:tc>
        <w:tc>
          <w:tcPr>
            <w:tcW w:w="987" w:type="dxa"/>
            <w:tcBorders>
              <w:top w:val="nil"/>
              <w:left w:val="nil"/>
              <w:bottom w:val="nil"/>
              <w:right w:val="nil"/>
            </w:tcBorders>
            <w:vAlign w:val="center"/>
          </w:tcPr>
          <w:p w14:paraId="56376AEB" w14:textId="77777777" w:rsidR="00776A5B" w:rsidRDefault="00592557">
            <w:pPr>
              <w:spacing w:after="0" w:line="259" w:lineRule="auto"/>
              <w:ind w:left="0" w:firstLine="0"/>
              <w:jc w:val="left"/>
            </w:pPr>
            <w:r>
              <w:rPr>
                <w:sz w:val="22"/>
              </w:rPr>
              <w:t xml:space="preserve">7.758 </w:t>
            </w:r>
          </w:p>
          <w:p w14:paraId="270DA87E" w14:textId="77777777" w:rsidR="00776A5B" w:rsidRDefault="00592557">
            <w:pPr>
              <w:spacing w:after="0" w:line="259" w:lineRule="auto"/>
              <w:ind w:left="0" w:firstLine="0"/>
              <w:jc w:val="left"/>
            </w:pPr>
            <w:r>
              <w:rPr>
                <w:sz w:val="22"/>
              </w:rPr>
              <w:t>(</w:t>
            </w:r>
            <w:proofErr w:type="gramStart"/>
            <w:r>
              <w:rPr>
                <w:sz w:val="22"/>
              </w:rPr>
              <w:t>1.514)*</w:t>
            </w:r>
            <w:proofErr w:type="gramEnd"/>
            <w:r>
              <w:rPr>
                <w:sz w:val="22"/>
              </w:rPr>
              <w:t xml:space="preserve"> </w:t>
            </w:r>
          </w:p>
        </w:tc>
        <w:tc>
          <w:tcPr>
            <w:tcW w:w="1963" w:type="dxa"/>
            <w:tcBorders>
              <w:top w:val="nil"/>
              <w:left w:val="nil"/>
              <w:bottom w:val="nil"/>
              <w:right w:val="nil"/>
            </w:tcBorders>
          </w:tcPr>
          <w:p w14:paraId="5205AB8F" w14:textId="77777777" w:rsidR="00776A5B" w:rsidRDefault="00592557">
            <w:pPr>
              <w:spacing w:after="0" w:line="259" w:lineRule="auto"/>
              <w:ind w:left="168" w:firstLine="0"/>
              <w:jc w:val="left"/>
            </w:pPr>
            <w:r>
              <w:rPr>
                <w:sz w:val="22"/>
              </w:rPr>
              <w:t xml:space="preserve">[4.779, 10.736] </w:t>
            </w:r>
          </w:p>
        </w:tc>
        <w:tc>
          <w:tcPr>
            <w:tcW w:w="932" w:type="dxa"/>
            <w:tcBorders>
              <w:top w:val="nil"/>
              <w:left w:val="nil"/>
              <w:bottom w:val="nil"/>
              <w:right w:val="nil"/>
            </w:tcBorders>
            <w:vAlign w:val="center"/>
          </w:tcPr>
          <w:p w14:paraId="3E937939" w14:textId="77777777" w:rsidR="00776A5B" w:rsidRDefault="00592557">
            <w:pPr>
              <w:spacing w:after="0" w:line="259" w:lineRule="auto"/>
              <w:ind w:left="0" w:firstLine="0"/>
              <w:jc w:val="left"/>
            </w:pPr>
            <w:r>
              <w:rPr>
                <w:sz w:val="22"/>
              </w:rPr>
              <w:t xml:space="preserve">7.930 </w:t>
            </w:r>
          </w:p>
          <w:p w14:paraId="3A9E453E" w14:textId="77777777" w:rsidR="00776A5B" w:rsidRDefault="00592557">
            <w:pPr>
              <w:spacing w:after="0" w:line="259" w:lineRule="auto"/>
              <w:ind w:left="0" w:firstLine="0"/>
              <w:jc w:val="left"/>
            </w:pPr>
            <w:r>
              <w:rPr>
                <w:sz w:val="22"/>
              </w:rPr>
              <w:t>(</w:t>
            </w:r>
            <w:proofErr w:type="gramStart"/>
            <w:r>
              <w:rPr>
                <w:sz w:val="22"/>
              </w:rPr>
              <w:t>1.532)*</w:t>
            </w:r>
            <w:proofErr w:type="gramEnd"/>
            <w:r>
              <w:rPr>
                <w:sz w:val="22"/>
              </w:rPr>
              <w:t xml:space="preserve"> </w:t>
            </w:r>
          </w:p>
        </w:tc>
        <w:tc>
          <w:tcPr>
            <w:tcW w:w="1858" w:type="dxa"/>
            <w:tcBorders>
              <w:top w:val="nil"/>
              <w:left w:val="nil"/>
              <w:bottom w:val="nil"/>
              <w:right w:val="nil"/>
            </w:tcBorders>
          </w:tcPr>
          <w:p w14:paraId="64D32494" w14:textId="77777777" w:rsidR="00776A5B" w:rsidRDefault="00592557">
            <w:pPr>
              <w:spacing w:after="0" w:line="259" w:lineRule="auto"/>
              <w:ind w:left="149" w:firstLine="0"/>
              <w:jc w:val="left"/>
            </w:pPr>
            <w:r>
              <w:rPr>
                <w:sz w:val="22"/>
              </w:rPr>
              <w:t xml:space="preserve">[4.916, 10.944] </w:t>
            </w:r>
          </w:p>
        </w:tc>
      </w:tr>
      <w:tr w:rsidR="00776A5B" w14:paraId="2252D9AE" w14:textId="77777777">
        <w:trPr>
          <w:trHeight w:val="805"/>
        </w:trPr>
        <w:tc>
          <w:tcPr>
            <w:tcW w:w="1800" w:type="dxa"/>
            <w:tcBorders>
              <w:top w:val="nil"/>
              <w:left w:val="nil"/>
              <w:bottom w:val="nil"/>
              <w:right w:val="nil"/>
            </w:tcBorders>
          </w:tcPr>
          <w:p w14:paraId="11D57463" w14:textId="77777777" w:rsidR="00776A5B" w:rsidRDefault="00592557">
            <w:pPr>
              <w:spacing w:after="0" w:line="259" w:lineRule="auto"/>
              <w:ind w:left="108" w:firstLine="0"/>
              <w:jc w:val="left"/>
            </w:pPr>
            <w:r>
              <w:rPr>
                <w:sz w:val="22"/>
              </w:rPr>
              <w:t xml:space="preserve"> </w:t>
            </w:r>
          </w:p>
          <w:p w14:paraId="44DEC0FF" w14:textId="77777777" w:rsidR="00776A5B" w:rsidRDefault="00592557">
            <w:pPr>
              <w:spacing w:after="0" w:line="259" w:lineRule="auto"/>
              <w:ind w:left="108" w:firstLine="0"/>
              <w:jc w:val="left"/>
            </w:pPr>
            <w:r>
              <w:rPr>
                <w:sz w:val="22"/>
              </w:rPr>
              <w:t xml:space="preserve">Drug users </w:t>
            </w:r>
          </w:p>
          <w:p w14:paraId="309ED7F8" w14:textId="77777777" w:rsidR="00776A5B" w:rsidRDefault="00592557">
            <w:pPr>
              <w:spacing w:after="0" w:line="259" w:lineRule="auto"/>
              <w:ind w:left="108" w:firstLine="0"/>
              <w:jc w:val="left"/>
            </w:pPr>
            <w:r>
              <w:rPr>
                <w:sz w:val="22"/>
              </w:rPr>
              <w:t xml:space="preserve"> </w:t>
            </w:r>
          </w:p>
        </w:tc>
        <w:tc>
          <w:tcPr>
            <w:tcW w:w="946" w:type="dxa"/>
            <w:tcBorders>
              <w:top w:val="nil"/>
              <w:left w:val="nil"/>
              <w:bottom w:val="nil"/>
              <w:right w:val="nil"/>
            </w:tcBorders>
          </w:tcPr>
          <w:p w14:paraId="58D01D0F" w14:textId="77777777" w:rsidR="00776A5B" w:rsidRDefault="00592557">
            <w:pPr>
              <w:spacing w:after="0" w:line="259" w:lineRule="auto"/>
              <w:ind w:left="0" w:firstLine="0"/>
              <w:jc w:val="left"/>
            </w:pPr>
            <w:r>
              <w:rPr>
                <w:sz w:val="22"/>
              </w:rPr>
              <w:t xml:space="preserve">- </w:t>
            </w:r>
          </w:p>
        </w:tc>
        <w:tc>
          <w:tcPr>
            <w:tcW w:w="1865" w:type="dxa"/>
            <w:tcBorders>
              <w:top w:val="nil"/>
              <w:left w:val="nil"/>
              <w:bottom w:val="nil"/>
              <w:right w:val="nil"/>
            </w:tcBorders>
          </w:tcPr>
          <w:p w14:paraId="42F7ABBB" w14:textId="77777777" w:rsidR="00776A5B" w:rsidRDefault="00592557">
            <w:pPr>
              <w:spacing w:after="0" w:line="259" w:lineRule="auto"/>
              <w:ind w:left="185" w:firstLine="0"/>
              <w:jc w:val="left"/>
            </w:pPr>
            <w:r>
              <w:rPr>
                <w:sz w:val="22"/>
              </w:rPr>
              <w:t xml:space="preserve">- </w:t>
            </w:r>
          </w:p>
        </w:tc>
        <w:tc>
          <w:tcPr>
            <w:tcW w:w="987" w:type="dxa"/>
            <w:tcBorders>
              <w:top w:val="nil"/>
              <w:left w:val="nil"/>
              <w:bottom w:val="nil"/>
              <w:right w:val="nil"/>
            </w:tcBorders>
            <w:vAlign w:val="center"/>
          </w:tcPr>
          <w:p w14:paraId="3283F243" w14:textId="77777777" w:rsidR="00776A5B" w:rsidRDefault="00592557">
            <w:pPr>
              <w:spacing w:after="0" w:line="259" w:lineRule="auto"/>
              <w:ind w:left="0" w:firstLine="0"/>
              <w:jc w:val="left"/>
            </w:pPr>
            <w:r>
              <w:rPr>
                <w:sz w:val="22"/>
              </w:rPr>
              <w:t xml:space="preserve">-12.366 </w:t>
            </w:r>
          </w:p>
          <w:p w14:paraId="0AF1B934" w14:textId="77777777" w:rsidR="00776A5B" w:rsidRDefault="00592557">
            <w:pPr>
              <w:spacing w:after="0" w:line="259" w:lineRule="auto"/>
              <w:ind w:left="0" w:firstLine="0"/>
              <w:jc w:val="left"/>
            </w:pPr>
            <w:r>
              <w:rPr>
                <w:sz w:val="22"/>
              </w:rPr>
              <w:t>(</w:t>
            </w:r>
            <w:proofErr w:type="gramStart"/>
            <w:r>
              <w:rPr>
                <w:sz w:val="22"/>
              </w:rPr>
              <w:t>0.891)*</w:t>
            </w:r>
            <w:proofErr w:type="gramEnd"/>
            <w:r>
              <w:rPr>
                <w:sz w:val="22"/>
              </w:rPr>
              <w:t xml:space="preserve"> </w:t>
            </w:r>
          </w:p>
        </w:tc>
        <w:tc>
          <w:tcPr>
            <w:tcW w:w="1963" w:type="dxa"/>
            <w:tcBorders>
              <w:top w:val="nil"/>
              <w:left w:val="nil"/>
              <w:bottom w:val="nil"/>
              <w:right w:val="nil"/>
            </w:tcBorders>
          </w:tcPr>
          <w:p w14:paraId="765AB097" w14:textId="77777777" w:rsidR="00776A5B" w:rsidRDefault="00592557">
            <w:pPr>
              <w:spacing w:after="0" w:line="259" w:lineRule="auto"/>
              <w:ind w:left="168" w:firstLine="0"/>
              <w:jc w:val="left"/>
            </w:pPr>
            <w:r>
              <w:rPr>
                <w:sz w:val="20"/>
              </w:rPr>
              <w:t xml:space="preserve">[-14.119, -10.613] </w:t>
            </w:r>
          </w:p>
        </w:tc>
        <w:tc>
          <w:tcPr>
            <w:tcW w:w="932" w:type="dxa"/>
            <w:tcBorders>
              <w:top w:val="nil"/>
              <w:left w:val="nil"/>
              <w:bottom w:val="nil"/>
              <w:right w:val="nil"/>
            </w:tcBorders>
            <w:vAlign w:val="center"/>
          </w:tcPr>
          <w:p w14:paraId="1035939C" w14:textId="77777777" w:rsidR="00776A5B" w:rsidRDefault="00592557">
            <w:pPr>
              <w:spacing w:after="0" w:line="259" w:lineRule="auto"/>
              <w:ind w:left="0" w:firstLine="0"/>
              <w:jc w:val="left"/>
            </w:pPr>
            <w:r>
              <w:rPr>
                <w:sz w:val="22"/>
              </w:rPr>
              <w:t xml:space="preserve">-12.403 </w:t>
            </w:r>
          </w:p>
          <w:p w14:paraId="726C79CC" w14:textId="77777777" w:rsidR="00776A5B" w:rsidRDefault="00592557">
            <w:pPr>
              <w:spacing w:after="0" w:line="259" w:lineRule="auto"/>
              <w:ind w:left="0" w:firstLine="0"/>
              <w:jc w:val="left"/>
            </w:pPr>
            <w:r>
              <w:rPr>
                <w:sz w:val="22"/>
              </w:rPr>
              <w:t>(</w:t>
            </w:r>
            <w:proofErr w:type="gramStart"/>
            <w:r>
              <w:rPr>
                <w:sz w:val="22"/>
              </w:rPr>
              <w:t>0.892)*</w:t>
            </w:r>
            <w:proofErr w:type="gramEnd"/>
            <w:r>
              <w:rPr>
                <w:sz w:val="22"/>
              </w:rPr>
              <w:t xml:space="preserve"> </w:t>
            </w:r>
          </w:p>
        </w:tc>
        <w:tc>
          <w:tcPr>
            <w:tcW w:w="1858" w:type="dxa"/>
            <w:tcBorders>
              <w:top w:val="nil"/>
              <w:left w:val="nil"/>
              <w:bottom w:val="nil"/>
              <w:right w:val="nil"/>
            </w:tcBorders>
          </w:tcPr>
          <w:p w14:paraId="468974CE" w14:textId="77777777" w:rsidR="00776A5B" w:rsidRDefault="00592557">
            <w:pPr>
              <w:spacing w:after="0" w:line="259" w:lineRule="auto"/>
              <w:ind w:left="149" w:firstLine="0"/>
              <w:jc w:val="left"/>
            </w:pPr>
            <w:r>
              <w:rPr>
                <w:sz w:val="20"/>
              </w:rPr>
              <w:t>[-14.159, -</w:t>
            </w:r>
            <w:r>
              <w:rPr>
                <w:sz w:val="20"/>
              </w:rPr>
              <w:t>10.646]</w:t>
            </w:r>
            <w:r>
              <w:rPr>
                <w:sz w:val="22"/>
              </w:rPr>
              <w:t xml:space="preserve"> </w:t>
            </w:r>
          </w:p>
        </w:tc>
      </w:tr>
      <w:tr w:rsidR="00776A5B" w14:paraId="49B60AAA" w14:textId="77777777">
        <w:trPr>
          <w:trHeight w:val="923"/>
        </w:trPr>
        <w:tc>
          <w:tcPr>
            <w:tcW w:w="1800" w:type="dxa"/>
            <w:tcBorders>
              <w:top w:val="nil"/>
              <w:left w:val="nil"/>
              <w:bottom w:val="single" w:sz="4" w:space="0" w:color="000000"/>
              <w:right w:val="nil"/>
            </w:tcBorders>
            <w:vAlign w:val="bottom"/>
          </w:tcPr>
          <w:p w14:paraId="5F75AFB1" w14:textId="77777777" w:rsidR="00776A5B" w:rsidRDefault="00592557">
            <w:pPr>
              <w:spacing w:after="0" w:line="259" w:lineRule="auto"/>
              <w:ind w:left="108" w:firstLine="0"/>
              <w:jc w:val="left"/>
            </w:pPr>
            <w:r>
              <w:rPr>
                <w:sz w:val="22"/>
              </w:rPr>
              <w:t xml:space="preserve">Areas of sex </w:t>
            </w:r>
          </w:p>
          <w:p w14:paraId="40E1FE14" w14:textId="77777777" w:rsidR="00776A5B" w:rsidRDefault="00592557">
            <w:pPr>
              <w:spacing w:after="0" w:line="259" w:lineRule="auto"/>
              <w:ind w:left="108" w:firstLine="0"/>
              <w:jc w:val="left"/>
            </w:pPr>
            <w:r>
              <w:rPr>
                <w:sz w:val="22"/>
              </w:rPr>
              <w:t xml:space="preserve">working </w:t>
            </w:r>
          </w:p>
          <w:p w14:paraId="38DD2ADF" w14:textId="77777777" w:rsidR="00776A5B" w:rsidRDefault="00592557">
            <w:pPr>
              <w:spacing w:after="0" w:line="259" w:lineRule="auto"/>
              <w:ind w:left="108" w:firstLine="0"/>
              <w:jc w:val="left"/>
            </w:pPr>
            <w:r>
              <w:rPr>
                <w:sz w:val="22"/>
              </w:rPr>
              <w:t xml:space="preserve"> </w:t>
            </w:r>
          </w:p>
        </w:tc>
        <w:tc>
          <w:tcPr>
            <w:tcW w:w="946" w:type="dxa"/>
            <w:tcBorders>
              <w:top w:val="nil"/>
              <w:left w:val="nil"/>
              <w:bottom w:val="single" w:sz="4" w:space="0" w:color="000000"/>
              <w:right w:val="nil"/>
            </w:tcBorders>
          </w:tcPr>
          <w:p w14:paraId="17C26C2E" w14:textId="77777777" w:rsidR="00776A5B" w:rsidRDefault="00592557">
            <w:pPr>
              <w:spacing w:after="0" w:line="259" w:lineRule="auto"/>
              <w:ind w:left="0" w:firstLine="0"/>
              <w:jc w:val="left"/>
            </w:pPr>
            <w:r>
              <w:rPr>
                <w:sz w:val="22"/>
              </w:rPr>
              <w:t xml:space="preserve">No </w:t>
            </w:r>
          </w:p>
        </w:tc>
        <w:tc>
          <w:tcPr>
            <w:tcW w:w="1865" w:type="dxa"/>
            <w:tcBorders>
              <w:top w:val="nil"/>
              <w:left w:val="nil"/>
              <w:bottom w:val="single" w:sz="4" w:space="0" w:color="000000"/>
              <w:right w:val="nil"/>
            </w:tcBorders>
          </w:tcPr>
          <w:p w14:paraId="18BCD8E9" w14:textId="77777777" w:rsidR="00776A5B" w:rsidRDefault="00592557">
            <w:pPr>
              <w:spacing w:after="0" w:line="259" w:lineRule="auto"/>
              <w:ind w:left="185" w:firstLine="0"/>
              <w:jc w:val="left"/>
            </w:pPr>
            <w:r>
              <w:rPr>
                <w:sz w:val="22"/>
              </w:rPr>
              <w:t xml:space="preserve"> </w:t>
            </w:r>
          </w:p>
        </w:tc>
        <w:tc>
          <w:tcPr>
            <w:tcW w:w="987" w:type="dxa"/>
            <w:tcBorders>
              <w:top w:val="nil"/>
              <w:left w:val="nil"/>
              <w:bottom w:val="single" w:sz="4" w:space="0" w:color="000000"/>
              <w:right w:val="nil"/>
            </w:tcBorders>
          </w:tcPr>
          <w:p w14:paraId="1FDA1EF7" w14:textId="77777777" w:rsidR="00776A5B" w:rsidRDefault="00592557">
            <w:pPr>
              <w:spacing w:after="0" w:line="259" w:lineRule="auto"/>
              <w:ind w:left="0" w:firstLine="0"/>
              <w:jc w:val="left"/>
            </w:pPr>
            <w:r>
              <w:rPr>
                <w:sz w:val="22"/>
              </w:rPr>
              <w:t xml:space="preserve"> </w:t>
            </w:r>
          </w:p>
          <w:p w14:paraId="0DE2A5AD" w14:textId="77777777" w:rsidR="00776A5B" w:rsidRDefault="00592557">
            <w:pPr>
              <w:spacing w:after="0" w:line="259" w:lineRule="auto"/>
              <w:ind w:left="0" w:firstLine="0"/>
              <w:jc w:val="left"/>
            </w:pPr>
            <w:r>
              <w:rPr>
                <w:sz w:val="22"/>
              </w:rPr>
              <w:t xml:space="preserve">No </w:t>
            </w:r>
          </w:p>
        </w:tc>
        <w:tc>
          <w:tcPr>
            <w:tcW w:w="1963" w:type="dxa"/>
            <w:tcBorders>
              <w:top w:val="nil"/>
              <w:left w:val="nil"/>
              <w:bottom w:val="single" w:sz="4" w:space="0" w:color="000000"/>
              <w:right w:val="nil"/>
            </w:tcBorders>
          </w:tcPr>
          <w:p w14:paraId="4AFA9D50" w14:textId="77777777" w:rsidR="00776A5B" w:rsidRDefault="00592557">
            <w:pPr>
              <w:spacing w:after="0" w:line="259" w:lineRule="auto"/>
              <w:ind w:left="168" w:firstLine="0"/>
              <w:jc w:val="left"/>
            </w:pPr>
            <w:r>
              <w:rPr>
                <w:sz w:val="22"/>
              </w:rPr>
              <w:t xml:space="preserve"> </w:t>
            </w:r>
          </w:p>
        </w:tc>
        <w:tc>
          <w:tcPr>
            <w:tcW w:w="932" w:type="dxa"/>
            <w:tcBorders>
              <w:top w:val="nil"/>
              <w:left w:val="nil"/>
              <w:bottom w:val="single" w:sz="4" w:space="0" w:color="000000"/>
              <w:right w:val="nil"/>
            </w:tcBorders>
          </w:tcPr>
          <w:p w14:paraId="0B71DA23" w14:textId="77777777" w:rsidR="00776A5B" w:rsidRDefault="00592557">
            <w:pPr>
              <w:spacing w:after="0" w:line="259" w:lineRule="auto"/>
              <w:ind w:left="0" w:firstLine="0"/>
              <w:jc w:val="left"/>
            </w:pPr>
            <w:r>
              <w:rPr>
                <w:sz w:val="22"/>
              </w:rPr>
              <w:t xml:space="preserve">Yes </w:t>
            </w:r>
          </w:p>
        </w:tc>
        <w:tc>
          <w:tcPr>
            <w:tcW w:w="1858" w:type="dxa"/>
            <w:tcBorders>
              <w:top w:val="nil"/>
              <w:left w:val="nil"/>
              <w:bottom w:val="single" w:sz="4" w:space="0" w:color="000000"/>
              <w:right w:val="nil"/>
            </w:tcBorders>
          </w:tcPr>
          <w:p w14:paraId="29CA1C8D" w14:textId="77777777" w:rsidR="00776A5B" w:rsidRDefault="00592557">
            <w:pPr>
              <w:spacing w:after="0" w:line="259" w:lineRule="auto"/>
              <w:ind w:left="149" w:firstLine="0"/>
              <w:jc w:val="left"/>
            </w:pPr>
            <w:r>
              <w:rPr>
                <w:sz w:val="22"/>
              </w:rPr>
              <w:t xml:space="preserve"> </w:t>
            </w:r>
          </w:p>
        </w:tc>
      </w:tr>
      <w:tr w:rsidR="00776A5B" w14:paraId="6D96A01B" w14:textId="77777777">
        <w:trPr>
          <w:trHeight w:val="295"/>
        </w:trPr>
        <w:tc>
          <w:tcPr>
            <w:tcW w:w="1800" w:type="dxa"/>
            <w:tcBorders>
              <w:top w:val="single" w:sz="4" w:space="0" w:color="000000"/>
              <w:left w:val="nil"/>
              <w:bottom w:val="nil"/>
              <w:right w:val="nil"/>
            </w:tcBorders>
          </w:tcPr>
          <w:p w14:paraId="67C3F37F" w14:textId="77777777" w:rsidR="00776A5B" w:rsidRDefault="00592557">
            <w:pPr>
              <w:spacing w:after="0" w:line="259" w:lineRule="auto"/>
              <w:ind w:left="108" w:firstLine="0"/>
              <w:jc w:val="left"/>
            </w:pPr>
            <w:r>
              <w:rPr>
                <w:sz w:val="22"/>
              </w:rPr>
              <w:t xml:space="preserve">F </w:t>
            </w:r>
          </w:p>
        </w:tc>
        <w:tc>
          <w:tcPr>
            <w:tcW w:w="946" w:type="dxa"/>
            <w:tcBorders>
              <w:top w:val="single" w:sz="4" w:space="0" w:color="000000"/>
              <w:left w:val="nil"/>
              <w:bottom w:val="nil"/>
              <w:right w:val="nil"/>
            </w:tcBorders>
          </w:tcPr>
          <w:p w14:paraId="636143E0" w14:textId="77777777" w:rsidR="00776A5B" w:rsidRDefault="00592557">
            <w:pPr>
              <w:spacing w:after="0" w:line="259" w:lineRule="auto"/>
              <w:ind w:left="0" w:firstLine="0"/>
              <w:jc w:val="left"/>
            </w:pPr>
            <w:r>
              <w:rPr>
                <w:sz w:val="22"/>
              </w:rPr>
              <w:t xml:space="preserve">53.26 </w:t>
            </w:r>
          </w:p>
        </w:tc>
        <w:tc>
          <w:tcPr>
            <w:tcW w:w="1865" w:type="dxa"/>
            <w:tcBorders>
              <w:top w:val="single" w:sz="4" w:space="0" w:color="000000"/>
              <w:left w:val="nil"/>
              <w:bottom w:val="nil"/>
              <w:right w:val="nil"/>
            </w:tcBorders>
          </w:tcPr>
          <w:p w14:paraId="2575C211" w14:textId="77777777" w:rsidR="00776A5B" w:rsidRDefault="00592557">
            <w:pPr>
              <w:spacing w:after="0" w:line="259" w:lineRule="auto"/>
              <w:ind w:left="185" w:firstLine="0"/>
              <w:jc w:val="left"/>
            </w:pPr>
            <w:r>
              <w:rPr>
                <w:sz w:val="22"/>
              </w:rPr>
              <w:t xml:space="preserve"> </w:t>
            </w:r>
          </w:p>
        </w:tc>
        <w:tc>
          <w:tcPr>
            <w:tcW w:w="987" w:type="dxa"/>
            <w:tcBorders>
              <w:top w:val="single" w:sz="4" w:space="0" w:color="000000"/>
              <w:left w:val="nil"/>
              <w:bottom w:val="nil"/>
              <w:right w:val="nil"/>
            </w:tcBorders>
          </w:tcPr>
          <w:p w14:paraId="31A2C9EA" w14:textId="77777777" w:rsidR="00776A5B" w:rsidRDefault="00592557">
            <w:pPr>
              <w:spacing w:after="0" w:line="259" w:lineRule="auto"/>
              <w:ind w:left="0" w:firstLine="0"/>
              <w:jc w:val="left"/>
            </w:pPr>
            <w:r>
              <w:rPr>
                <w:sz w:val="22"/>
              </w:rPr>
              <w:t xml:space="preserve">89.94 </w:t>
            </w:r>
          </w:p>
        </w:tc>
        <w:tc>
          <w:tcPr>
            <w:tcW w:w="1963" w:type="dxa"/>
            <w:tcBorders>
              <w:top w:val="single" w:sz="4" w:space="0" w:color="000000"/>
              <w:left w:val="nil"/>
              <w:bottom w:val="nil"/>
              <w:right w:val="nil"/>
            </w:tcBorders>
          </w:tcPr>
          <w:p w14:paraId="4D28D147" w14:textId="77777777" w:rsidR="00776A5B" w:rsidRDefault="00592557">
            <w:pPr>
              <w:spacing w:after="0" w:line="259" w:lineRule="auto"/>
              <w:ind w:left="168" w:firstLine="0"/>
              <w:jc w:val="left"/>
            </w:pPr>
            <w:r>
              <w:rPr>
                <w:sz w:val="22"/>
              </w:rPr>
              <w:t xml:space="preserve"> </w:t>
            </w:r>
          </w:p>
        </w:tc>
        <w:tc>
          <w:tcPr>
            <w:tcW w:w="932" w:type="dxa"/>
            <w:tcBorders>
              <w:top w:val="single" w:sz="4" w:space="0" w:color="000000"/>
              <w:left w:val="nil"/>
              <w:bottom w:val="nil"/>
              <w:right w:val="nil"/>
            </w:tcBorders>
          </w:tcPr>
          <w:p w14:paraId="31F15E45" w14:textId="77777777" w:rsidR="00776A5B" w:rsidRDefault="00592557">
            <w:pPr>
              <w:spacing w:after="0" w:line="259" w:lineRule="auto"/>
              <w:ind w:left="0" w:firstLine="0"/>
              <w:jc w:val="left"/>
            </w:pPr>
            <w:r>
              <w:rPr>
                <w:sz w:val="22"/>
              </w:rPr>
              <w:t xml:space="preserve">46.29 </w:t>
            </w:r>
          </w:p>
        </w:tc>
        <w:tc>
          <w:tcPr>
            <w:tcW w:w="1858" w:type="dxa"/>
            <w:tcBorders>
              <w:top w:val="single" w:sz="4" w:space="0" w:color="000000"/>
              <w:left w:val="nil"/>
              <w:bottom w:val="nil"/>
              <w:right w:val="nil"/>
            </w:tcBorders>
          </w:tcPr>
          <w:p w14:paraId="13BA4FDD" w14:textId="77777777" w:rsidR="00776A5B" w:rsidRDefault="00592557">
            <w:pPr>
              <w:spacing w:after="0" w:line="259" w:lineRule="auto"/>
              <w:ind w:left="149" w:firstLine="0"/>
              <w:jc w:val="left"/>
            </w:pPr>
            <w:r>
              <w:rPr>
                <w:sz w:val="22"/>
              </w:rPr>
              <w:t xml:space="preserve"> </w:t>
            </w:r>
          </w:p>
        </w:tc>
      </w:tr>
      <w:tr w:rsidR="00776A5B" w14:paraId="560C2F6C" w14:textId="77777777">
        <w:trPr>
          <w:trHeight w:val="260"/>
        </w:trPr>
        <w:tc>
          <w:tcPr>
            <w:tcW w:w="1800" w:type="dxa"/>
            <w:tcBorders>
              <w:top w:val="nil"/>
              <w:left w:val="nil"/>
              <w:bottom w:val="nil"/>
              <w:right w:val="nil"/>
            </w:tcBorders>
          </w:tcPr>
          <w:p w14:paraId="46892F4F" w14:textId="77777777" w:rsidR="00776A5B" w:rsidRDefault="00592557">
            <w:pPr>
              <w:spacing w:after="0" w:line="259" w:lineRule="auto"/>
              <w:ind w:left="108" w:firstLine="0"/>
              <w:jc w:val="left"/>
            </w:pPr>
            <w:r>
              <w:rPr>
                <w:sz w:val="22"/>
              </w:rPr>
              <w:t xml:space="preserve">Prob&gt;F </w:t>
            </w:r>
          </w:p>
        </w:tc>
        <w:tc>
          <w:tcPr>
            <w:tcW w:w="946" w:type="dxa"/>
            <w:tcBorders>
              <w:top w:val="nil"/>
              <w:left w:val="nil"/>
              <w:bottom w:val="nil"/>
              <w:right w:val="nil"/>
            </w:tcBorders>
          </w:tcPr>
          <w:p w14:paraId="17E8BB26" w14:textId="77777777" w:rsidR="00776A5B" w:rsidRDefault="00592557">
            <w:pPr>
              <w:spacing w:after="0" w:line="259" w:lineRule="auto"/>
              <w:ind w:left="0" w:firstLine="0"/>
              <w:jc w:val="left"/>
            </w:pPr>
            <w:r>
              <w:rPr>
                <w:sz w:val="22"/>
              </w:rPr>
              <w:t xml:space="preserve">0.000 </w:t>
            </w:r>
          </w:p>
        </w:tc>
        <w:tc>
          <w:tcPr>
            <w:tcW w:w="1865" w:type="dxa"/>
            <w:tcBorders>
              <w:top w:val="nil"/>
              <w:left w:val="nil"/>
              <w:bottom w:val="nil"/>
              <w:right w:val="nil"/>
            </w:tcBorders>
          </w:tcPr>
          <w:p w14:paraId="5660654A" w14:textId="77777777" w:rsidR="00776A5B" w:rsidRDefault="00592557">
            <w:pPr>
              <w:spacing w:after="0" w:line="259" w:lineRule="auto"/>
              <w:ind w:left="185" w:firstLine="0"/>
              <w:jc w:val="left"/>
            </w:pPr>
            <w:r>
              <w:rPr>
                <w:sz w:val="22"/>
              </w:rPr>
              <w:t xml:space="preserve"> </w:t>
            </w:r>
          </w:p>
        </w:tc>
        <w:tc>
          <w:tcPr>
            <w:tcW w:w="987" w:type="dxa"/>
            <w:tcBorders>
              <w:top w:val="nil"/>
              <w:left w:val="nil"/>
              <w:bottom w:val="nil"/>
              <w:right w:val="nil"/>
            </w:tcBorders>
          </w:tcPr>
          <w:p w14:paraId="4B1AA279" w14:textId="77777777" w:rsidR="00776A5B" w:rsidRDefault="00592557">
            <w:pPr>
              <w:spacing w:after="0" w:line="259" w:lineRule="auto"/>
              <w:ind w:left="0" w:firstLine="0"/>
              <w:jc w:val="left"/>
            </w:pPr>
            <w:r>
              <w:rPr>
                <w:sz w:val="22"/>
              </w:rPr>
              <w:t xml:space="preserve">0.000 </w:t>
            </w:r>
          </w:p>
        </w:tc>
        <w:tc>
          <w:tcPr>
            <w:tcW w:w="1963" w:type="dxa"/>
            <w:tcBorders>
              <w:top w:val="nil"/>
              <w:left w:val="nil"/>
              <w:bottom w:val="nil"/>
              <w:right w:val="nil"/>
            </w:tcBorders>
          </w:tcPr>
          <w:p w14:paraId="57D7C696" w14:textId="77777777" w:rsidR="00776A5B" w:rsidRDefault="00592557">
            <w:pPr>
              <w:spacing w:after="0" w:line="259" w:lineRule="auto"/>
              <w:ind w:left="168" w:firstLine="0"/>
              <w:jc w:val="left"/>
            </w:pPr>
            <w:r>
              <w:rPr>
                <w:sz w:val="22"/>
              </w:rPr>
              <w:t xml:space="preserve"> </w:t>
            </w:r>
          </w:p>
        </w:tc>
        <w:tc>
          <w:tcPr>
            <w:tcW w:w="932" w:type="dxa"/>
            <w:tcBorders>
              <w:top w:val="nil"/>
              <w:left w:val="nil"/>
              <w:bottom w:val="nil"/>
              <w:right w:val="nil"/>
            </w:tcBorders>
          </w:tcPr>
          <w:p w14:paraId="0BEA3F0A" w14:textId="77777777" w:rsidR="00776A5B" w:rsidRDefault="00592557">
            <w:pPr>
              <w:spacing w:after="0" w:line="259" w:lineRule="auto"/>
              <w:ind w:left="0" w:firstLine="0"/>
              <w:jc w:val="left"/>
            </w:pPr>
            <w:r>
              <w:rPr>
                <w:sz w:val="22"/>
              </w:rPr>
              <w:t xml:space="preserve">0.000 </w:t>
            </w:r>
          </w:p>
        </w:tc>
        <w:tc>
          <w:tcPr>
            <w:tcW w:w="1858" w:type="dxa"/>
            <w:tcBorders>
              <w:top w:val="nil"/>
              <w:left w:val="nil"/>
              <w:bottom w:val="nil"/>
              <w:right w:val="nil"/>
            </w:tcBorders>
          </w:tcPr>
          <w:p w14:paraId="34810E3E" w14:textId="77777777" w:rsidR="00776A5B" w:rsidRDefault="00592557">
            <w:pPr>
              <w:spacing w:after="0" w:line="259" w:lineRule="auto"/>
              <w:ind w:left="149" w:firstLine="0"/>
              <w:jc w:val="left"/>
            </w:pPr>
            <w:r>
              <w:rPr>
                <w:sz w:val="22"/>
              </w:rPr>
              <w:t xml:space="preserve"> </w:t>
            </w:r>
          </w:p>
        </w:tc>
      </w:tr>
      <w:tr w:rsidR="00776A5B" w14:paraId="0556C24E" w14:textId="77777777">
        <w:trPr>
          <w:trHeight w:val="278"/>
        </w:trPr>
        <w:tc>
          <w:tcPr>
            <w:tcW w:w="1800" w:type="dxa"/>
            <w:tcBorders>
              <w:top w:val="nil"/>
              <w:left w:val="nil"/>
              <w:bottom w:val="nil"/>
              <w:right w:val="nil"/>
            </w:tcBorders>
          </w:tcPr>
          <w:p w14:paraId="2C842657" w14:textId="77777777" w:rsidR="00776A5B" w:rsidRDefault="00592557">
            <w:pPr>
              <w:spacing w:after="0" w:line="259" w:lineRule="auto"/>
              <w:ind w:left="108" w:firstLine="0"/>
              <w:jc w:val="left"/>
            </w:pPr>
            <w:r>
              <w:rPr>
                <w:sz w:val="22"/>
              </w:rPr>
              <w:t>Adj. R</w:t>
            </w:r>
            <w:r>
              <w:rPr>
                <w:sz w:val="22"/>
                <w:vertAlign w:val="superscript"/>
              </w:rPr>
              <w:t xml:space="preserve">2 </w:t>
            </w:r>
          </w:p>
        </w:tc>
        <w:tc>
          <w:tcPr>
            <w:tcW w:w="946" w:type="dxa"/>
            <w:tcBorders>
              <w:top w:val="nil"/>
              <w:left w:val="nil"/>
              <w:bottom w:val="nil"/>
              <w:right w:val="nil"/>
            </w:tcBorders>
          </w:tcPr>
          <w:p w14:paraId="64BFA4DB" w14:textId="77777777" w:rsidR="00776A5B" w:rsidRDefault="00592557">
            <w:pPr>
              <w:spacing w:after="0" w:line="259" w:lineRule="auto"/>
              <w:ind w:left="0" w:firstLine="0"/>
              <w:jc w:val="left"/>
            </w:pPr>
            <w:r>
              <w:rPr>
                <w:sz w:val="22"/>
              </w:rPr>
              <w:t xml:space="preserve">0.426 </w:t>
            </w:r>
          </w:p>
        </w:tc>
        <w:tc>
          <w:tcPr>
            <w:tcW w:w="1865" w:type="dxa"/>
            <w:tcBorders>
              <w:top w:val="nil"/>
              <w:left w:val="nil"/>
              <w:bottom w:val="nil"/>
              <w:right w:val="nil"/>
            </w:tcBorders>
          </w:tcPr>
          <w:p w14:paraId="272449D1" w14:textId="77777777" w:rsidR="00776A5B" w:rsidRDefault="00592557">
            <w:pPr>
              <w:spacing w:after="0" w:line="259" w:lineRule="auto"/>
              <w:ind w:left="185" w:firstLine="0"/>
              <w:jc w:val="left"/>
            </w:pPr>
            <w:r>
              <w:rPr>
                <w:sz w:val="22"/>
              </w:rPr>
              <w:t xml:space="preserve"> </w:t>
            </w:r>
          </w:p>
        </w:tc>
        <w:tc>
          <w:tcPr>
            <w:tcW w:w="987" w:type="dxa"/>
            <w:tcBorders>
              <w:top w:val="nil"/>
              <w:left w:val="nil"/>
              <w:bottom w:val="nil"/>
              <w:right w:val="nil"/>
            </w:tcBorders>
          </w:tcPr>
          <w:p w14:paraId="36308BC0" w14:textId="77777777" w:rsidR="00776A5B" w:rsidRDefault="00592557">
            <w:pPr>
              <w:spacing w:after="0" w:line="259" w:lineRule="auto"/>
              <w:ind w:left="0" w:firstLine="0"/>
              <w:jc w:val="left"/>
            </w:pPr>
            <w:r>
              <w:rPr>
                <w:sz w:val="22"/>
              </w:rPr>
              <w:t xml:space="preserve">0.695 </w:t>
            </w:r>
          </w:p>
        </w:tc>
        <w:tc>
          <w:tcPr>
            <w:tcW w:w="1963" w:type="dxa"/>
            <w:tcBorders>
              <w:top w:val="nil"/>
              <w:left w:val="nil"/>
              <w:bottom w:val="nil"/>
              <w:right w:val="nil"/>
            </w:tcBorders>
          </w:tcPr>
          <w:p w14:paraId="7F6E20C2" w14:textId="77777777" w:rsidR="00776A5B" w:rsidRDefault="00592557">
            <w:pPr>
              <w:spacing w:after="0" w:line="259" w:lineRule="auto"/>
              <w:ind w:left="168" w:firstLine="0"/>
              <w:jc w:val="left"/>
            </w:pPr>
            <w:r>
              <w:rPr>
                <w:sz w:val="22"/>
              </w:rPr>
              <w:t xml:space="preserve"> </w:t>
            </w:r>
          </w:p>
        </w:tc>
        <w:tc>
          <w:tcPr>
            <w:tcW w:w="932" w:type="dxa"/>
            <w:tcBorders>
              <w:top w:val="nil"/>
              <w:left w:val="nil"/>
              <w:bottom w:val="nil"/>
              <w:right w:val="nil"/>
            </w:tcBorders>
          </w:tcPr>
          <w:p w14:paraId="3EEBB4C7" w14:textId="77777777" w:rsidR="00776A5B" w:rsidRDefault="00592557">
            <w:pPr>
              <w:spacing w:after="0" w:line="259" w:lineRule="auto"/>
              <w:ind w:left="0" w:firstLine="0"/>
              <w:jc w:val="left"/>
            </w:pPr>
            <w:r>
              <w:rPr>
                <w:sz w:val="22"/>
              </w:rPr>
              <w:t xml:space="preserve">0.699 </w:t>
            </w:r>
          </w:p>
        </w:tc>
        <w:tc>
          <w:tcPr>
            <w:tcW w:w="1858" w:type="dxa"/>
            <w:tcBorders>
              <w:top w:val="nil"/>
              <w:left w:val="nil"/>
              <w:bottom w:val="nil"/>
              <w:right w:val="nil"/>
            </w:tcBorders>
          </w:tcPr>
          <w:p w14:paraId="73830B55" w14:textId="77777777" w:rsidR="00776A5B" w:rsidRDefault="00592557">
            <w:pPr>
              <w:spacing w:after="0" w:line="259" w:lineRule="auto"/>
              <w:ind w:left="149" w:firstLine="0"/>
              <w:jc w:val="left"/>
            </w:pPr>
            <w:r>
              <w:rPr>
                <w:sz w:val="22"/>
              </w:rPr>
              <w:t xml:space="preserve"> </w:t>
            </w:r>
          </w:p>
        </w:tc>
      </w:tr>
      <w:tr w:rsidR="00776A5B" w14:paraId="73A02682" w14:textId="77777777">
        <w:trPr>
          <w:trHeight w:val="269"/>
        </w:trPr>
        <w:tc>
          <w:tcPr>
            <w:tcW w:w="1800" w:type="dxa"/>
            <w:tcBorders>
              <w:top w:val="nil"/>
              <w:left w:val="nil"/>
              <w:bottom w:val="nil"/>
              <w:right w:val="nil"/>
            </w:tcBorders>
          </w:tcPr>
          <w:p w14:paraId="6C68D8B7" w14:textId="77777777" w:rsidR="00776A5B" w:rsidRDefault="00592557">
            <w:pPr>
              <w:spacing w:after="0" w:line="259" w:lineRule="auto"/>
              <w:ind w:left="108" w:firstLine="0"/>
              <w:jc w:val="left"/>
            </w:pPr>
            <w:r>
              <w:rPr>
                <w:sz w:val="22"/>
              </w:rPr>
              <w:t xml:space="preserve">Root MSE </w:t>
            </w:r>
          </w:p>
        </w:tc>
        <w:tc>
          <w:tcPr>
            <w:tcW w:w="946" w:type="dxa"/>
            <w:tcBorders>
              <w:top w:val="nil"/>
              <w:left w:val="nil"/>
              <w:bottom w:val="nil"/>
              <w:right w:val="nil"/>
            </w:tcBorders>
          </w:tcPr>
          <w:p w14:paraId="0D4ECF08" w14:textId="77777777" w:rsidR="00776A5B" w:rsidRDefault="00592557">
            <w:pPr>
              <w:spacing w:after="0" w:line="259" w:lineRule="auto"/>
              <w:ind w:left="0" w:firstLine="0"/>
              <w:jc w:val="left"/>
            </w:pPr>
            <w:r>
              <w:rPr>
                <w:sz w:val="22"/>
              </w:rPr>
              <w:t xml:space="preserve">8.934 </w:t>
            </w:r>
          </w:p>
        </w:tc>
        <w:tc>
          <w:tcPr>
            <w:tcW w:w="1865" w:type="dxa"/>
            <w:tcBorders>
              <w:top w:val="nil"/>
              <w:left w:val="nil"/>
              <w:bottom w:val="nil"/>
              <w:right w:val="nil"/>
            </w:tcBorders>
          </w:tcPr>
          <w:p w14:paraId="236924C6" w14:textId="77777777" w:rsidR="00776A5B" w:rsidRDefault="00592557">
            <w:pPr>
              <w:spacing w:after="0" w:line="259" w:lineRule="auto"/>
              <w:ind w:left="185" w:firstLine="0"/>
              <w:jc w:val="left"/>
            </w:pPr>
            <w:r>
              <w:rPr>
                <w:sz w:val="22"/>
              </w:rPr>
              <w:t xml:space="preserve"> </w:t>
            </w:r>
          </w:p>
        </w:tc>
        <w:tc>
          <w:tcPr>
            <w:tcW w:w="987" w:type="dxa"/>
            <w:tcBorders>
              <w:top w:val="nil"/>
              <w:left w:val="nil"/>
              <w:bottom w:val="nil"/>
              <w:right w:val="nil"/>
            </w:tcBorders>
          </w:tcPr>
          <w:p w14:paraId="13B4829E" w14:textId="77777777" w:rsidR="00776A5B" w:rsidRDefault="00592557">
            <w:pPr>
              <w:spacing w:after="0" w:line="259" w:lineRule="auto"/>
              <w:ind w:left="0" w:firstLine="0"/>
              <w:jc w:val="left"/>
            </w:pPr>
            <w:r>
              <w:rPr>
                <w:sz w:val="22"/>
              </w:rPr>
              <w:t xml:space="preserve">6.515 </w:t>
            </w:r>
          </w:p>
        </w:tc>
        <w:tc>
          <w:tcPr>
            <w:tcW w:w="1963" w:type="dxa"/>
            <w:tcBorders>
              <w:top w:val="nil"/>
              <w:left w:val="nil"/>
              <w:bottom w:val="nil"/>
              <w:right w:val="nil"/>
            </w:tcBorders>
          </w:tcPr>
          <w:p w14:paraId="0F03B434" w14:textId="77777777" w:rsidR="00776A5B" w:rsidRDefault="00592557">
            <w:pPr>
              <w:spacing w:after="0" w:line="259" w:lineRule="auto"/>
              <w:ind w:left="168" w:firstLine="0"/>
              <w:jc w:val="left"/>
            </w:pPr>
            <w:r>
              <w:rPr>
                <w:sz w:val="22"/>
              </w:rPr>
              <w:t xml:space="preserve"> </w:t>
            </w:r>
          </w:p>
        </w:tc>
        <w:tc>
          <w:tcPr>
            <w:tcW w:w="932" w:type="dxa"/>
            <w:tcBorders>
              <w:top w:val="nil"/>
              <w:left w:val="nil"/>
              <w:bottom w:val="nil"/>
              <w:right w:val="nil"/>
            </w:tcBorders>
          </w:tcPr>
          <w:p w14:paraId="1C24E956" w14:textId="77777777" w:rsidR="00776A5B" w:rsidRDefault="00592557">
            <w:pPr>
              <w:spacing w:after="0" w:line="259" w:lineRule="auto"/>
              <w:ind w:left="0" w:firstLine="0"/>
              <w:jc w:val="left"/>
            </w:pPr>
            <w:r>
              <w:rPr>
                <w:sz w:val="22"/>
              </w:rPr>
              <w:t xml:space="preserve">6.474 </w:t>
            </w:r>
          </w:p>
        </w:tc>
        <w:tc>
          <w:tcPr>
            <w:tcW w:w="1858" w:type="dxa"/>
            <w:tcBorders>
              <w:top w:val="nil"/>
              <w:left w:val="nil"/>
              <w:bottom w:val="nil"/>
              <w:right w:val="nil"/>
            </w:tcBorders>
          </w:tcPr>
          <w:p w14:paraId="4F1855CB" w14:textId="77777777" w:rsidR="00776A5B" w:rsidRDefault="00592557">
            <w:pPr>
              <w:spacing w:after="0" w:line="259" w:lineRule="auto"/>
              <w:ind w:left="149" w:firstLine="0"/>
              <w:jc w:val="left"/>
            </w:pPr>
            <w:r>
              <w:rPr>
                <w:sz w:val="22"/>
              </w:rPr>
              <w:t xml:space="preserve"> </w:t>
            </w:r>
          </w:p>
        </w:tc>
      </w:tr>
      <w:tr w:rsidR="00776A5B" w14:paraId="3D2F731E" w14:textId="77777777">
        <w:trPr>
          <w:trHeight w:val="253"/>
        </w:trPr>
        <w:tc>
          <w:tcPr>
            <w:tcW w:w="1800" w:type="dxa"/>
            <w:tcBorders>
              <w:top w:val="nil"/>
              <w:left w:val="nil"/>
              <w:bottom w:val="single" w:sz="4" w:space="0" w:color="000000"/>
              <w:right w:val="nil"/>
            </w:tcBorders>
          </w:tcPr>
          <w:p w14:paraId="61F23A4B" w14:textId="77777777" w:rsidR="00776A5B" w:rsidRDefault="00592557">
            <w:pPr>
              <w:spacing w:after="0" w:line="259" w:lineRule="auto"/>
              <w:ind w:left="108" w:firstLine="0"/>
              <w:jc w:val="left"/>
            </w:pPr>
            <w:r>
              <w:rPr>
                <w:sz w:val="22"/>
              </w:rPr>
              <w:t xml:space="preserve">Observations </w:t>
            </w:r>
          </w:p>
        </w:tc>
        <w:tc>
          <w:tcPr>
            <w:tcW w:w="946" w:type="dxa"/>
            <w:tcBorders>
              <w:top w:val="nil"/>
              <w:left w:val="nil"/>
              <w:bottom w:val="single" w:sz="4" w:space="0" w:color="000000"/>
              <w:right w:val="nil"/>
            </w:tcBorders>
          </w:tcPr>
          <w:p w14:paraId="24B32CD5" w14:textId="77777777" w:rsidR="00776A5B" w:rsidRDefault="00592557">
            <w:pPr>
              <w:spacing w:after="0" w:line="259" w:lineRule="auto"/>
              <w:ind w:left="0" w:firstLine="0"/>
              <w:jc w:val="left"/>
            </w:pPr>
            <w:r>
              <w:rPr>
                <w:sz w:val="22"/>
              </w:rPr>
              <w:t xml:space="preserve">352 </w:t>
            </w:r>
          </w:p>
        </w:tc>
        <w:tc>
          <w:tcPr>
            <w:tcW w:w="1865" w:type="dxa"/>
            <w:tcBorders>
              <w:top w:val="nil"/>
              <w:left w:val="nil"/>
              <w:bottom w:val="single" w:sz="4" w:space="0" w:color="000000"/>
              <w:right w:val="nil"/>
            </w:tcBorders>
          </w:tcPr>
          <w:p w14:paraId="08CBBC34" w14:textId="77777777" w:rsidR="00776A5B" w:rsidRDefault="00592557">
            <w:pPr>
              <w:spacing w:after="0" w:line="259" w:lineRule="auto"/>
              <w:ind w:left="185" w:firstLine="0"/>
              <w:jc w:val="left"/>
            </w:pPr>
            <w:r>
              <w:rPr>
                <w:sz w:val="22"/>
              </w:rPr>
              <w:t xml:space="preserve"> </w:t>
            </w:r>
          </w:p>
        </w:tc>
        <w:tc>
          <w:tcPr>
            <w:tcW w:w="987" w:type="dxa"/>
            <w:tcBorders>
              <w:top w:val="nil"/>
              <w:left w:val="nil"/>
              <w:bottom w:val="single" w:sz="4" w:space="0" w:color="000000"/>
              <w:right w:val="nil"/>
            </w:tcBorders>
          </w:tcPr>
          <w:p w14:paraId="0AFFBBAF" w14:textId="77777777" w:rsidR="00776A5B" w:rsidRDefault="00592557">
            <w:pPr>
              <w:spacing w:after="0" w:line="259" w:lineRule="auto"/>
              <w:ind w:left="0" w:firstLine="0"/>
              <w:jc w:val="left"/>
            </w:pPr>
            <w:r>
              <w:rPr>
                <w:sz w:val="22"/>
              </w:rPr>
              <w:t xml:space="preserve">352 </w:t>
            </w:r>
          </w:p>
        </w:tc>
        <w:tc>
          <w:tcPr>
            <w:tcW w:w="1963" w:type="dxa"/>
            <w:tcBorders>
              <w:top w:val="nil"/>
              <w:left w:val="nil"/>
              <w:bottom w:val="single" w:sz="4" w:space="0" w:color="000000"/>
              <w:right w:val="nil"/>
            </w:tcBorders>
          </w:tcPr>
          <w:p w14:paraId="0FCFE32C" w14:textId="77777777" w:rsidR="00776A5B" w:rsidRDefault="00592557">
            <w:pPr>
              <w:spacing w:after="0" w:line="259" w:lineRule="auto"/>
              <w:ind w:left="168" w:firstLine="0"/>
              <w:jc w:val="left"/>
            </w:pPr>
            <w:r>
              <w:rPr>
                <w:sz w:val="22"/>
              </w:rPr>
              <w:t xml:space="preserve"> </w:t>
            </w:r>
          </w:p>
        </w:tc>
        <w:tc>
          <w:tcPr>
            <w:tcW w:w="932" w:type="dxa"/>
            <w:tcBorders>
              <w:top w:val="nil"/>
              <w:left w:val="nil"/>
              <w:bottom w:val="single" w:sz="4" w:space="0" w:color="000000"/>
              <w:right w:val="nil"/>
            </w:tcBorders>
          </w:tcPr>
          <w:p w14:paraId="354AC41C" w14:textId="77777777" w:rsidR="00776A5B" w:rsidRDefault="00592557">
            <w:pPr>
              <w:spacing w:after="0" w:line="259" w:lineRule="auto"/>
              <w:ind w:left="0" w:firstLine="0"/>
              <w:jc w:val="left"/>
            </w:pPr>
            <w:r>
              <w:rPr>
                <w:sz w:val="22"/>
              </w:rPr>
              <w:t xml:space="preserve">352 </w:t>
            </w:r>
          </w:p>
        </w:tc>
        <w:tc>
          <w:tcPr>
            <w:tcW w:w="1858" w:type="dxa"/>
            <w:tcBorders>
              <w:top w:val="nil"/>
              <w:left w:val="nil"/>
              <w:bottom w:val="single" w:sz="4" w:space="0" w:color="000000"/>
              <w:right w:val="nil"/>
            </w:tcBorders>
          </w:tcPr>
          <w:p w14:paraId="105237B2" w14:textId="77777777" w:rsidR="00776A5B" w:rsidRDefault="00592557">
            <w:pPr>
              <w:spacing w:after="0" w:line="259" w:lineRule="auto"/>
              <w:ind w:left="149" w:firstLine="0"/>
              <w:jc w:val="left"/>
            </w:pPr>
            <w:r>
              <w:rPr>
                <w:sz w:val="22"/>
              </w:rPr>
              <w:t xml:space="preserve"> </w:t>
            </w:r>
          </w:p>
        </w:tc>
      </w:tr>
    </w:tbl>
    <w:p w14:paraId="60601C5D" w14:textId="77777777" w:rsidR="00776A5B" w:rsidRDefault="00592557">
      <w:pPr>
        <w:spacing w:after="14" w:line="244" w:lineRule="auto"/>
        <w:ind w:left="245" w:hanging="10"/>
        <w:jc w:val="left"/>
      </w:pPr>
      <w:r>
        <w:rPr>
          <w:i/>
          <w:sz w:val="20"/>
        </w:rPr>
        <w:t>Notes: (^) The reference category is male sex workers. (^^) The reference category is trans-gender sex workers. (^^^) The reference category is 2009 year. (</w:t>
      </w:r>
      <w:r>
        <w:rPr>
          <w:i/>
          <w:sz w:val="20"/>
          <w:vertAlign w:val="superscript"/>
        </w:rPr>
        <w:t>#</w:t>
      </w:r>
      <w:r>
        <w:rPr>
          <w:i/>
          <w:sz w:val="20"/>
        </w:rPr>
        <w:t>) The reference category is street-based sex workers. Standard errors are in parentheses. (*) Stati</w:t>
      </w:r>
      <w:r>
        <w:rPr>
          <w:i/>
          <w:sz w:val="20"/>
        </w:rPr>
        <w:t xml:space="preserve">stically significant at the 1% level. (**) Statistically significant at the 5% level.  </w:t>
      </w:r>
    </w:p>
    <w:p w14:paraId="622D0D26" w14:textId="77777777" w:rsidR="00776A5B" w:rsidRDefault="00592557">
      <w:pPr>
        <w:spacing w:after="218" w:line="259" w:lineRule="auto"/>
        <w:ind w:firstLine="0"/>
        <w:jc w:val="left"/>
      </w:pPr>
      <w:r>
        <w:rPr>
          <w:sz w:val="22"/>
        </w:rPr>
        <w:t xml:space="preserve"> </w:t>
      </w:r>
    </w:p>
    <w:p w14:paraId="755E6430" w14:textId="77777777" w:rsidR="00776A5B" w:rsidRDefault="00592557">
      <w:pPr>
        <w:spacing w:after="0" w:line="259" w:lineRule="auto"/>
        <w:ind w:firstLine="0"/>
        <w:jc w:val="left"/>
      </w:pPr>
      <w:r>
        <w:rPr>
          <w:sz w:val="22"/>
        </w:rPr>
        <w:t xml:space="preserve"> </w:t>
      </w:r>
    </w:p>
    <w:p w14:paraId="4136692B" w14:textId="77777777" w:rsidR="00776A5B" w:rsidRDefault="00592557">
      <w:pPr>
        <w:spacing w:after="221" w:line="259" w:lineRule="auto"/>
        <w:ind w:firstLine="0"/>
        <w:jc w:val="left"/>
      </w:pPr>
      <w:r>
        <w:rPr>
          <w:sz w:val="22"/>
        </w:rPr>
        <w:lastRenderedPageBreak/>
        <w:t xml:space="preserve"> </w:t>
      </w:r>
    </w:p>
    <w:p w14:paraId="5F6D6778" w14:textId="77777777" w:rsidR="00776A5B" w:rsidRDefault="00592557">
      <w:pPr>
        <w:spacing w:after="22" w:line="259" w:lineRule="auto"/>
        <w:ind w:firstLine="0"/>
        <w:jc w:val="left"/>
      </w:pPr>
      <w:r>
        <w:rPr>
          <w:sz w:val="22"/>
        </w:rPr>
        <w:t xml:space="preserve"> </w:t>
      </w:r>
    </w:p>
    <w:tbl>
      <w:tblPr>
        <w:tblStyle w:val="TableGrid"/>
        <w:tblW w:w="9782" w:type="dxa"/>
        <w:tblInd w:w="490" w:type="dxa"/>
        <w:tblCellMar>
          <w:top w:w="0" w:type="dxa"/>
          <w:left w:w="0" w:type="dxa"/>
          <w:bottom w:w="0" w:type="dxa"/>
          <w:right w:w="34" w:type="dxa"/>
        </w:tblCellMar>
        <w:tblLook w:val="04A0" w:firstRow="1" w:lastRow="0" w:firstColumn="1" w:lastColumn="0" w:noHBand="0" w:noVBand="1"/>
      </w:tblPr>
      <w:tblGrid>
        <w:gridCol w:w="1724"/>
        <w:gridCol w:w="985"/>
        <w:gridCol w:w="1613"/>
        <w:gridCol w:w="828"/>
        <w:gridCol w:w="1807"/>
        <w:gridCol w:w="951"/>
        <w:gridCol w:w="1874"/>
      </w:tblGrid>
      <w:tr w:rsidR="00776A5B" w14:paraId="4F47BBC2" w14:textId="77777777">
        <w:trPr>
          <w:trHeight w:val="278"/>
        </w:trPr>
        <w:tc>
          <w:tcPr>
            <w:tcW w:w="6957" w:type="dxa"/>
            <w:gridSpan w:val="5"/>
            <w:tcBorders>
              <w:top w:val="single" w:sz="4" w:space="0" w:color="000000"/>
              <w:left w:val="nil"/>
              <w:bottom w:val="single" w:sz="4" w:space="0" w:color="000000"/>
              <w:right w:val="nil"/>
            </w:tcBorders>
          </w:tcPr>
          <w:p w14:paraId="03274010" w14:textId="77777777" w:rsidR="00776A5B" w:rsidRDefault="00592557">
            <w:pPr>
              <w:spacing w:after="0" w:line="259" w:lineRule="auto"/>
              <w:ind w:left="108" w:firstLine="0"/>
              <w:jc w:val="left"/>
            </w:pPr>
            <w:r>
              <w:rPr>
                <w:b/>
                <w:sz w:val="22"/>
              </w:rPr>
              <w:t xml:space="preserve">Table 3. OLS self-reported adverse mental health (CES-D) estimates </w:t>
            </w:r>
          </w:p>
        </w:tc>
        <w:tc>
          <w:tcPr>
            <w:tcW w:w="951" w:type="dxa"/>
            <w:tcBorders>
              <w:top w:val="single" w:sz="4" w:space="0" w:color="000000"/>
              <w:left w:val="nil"/>
              <w:bottom w:val="single" w:sz="4" w:space="0" w:color="000000"/>
              <w:right w:val="nil"/>
            </w:tcBorders>
          </w:tcPr>
          <w:p w14:paraId="13D154A5" w14:textId="77777777" w:rsidR="00776A5B" w:rsidRDefault="00776A5B">
            <w:pPr>
              <w:spacing w:after="160" w:line="259" w:lineRule="auto"/>
              <w:ind w:left="0" w:firstLine="0"/>
              <w:jc w:val="left"/>
            </w:pPr>
          </w:p>
        </w:tc>
        <w:tc>
          <w:tcPr>
            <w:tcW w:w="1874" w:type="dxa"/>
            <w:tcBorders>
              <w:top w:val="single" w:sz="4" w:space="0" w:color="000000"/>
              <w:left w:val="nil"/>
              <w:bottom w:val="single" w:sz="4" w:space="0" w:color="000000"/>
              <w:right w:val="nil"/>
            </w:tcBorders>
          </w:tcPr>
          <w:p w14:paraId="60A90593" w14:textId="77777777" w:rsidR="00776A5B" w:rsidRDefault="00776A5B">
            <w:pPr>
              <w:spacing w:after="160" w:line="259" w:lineRule="auto"/>
              <w:ind w:left="0" w:firstLine="0"/>
              <w:jc w:val="left"/>
            </w:pPr>
          </w:p>
        </w:tc>
      </w:tr>
      <w:tr w:rsidR="00776A5B" w14:paraId="47E607EE" w14:textId="77777777">
        <w:trPr>
          <w:trHeight w:val="278"/>
        </w:trPr>
        <w:tc>
          <w:tcPr>
            <w:tcW w:w="1724" w:type="dxa"/>
            <w:tcBorders>
              <w:top w:val="single" w:sz="4" w:space="0" w:color="000000"/>
              <w:left w:val="nil"/>
              <w:bottom w:val="single" w:sz="4" w:space="0" w:color="000000"/>
              <w:right w:val="nil"/>
            </w:tcBorders>
          </w:tcPr>
          <w:p w14:paraId="0DFAD5C6" w14:textId="77777777" w:rsidR="00776A5B" w:rsidRDefault="00592557">
            <w:pPr>
              <w:spacing w:after="0" w:line="259" w:lineRule="auto"/>
              <w:ind w:left="108" w:firstLine="0"/>
              <w:jc w:val="left"/>
            </w:pPr>
            <w:r>
              <w:rPr>
                <w:b/>
                <w:sz w:val="22"/>
              </w:rPr>
              <w:t xml:space="preserve"> </w:t>
            </w:r>
          </w:p>
        </w:tc>
        <w:tc>
          <w:tcPr>
            <w:tcW w:w="2597" w:type="dxa"/>
            <w:gridSpan w:val="2"/>
            <w:tcBorders>
              <w:top w:val="single" w:sz="4" w:space="0" w:color="000000"/>
              <w:left w:val="nil"/>
              <w:bottom w:val="single" w:sz="4" w:space="0" w:color="000000"/>
              <w:right w:val="nil"/>
            </w:tcBorders>
          </w:tcPr>
          <w:p w14:paraId="6AE7CDAA" w14:textId="77777777" w:rsidR="00776A5B" w:rsidRDefault="00592557">
            <w:pPr>
              <w:spacing w:after="0" w:line="259" w:lineRule="auto"/>
              <w:ind w:left="0" w:right="181" w:firstLine="0"/>
              <w:jc w:val="center"/>
            </w:pPr>
            <w:r>
              <w:rPr>
                <w:b/>
                <w:sz w:val="22"/>
              </w:rPr>
              <w:t xml:space="preserve">Model I </w:t>
            </w:r>
          </w:p>
        </w:tc>
        <w:tc>
          <w:tcPr>
            <w:tcW w:w="828" w:type="dxa"/>
            <w:tcBorders>
              <w:top w:val="single" w:sz="4" w:space="0" w:color="000000"/>
              <w:left w:val="nil"/>
              <w:bottom w:val="single" w:sz="4" w:space="0" w:color="000000"/>
              <w:right w:val="nil"/>
            </w:tcBorders>
          </w:tcPr>
          <w:p w14:paraId="59C9F090" w14:textId="77777777" w:rsidR="00776A5B" w:rsidRDefault="00776A5B">
            <w:pPr>
              <w:spacing w:after="160" w:line="259" w:lineRule="auto"/>
              <w:ind w:left="0" w:firstLine="0"/>
              <w:jc w:val="left"/>
            </w:pPr>
          </w:p>
        </w:tc>
        <w:tc>
          <w:tcPr>
            <w:tcW w:w="1807" w:type="dxa"/>
            <w:tcBorders>
              <w:top w:val="single" w:sz="4" w:space="0" w:color="000000"/>
              <w:left w:val="nil"/>
              <w:bottom w:val="single" w:sz="4" w:space="0" w:color="000000"/>
              <w:right w:val="nil"/>
            </w:tcBorders>
          </w:tcPr>
          <w:p w14:paraId="331E9D41" w14:textId="77777777" w:rsidR="00776A5B" w:rsidRDefault="00592557">
            <w:pPr>
              <w:spacing w:after="0" w:line="259" w:lineRule="auto"/>
              <w:ind w:left="0" w:firstLine="0"/>
              <w:jc w:val="left"/>
            </w:pPr>
            <w:r>
              <w:rPr>
                <w:b/>
                <w:sz w:val="22"/>
              </w:rPr>
              <w:t xml:space="preserve">Model II </w:t>
            </w:r>
          </w:p>
        </w:tc>
        <w:tc>
          <w:tcPr>
            <w:tcW w:w="951" w:type="dxa"/>
            <w:tcBorders>
              <w:top w:val="single" w:sz="4" w:space="0" w:color="000000"/>
              <w:left w:val="nil"/>
              <w:bottom w:val="single" w:sz="4" w:space="0" w:color="000000"/>
              <w:right w:val="nil"/>
            </w:tcBorders>
          </w:tcPr>
          <w:p w14:paraId="38839164" w14:textId="77777777" w:rsidR="00776A5B" w:rsidRDefault="00776A5B">
            <w:pPr>
              <w:spacing w:after="160" w:line="259" w:lineRule="auto"/>
              <w:ind w:left="0" w:firstLine="0"/>
              <w:jc w:val="left"/>
            </w:pPr>
          </w:p>
        </w:tc>
        <w:tc>
          <w:tcPr>
            <w:tcW w:w="1874" w:type="dxa"/>
            <w:tcBorders>
              <w:top w:val="single" w:sz="4" w:space="0" w:color="000000"/>
              <w:left w:val="nil"/>
              <w:bottom w:val="single" w:sz="4" w:space="0" w:color="000000"/>
              <w:right w:val="nil"/>
            </w:tcBorders>
          </w:tcPr>
          <w:p w14:paraId="2A6D8DCF" w14:textId="77777777" w:rsidR="00776A5B" w:rsidRDefault="00592557">
            <w:pPr>
              <w:spacing w:after="0" w:line="259" w:lineRule="auto"/>
              <w:ind w:left="0" w:firstLine="0"/>
              <w:jc w:val="left"/>
            </w:pPr>
            <w:r>
              <w:rPr>
                <w:b/>
                <w:sz w:val="22"/>
              </w:rPr>
              <w:t xml:space="preserve">Model III </w:t>
            </w:r>
          </w:p>
        </w:tc>
      </w:tr>
      <w:tr w:rsidR="00776A5B" w14:paraId="658313EB" w14:textId="77777777">
        <w:trPr>
          <w:trHeight w:val="278"/>
        </w:trPr>
        <w:tc>
          <w:tcPr>
            <w:tcW w:w="1724" w:type="dxa"/>
            <w:tcBorders>
              <w:top w:val="single" w:sz="4" w:space="0" w:color="000000"/>
              <w:left w:val="nil"/>
              <w:bottom w:val="single" w:sz="4" w:space="0" w:color="000000"/>
              <w:right w:val="nil"/>
            </w:tcBorders>
          </w:tcPr>
          <w:p w14:paraId="5ECB051C" w14:textId="77777777" w:rsidR="00776A5B" w:rsidRDefault="00592557">
            <w:pPr>
              <w:spacing w:after="0" w:line="259" w:lineRule="auto"/>
              <w:ind w:left="108" w:firstLine="0"/>
              <w:jc w:val="left"/>
            </w:pPr>
            <w:r>
              <w:rPr>
                <w:b/>
                <w:sz w:val="22"/>
              </w:rPr>
              <w:t xml:space="preserve"> </w:t>
            </w:r>
          </w:p>
        </w:tc>
        <w:tc>
          <w:tcPr>
            <w:tcW w:w="985" w:type="dxa"/>
            <w:tcBorders>
              <w:top w:val="single" w:sz="4" w:space="0" w:color="000000"/>
              <w:left w:val="nil"/>
              <w:bottom w:val="single" w:sz="4" w:space="0" w:color="000000"/>
              <w:right w:val="nil"/>
            </w:tcBorders>
          </w:tcPr>
          <w:p w14:paraId="2D8FE03C" w14:textId="77777777" w:rsidR="00776A5B" w:rsidRDefault="00592557">
            <w:pPr>
              <w:spacing w:after="0" w:line="259" w:lineRule="auto"/>
              <w:ind w:left="0" w:firstLine="0"/>
              <w:jc w:val="left"/>
            </w:pPr>
            <w:r>
              <w:rPr>
                <w:sz w:val="22"/>
              </w:rPr>
              <w:t>b (SE)</w:t>
            </w:r>
            <w:r>
              <w:rPr>
                <w:b/>
                <w:sz w:val="22"/>
              </w:rPr>
              <w:t xml:space="preserve"> </w:t>
            </w:r>
          </w:p>
        </w:tc>
        <w:tc>
          <w:tcPr>
            <w:tcW w:w="1613" w:type="dxa"/>
            <w:tcBorders>
              <w:top w:val="single" w:sz="4" w:space="0" w:color="000000"/>
              <w:left w:val="nil"/>
              <w:bottom w:val="single" w:sz="4" w:space="0" w:color="000000"/>
              <w:right w:val="nil"/>
            </w:tcBorders>
          </w:tcPr>
          <w:p w14:paraId="039A2834" w14:textId="77777777" w:rsidR="00776A5B" w:rsidRDefault="00592557">
            <w:pPr>
              <w:spacing w:after="0" w:line="259" w:lineRule="auto"/>
              <w:ind w:left="0" w:firstLine="0"/>
              <w:jc w:val="left"/>
            </w:pPr>
            <w:r>
              <w:rPr>
                <w:sz w:val="22"/>
              </w:rPr>
              <w:t>95% CI</w:t>
            </w:r>
            <w:r>
              <w:rPr>
                <w:b/>
                <w:sz w:val="22"/>
              </w:rPr>
              <w:t xml:space="preserve"> </w:t>
            </w:r>
          </w:p>
        </w:tc>
        <w:tc>
          <w:tcPr>
            <w:tcW w:w="828" w:type="dxa"/>
            <w:tcBorders>
              <w:top w:val="single" w:sz="4" w:space="0" w:color="000000"/>
              <w:left w:val="nil"/>
              <w:bottom w:val="single" w:sz="4" w:space="0" w:color="000000"/>
              <w:right w:val="nil"/>
            </w:tcBorders>
          </w:tcPr>
          <w:p w14:paraId="4C051487" w14:textId="77777777" w:rsidR="00776A5B" w:rsidRDefault="00592557">
            <w:pPr>
              <w:spacing w:after="0" w:line="259" w:lineRule="auto"/>
              <w:ind w:left="0" w:firstLine="0"/>
              <w:jc w:val="left"/>
            </w:pPr>
            <w:r>
              <w:rPr>
                <w:sz w:val="22"/>
              </w:rPr>
              <w:t>b (SE)</w:t>
            </w:r>
            <w:r>
              <w:rPr>
                <w:b/>
                <w:sz w:val="22"/>
              </w:rPr>
              <w:t xml:space="preserve"> </w:t>
            </w:r>
          </w:p>
        </w:tc>
        <w:tc>
          <w:tcPr>
            <w:tcW w:w="1807" w:type="dxa"/>
            <w:tcBorders>
              <w:top w:val="single" w:sz="4" w:space="0" w:color="000000"/>
              <w:left w:val="nil"/>
              <w:bottom w:val="single" w:sz="4" w:space="0" w:color="000000"/>
              <w:right w:val="nil"/>
            </w:tcBorders>
          </w:tcPr>
          <w:p w14:paraId="79F15D60" w14:textId="77777777" w:rsidR="00776A5B" w:rsidRDefault="00592557">
            <w:pPr>
              <w:spacing w:after="0" w:line="259" w:lineRule="auto"/>
              <w:ind w:left="139" w:firstLine="0"/>
              <w:jc w:val="left"/>
            </w:pPr>
            <w:r>
              <w:rPr>
                <w:sz w:val="22"/>
              </w:rPr>
              <w:t>95% CI</w:t>
            </w:r>
            <w:r>
              <w:rPr>
                <w:b/>
                <w:sz w:val="22"/>
              </w:rPr>
              <w:t xml:space="preserve"> </w:t>
            </w:r>
          </w:p>
        </w:tc>
        <w:tc>
          <w:tcPr>
            <w:tcW w:w="951" w:type="dxa"/>
            <w:tcBorders>
              <w:top w:val="single" w:sz="4" w:space="0" w:color="000000"/>
              <w:left w:val="nil"/>
              <w:bottom w:val="single" w:sz="4" w:space="0" w:color="000000"/>
              <w:right w:val="nil"/>
            </w:tcBorders>
          </w:tcPr>
          <w:p w14:paraId="3B982004" w14:textId="77777777" w:rsidR="00776A5B" w:rsidRDefault="00592557">
            <w:pPr>
              <w:spacing w:after="0" w:line="259" w:lineRule="auto"/>
              <w:ind w:left="0" w:firstLine="0"/>
              <w:jc w:val="left"/>
            </w:pPr>
            <w:r>
              <w:rPr>
                <w:sz w:val="22"/>
              </w:rPr>
              <w:t>b (SE)</w:t>
            </w:r>
            <w:r>
              <w:rPr>
                <w:b/>
                <w:sz w:val="22"/>
              </w:rPr>
              <w:t xml:space="preserve"> </w:t>
            </w:r>
          </w:p>
        </w:tc>
        <w:tc>
          <w:tcPr>
            <w:tcW w:w="1874" w:type="dxa"/>
            <w:tcBorders>
              <w:top w:val="single" w:sz="4" w:space="0" w:color="000000"/>
              <w:left w:val="nil"/>
              <w:bottom w:val="single" w:sz="4" w:space="0" w:color="000000"/>
              <w:right w:val="nil"/>
            </w:tcBorders>
          </w:tcPr>
          <w:p w14:paraId="561101E8" w14:textId="77777777" w:rsidR="00776A5B" w:rsidRDefault="00592557">
            <w:pPr>
              <w:spacing w:after="0" w:line="259" w:lineRule="auto"/>
              <w:ind w:left="182" w:firstLine="0"/>
              <w:jc w:val="left"/>
            </w:pPr>
            <w:r>
              <w:rPr>
                <w:sz w:val="22"/>
              </w:rPr>
              <w:t>95% CI</w:t>
            </w:r>
            <w:r>
              <w:rPr>
                <w:b/>
                <w:sz w:val="22"/>
              </w:rPr>
              <w:t xml:space="preserve"> </w:t>
            </w:r>
          </w:p>
        </w:tc>
      </w:tr>
      <w:tr w:rsidR="00776A5B" w14:paraId="5DBE80AA" w14:textId="77777777">
        <w:trPr>
          <w:trHeight w:val="698"/>
        </w:trPr>
        <w:tc>
          <w:tcPr>
            <w:tcW w:w="1724" w:type="dxa"/>
            <w:tcBorders>
              <w:top w:val="single" w:sz="4" w:space="0" w:color="000000"/>
              <w:left w:val="nil"/>
              <w:bottom w:val="nil"/>
              <w:right w:val="nil"/>
            </w:tcBorders>
            <w:vAlign w:val="bottom"/>
          </w:tcPr>
          <w:p w14:paraId="70A01B20" w14:textId="77777777" w:rsidR="00776A5B" w:rsidRDefault="00592557">
            <w:pPr>
              <w:spacing w:after="0" w:line="259" w:lineRule="auto"/>
              <w:ind w:left="108" w:firstLine="0"/>
              <w:jc w:val="left"/>
            </w:pPr>
            <w:r>
              <w:rPr>
                <w:sz w:val="22"/>
              </w:rPr>
              <w:t xml:space="preserve">Female sex </w:t>
            </w:r>
          </w:p>
          <w:p w14:paraId="493D8506" w14:textId="77777777" w:rsidR="00776A5B" w:rsidRDefault="00592557">
            <w:pPr>
              <w:spacing w:after="0" w:line="259" w:lineRule="auto"/>
              <w:ind w:left="108" w:firstLine="0"/>
              <w:jc w:val="left"/>
            </w:pPr>
            <w:r>
              <w:rPr>
                <w:sz w:val="22"/>
              </w:rPr>
              <w:t xml:space="preserve">workers^ </w:t>
            </w:r>
          </w:p>
          <w:p w14:paraId="58250E52" w14:textId="77777777" w:rsidR="00776A5B" w:rsidRDefault="00592557">
            <w:pPr>
              <w:spacing w:after="0" w:line="259" w:lineRule="auto"/>
              <w:ind w:left="108" w:firstLine="0"/>
              <w:jc w:val="left"/>
            </w:pPr>
            <w:r>
              <w:rPr>
                <w:sz w:val="22"/>
              </w:rPr>
              <w:t xml:space="preserve"> </w:t>
            </w:r>
          </w:p>
        </w:tc>
        <w:tc>
          <w:tcPr>
            <w:tcW w:w="985" w:type="dxa"/>
            <w:tcBorders>
              <w:top w:val="single" w:sz="4" w:space="0" w:color="000000"/>
              <w:left w:val="nil"/>
              <w:bottom w:val="nil"/>
              <w:right w:val="nil"/>
            </w:tcBorders>
          </w:tcPr>
          <w:p w14:paraId="20A34325" w14:textId="77777777" w:rsidR="00776A5B" w:rsidRDefault="00592557">
            <w:pPr>
              <w:spacing w:after="0" w:line="259" w:lineRule="auto"/>
              <w:ind w:left="0" w:firstLine="0"/>
              <w:jc w:val="left"/>
            </w:pPr>
            <w:r>
              <w:rPr>
                <w:sz w:val="22"/>
              </w:rPr>
              <w:t xml:space="preserve">-2.120 </w:t>
            </w:r>
          </w:p>
          <w:p w14:paraId="3253B6BD" w14:textId="77777777" w:rsidR="00776A5B" w:rsidRDefault="00592557">
            <w:pPr>
              <w:spacing w:after="0" w:line="259" w:lineRule="auto"/>
              <w:ind w:left="0" w:firstLine="0"/>
              <w:jc w:val="left"/>
            </w:pPr>
            <w:r>
              <w:rPr>
                <w:sz w:val="22"/>
              </w:rPr>
              <w:t>(</w:t>
            </w:r>
            <w:proofErr w:type="gramStart"/>
            <w:r>
              <w:rPr>
                <w:sz w:val="22"/>
              </w:rPr>
              <w:t>0.704)*</w:t>
            </w:r>
            <w:proofErr w:type="gramEnd"/>
            <w:r>
              <w:rPr>
                <w:sz w:val="22"/>
              </w:rPr>
              <w:t xml:space="preserve"> </w:t>
            </w:r>
          </w:p>
        </w:tc>
        <w:tc>
          <w:tcPr>
            <w:tcW w:w="1613" w:type="dxa"/>
            <w:tcBorders>
              <w:top w:val="single" w:sz="4" w:space="0" w:color="000000"/>
              <w:left w:val="nil"/>
              <w:bottom w:val="nil"/>
              <w:right w:val="nil"/>
            </w:tcBorders>
          </w:tcPr>
          <w:p w14:paraId="50963166" w14:textId="77777777" w:rsidR="00776A5B" w:rsidRDefault="00592557">
            <w:pPr>
              <w:spacing w:after="0" w:line="259" w:lineRule="auto"/>
              <w:ind w:left="0" w:firstLine="0"/>
              <w:jc w:val="left"/>
            </w:pPr>
            <w:r>
              <w:rPr>
                <w:sz w:val="22"/>
              </w:rPr>
              <w:t xml:space="preserve">[-3.506, -0.733] </w:t>
            </w:r>
          </w:p>
        </w:tc>
        <w:tc>
          <w:tcPr>
            <w:tcW w:w="828" w:type="dxa"/>
            <w:tcBorders>
              <w:top w:val="single" w:sz="4" w:space="0" w:color="000000"/>
              <w:left w:val="nil"/>
              <w:bottom w:val="nil"/>
              <w:right w:val="nil"/>
            </w:tcBorders>
          </w:tcPr>
          <w:p w14:paraId="2CF1ED7F" w14:textId="77777777" w:rsidR="00776A5B" w:rsidRDefault="00592557">
            <w:pPr>
              <w:spacing w:after="0" w:line="259" w:lineRule="auto"/>
              <w:ind w:left="0" w:firstLine="0"/>
              <w:jc w:val="left"/>
            </w:pPr>
            <w:r>
              <w:rPr>
                <w:sz w:val="22"/>
              </w:rPr>
              <w:t xml:space="preserve">-0.868 </w:t>
            </w:r>
          </w:p>
          <w:p w14:paraId="5830FA00" w14:textId="77777777" w:rsidR="00776A5B" w:rsidRDefault="00592557">
            <w:pPr>
              <w:spacing w:after="0" w:line="259" w:lineRule="auto"/>
              <w:ind w:left="0" w:firstLine="0"/>
              <w:jc w:val="left"/>
            </w:pPr>
            <w:r>
              <w:rPr>
                <w:sz w:val="22"/>
              </w:rPr>
              <w:t xml:space="preserve">(0.808) </w:t>
            </w:r>
          </w:p>
        </w:tc>
        <w:tc>
          <w:tcPr>
            <w:tcW w:w="1807" w:type="dxa"/>
            <w:tcBorders>
              <w:top w:val="single" w:sz="4" w:space="0" w:color="000000"/>
              <w:left w:val="nil"/>
              <w:bottom w:val="nil"/>
              <w:right w:val="nil"/>
            </w:tcBorders>
          </w:tcPr>
          <w:p w14:paraId="69F3BC2C" w14:textId="77777777" w:rsidR="00776A5B" w:rsidRDefault="00592557">
            <w:pPr>
              <w:spacing w:after="0" w:line="259" w:lineRule="auto"/>
              <w:ind w:left="139" w:firstLine="0"/>
              <w:jc w:val="left"/>
            </w:pPr>
            <w:r>
              <w:rPr>
                <w:sz w:val="22"/>
              </w:rPr>
              <w:t xml:space="preserve">[-2.459, 0.721] </w:t>
            </w:r>
          </w:p>
        </w:tc>
        <w:tc>
          <w:tcPr>
            <w:tcW w:w="951" w:type="dxa"/>
            <w:tcBorders>
              <w:top w:val="single" w:sz="4" w:space="0" w:color="000000"/>
              <w:left w:val="nil"/>
              <w:bottom w:val="nil"/>
              <w:right w:val="nil"/>
            </w:tcBorders>
          </w:tcPr>
          <w:p w14:paraId="4686CC96" w14:textId="77777777" w:rsidR="00776A5B" w:rsidRDefault="00592557">
            <w:pPr>
              <w:spacing w:after="0" w:line="259" w:lineRule="auto"/>
              <w:ind w:left="0" w:firstLine="0"/>
              <w:jc w:val="left"/>
            </w:pPr>
            <w:r>
              <w:rPr>
                <w:sz w:val="22"/>
              </w:rPr>
              <w:t xml:space="preserve">1.271 </w:t>
            </w:r>
          </w:p>
          <w:p w14:paraId="3C635FD9" w14:textId="77777777" w:rsidR="00776A5B" w:rsidRDefault="00592557">
            <w:pPr>
              <w:spacing w:after="0" w:line="259" w:lineRule="auto"/>
              <w:ind w:left="0" w:firstLine="0"/>
              <w:jc w:val="left"/>
            </w:pPr>
            <w:r>
              <w:rPr>
                <w:sz w:val="22"/>
              </w:rPr>
              <w:t xml:space="preserve">(1.920) </w:t>
            </w:r>
          </w:p>
        </w:tc>
        <w:tc>
          <w:tcPr>
            <w:tcW w:w="1874" w:type="dxa"/>
            <w:tcBorders>
              <w:top w:val="single" w:sz="4" w:space="0" w:color="000000"/>
              <w:left w:val="nil"/>
              <w:bottom w:val="nil"/>
              <w:right w:val="nil"/>
            </w:tcBorders>
          </w:tcPr>
          <w:p w14:paraId="4B60DB01" w14:textId="77777777" w:rsidR="00776A5B" w:rsidRDefault="00592557">
            <w:pPr>
              <w:spacing w:after="0" w:line="259" w:lineRule="auto"/>
              <w:ind w:left="182" w:firstLine="0"/>
              <w:jc w:val="left"/>
            </w:pPr>
            <w:r>
              <w:rPr>
                <w:sz w:val="22"/>
              </w:rPr>
              <w:t xml:space="preserve">[-2.506, 5.049] </w:t>
            </w:r>
          </w:p>
        </w:tc>
      </w:tr>
      <w:tr w:rsidR="00776A5B" w14:paraId="7863AFDB" w14:textId="77777777">
        <w:trPr>
          <w:trHeight w:val="806"/>
        </w:trPr>
        <w:tc>
          <w:tcPr>
            <w:tcW w:w="1724" w:type="dxa"/>
            <w:tcBorders>
              <w:top w:val="nil"/>
              <w:left w:val="nil"/>
              <w:bottom w:val="nil"/>
              <w:right w:val="nil"/>
            </w:tcBorders>
            <w:vAlign w:val="bottom"/>
          </w:tcPr>
          <w:p w14:paraId="705AE8A6" w14:textId="77777777" w:rsidR="00776A5B" w:rsidRDefault="00592557">
            <w:pPr>
              <w:spacing w:after="0" w:line="259" w:lineRule="auto"/>
              <w:ind w:left="108" w:firstLine="0"/>
              <w:jc w:val="left"/>
            </w:pPr>
            <w:r>
              <w:rPr>
                <w:sz w:val="22"/>
              </w:rPr>
              <w:t xml:space="preserve">Cis-gender sex </w:t>
            </w:r>
          </w:p>
          <w:p w14:paraId="6A9C21E9" w14:textId="77777777" w:rsidR="00776A5B" w:rsidRDefault="00592557">
            <w:pPr>
              <w:spacing w:after="0" w:line="259" w:lineRule="auto"/>
              <w:ind w:left="108" w:firstLine="0"/>
              <w:jc w:val="left"/>
            </w:pPr>
            <w:r>
              <w:rPr>
                <w:sz w:val="22"/>
              </w:rPr>
              <w:t xml:space="preserve">workers^^ </w:t>
            </w:r>
          </w:p>
          <w:p w14:paraId="02CDE05C" w14:textId="77777777" w:rsidR="00776A5B" w:rsidRDefault="00592557">
            <w:pPr>
              <w:spacing w:after="0" w:line="259" w:lineRule="auto"/>
              <w:ind w:left="108" w:firstLine="0"/>
              <w:jc w:val="left"/>
            </w:pPr>
            <w:r>
              <w:rPr>
                <w:sz w:val="22"/>
              </w:rPr>
              <w:t xml:space="preserve"> </w:t>
            </w:r>
          </w:p>
        </w:tc>
        <w:tc>
          <w:tcPr>
            <w:tcW w:w="985" w:type="dxa"/>
            <w:tcBorders>
              <w:top w:val="nil"/>
              <w:left w:val="nil"/>
              <w:bottom w:val="nil"/>
              <w:right w:val="nil"/>
            </w:tcBorders>
            <w:vAlign w:val="center"/>
          </w:tcPr>
          <w:p w14:paraId="2F24CE70" w14:textId="77777777" w:rsidR="00776A5B" w:rsidRDefault="00592557">
            <w:pPr>
              <w:spacing w:after="0" w:line="259" w:lineRule="auto"/>
              <w:ind w:left="0" w:firstLine="0"/>
              <w:jc w:val="left"/>
            </w:pPr>
            <w:r>
              <w:rPr>
                <w:sz w:val="22"/>
              </w:rPr>
              <w:t xml:space="preserve">-4.223 </w:t>
            </w:r>
          </w:p>
          <w:p w14:paraId="32106E31" w14:textId="77777777" w:rsidR="00776A5B" w:rsidRDefault="00592557">
            <w:pPr>
              <w:spacing w:after="0" w:line="259" w:lineRule="auto"/>
              <w:ind w:left="0" w:firstLine="0"/>
              <w:jc w:val="left"/>
            </w:pPr>
            <w:r>
              <w:rPr>
                <w:sz w:val="22"/>
              </w:rPr>
              <w:t>(</w:t>
            </w:r>
            <w:proofErr w:type="gramStart"/>
            <w:r>
              <w:rPr>
                <w:sz w:val="22"/>
              </w:rPr>
              <w:t>0.737)*</w:t>
            </w:r>
            <w:proofErr w:type="gramEnd"/>
            <w:r>
              <w:rPr>
                <w:sz w:val="22"/>
              </w:rPr>
              <w:t xml:space="preserve"> </w:t>
            </w:r>
          </w:p>
        </w:tc>
        <w:tc>
          <w:tcPr>
            <w:tcW w:w="1613" w:type="dxa"/>
            <w:tcBorders>
              <w:top w:val="nil"/>
              <w:left w:val="nil"/>
              <w:bottom w:val="nil"/>
              <w:right w:val="nil"/>
            </w:tcBorders>
          </w:tcPr>
          <w:p w14:paraId="3B600D91" w14:textId="77777777" w:rsidR="00776A5B" w:rsidRDefault="00592557">
            <w:pPr>
              <w:spacing w:after="0" w:line="259" w:lineRule="auto"/>
              <w:ind w:left="0" w:firstLine="0"/>
              <w:jc w:val="left"/>
            </w:pPr>
            <w:r>
              <w:rPr>
                <w:sz w:val="22"/>
              </w:rPr>
              <w:t xml:space="preserve">[-5.674, -2.772] </w:t>
            </w:r>
          </w:p>
        </w:tc>
        <w:tc>
          <w:tcPr>
            <w:tcW w:w="828" w:type="dxa"/>
            <w:tcBorders>
              <w:top w:val="nil"/>
              <w:left w:val="nil"/>
              <w:bottom w:val="nil"/>
              <w:right w:val="nil"/>
            </w:tcBorders>
            <w:vAlign w:val="center"/>
          </w:tcPr>
          <w:p w14:paraId="6EF53D41" w14:textId="77777777" w:rsidR="00776A5B" w:rsidRDefault="00592557">
            <w:pPr>
              <w:spacing w:after="0" w:line="259" w:lineRule="auto"/>
              <w:ind w:left="0" w:firstLine="0"/>
              <w:jc w:val="left"/>
            </w:pPr>
            <w:r>
              <w:rPr>
                <w:sz w:val="22"/>
              </w:rPr>
              <w:t xml:space="preserve">-0.274 </w:t>
            </w:r>
          </w:p>
          <w:p w14:paraId="513BCEB0" w14:textId="77777777" w:rsidR="00776A5B" w:rsidRDefault="00592557">
            <w:pPr>
              <w:spacing w:after="0" w:line="259" w:lineRule="auto"/>
              <w:ind w:left="0" w:firstLine="0"/>
              <w:jc w:val="left"/>
            </w:pPr>
            <w:r>
              <w:rPr>
                <w:sz w:val="22"/>
              </w:rPr>
              <w:t xml:space="preserve">(0.791) </w:t>
            </w:r>
          </w:p>
        </w:tc>
        <w:tc>
          <w:tcPr>
            <w:tcW w:w="1807" w:type="dxa"/>
            <w:tcBorders>
              <w:top w:val="nil"/>
              <w:left w:val="nil"/>
              <w:bottom w:val="nil"/>
              <w:right w:val="nil"/>
            </w:tcBorders>
          </w:tcPr>
          <w:p w14:paraId="7E751B50" w14:textId="77777777" w:rsidR="00776A5B" w:rsidRDefault="00592557">
            <w:pPr>
              <w:spacing w:after="0" w:line="259" w:lineRule="auto"/>
              <w:ind w:left="139" w:firstLine="0"/>
              <w:jc w:val="left"/>
            </w:pPr>
            <w:r>
              <w:rPr>
                <w:sz w:val="22"/>
              </w:rPr>
              <w:t xml:space="preserve">[-1.831, 1.281] </w:t>
            </w:r>
          </w:p>
        </w:tc>
        <w:tc>
          <w:tcPr>
            <w:tcW w:w="951" w:type="dxa"/>
            <w:tcBorders>
              <w:top w:val="nil"/>
              <w:left w:val="nil"/>
              <w:bottom w:val="nil"/>
              <w:right w:val="nil"/>
            </w:tcBorders>
            <w:vAlign w:val="center"/>
          </w:tcPr>
          <w:p w14:paraId="6DA5C30C" w14:textId="77777777" w:rsidR="00776A5B" w:rsidRDefault="00592557">
            <w:pPr>
              <w:spacing w:after="0" w:line="259" w:lineRule="auto"/>
              <w:ind w:left="0" w:firstLine="0"/>
              <w:jc w:val="left"/>
            </w:pPr>
            <w:r>
              <w:rPr>
                <w:sz w:val="22"/>
              </w:rPr>
              <w:t xml:space="preserve">0.934 </w:t>
            </w:r>
          </w:p>
          <w:p w14:paraId="0B388E49" w14:textId="77777777" w:rsidR="00776A5B" w:rsidRDefault="00592557">
            <w:pPr>
              <w:spacing w:after="0" w:line="259" w:lineRule="auto"/>
              <w:ind w:left="0" w:firstLine="0"/>
              <w:jc w:val="left"/>
            </w:pPr>
            <w:r>
              <w:rPr>
                <w:sz w:val="22"/>
              </w:rPr>
              <w:t xml:space="preserve">(1.783) </w:t>
            </w:r>
          </w:p>
        </w:tc>
        <w:tc>
          <w:tcPr>
            <w:tcW w:w="1874" w:type="dxa"/>
            <w:tcBorders>
              <w:top w:val="nil"/>
              <w:left w:val="nil"/>
              <w:bottom w:val="nil"/>
              <w:right w:val="nil"/>
            </w:tcBorders>
          </w:tcPr>
          <w:p w14:paraId="13B741CA" w14:textId="77777777" w:rsidR="00776A5B" w:rsidRDefault="00592557">
            <w:pPr>
              <w:spacing w:after="0" w:line="259" w:lineRule="auto"/>
              <w:ind w:left="182" w:firstLine="0"/>
              <w:jc w:val="left"/>
            </w:pPr>
            <w:r>
              <w:rPr>
                <w:sz w:val="22"/>
              </w:rPr>
              <w:t>[-</w:t>
            </w:r>
            <w:r>
              <w:rPr>
                <w:sz w:val="22"/>
              </w:rPr>
              <w:t xml:space="preserve">2.573, 4.443] </w:t>
            </w:r>
          </w:p>
        </w:tc>
      </w:tr>
      <w:tr w:rsidR="00776A5B" w14:paraId="686AC265" w14:textId="77777777">
        <w:trPr>
          <w:trHeight w:val="806"/>
        </w:trPr>
        <w:tc>
          <w:tcPr>
            <w:tcW w:w="1724" w:type="dxa"/>
            <w:tcBorders>
              <w:top w:val="nil"/>
              <w:left w:val="nil"/>
              <w:bottom w:val="nil"/>
              <w:right w:val="nil"/>
            </w:tcBorders>
            <w:vAlign w:val="bottom"/>
          </w:tcPr>
          <w:p w14:paraId="235E5DB8" w14:textId="77777777" w:rsidR="00776A5B" w:rsidRDefault="00592557">
            <w:pPr>
              <w:spacing w:after="0" w:line="259" w:lineRule="auto"/>
              <w:ind w:left="108" w:firstLine="0"/>
              <w:jc w:val="left"/>
            </w:pPr>
            <w:r>
              <w:rPr>
                <w:sz w:val="22"/>
              </w:rPr>
              <w:t xml:space="preserve">Greek sex </w:t>
            </w:r>
          </w:p>
          <w:p w14:paraId="763E2ABE" w14:textId="77777777" w:rsidR="00776A5B" w:rsidRDefault="00592557">
            <w:pPr>
              <w:spacing w:after="0" w:line="259" w:lineRule="auto"/>
              <w:ind w:left="108" w:firstLine="0"/>
              <w:jc w:val="left"/>
            </w:pPr>
            <w:r>
              <w:rPr>
                <w:sz w:val="22"/>
              </w:rPr>
              <w:t xml:space="preserve">workers </w:t>
            </w:r>
          </w:p>
          <w:p w14:paraId="49FA9F21" w14:textId="77777777" w:rsidR="00776A5B" w:rsidRDefault="00592557">
            <w:pPr>
              <w:spacing w:after="0" w:line="259" w:lineRule="auto"/>
              <w:ind w:left="108" w:firstLine="0"/>
              <w:jc w:val="left"/>
            </w:pPr>
            <w:r>
              <w:rPr>
                <w:sz w:val="22"/>
              </w:rPr>
              <w:t xml:space="preserve"> </w:t>
            </w:r>
          </w:p>
        </w:tc>
        <w:tc>
          <w:tcPr>
            <w:tcW w:w="985" w:type="dxa"/>
            <w:tcBorders>
              <w:top w:val="nil"/>
              <w:left w:val="nil"/>
              <w:bottom w:val="nil"/>
              <w:right w:val="nil"/>
            </w:tcBorders>
            <w:vAlign w:val="center"/>
          </w:tcPr>
          <w:p w14:paraId="2EB7823E" w14:textId="77777777" w:rsidR="00776A5B" w:rsidRDefault="00592557">
            <w:pPr>
              <w:spacing w:after="0" w:line="259" w:lineRule="auto"/>
              <w:ind w:left="0" w:firstLine="0"/>
              <w:jc w:val="left"/>
            </w:pPr>
            <w:r>
              <w:rPr>
                <w:sz w:val="22"/>
              </w:rPr>
              <w:t xml:space="preserve">-6.318 </w:t>
            </w:r>
          </w:p>
          <w:p w14:paraId="510C426A" w14:textId="77777777" w:rsidR="00776A5B" w:rsidRDefault="00592557">
            <w:pPr>
              <w:spacing w:after="0" w:line="259" w:lineRule="auto"/>
              <w:ind w:left="0" w:firstLine="0"/>
              <w:jc w:val="left"/>
            </w:pPr>
            <w:r>
              <w:rPr>
                <w:sz w:val="22"/>
              </w:rPr>
              <w:t>(</w:t>
            </w:r>
            <w:proofErr w:type="gramStart"/>
            <w:r>
              <w:rPr>
                <w:sz w:val="22"/>
              </w:rPr>
              <w:t>0.615)*</w:t>
            </w:r>
            <w:proofErr w:type="gramEnd"/>
            <w:r>
              <w:rPr>
                <w:sz w:val="22"/>
              </w:rPr>
              <w:t xml:space="preserve"> </w:t>
            </w:r>
          </w:p>
        </w:tc>
        <w:tc>
          <w:tcPr>
            <w:tcW w:w="1613" w:type="dxa"/>
            <w:tcBorders>
              <w:top w:val="nil"/>
              <w:left w:val="nil"/>
              <w:bottom w:val="nil"/>
              <w:right w:val="nil"/>
            </w:tcBorders>
          </w:tcPr>
          <w:p w14:paraId="5E5CB7B2" w14:textId="77777777" w:rsidR="00776A5B" w:rsidRDefault="00592557">
            <w:pPr>
              <w:spacing w:after="0" w:line="259" w:lineRule="auto"/>
              <w:ind w:left="0" w:firstLine="0"/>
              <w:jc w:val="left"/>
            </w:pPr>
            <w:r>
              <w:rPr>
                <w:sz w:val="22"/>
              </w:rPr>
              <w:t xml:space="preserve">[-7.528, -5.108] </w:t>
            </w:r>
          </w:p>
        </w:tc>
        <w:tc>
          <w:tcPr>
            <w:tcW w:w="828" w:type="dxa"/>
            <w:tcBorders>
              <w:top w:val="nil"/>
              <w:left w:val="nil"/>
              <w:bottom w:val="nil"/>
              <w:right w:val="nil"/>
            </w:tcBorders>
            <w:vAlign w:val="center"/>
          </w:tcPr>
          <w:p w14:paraId="260003AE" w14:textId="77777777" w:rsidR="00776A5B" w:rsidRDefault="00592557">
            <w:pPr>
              <w:spacing w:after="0" w:line="259" w:lineRule="auto"/>
              <w:ind w:left="0" w:firstLine="0"/>
              <w:jc w:val="left"/>
            </w:pPr>
            <w:r>
              <w:rPr>
                <w:sz w:val="22"/>
              </w:rPr>
              <w:t xml:space="preserve">-3.090 </w:t>
            </w:r>
          </w:p>
          <w:p w14:paraId="6999DFC8" w14:textId="77777777" w:rsidR="00776A5B" w:rsidRDefault="00592557">
            <w:pPr>
              <w:spacing w:after="0" w:line="259" w:lineRule="auto"/>
              <w:ind w:left="0" w:firstLine="0"/>
            </w:pPr>
            <w:r>
              <w:rPr>
                <w:sz w:val="22"/>
              </w:rPr>
              <w:t>(</w:t>
            </w:r>
            <w:proofErr w:type="gramStart"/>
            <w:r>
              <w:rPr>
                <w:sz w:val="22"/>
              </w:rPr>
              <w:t>0.635)*</w:t>
            </w:r>
            <w:proofErr w:type="gramEnd"/>
            <w:r>
              <w:rPr>
                <w:sz w:val="22"/>
              </w:rPr>
              <w:t xml:space="preserve"> </w:t>
            </w:r>
          </w:p>
        </w:tc>
        <w:tc>
          <w:tcPr>
            <w:tcW w:w="1807" w:type="dxa"/>
            <w:tcBorders>
              <w:top w:val="nil"/>
              <w:left w:val="nil"/>
              <w:bottom w:val="nil"/>
              <w:right w:val="nil"/>
            </w:tcBorders>
          </w:tcPr>
          <w:p w14:paraId="4F2AF6FD" w14:textId="77777777" w:rsidR="00776A5B" w:rsidRDefault="00592557">
            <w:pPr>
              <w:spacing w:after="0" w:line="259" w:lineRule="auto"/>
              <w:ind w:left="139" w:firstLine="0"/>
              <w:jc w:val="left"/>
            </w:pPr>
            <w:r>
              <w:rPr>
                <w:sz w:val="22"/>
              </w:rPr>
              <w:t xml:space="preserve">[-4.340, -1.839] </w:t>
            </w:r>
          </w:p>
        </w:tc>
        <w:tc>
          <w:tcPr>
            <w:tcW w:w="951" w:type="dxa"/>
            <w:tcBorders>
              <w:top w:val="nil"/>
              <w:left w:val="nil"/>
              <w:bottom w:val="nil"/>
              <w:right w:val="nil"/>
            </w:tcBorders>
            <w:vAlign w:val="center"/>
          </w:tcPr>
          <w:p w14:paraId="3E522100" w14:textId="77777777" w:rsidR="00776A5B" w:rsidRDefault="00592557">
            <w:pPr>
              <w:spacing w:after="0" w:line="259" w:lineRule="auto"/>
              <w:ind w:left="0" w:firstLine="0"/>
              <w:jc w:val="left"/>
            </w:pPr>
            <w:r>
              <w:rPr>
                <w:sz w:val="22"/>
              </w:rPr>
              <w:t xml:space="preserve">-3.136 </w:t>
            </w:r>
          </w:p>
          <w:p w14:paraId="6FC8D5B6" w14:textId="77777777" w:rsidR="00776A5B" w:rsidRDefault="00592557">
            <w:pPr>
              <w:spacing w:after="0" w:line="259" w:lineRule="auto"/>
              <w:ind w:left="0" w:firstLine="0"/>
              <w:jc w:val="left"/>
            </w:pPr>
            <w:r>
              <w:rPr>
                <w:sz w:val="22"/>
              </w:rPr>
              <w:t>(</w:t>
            </w:r>
            <w:proofErr w:type="gramStart"/>
            <w:r>
              <w:rPr>
                <w:sz w:val="22"/>
              </w:rPr>
              <w:t>0.641)*</w:t>
            </w:r>
            <w:proofErr w:type="gramEnd"/>
            <w:r>
              <w:rPr>
                <w:sz w:val="22"/>
              </w:rPr>
              <w:t xml:space="preserve"> </w:t>
            </w:r>
          </w:p>
        </w:tc>
        <w:tc>
          <w:tcPr>
            <w:tcW w:w="1874" w:type="dxa"/>
            <w:tcBorders>
              <w:top w:val="nil"/>
              <w:left w:val="nil"/>
              <w:bottom w:val="nil"/>
              <w:right w:val="nil"/>
            </w:tcBorders>
          </w:tcPr>
          <w:p w14:paraId="06BBA9B9" w14:textId="77777777" w:rsidR="00776A5B" w:rsidRDefault="00592557">
            <w:pPr>
              <w:spacing w:after="0" w:line="259" w:lineRule="auto"/>
              <w:ind w:left="182" w:firstLine="0"/>
              <w:jc w:val="left"/>
            </w:pPr>
            <w:r>
              <w:rPr>
                <w:sz w:val="22"/>
              </w:rPr>
              <w:t xml:space="preserve">[-4.397, -1.875] </w:t>
            </w:r>
          </w:p>
        </w:tc>
      </w:tr>
      <w:tr w:rsidR="00776A5B" w14:paraId="7ACBBB42" w14:textId="77777777">
        <w:trPr>
          <w:trHeight w:val="805"/>
        </w:trPr>
        <w:tc>
          <w:tcPr>
            <w:tcW w:w="1724" w:type="dxa"/>
            <w:tcBorders>
              <w:top w:val="nil"/>
              <w:left w:val="nil"/>
              <w:bottom w:val="nil"/>
              <w:right w:val="nil"/>
            </w:tcBorders>
            <w:vAlign w:val="center"/>
          </w:tcPr>
          <w:p w14:paraId="62B092A0" w14:textId="77777777" w:rsidR="00776A5B" w:rsidRDefault="00592557">
            <w:pPr>
              <w:spacing w:after="0" w:line="259" w:lineRule="auto"/>
              <w:ind w:left="108" w:firstLine="0"/>
              <w:jc w:val="left"/>
            </w:pPr>
            <w:r>
              <w:rPr>
                <w:sz w:val="22"/>
              </w:rPr>
              <w:t xml:space="preserve">2013 year^^^ </w:t>
            </w:r>
          </w:p>
          <w:p w14:paraId="2AF60095" w14:textId="77777777" w:rsidR="00776A5B" w:rsidRDefault="00592557">
            <w:pPr>
              <w:spacing w:after="0" w:line="259" w:lineRule="auto"/>
              <w:ind w:left="108" w:firstLine="0"/>
              <w:jc w:val="left"/>
            </w:pPr>
            <w:r>
              <w:rPr>
                <w:sz w:val="22"/>
              </w:rPr>
              <w:t xml:space="preserve"> </w:t>
            </w:r>
          </w:p>
        </w:tc>
        <w:tc>
          <w:tcPr>
            <w:tcW w:w="985" w:type="dxa"/>
            <w:tcBorders>
              <w:top w:val="nil"/>
              <w:left w:val="nil"/>
              <w:bottom w:val="nil"/>
              <w:right w:val="nil"/>
            </w:tcBorders>
            <w:vAlign w:val="center"/>
          </w:tcPr>
          <w:p w14:paraId="3A8122A8" w14:textId="77777777" w:rsidR="00776A5B" w:rsidRDefault="00592557">
            <w:pPr>
              <w:spacing w:after="0" w:line="259" w:lineRule="auto"/>
              <w:ind w:left="0" w:firstLine="0"/>
              <w:jc w:val="left"/>
            </w:pPr>
            <w:r>
              <w:rPr>
                <w:sz w:val="22"/>
              </w:rPr>
              <w:t xml:space="preserve">4.928 </w:t>
            </w:r>
          </w:p>
          <w:p w14:paraId="071B484C" w14:textId="77777777" w:rsidR="00776A5B" w:rsidRDefault="00592557">
            <w:pPr>
              <w:spacing w:after="0" w:line="259" w:lineRule="auto"/>
              <w:ind w:left="0" w:firstLine="0"/>
              <w:jc w:val="left"/>
            </w:pPr>
            <w:r>
              <w:rPr>
                <w:sz w:val="22"/>
              </w:rPr>
              <w:t>(</w:t>
            </w:r>
            <w:proofErr w:type="gramStart"/>
            <w:r>
              <w:rPr>
                <w:sz w:val="22"/>
              </w:rPr>
              <w:t>0.712)*</w:t>
            </w:r>
            <w:proofErr w:type="gramEnd"/>
            <w:r>
              <w:rPr>
                <w:sz w:val="22"/>
              </w:rPr>
              <w:t xml:space="preserve"> </w:t>
            </w:r>
          </w:p>
        </w:tc>
        <w:tc>
          <w:tcPr>
            <w:tcW w:w="1613" w:type="dxa"/>
            <w:tcBorders>
              <w:top w:val="nil"/>
              <w:left w:val="nil"/>
              <w:bottom w:val="nil"/>
              <w:right w:val="nil"/>
            </w:tcBorders>
          </w:tcPr>
          <w:p w14:paraId="3CB1471A" w14:textId="77777777" w:rsidR="00776A5B" w:rsidRDefault="00592557">
            <w:pPr>
              <w:spacing w:after="0" w:line="259" w:lineRule="auto"/>
              <w:ind w:left="0" w:firstLine="0"/>
              <w:jc w:val="left"/>
            </w:pPr>
            <w:r>
              <w:rPr>
                <w:sz w:val="22"/>
              </w:rPr>
              <w:t xml:space="preserve">[3.526, 6.330] </w:t>
            </w:r>
          </w:p>
        </w:tc>
        <w:tc>
          <w:tcPr>
            <w:tcW w:w="828" w:type="dxa"/>
            <w:tcBorders>
              <w:top w:val="nil"/>
              <w:left w:val="nil"/>
              <w:bottom w:val="nil"/>
              <w:right w:val="nil"/>
            </w:tcBorders>
            <w:vAlign w:val="center"/>
          </w:tcPr>
          <w:p w14:paraId="780192D3" w14:textId="77777777" w:rsidR="00776A5B" w:rsidRDefault="00592557">
            <w:pPr>
              <w:spacing w:after="0" w:line="259" w:lineRule="auto"/>
              <w:ind w:left="0" w:firstLine="0"/>
              <w:jc w:val="left"/>
            </w:pPr>
            <w:r>
              <w:rPr>
                <w:sz w:val="22"/>
              </w:rPr>
              <w:t xml:space="preserve">4.146 </w:t>
            </w:r>
          </w:p>
          <w:p w14:paraId="6F6A9572" w14:textId="77777777" w:rsidR="00776A5B" w:rsidRDefault="00592557">
            <w:pPr>
              <w:spacing w:after="0" w:line="259" w:lineRule="auto"/>
              <w:ind w:left="0" w:firstLine="0"/>
            </w:pPr>
            <w:r>
              <w:rPr>
                <w:sz w:val="22"/>
              </w:rPr>
              <w:t>(</w:t>
            </w:r>
            <w:proofErr w:type="gramStart"/>
            <w:r>
              <w:rPr>
                <w:sz w:val="22"/>
              </w:rPr>
              <w:t>0.657)*</w:t>
            </w:r>
            <w:proofErr w:type="gramEnd"/>
            <w:r>
              <w:rPr>
                <w:sz w:val="22"/>
              </w:rPr>
              <w:t xml:space="preserve"> </w:t>
            </w:r>
          </w:p>
        </w:tc>
        <w:tc>
          <w:tcPr>
            <w:tcW w:w="1807" w:type="dxa"/>
            <w:tcBorders>
              <w:top w:val="nil"/>
              <w:left w:val="nil"/>
              <w:bottom w:val="nil"/>
              <w:right w:val="nil"/>
            </w:tcBorders>
          </w:tcPr>
          <w:p w14:paraId="66F42CB9" w14:textId="77777777" w:rsidR="00776A5B" w:rsidRDefault="00592557">
            <w:pPr>
              <w:spacing w:after="0" w:line="259" w:lineRule="auto"/>
              <w:ind w:left="139" w:firstLine="0"/>
              <w:jc w:val="left"/>
            </w:pPr>
            <w:r>
              <w:rPr>
                <w:sz w:val="22"/>
              </w:rPr>
              <w:t xml:space="preserve">[2.862, 5.430] </w:t>
            </w:r>
          </w:p>
        </w:tc>
        <w:tc>
          <w:tcPr>
            <w:tcW w:w="951" w:type="dxa"/>
            <w:tcBorders>
              <w:top w:val="nil"/>
              <w:left w:val="nil"/>
              <w:bottom w:val="nil"/>
              <w:right w:val="nil"/>
            </w:tcBorders>
            <w:vAlign w:val="center"/>
          </w:tcPr>
          <w:p w14:paraId="4064AE37" w14:textId="77777777" w:rsidR="00776A5B" w:rsidRDefault="00592557">
            <w:pPr>
              <w:spacing w:after="0" w:line="259" w:lineRule="auto"/>
              <w:ind w:left="0" w:firstLine="0"/>
              <w:jc w:val="left"/>
            </w:pPr>
            <w:r>
              <w:rPr>
                <w:sz w:val="22"/>
              </w:rPr>
              <w:t xml:space="preserve">4.221 </w:t>
            </w:r>
          </w:p>
          <w:p w14:paraId="717C5B3B" w14:textId="77777777" w:rsidR="00776A5B" w:rsidRDefault="00592557">
            <w:pPr>
              <w:spacing w:after="0" w:line="259" w:lineRule="auto"/>
              <w:ind w:left="0" w:firstLine="0"/>
              <w:jc w:val="left"/>
            </w:pPr>
            <w:r>
              <w:rPr>
                <w:sz w:val="22"/>
              </w:rPr>
              <w:t>(</w:t>
            </w:r>
            <w:proofErr w:type="gramStart"/>
            <w:r>
              <w:rPr>
                <w:sz w:val="22"/>
              </w:rPr>
              <w:t>0.658)*</w:t>
            </w:r>
            <w:proofErr w:type="gramEnd"/>
            <w:r>
              <w:rPr>
                <w:sz w:val="22"/>
              </w:rPr>
              <w:t xml:space="preserve"> </w:t>
            </w:r>
          </w:p>
        </w:tc>
        <w:tc>
          <w:tcPr>
            <w:tcW w:w="1874" w:type="dxa"/>
            <w:tcBorders>
              <w:top w:val="nil"/>
              <w:left w:val="nil"/>
              <w:bottom w:val="nil"/>
              <w:right w:val="nil"/>
            </w:tcBorders>
          </w:tcPr>
          <w:p w14:paraId="4AC4CBD0" w14:textId="77777777" w:rsidR="00776A5B" w:rsidRDefault="00592557">
            <w:pPr>
              <w:spacing w:after="0" w:line="259" w:lineRule="auto"/>
              <w:ind w:left="182" w:firstLine="0"/>
              <w:jc w:val="left"/>
            </w:pPr>
            <w:r>
              <w:rPr>
                <w:sz w:val="22"/>
              </w:rPr>
              <w:t xml:space="preserve">[2.926, 5.516] </w:t>
            </w:r>
          </w:p>
        </w:tc>
      </w:tr>
      <w:tr w:rsidR="00776A5B" w14:paraId="06DA11BC" w14:textId="77777777">
        <w:trPr>
          <w:trHeight w:val="806"/>
        </w:trPr>
        <w:tc>
          <w:tcPr>
            <w:tcW w:w="1724" w:type="dxa"/>
            <w:tcBorders>
              <w:top w:val="nil"/>
              <w:left w:val="nil"/>
              <w:bottom w:val="nil"/>
              <w:right w:val="nil"/>
            </w:tcBorders>
            <w:vAlign w:val="center"/>
          </w:tcPr>
          <w:p w14:paraId="74DBC4DD" w14:textId="77777777" w:rsidR="00776A5B" w:rsidRDefault="00592557">
            <w:pPr>
              <w:spacing w:after="0" w:line="259" w:lineRule="auto"/>
              <w:ind w:left="108" w:firstLine="0"/>
              <w:jc w:val="left"/>
            </w:pPr>
            <w:r>
              <w:rPr>
                <w:sz w:val="22"/>
              </w:rPr>
              <w:t xml:space="preserve">2019 year^^^ </w:t>
            </w:r>
          </w:p>
          <w:p w14:paraId="2E1C5616" w14:textId="77777777" w:rsidR="00776A5B" w:rsidRDefault="00592557">
            <w:pPr>
              <w:spacing w:after="0" w:line="259" w:lineRule="auto"/>
              <w:ind w:left="108" w:firstLine="0"/>
              <w:jc w:val="left"/>
            </w:pPr>
            <w:r>
              <w:rPr>
                <w:sz w:val="22"/>
              </w:rPr>
              <w:t xml:space="preserve"> </w:t>
            </w:r>
          </w:p>
        </w:tc>
        <w:tc>
          <w:tcPr>
            <w:tcW w:w="985" w:type="dxa"/>
            <w:tcBorders>
              <w:top w:val="nil"/>
              <w:left w:val="nil"/>
              <w:bottom w:val="nil"/>
              <w:right w:val="nil"/>
            </w:tcBorders>
            <w:vAlign w:val="center"/>
          </w:tcPr>
          <w:p w14:paraId="101F50F4" w14:textId="77777777" w:rsidR="00776A5B" w:rsidRDefault="00592557">
            <w:pPr>
              <w:spacing w:after="0" w:line="259" w:lineRule="auto"/>
              <w:ind w:left="0" w:firstLine="0"/>
              <w:jc w:val="left"/>
            </w:pPr>
            <w:r>
              <w:rPr>
                <w:sz w:val="22"/>
              </w:rPr>
              <w:t xml:space="preserve">7.185 </w:t>
            </w:r>
          </w:p>
          <w:p w14:paraId="1C7154A5" w14:textId="77777777" w:rsidR="00776A5B" w:rsidRDefault="00592557">
            <w:pPr>
              <w:spacing w:after="0" w:line="259" w:lineRule="auto"/>
              <w:ind w:left="0" w:firstLine="0"/>
              <w:jc w:val="left"/>
            </w:pPr>
            <w:r>
              <w:rPr>
                <w:sz w:val="22"/>
              </w:rPr>
              <w:t>(</w:t>
            </w:r>
            <w:proofErr w:type="gramStart"/>
            <w:r>
              <w:rPr>
                <w:sz w:val="22"/>
              </w:rPr>
              <w:t>0.749)*</w:t>
            </w:r>
            <w:proofErr w:type="gramEnd"/>
            <w:r>
              <w:rPr>
                <w:sz w:val="22"/>
              </w:rPr>
              <w:t xml:space="preserve"> </w:t>
            </w:r>
          </w:p>
        </w:tc>
        <w:tc>
          <w:tcPr>
            <w:tcW w:w="1613" w:type="dxa"/>
            <w:tcBorders>
              <w:top w:val="nil"/>
              <w:left w:val="nil"/>
              <w:bottom w:val="nil"/>
              <w:right w:val="nil"/>
            </w:tcBorders>
          </w:tcPr>
          <w:p w14:paraId="42C8F3AA" w14:textId="77777777" w:rsidR="00776A5B" w:rsidRDefault="00592557">
            <w:pPr>
              <w:spacing w:after="0" w:line="259" w:lineRule="auto"/>
              <w:ind w:left="0" w:firstLine="0"/>
              <w:jc w:val="left"/>
            </w:pPr>
            <w:r>
              <w:rPr>
                <w:sz w:val="22"/>
              </w:rPr>
              <w:t xml:space="preserve">[5.712, 8.659] </w:t>
            </w:r>
          </w:p>
        </w:tc>
        <w:tc>
          <w:tcPr>
            <w:tcW w:w="828" w:type="dxa"/>
            <w:tcBorders>
              <w:top w:val="nil"/>
              <w:left w:val="nil"/>
              <w:bottom w:val="nil"/>
              <w:right w:val="nil"/>
            </w:tcBorders>
          </w:tcPr>
          <w:p w14:paraId="3238A3AA" w14:textId="77777777" w:rsidR="00776A5B" w:rsidRDefault="00592557">
            <w:pPr>
              <w:spacing w:after="0" w:line="259" w:lineRule="auto"/>
              <w:ind w:left="0" w:firstLine="0"/>
              <w:jc w:val="left"/>
            </w:pPr>
            <w:r>
              <w:rPr>
                <w:sz w:val="22"/>
              </w:rPr>
              <w:t xml:space="preserve"> </w:t>
            </w:r>
          </w:p>
          <w:p w14:paraId="41EB819B" w14:textId="77777777" w:rsidR="00776A5B" w:rsidRDefault="00592557">
            <w:pPr>
              <w:spacing w:after="0" w:line="259" w:lineRule="auto"/>
              <w:ind w:left="0" w:firstLine="0"/>
              <w:jc w:val="left"/>
            </w:pPr>
            <w:r>
              <w:rPr>
                <w:sz w:val="22"/>
              </w:rPr>
              <w:t xml:space="preserve">6.614 </w:t>
            </w:r>
          </w:p>
          <w:p w14:paraId="02D7F0C7" w14:textId="77777777" w:rsidR="00776A5B" w:rsidRDefault="00592557">
            <w:pPr>
              <w:spacing w:after="0" w:line="259" w:lineRule="auto"/>
              <w:ind w:left="0" w:firstLine="0"/>
            </w:pPr>
            <w:r>
              <w:rPr>
                <w:sz w:val="22"/>
              </w:rPr>
              <w:t>(</w:t>
            </w:r>
            <w:proofErr w:type="gramStart"/>
            <w:r>
              <w:rPr>
                <w:sz w:val="22"/>
              </w:rPr>
              <w:t>0.684)*</w:t>
            </w:r>
            <w:proofErr w:type="gramEnd"/>
            <w:r>
              <w:rPr>
                <w:sz w:val="22"/>
              </w:rPr>
              <w:t xml:space="preserve"> </w:t>
            </w:r>
          </w:p>
          <w:p w14:paraId="313CB120" w14:textId="77777777" w:rsidR="00776A5B" w:rsidRDefault="00592557">
            <w:pPr>
              <w:spacing w:after="0" w:line="259" w:lineRule="auto"/>
              <w:ind w:left="0" w:firstLine="0"/>
              <w:jc w:val="left"/>
            </w:pPr>
            <w:r>
              <w:rPr>
                <w:sz w:val="22"/>
              </w:rPr>
              <w:t xml:space="preserve"> </w:t>
            </w:r>
          </w:p>
        </w:tc>
        <w:tc>
          <w:tcPr>
            <w:tcW w:w="1807" w:type="dxa"/>
            <w:tcBorders>
              <w:top w:val="nil"/>
              <w:left w:val="nil"/>
              <w:bottom w:val="nil"/>
              <w:right w:val="nil"/>
            </w:tcBorders>
          </w:tcPr>
          <w:p w14:paraId="0063E043" w14:textId="77777777" w:rsidR="00776A5B" w:rsidRDefault="00592557">
            <w:pPr>
              <w:spacing w:after="0" w:line="259" w:lineRule="auto"/>
              <w:ind w:left="139" w:firstLine="0"/>
              <w:jc w:val="left"/>
            </w:pPr>
            <w:r>
              <w:rPr>
                <w:sz w:val="22"/>
              </w:rPr>
              <w:t xml:space="preserve">[5.268, 7.960] </w:t>
            </w:r>
          </w:p>
        </w:tc>
        <w:tc>
          <w:tcPr>
            <w:tcW w:w="951" w:type="dxa"/>
            <w:tcBorders>
              <w:top w:val="nil"/>
              <w:left w:val="nil"/>
              <w:bottom w:val="nil"/>
              <w:right w:val="nil"/>
            </w:tcBorders>
            <w:vAlign w:val="center"/>
          </w:tcPr>
          <w:p w14:paraId="129F2756" w14:textId="77777777" w:rsidR="00776A5B" w:rsidRDefault="00592557">
            <w:pPr>
              <w:spacing w:after="0" w:line="259" w:lineRule="auto"/>
              <w:ind w:left="0" w:firstLine="0"/>
              <w:jc w:val="left"/>
            </w:pPr>
            <w:r>
              <w:rPr>
                <w:sz w:val="22"/>
              </w:rPr>
              <w:t xml:space="preserve">6.709 </w:t>
            </w:r>
          </w:p>
          <w:p w14:paraId="7EB4BC2C" w14:textId="77777777" w:rsidR="00776A5B" w:rsidRDefault="00592557">
            <w:pPr>
              <w:spacing w:after="0" w:line="259" w:lineRule="auto"/>
              <w:ind w:left="0" w:firstLine="0"/>
              <w:jc w:val="left"/>
            </w:pPr>
            <w:r>
              <w:rPr>
                <w:sz w:val="22"/>
              </w:rPr>
              <w:t>(</w:t>
            </w:r>
            <w:proofErr w:type="gramStart"/>
            <w:r>
              <w:rPr>
                <w:sz w:val="22"/>
              </w:rPr>
              <w:t>0.693)*</w:t>
            </w:r>
            <w:proofErr w:type="gramEnd"/>
            <w:r>
              <w:rPr>
                <w:sz w:val="22"/>
              </w:rPr>
              <w:t xml:space="preserve"> </w:t>
            </w:r>
          </w:p>
        </w:tc>
        <w:tc>
          <w:tcPr>
            <w:tcW w:w="1874" w:type="dxa"/>
            <w:tcBorders>
              <w:top w:val="nil"/>
              <w:left w:val="nil"/>
              <w:bottom w:val="nil"/>
              <w:right w:val="nil"/>
            </w:tcBorders>
          </w:tcPr>
          <w:p w14:paraId="76A3D973" w14:textId="77777777" w:rsidR="00776A5B" w:rsidRDefault="00592557">
            <w:pPr>
              <w:spacing w:after="0" w:line="259" w:lineRule="auto"/>
              <w:ind w:left="182" w:firstLine="0"/>
              <w:jc w:val="left"/>
            </w:pPr>
            <w:r>
              <w:rPr>
                <w:sz w:val="22"/>
              </w:rPr>
              <w:t xml:space="preserve">[5.345, 8.074] </w:t>
            </w:r>
          </w:p>
        </w:tc>
      </w:tr>
      <w:tr w:rsidR="00776A5B" w14:paraId="26DF8F03" w14:textId="77777777">
        <w:trPr>
          <w:trHeight w:val="805"/>
        </w:trPr>
        <w:tc>
          <w:tcPr>
            <w:tcW w:w="1724" w:type="dxa"/>
            <w:tcBorders>
              <w:top w:val="nil"/>
              <w:left w:val="nil"/>
              <w:bottom w:val="nil"/>
              <w:right w:val="nil"/>
            </w:tcBorders>
            <w:vAlign w:val="bottom"/>
          </w:tcPr>
          <w:p w14:paraId="76E6FDA2" w14:textId="77777777" w:rsidR="00776A5B" w:rsidRDefault="00592557">
            <w:pPr>
              <w:spacing w:after="11" w:line="216" w:lineRule="auto"/>
              <w:ind w:left="108" w:firstLine="0"/>
              <w:jc w:val="left"/>
            </w:pPr>
            <w:r>
              <w:rPr>
                <w:sz w:val="22"/>
              </w:rPr>
              <w:t xml:space="preserve">Off-street sex workers </w:t>
            </w:r>
            <w:r>
              <w:rPr>
                <w:sz w:val="22"/>
                <w:vertAlign w:val="superscript"/>
              </w:rPr>
              <w:t xml:space="preserve"># </w:t>
            </w:r>
          </w:p>
          <w:p w14:paraId="169D33BA" w14:textId="77777777" w:rsidR="00776A5B" w:rsidRDefault="00592557">
            <w:pPr>
              <w:spacing w:after="0" w:line="259" w:lineRule="auto"/>
              <w:ind w:left="108" w:firstLine="0"/>
              <w:jc w:val="left"/>
            </w:pPr>
            <w:r>
              <w:rPr>
                <w:sz w:val="14"/>
              </w:rPr>
              <w:t xml:space="preserve"> </w:t>
            </w:r>
          </w:p>
        </w:tc>
        <w:tc>
          <w:tcPr>
            <w:tcW w:w="985" w:type="dxa"/>
            <w:tcBorders>
              <w:top w:val="nil"/>
              <w:left w:val="nil"/>
              <w:bottom w:val="nil"/>
              <w:right w:val="nil"/>
            </w:tcBorders>
          </w:tcPr>
          <w:p w14:paraId="27D6346C" w14:textId="77777777" w:rsidR="00776A5B" w:rsidRDefault="00592557">
            <w:pPr>
              <w:spacing w:after="0" w:line="259" w:lineRule="auto"/>
              <w:ind w:left="0" w:firstLine="0"/>
              <w:jc w:val="left"/>
            </w:pPr>
            <w:r>
              <w:rPr>
                <w:sz w:val="22"/>
              </w:rPr>
              <w:t xml:space="preserve">- </w:t>
            </w:r>
          </w:p>
        </w:tc>
        <w:tc>
          <w:tcPr>
            <w:tcW w:w="1613" w:type="dxa"/>
            <w:tcBorders>
              <w:top w:val="nil"/>
              <w:left w:val="nil"/>
              <w:bottom w:val="nil"/>
              <w:right w:val="nil"/>
            </w:tcBorders>
          </w:tcPr>
          <w:p w14:paraId="5FA5E282" w14:textId="77777777" w:rsidR="00776A5B" w:rsidRDefault="00592557">
            <w:pPr>
              <w:spacing w:after="0" w:line="259" w:lineRule="auto"/>
              <w:ind w:left="0" w:firstLine="0"/>
              <w:jc w:val="left"/>
            </w:pPr>
            <w:r>
              <w:rPr>
                <w:sz w:val="22"/>
              </w:rPr>
              <w:t xml:space="preserve">- </w:t>
            </w:r>
          </w:p>
        </w:tc>
        <w:tc>
          <w:tcPr>
            <w:tcW w:w="828" w:type="dxa"/>
            <w:tcBorders>
              <w:top w:val="nil"/>
              <w:left w:val="nil"/>
              <w:bottom w:val="nil"/>
              <w:right w:val="nil"/>
            </w:tcBorders>
            <w:vAlign w:val="center"/>
          </w:tcPr>
          <w:p w14:paraId="79EF75CE" w14:textId="77777777" w:rsidR="00776A5B" w:rsidRDefault="00592557">
            <w:pPr>
              <w:spacing w:after="0" w:line="259" w:lineRule="auto"/>
              <w:ind w:left="0" w:firstLine="0"/>
              <w:jc w:val="left"/>
            </w:pPr>
            <w:r>
              <w:rPr>
                <w:sz w:val="22"/>
              </w:rPr>
              <w:t xml:space="preserve">-2.779 </w:t>
            </w:r>
          </w:p>
          <w:p w14:paraId="72876535" w14:textId="77777777" w:rsidR="00776A5B" w:rsidRDefault="00592557">
            <w:pPr>
              <w:spacing w:after="0" w:line="259" w:lineRule="auto"/>
              <w:ind w:left="0" w:firstLine="0"/>
            </w:pPr>
            <w:r>
              <w:rPr>
                <w:sz w:val="22"/>
              </w:rPr>
              <w:t>(</w:t>
            </w:r>
            <w:proofErr w:type="gramStart"/>
            <w:r>
              <w:rPr>
                <w:sz w:val="22"/>
              </w:rPr>
              <w:t>0.745)*</w:t>
            </w:r>
            <w:proofErr w:type="gramEnd"/>
            <w:r>
              <w:rPr>
                <w:sz w:val="22"/>
              </w:rPr>
              <w:t xml:space="preserve"> </w:t>
            </w:r>
          </w:p>
        </w:tc>
        <w:tc>
          <w:tcPr>
            <w:tcW w:w="1807" w:type="dxa"/>
            <w:tcBorders>
              <w:top w:val="nil"/>
              <w:left w:val="nil"/>
              <w:bottom w:val="nil"/>
              <w:right w:val="nil"/>
            </w:tcBorders>
          </w:tcPr>
          <w:p w14:paraId="4F428861" w14:textId="77777777" w:rsidR="00776A5B" w:rsidRDefault="00592557">
            <w:pPr>
              <w:spacing w:after="0" w:line="259" w:lineRule="auto"/>
              <w:ind w:left="139" w:firstLine="0"/>
              <w:jc w:val="left"/>
            </w:pPr>
            <w:r>
              <w:rPr>
                <w:sz w:val="22"/>
              </w:rPr>
              <w:t xml:space="preserve">[-4.246, -1.312] </w:t>
            </w:r>
          </w:p>
        </w:tc>
        <w:tc>
          <w:tcPr>
            <w:tcW w:w="951" w:type="dxa"/>
            <w:tcBorders>
              <w:top w:val="nil"/>
              <w:left w:val="nil"/>
              <w:bottom w:val="nil"/>
              <w:right w:val="nil"/>
            </w:tcBorders>
            <w:vAlign w:val="center"/>
          </w:tcPr>
          <w:p w14:paraId="4676E142" w14:textId="77777777" w:rsidR="00776A5B" w:rsidRDefault="00592557">
            <w:pPr>
              <w:spacing w:after="0" w:line="259" w:lineRule="auto"/>
              <w:ind w:left="0" w:firstLine="0"/>
              <w:jc w:val="left"/>
            </w:pPr>
            <w:r>
              <w:rPr>
                <w:sz w:val="22"/>
              </w:rPr>
              <w:t xml:space="preserve">-4.153 </w:t>
            </w:r>
          </w:p>
          <w:p w14:paraId="59AC69A8" w14:textId="77777777" w:rsidR="00776A5B" w:rsidRDefault="00592557">
            <w:pPr>
              <w:spacing w:after="0" w:line="259" w:lineRule="auto"/>
              <w:ind w:left="0" w:firstLine="0"/>
            </w:pPr>
            <w:r>
              <w:rPr>
                <w:sz w:val="22"/>
              </w:rPr>
              <w:t>(</w:t>
            </w:r>
            <w:proofErr w:type="gramStart"/>
            <w:r>
              <w:rPr>
                <w:sz w:val="22"/>
              </w:rPr>
              <w:t>2.073)*</w:t>
            </w:r>
            <w:proofErr w:type="gramEnd"/>
            <w:r>
              <w:rPr>
                <w:sz w:val="22"/>
              </w:rPr>
              <w:t xml:space="preserve">* </w:t>
            </w:r>
          </w:p>
        </w:tc>
        <w:tc>
          <w:tcPr>
            <w:tcW w:w="1874" w:type="dxa"/>
            <w:tcBorders>
              <w:top w:val="nil"/>
              <w:left w:val="nil"/>
              <w:bottom w:val="nil"/>
              <w:right w:val="nil"/>
            </w:tcBorders>
          </w:tcPr>
          <w:p w14:paraId="465E3337" w14:textId="77777777" w:rsidR="00776A5B" w:rsidRDefault="00592557">
            <w:pPr>
              <w:spacing w:after="0" w:line="259" w:lineRule="auto"/>
              <w:ind w:left="182" w:firstLine="0"/>
              <w:jc w:val="left"/>
            </w:pPr>
            <w:r>
              <w:rPr>
                <w:sz w:val="22"/>
              </w:rPr>
              <w:t xml:space="preserve">[-8.232, -0.075] </w:t>
            </w:r>
          </w:p>
        </w:tc>
      </w:tr>
      <w:tr w:rsidR="00776A5B" w14:paraId="62152F2E" w14:textId="77777777">
        <w:trPr>
          <w:trHeight w:val="805"/>
        </w:trPr>
        <w:tc>
          <w:tcPr>
            <w:tcW w:w="1724" w:type="dxa"/>
            <w:tcBorders>
              <w:top w:val="nil"/>
              <w:left w:val="nil"/>
              <w:bottom w:val="nil"/>
              <w:right w:val="nil"/>
            </w:tcBorders>
            <w:vAlign w:val="bottom"/>
          </w:tcPr>
          <w:p w14:paraId="697E2B3F" w14:textId="77777777" w:rsidR="00776A5B" w:rsidRDefault="00592557">
            <w:pPr>
              <w:spacing w:after="0" w:line="259" w:lineRule="auto"/>
              <w:ind w:left="108" w:firstLine="0"/>
              <w:jc w:val="left"/>
            </w:pPr>
            <w:r>
              <w:rPr>
                <w:sz w:val="22"/>
              </w:rPr>
              <w:t xml:space="preserve">Years of sex </w:t>
            </w:r>
          </w:p>
          <w:p w14:paraId="284E02D4" w14:textId="77777777" w:rsidR="00776A5B" w:rsidRDefault="00592557">
            <w:pPr>
              <w:spacing w:after="0" w:line="259" w:lineRule="auto"/>
              <w:ind w:left="108" w:firstLine="0"/>
              <w:jc w:val="left"/>
            </w:pPr>
            <w:r>
              <w:rPr>
                <w:sz w:val="22"/>
              </w:rPr>
              <w:t xml:space="preserve">working </w:t>
            </w:r>
          </w:p>
          <w:p w14:paraId="53CF4AEB" w14:textId="77777777" w:rsidR="00776A5B" w:rsidRDefault="00592557">
            <w:pPr>
              <w:spacing w:after="0" w:line="259" w:lineRule="auto"/>
              <w:ind w:left="108" w:firstLine="0"/>
              <w:jc w:val="left"/>
            </w:pPr>
            <w:r>
              <w:rPr>
                <w:sz w:val="22"/>
              </w:rPr>
              <w:t xml:space="preserve"> </w:t>
            </w:r>
          </w:p>
        </w:tc>
        <w:tc>
          <w:tcPr>
            <w:tcW w:w="985" w:type="dxa"/>
            <w:tcBorders>
              <w:top w:val="nil"/>
              <w:left w:val="nil"/>
              <w:bottom w:val="nil"/>
              <w:right w:val="nil"/>
            </w:tcBorders>
          </w:tcPr>
          <w:p w14:paraId="5279F349" w14:textId="77777777" w:rsidR="00776A5B" w:rsidRDefault="00592557">
            <w:pPr>
              <w:spacing w:after="0" w:line="259" w:lineRule="auto"/>
              <w:ind w:left="0" w:firstLine="0"/>
              <w:jc w:val="left"/>
            </w:pPr>
            <w:r>
              <w:rPr>
                <w:sz w:val="22"/>
              </w:rPr>
              <w:t xml:space="preserve">- </w:t>
            </w:r>
          </w:p>
        </w:tc>
        <w:tc>
          <w:tcPr>
            <w:tcW w:w="1613" w:type="dxa"/>
            <w:tcBorders>
              <w:top w:val="nil"/>
              <w:left w:val="nil"/>
              <w:bottom w:val="nil"/>
              <w:right w:val="nil"/>
            </w:tcBorders>
          </w:tcPr>
          <w:p w14:paraId="2B771029" w14:textId="77777777" w:rsidR="00776A5B" w:rsidRDefault="00592557">
            <w:pPr>
              <w:spacing w:after="0" w:line="259" w:lineRule="auto"/>
              <w:ind w:left="0" w:firstLine="0"/>
              <w:jc w:val="left"/>
            </w:pPr>
            <w:r>
              <w:rPr>
                <w:sz w:val="22"/>
              </w:rPr>
              <w:t xml:space="preserve">- </w:t>
            </w:r>
          </w:p>
        </w:tc>
        <w:tc>
          <w:tcPr>
            <w:tcW w:w="828" w:type="dxa"/>
            <w:tcBorders>
              <w:top w:val="nil"/>
              <w:left w:val="nil"/>
              <w:bottom w:val="nil"/>
              <w:right w:val="nil"/>
            </w:tcBorders>
            <w:vAlign w:val="center"/>
          </w:tcPr>
          <w:p w14:paraId="11B3CA2B" w14:textId="77777777" w:rsidR="00776A5B" w:rsidRDefault="00592557">
            <w:pPr>
              <w:spacing w:after="0" w:line="259" w:lineRule="auto"/>
              <w:ind w:left="0" w:firstLine="0"/>
              <w:jc w:val="left"/>
            </w:pPr>
            <w:r>
              <w:rPr>
                <w:sz w:val="22"/>
              </w:rPr>
              <w:t xml:space="preserve">0.157 </w:t>
            </w:r>
          </w:p>
          <w:p w14:paraId="395F7BDC" w14:textId="77777777" w:rsidR="00776A5B" w:rsidRDefault="00592557">
            <w:pPr>
              <w:spacing w:after="0" w:line="259" w:lineRule="auto"/>
              <w:ind w:left="0" w:firstLine="0"/>
            </w:pPr>
            <w:r>
              <w:rPr>
                <w:sz w:val="22"/>
              </w:rPr>
              <w:t>(</w:t>
            </w:r>
            <w:proofErr w:type="gramStart"/>
            <w:r>
              <w:rPr>
                <w:sz w:val="22"/>
              </w:rPr>
              <w:t>0.050)*</w:t>
            </w:r>
            <w:proofErr w:type="gramEnd"/>
            <w:r>
              <w:rPr>
                <w:sz w:val="22"/>
              </w:rPr>
              <w:t xml:space="preserve"> </w:t>
            </w:r>
          </w:p>
        </w:tc>
        <w:tc>
          <w:tcPr>
            <w:tcW w:w="1807" w:type="dxa"/>
            <w:tcBorders>
              <w:top w:val="nil"/>
              <w:left w:val="nil"/>
              <w:bottom w:val="nil"/>
              <w:right w:val="nil"/>
            </w:tcBorders>
          </w:tcPr>
          <w:p w14:paraId="1F1F6F28" w14:textId="77777777" w:rsidR="00776A5B" w:rsidRDefault="00592557">
            <w:pPr>
              <w:spacing w:after="0" w:line="259" w:lineRule="auto"/>
              <w:ind w:left="139" w:firstLine="0"/>
              <w:jc w:val="left"/>
            </w:pPr>
            <w:r>
              <w:rPr>
                <w:sz w:val="22"/>
              </w:rPr>
              <w:t xml:space="preserve">[0.057, 0.257] </w:t>
            </w:r>
          </w:p>
        </w:tc>
        <w:tc>
          <w:tcPr>
            <w:tcW w:w="951" w:type="dxa"/>
            <w:tcBorders>
              <w:top w:val="nil"/>
              <w:left w:val="nil"/>
              <w:bottom w:val="nil"/>
              <w:right w:val="nil"/>
            </w:tcBorders>
            <w:vAlign w:val="center"/>
          </w:tcPr>
          <w:p w14:paraId="13F808E8" w14:textId="77777777" w:rsidR="00776A5B" w:rsidRDefault="00592557">
            <w:pPr>
              <w:spacing w:after="0" w:line="259" w:lineRule="auto"/>
              <w:ind w:left="0" w:firstLine="0"/>
              <w:jc w:val="left"/>
            </w:pPr>
            <w:r>
              <w:rPr>
                <w:sz w:val="22"/>
              </w:rPr>
              <w:t xml:space="preserve">0.151 </w:t>
            </w:r>
          </w:p>
          <w:p w14:paraId="2D7A68AD" w14:textId="77777777" w:rsidR="00776A5B" w:rsidRDefault="00592557">
            <w:pPr>
              <w:spacing w:after="0" w:line="259" w:lineRule="auto"/>
              <w:ind w:left="0" w:firstLine="0"/>
              <w:jc w:val="left"/>
            </w:pPr>
            <w:r>
              <w:rPr>
                <w:sz w:val="22"/>
              </w:rPr>
              <w:t>(</w:t>
            </w:r>
            <w:proofErr w:type="gramStart"/>
            <w:r>
              <w:rPr>
                <w:sz w:val="22"/>
              </w:rPr>
              <w:t>0.051)*</w:t>
            </w:r>
            <w:proofErr w:type="gramEnd"/>
            <w:r>
              <w:rPr>
                <w:sz w:val="22"/>
              </w:rPr>
              <w:t xml:space="preserve"> </w:t>
            </w:r>
          </w:p>
        </w:tc>
        <w:tc>
          <w:tcPr>
            <w:tcW w:w="1874" w:type="dxa"/>
            <w:tcBorders>
              <w:top w:val="nil"/>
              <w:left w:val="nil"/>
              <w:bottom w:val="nil"/>
              <w:right w:val="nil"/>
            </w:tcBorders>
          </w:tcPr>
          <w:p w14:paraId="4C0E77C2" w14:textId="77777777" w:rsidR="00776A5B" w:rsidRDefault="00592557">
            <w:pPr>
              <w:spacing w:after="0" w:line="259" w:lineRule="auto"/>
              <w:ind w:left="182" w:firstLine="0"/>
              <w:jc w:val="left"/>
            </w:pPr>
            <w:r>
              <w:rPr>
                <w:sz w:val="22"/>
              </w:rPr>
              <w:t xml:space="preserve">[0.049, 0.253] </w:t>
            </w:r>
          </w:p>
        </w:tc>
      </w:tr>
      <w:tr w:rsidR="00776A5B" w14:paraId="4CCAF15E" w14:textId="77777777">
        <w:trPr>
          <w:trHeight w:val="807"/>
        </w:trPr>
        <w:tc>
          <w:tcPr>
            <w:tcW w:w="1724" w:type="dxa"/>
            <w:tcBorders>
              <w:top w:val="nil"/>
              <w:left w:val="nil"/>
              <w:bottom w:val="nil"/>
              <w:right w:val="nil"/>
            </w:tcBorders>
            <w:vAlign w:val="bottom"/>
          </w:tcPr>
          <w:p w14:paraId="61BFF284" w14:textId="77777777" w:rsidR="00776A5B" w:rsidRDefault="00592557">
            <w:pPr>
              <w:spacing w:after="0" w:line="259" w:lineRule="auto"/>
              <w:ind w:left="108" w:firstLine="0"/>
              <w:jc w:val="left"/>
            </w:pPr>
            <w:r>
              <w:rPr>
                <w:sz w:val="22"/>
              </w:rPr>
              <w:t xml:space="preserve">Registered sex </w:t>
            </w:r>
          </w:p>
          <w:p w14:paraId="1BC7A6FE" w14:textId="77777777" w:rsidR="00776A5B" w:rsidRDefault="00592557">
            <w:pPr>
              <w:spacing w:after="0" w:line="259" w:lineRule="auto"/>
              <w:ind w:left="108" w:firstLine="0"/>
              <w:jc w:val="left"/>
            </w:pPr>
            <w:r>
              <w:rPr>
                <w:sz w:val="22"/>
              </w:rPr>
              <w:t xml:space="preserve">workers </w:t>
            </w:r>
          </w:p>
          <w:p w14:paraId="555E2D79" w14:textId="77777777" w:rsidR="00776A5B" w:rsidRDefault="00592557">
            <w:pPr>
              <w:spacing w:after="0" w:line="259" w:lineRule="auto"/>
              <w:ind w:left="108" w:firstLine="0"/>
              <w:jc w:val="left"/>
            </w:pPr>
            <w:r>
              <w:rPr>
                <w:sz w:val="22"/>
              </w:rPr>
              <w:t xml:space="preserve"> </w:t>
            </w:r>
          </w:p>
        </w:tc>
        <w:tc>
          <w:tcPr>
            <w:tcW w:w="985" w:type="dxa"/>
            <w:tcBorders>
              <w:top w:val="nil"/>
              <w:left w:val="nil"/>
              <w:bottom w:val="nil"/>
              <w:right w:val="nil"/>
            </w:tcBorders>
          </w:tcPr>
          <w:p w14:paraId="19035493" w14:textId="77777777" w:rsidR="00776A5B" w:rsidRDefault="00592557">
            <w:pPr>
              <w:spacing w:after="0" w:line="259" w:lineRule="auto"/>
              <w:ind w:left="0" w:firstLine="0"/>
              <w:jc w:val="left"/>
            </w:pPr>
            <w:r>
              <w:rPr>
                <w:sz w:val="22"/>
              </w:rPr>
              <w:t xml:space="preserve">- </w:t>
            </w:r>
          </w:p>
        </w:tc>
        <w:tc>
          <w:tcPr>
            <w:tcW w:w="1613" w:type="dxa"/>
            <w:tcBorders>
              <w:top w:val="nil"/>
              <w:left w:val="nil"/>
              <w:bottom w:val="nil"/>
              <w:right w:val="nil"/>
            </w:tcBorders>
          </w:tcPr>
          <w:p w14:paraId="2FD0482C" w14:textId="77777777" w:rsidR="00776A5B" w:rsidRDefault="00592557">
            <w:pPr>
              <w:spacing w:after="0" w:line="259" w:lineRule="auto"/>
              <w:ind w:left="0" w:firstLine="0"/>
              <w:jc w:val="left"/>
            </w:pPr>
            <w:r>
              <w:rPr>
                <w:sz w:val="22"/>
              </w:rPr>
              <w:t xml:space="preserve">- </w:t>
            </w:r>
          </w:p>
        </w:tc>
        <w:tc>
          <w:tcPr>
            <w:tcW w:w="828" w:type="dxa"/>
            <w:tcBorders>
              <w:top w:val="nil"/>
              <w:left w:val="nil"/>
              <w:bottom w:val="nil"/>
              <w:right w:val="nil"/>
            </w:tcBorders>
            <w:vAlign w:val="center"/>
          </w:tcPr>
          <w:p w14:paraId="646D7F5F" w14:textId="77777777" w:rsidR="00776A5B" w:rsidRDefault="00592557">
            <w:pPr>
              <w:spacing w:after="0" w:line="259" w:lineRule="auto"/>
              <w:ind w:left="0" w:firstLine="0"/>
              <w:jc w:val="left"/>
            </w:pPr>
            <w:r>
              <w:rPr>
                <w:sz w:val="22"/>
              </w:rPr>
              <w:t xml:space="preserve">-6.082 </w:t>
            </w:r>
          </w:p>
          <w:p w14:paraId="57BC52FA" w14:textId="77777777" w:rsidR="00776A5B" w:rsidRDefault="00592557">
            <w:pPr>
              <w:spacing w:after="0" w:line="259" w:lineRule="auto"/>
              <w:ind w:left="0" w:firstLine="0"/>
            </w:pPr>
            <w:r>
              <w:rPr>
                <w:sz w:val="22"/>
              </w:rPr>
              <w:t>(</w:t>
            </w:r>
            <w:proofErr w:type="gramStart"/>
            <w:r>
              <w:rPr>
                <w:sz w:val="22"/>
              </w:rPr>
              <w:t>1.116)*</w:t>
            </w:r>
            <w:proofErr w:type="gramEnd"/>
            <w:r>
              <w:rPr>
                <w:sz w:val="22"/>
              </w:rPr>
              <w:t xml:space="preserve"> </w:t>
            </w:r>
          </w:p>
        </w:tc>
        <w:tc>
          <w:tcPr>
            <w:tcW w:w="1807" w:type="dxa"/>
            <w:tcBorders>
              <w:top w:val="nil"/>
              <w:left w:val="nil"/>
              <w:bottom w:val="nil"/>
              <w:right w:val="nil"/>
            </w:tcBorders>
          </w:tcPr>
          <w:p w14:paraId="6EC81723" w14:textId="77777777" w:rsidR="00776A5B" w:rsidRDefault="00592557">
            <w:pPr>
              <w:spacing w:after="0" w:line="259" w:lineRule="auto"/>
              <w:ind w:left="139" w:firstLine="0"/>
              <w:jc w:val="left"/>
            </w:pPr>
            <w:r>
              <w:rPr>
                <w:sz w:val="22"/>
              </w:rPr>
              <w:t xml:space="preserve">[-8.278, -3.885] </w:t>
            </w:r>
          </w:p>
        </w:tc>
        <w:tc>
          <w:tcPr>
            <w:tcW w:w="951" w:type="dxa"/>
            <w:tcBorders>
              <w:top w:val="nil"/>
              <w:left w:val="nil"/>
              <w:bottom w:val="nil"/>
              <w:right w:val="nil"/>
            </w:tcBorders>
            <w:vAlign w:val="center"/>
          </w:tcPr>
          <w:p w14:paraId="0D2C7D26" w14:textId="77777777" w:rsidR="00776A5B" w:rsidRDefault="00592557">
            <w:pPr>
              <w:spacing w:after="0" w:line="259" w:lineRule="auto"/>
              <w:ind w:left="0" w:firstLine="0"/>
              <w:jc w:val="left"/>
            </w:pPr>
            <w:r>
              <w:rPr>
                <w:sz w:val="22"/>
              </w:rPr>
              <w:t xml:space="preserve">-6.121 </w:t>
            </w:r>
          </w:p>
          <w:p w14:paraId="7EC9CFC7" w14:textId="77777777" w:rsidR="00776A5B" w:rsidRDefault="00592557">
            <w:pPr>
              <w:spacing w:after="0" w:line="259" w:lineRule="auto"/>
              <w:ind w:left="0" w:firstLine="0"/>
              <w:jc w:val="left"/>
            </w:pPr>
            <w:r>
              <w:rPr>
                <w:sz w:val="22"/>
              </w:rPr>
              <w:t>(</w:t>
            </w:r>
            <w:proofErr w:type="gramStart"/>
            <w:r>
              <w:rPr>
                <w:sz w:val="22"/>
              </w:rPr>
              <w:t>1.144)*</w:t>
            </w:r>
            <w:proofErr w:type="gramEnd"/>
            <w:r>
              <w:rPr>
                <w:sz w:val="22"/>
              </w:rPr>
              <w:t xml:space="preserve"> </w:t>
            </w:r>
          </w:p>
        </w:tc>
        <w:tc>
          <w:tcPr>
            <w:tcW w:w="1874" w:type="dxa"/>
            <w:tcBorders>
              <w:top w:val="nil"/>
              <w:left w:val="nil"/>
              <w:bottom w:val="nil"/>
              <w:right w:val="nil"/>
            </w:tcBorders>
          </w:tcPr>
          <w:p w14:paraId="1F34EF3E" w14:textId="77777777" w:rsidR="00776A5B" w:rsidRDefault="00592557">
            <w:pPr>
              <w:spacing w:after="0" w:line="259" w:lineRule="auto"/>
              <w:ind w:left="182" w:firstLine="0"/>
              <w:jc w:val="left"/>
            </w:pPr>
            <w:r>
              <w:rPr>
                <w:sz w:val="22"/>
              </w:rPr>
              <w:t xml:space="preserve">[-8.372, -3.869] </w:t>
            </w:r>
          </w:p>
        </w:tc>
      </w:tr>
      <w:tr w:rsidR="00776A5B" w14:paraId="0123416A" w14:textId="77777777">
        <w:trPr>
          <w:trHeight w:val="805"/>
        </w:trPr>
        <w:tc>
          <w:tcPr>
            <w:tcW w:w="1724" w:type="dxa"/>
            <w:tcBorders>
              <w:top w:val="nil"/>
              <w:left w:val="nil"/>
              <w:bottom w:val="nil"/>
              <w:right w:val="nil"/>
            </w:tcBorders>
            <w:vAlign w:val="center"/>
          </w:tcPr>
          <w:p w14:paraId="209A86CE" w14:textId="77777777" w:rsidR="00776A5B" w:rsidRDefault="00592557">
            <w:pPr>
              <w:spacing w:after="0" w:line="259" w:lineRule="auto"/>
              <w:ind w:left="108" w:firstLine="0"/>
              <w:jc w:val="left"/>
            </w:pPr>
            <w:r>
              <w:rPr>
                <w:sz w:val="22"/>
              </w:rPr>
              <w:t xml:space="preserve">Drug users </w:t>
            </w:r>
          </w:p>
          <w:p w14:paraId="633256A3" w14:textId="77777777" w:rsidR="00776A5B" w:rsidRDefault="00592557">
            <w:pPr>
              <w:spacing w:after="0" w:line="259" w:lineRule="auto"/>
              <w:ind w:left="108" w:firstLine="0"/>
              <w:jc w:val="left"/>
            </w:pPr>
            <w:r>
              <w:rPr>
                <w:sz w:val="22"/>
              </w:rPr>
              <w:t xml:space="preserve"> </w:t>
            </w:r>
          </w:p>
        </w:tc>
        <w:tc>
          <w:tcPr>
            <w:tcW w:w="985" w:type="dxa"/>
            <w:tcBorders>
              <w:top w:val="nil"/>
              <w:left w:val="nil"/>
              <w:bottom w:val="nil"/>
              <w:right w:val="nil"/>
            </w:tcBorders>
          </w:tcPr>
          <w:p w14:paraId="1D32A833" w14:textId="77777777" w:rsidR="00776A5B" w:rsidRDefault="00592557">
            <w:pPr>
              <w:spacing w:after="0" w:line="259" w:lineRule="auto"/>
              <w:ind w:left="0" w:firstLine="0"/>
              <w:jc w:val="left"/>
            </w:pPr>
            <w:r>
              <w:rPr>
                <w:sz w:val="22"/>
              </w:rPr>
              <w:t xml:space="preserve">- </w:t>
            </w:r>
          </w:p>
        </w:tc>
        <w:tc>
          <w:tcPr>
            <w:tcW w:w="1613" w:type="dxa"/>
            <w:tcBorders>
              <w:top w:val="nil"/>
              <w:left w:val="nil"/>
              <w:bottom w:val="nil"/>
              <w:right w:val="nil"/>
            </w:tcBorders>
          </w:tcPr>
          <w:p w14:paraId="3B6B5F1B" w14:textId="77777777" w:rsidR="00776A5B" w:rsidRDefault="00592557">
            <w:pPr>
              <w:spacing w:after="0" w:line="259" w:lineRule="auto"/>
              <w:ind w:left="0" w:firstLine="0"/>
              <w:jc w:val="left"/>
            </w:pPr>
            <w:r>
              <w:rPr>
                <w:sz w:val="22"/>
              </w:rPr>
              <w:t xml:space="preserve">- </w:t>
            </w:r>
          </w:p>
        </w:tc>
        <w:tc>
          <w:tcPr>
            <w:tcW w:w="828" w:type="dxa"/>
            <w:tcBorders>
              <w:top w:val="nil"/>
              <w:left w:val="nil"/>
              <w:bottom w:val="nil"/>
              <w:right w:val="nil"/>
            </w:tcBorders>
            <w:vAlign w:val="center"/>
          </w:tcPr>
          <w:p w14:paraId="212C5997" w14:textId="77777777" w:rsidR="00776A5B" w:rsidRDefault="00592557">
            <w:pPr>
              <w:spacing w:after="0" w:line="259" w:lineRule="auto"/>
              <w:ind w:left="0" w:firstLine="0"/>
              <w:jc w:val="left"/>
            </w:pPr>
            <w:r>
              <w:rPr>
                <w:sz w:val="22"/>
              </w:rPr>
              <w:t xml:space="preserve">3.370 </w:t>
            </w:r>
          </w:p>
          <w:p w14:paraId="3D75B3F9" w14:textId="77777777" w:rsidR="00776A5B" w:rsidRDefault="00592557">
            <w:pPr>
              <w:spacing w:after="0" w:line="259" w:lineRule="auto"/>
              <w:ind w:left="0" w:firstLine="0"/>
            </w:pPr>
            <w:r>
              <w:rPr>
                <w:sz w:val="22"/>
              </w:rPr>
              <w:t>(</w:t>
            </w:r>
            <w:proofErr w:type="gramStart"/>
            <w:r>
              <w:rPr>
                <w:sz w:val="22"/>
              </w:rPr>
              <w:t>0.657)*</w:t>
            </w:r>
            <w:proofErr w:type="gramEnd"/>
            <w:r>
              <w:rPr>
                <w:sz w:val="22"/>
              </w:rPr>
              <w:t xml:space="preserve"> </w:t>
            </w:r>
          </w:p>
        </w:tc>
        <w:tc>
          <w:tcPr>
            <w:tcW w:w="1807" w:type="dxa"/>
            <w:tcBorders>
              <w:top w:val="nil"/>
              <w:left w:val="nil"/>
              <w:bottom w:val="nil"/>
              <w:right w:val="nil"/>
            </w:tcBorders>
          </w:tcPr>
          <w:p w14:paraId="6786212F" w14:textId="77777777" w:rsidR="00776A5B" w:rsidRDefault="00592557">
            <w:pPr>
              <w:spacing w:after="0" w:line="259" w:lineRule="auto"/>
              <w:ind w:left="139" w:firstLine="0"/>
              <w:jc w:val="left"/>
            </w:pPr>
            <w:r>
              <w:rPr>
                <w:sz w:val="22"/>
              </w:rPr>
              <w:t xml:space="preserve">[2.077, 4.663] </w:t>
            </w:r>
          </w:p>
        </w:tc>
        <w:tc>
          <w:tcPr>
            <w:tcW w:w="951" w:type="dxa"/>
            <w:tcBorders>
              <w:top w:val="nil"/>
              <w:left w:val="nil"/>
              <w:bottom w:val="nil"/>
              <w:right w:val="nil"/>
            </w:tcBorders>
            <w:vAlign w:val="center"/>
          </w:tcPr>
          <w:p w14:paraId="1FB3FE17" w14:textId="77777777" w:rsidR="00776A5B" w:rsidRDefault="00592557">
            <w:pPr>
              <w:spacing w:after="0" w:line="259" w:lineRule="auto"/>
              <w:ind w:left="0" w:firstLine="0"/>
              <w:jc w:val="left"/>
            </w:pPr>
            <w:r>
              <w:rPr>
                <w:sz w:val="22"/>
              </w:rPr>
              <w:t xml:space="preserve">3.430 </w:t>
            </w:r>
          </w:p>
          <w:p w14:paraId="57276F0D" w14:textId="77777777" w:rsidR="00776A5B" w:rsidRDefault="00592557">
            <w:pPr>
              <w:spacing w:after="0" w:line="259" w:lineRule="auto"/>
              <w:ind w:left="0" w:firstLine="0"/>
              <w:jc w:val="left"/>
            </w:pPr>
            <w:r>
              <w:rPr>
                <w:sz w:val="22"/>
              </w:rPr>
              <w:t>(</w:t>
            </w:r>
            <w:proofErr w:type="gramStart"/>
            <w:r>
              <w:rPr>
                <w:sz w:val="22"/>
              </w:rPr>
              <w:t>0.667)*</w:t>
            </w:r>
            <w:proofErr w:type="gramEnd"/>
            <w:r>
              <w:rPr>
                <w:sz w:val="22"/>
              </w:rPr>
              <w:t xml:space="preserve"> </w:t>
            </w:r>
          </w:p>
        </w:tc>
        <w:tc>
          <w:tcPr>
            <w:tcW w:w="1874" w:type="dxa"/>
            <w:tcBorders>
              <w:top w:val="nil"/>
              <w:left w:val="nil"/>
              <w:bottom w:val="nil"/>
              <w:right w:val="nil"/>
            </w:tcBorders>
          </w:tcPr>
          <w:p w14:paraId="1EDC367E" w14:textId="77777777" w:rsidR="00776A5B" w:rsidRDefault="00592557">
            <w:pPr>
              <w:spacing w:after="0" w:line="259" w:lineRule="auto"/>
              <w:ind w:left="182" w:firstLine="0"/>
              <w:jc w:val="left"/>
            </w:pPr>
            <w:r>
              <w:rPr>
                <w:sz w:val="22"/>
              </w:rPr>
              <w:t xml:space="preserve">[2.117, 4.742] </w:t>
            </w:r>
          </w:p>
        </w:tc>
      </w:tr>
      <w:tr w:rsidR="00776A5B" w14:paraId="54C49BA2" w14:textId="77777777">
        <w:trPr>
          <w:trHeight w:val="923"/>
        </w:trPr>
        <w:tc>
          <w:tcPr>
            <w:tcW w:w="1724" w:type="dxa"/>
            <w:tcBorders>
              <w:top w:val="nil"/>
              <w:left w:val="nil"/>
              <w:bottom w:val="single" w:sz="4" w:space="0" w:color="000000"/>
              <w:right w:val="nil"/>
            </w:tcBorders>
            <w:vAlign w:val="bottom"/>
          </w:tcPr>
          <w:p w14:paraId="4091377B" w14:textId="77777777" w:rsidR="00776A5B" w:rsidRDefault="00592557">
            <w:pPr>
              <w:spacing w:after="0" w:line="259" w:lineRule="auto"/>
              <w:ind w:left="108" w:firstLine="0"/>
              <w:jc w:val="left"/>
            </w:pPr>
            <w:r>
              <w:rPr>
                <w:sz w:val="22"/>
              </w:rPr>
              <w:t xml:space="preserve">Areas of sex </w:t>
            </w:r>
          </w:p>
          <w:p w14:paraId="1E0A3776" w14:textId="77777777" w:rsidR="00776A5B" w:rsidRDefault="00592557">
            <w:pPr>
              <w:spacing w:after="0" w:line="259" w:lineRule="auto"/>
              <w:ind w:left="108" w:firstLine="0"/>
              <w:jc w:val="left"/>
            </w:pPr>
            <w:r>
              <w:rPr>
                <w:sz w:val="22"/>
              </w:rPr>
              <w:t xml:space="preserve">working </w:t>
            </w:r>
          </w:p>
          <w:p w14:paraId="08FE7DA4" w14:textId="77777777" w:rsidR="00776A5B" w:rsidRDefault="00592557">
            <w:pPr>
              <w:spacing w:after="0" w:line="259" w:lineRule="auto"/>
              <w:ind w:left="108" w:firstLine="0"/>
              <w:jc w:val="left"/>
            </w:pPr>
            <w:r>
              <w:rPr>
                <w:sz w:val="22"/>
              </w:rPr>
              <w:t xml:space="preserve"> </w:t>
            </w:r>
          </w:p>
        </w:tc>
        <w:tc>
          <w:tcPr>
            <w:tcW w:w="985" w:type="dxa"/>
            <w:tcBorders>
              <w:top w:val="nil"/>
              <w:left w:val="nil"/>
              <w:bottom w:val="single" w:sz="4" w:space="0" w:color="000000"/>
              <w:right w:val="nil"/>
            </w:tcBorders>
          </w:tcPr>
          <w:p w14:paraId="2626B2E7" w14:textId="77777777" w:rsidR="00776A5B" w:rsidRDefault="00592557">
            <w:pPr>
              <w:spacing w:after="0" w:line="259" w:lineRule="auto"/>
              <w:ind w:left="0" w:firstLine="0"/>
              <w:jc w:val="left"/>
            </w:pPr>
            <w:r>
              <w:rPr>
                <w:sz w:val="22"/>
              </w:rPr>
              <w:t xml:space="preserve">No </w:t>
            </w:r>
          </w:p>
        </w:tc>
        <w:tc>
          <w:tcPr>
            <w:tcW w:w="1613" w:type="dxa"/>
            <w:tcBorders>
              <w:top w:val="nil"/>
              <w:left w:val="nil"/>
              <w:bottom w:val="single" w:sz="4" w:space="0" w:color="000000"/>
              <w:right w:val="nil"/>
            </w:tcBorders>
          </w:tcPr>
          <w:p w14:paraId="35AA15D8" w14:textId="77777777" w:rsidR="00776A5B" w:rsidRDefault="00592557">
            <w:pPr>
              <w:spacing w:after="0" w:line="259" w:lineRule="auto"/>
              <w:ind w:left="0" w:firstLine="0"/>
              <w:jc w:val="left"/>
            </w:pPr>
            <w:r>
              <w:rPr>
                <w:sz w:val="22"/>
              </w:rPr>
              <w:t xml:space="preserve"> </w:t>
            </w:r>
          </w:p>
        </w:tc>
        <w:tc>
          <w:tcPr>
            <w:tcW w:w="828" w:type="dxa"/>
            <w:tcBorders>
              <w:top w:val="nil"/>
              <w:left w:val="nil"/>
              <w:bottom w:val="single" w:sz="4" w:space="0" w:color="000000"/>
              <w:right w:val="nil"/>
            </w:tcBorders>
          </w:tcPr>
          <w:p w14:paraId="5914D5B6" w14:textId="77777777" w:rsidR="00776A5B" w:rsidRDefault="00592557">
            <w:pPr>
              <w:spacing w:after="0" w:line="259" w:lineRule="auto"/>
              <w:ind w:left="0" w:firstLine="0"/>
              <w:jc w:val="left"/>
            </w:pPr>
            <w:r>
              <w:rPr>
                <w:sz w:val="22"/>
              </w:rPr>
              <w:t xml:space="preserve"> </w:t>
            </w:r>
          </w:p>
          <w:p w14:paraId="0F578395" w14:textId="77777777" w:rsidR="00776A5B" w:rsidRDefault="00592557">
            <w:pPr>
              <w:spacing w:after="0" w:line="259" w:lineRule="auto"/>
              <w:ind w:left="0" w:firstLine="0"/>
              <w:jc w:val="left"/>
            </w:pPr>
            <w:r>
              <w:rPr>
                <w:sz w:val="22"/>
              </w:rPr>
              <w:t xml:space="preserve">No </w:t>
            </w:r>
          </w:p>
        </w:tc>
        <w:tc>
          <w:tcPr>
            <w:tcW w:w="1807" w:type="dxa"/>
            <w:tcBorders>
              <w:top w:val="nil"/>
              <w:left w:val="nil"/>
              <w:bottom w:val="single" w:sz="4" w:space="0" w:color="000000"/>
              <w:right w:val="nil"/>
            </w:tcBorders>
          </w:tcPr>
          <w:p w14:paraId="2B5FA427" w14:textId="77777777" w:rsidR="00776A5B" w:rsidRDefault="00592557">
            <w:pPr>
              <w:spacing w:after="0" w:line="259" w:lineRule="auto"/>
              <w:ind w:left="139" w:firstLine="0"/>
              <w:jc w:val="left"/>
            </w:pPr>
            <w:r>
              <w:rPr>
                <w:sz w:val="22"/>
              </w:rPr>
              <w:t xml:space="preserve"> </w:t>
            </w:r>
          </w:p>
        </w:tc>
        <w:tc>
          <w:tcPr>
            <w:tcW w:w="951" w:type="dxa"/>
            <w:tcBorders>
              <w:top w:val="nil"/>
              <w:left w:val="nil"/>
              <w:bottom w:val="single" w:sz="4" w:space="0" w:color="000000"/>
              <w:right w:val="nil"/>
            </w:tcBorders>
          </w:tcPr>
          <w:p w14:paraId="0F29286A" w14:textId="77777777" w:rsidR="00776A5B" w:rsidRDefault="00592557">
            <w:pPr>
              <w:spacing w:after="0" w:line="259" w:lineRule="auto"/>
              <w:ind w:left="0" w:firstLine="0"/>
              <w:jc w:val="left"/>
            </w:pPr>
            <w:r>
              <w:rPr>
                <w:sz w:val="22"/>
              </w:rPr>
              <w:t xml:space="preserve">Yes </w:t>
            </w:r>
          </w:p>
        </w:tc>
        <w:tc>
          <w:tcPr>
            <w:tcW w:w="1874" w:type="dxa"/>
            <w:tcBorders>
              <w:top w:val="nil"/>
              <w:left w:val="nil"/>
              <w:bottom w:val="single" w:sz="4" w:space="0" w:color="000000"/>
              <w:right w:val="nil"/>
            </w:tcBorders>
          </w:tcPr>
          <w:p w14:paraId="39001F7C" w14:textId="77777777" w:rsidR="00776A5B" w:rsidRDefault="00592557">
            <w:pPr>
              <w:spacing w:after="0" w:line="259" w:lineRule="auto"/>
              <w:ind w:left="182" w:firstLine="0"/>
              <w:jc w:val="left"/>
            </w:pPr>
            <w:r>
              <w:rPr>
                <w:sz w:val="22"/>
              </w:rPr>
              <w:t xml:space="preserve"> </w:t>
            </w:r>
          </w:p>
        </w:tc>
      </w:tr>
      <w:tr w:rsidR="00776A5B" w14:paraId="44FA923B" w14:textId="77777777">
        <w:trPr>
          <w:trHeight w:val="295"/>
        </w:trPr>
        <w:tc>
          <w:tcPr>
            <w:tcW w:w="1724" w:type="dxa"/>
            <w:tcBorders>
              <w:top w:val="single" w:sz="4" w:space="0" w:color="000000"/>
              <w:left w:val="nil"/>
              <w:bottom w:val="nil"/>
              <w:right w:val="nil"/>
            </w:tcBorders>
          </w:tcPr>
          <w:p w14:paraId="1593698D" w14:textId="77777777" w:rsidR="00776A5B" w:rsidRDefault="00592557">
            <w:pPr>
              <w:spacing w:after="0" w:line="259" w:lineRule="auto"/>
              <w:ind w:left="108" w:firstLine="0"/>
              <w:jc w:val="left"/>
            </w:pPr>
            <w:r>
              <w:rPr>
                <w:sz w:val="22"/>
              </w:rPr>
              <w:t xml:space="preserve">F </w:t>
            </w:r>
          </w:p>
        </w:tc>
        <w:tc>
          <w:tcPr>
            <w:tcW w:w="985" w:type="dxa"/>
            <w:tcBorders>
              <w:top w:val="single" w:sz="4" w:space="0" w:color="000000"/>
              <w:left w:val="nil"/>
              <w:bottom w:val="nil"/>
              <w:right w:val="nil"/>
            </w:tcBorders>
          </w:tcPr>
          <w:p w14:paraId="5344F594" w14:textId="77777777" w:rsidR="00776A5B" w:rsidRDefault="00592557">
            <w:pPr>
              <w:spacing w:after="0" w:line="259" w:lineRule="auto"/>
              <w:ind w:left="0" w:firstLine="0"/>
              <w:jc w:val="left"/>
            </w:pPr>
            <w:r>
              <w:rPr>
                <w:sz w:val="22"/>
              </w:rPr>
              <w:t xml:space="preserve">41.01 </w:t>
            </w:r>
          </w:p>
        </w:tc>
        <w:tc>
          <w:tcPr>
            <w:tcW w:w="1613" w:type="dxa"/>
            <w:tcBorders>
              <w:top w:val="single" w:sz="4" w:space="0" w:color="000000"/>
              <w:left w:val="nil"/>
              <w:bottom w:val="nil"/>
              <w:right w:val="nil"/>
            </w:tcBorders>
          </w:tcPr>
          <w:p w14:paraId="178E00D1" w14:textId="77777777" w:rsidR="00776A5B" w:rsidRDefault="00592557">
            <w:pPr>
              <w:spacing w:after="0" w:line="259" w:lineRule="auto"/>
              <w:ind w:left="0" w:firstLine="0"/>
              <w:jc w:val="left"/>
            </w:pPr>
            <w:r>
              <w:rPr>
                <w:sz w:val="22"/>
              </w:rPr>
              <w:t xml:space="preserve"> </w:t>
            </w:r>
          </w:p>
        </w:tc>
        <w:tc>
          <w:tcPr>
            <w:tcW w:w="828" w:type="dxa"/>
            <w:tcBorders>
              <w:top w:val="single" w:sz="4" w:space="0" w:color="000000"/>
              <w:left w:val="nil"/>
              <w:bottom w:val="nil"/>
              <w:right w:val="nil"/>
            </w:tcBorders>
          </w:tcPr>
          <w:p w14:paraId="3DC2016E" w14:textId="77777777" w:rsidR="00776A5B" w:rsidRDefault="00592557">
            <w:pPr>
              <w:spacing w:after="0" w:line="259" w:lineRule="auto"/>
              <w:ind w:left="0" w:firstLine="0"/>
              <w:jc w:val="left"/>
            </w:pPr>
            <w:r>
              <w:rPr>
                <w:sz w:val="22"/>
              </w:rPr>
              <w:t xml:space="preserve">41.80 </w:t>
            </w:r>
          </w:p>
        </w:tc>
        <w:tc>
          <w:tcPr>
            <w:tcW w:w="1807" w:type="dxa"/>
            <w:tcBorders>
              <w:top w:val="single" w:sz="4" w:space="0" w:color="000000"/>
              <w:left w:val="nil"/>
              <w:bottom w:val="nil"/>
              <w:right w:val="nil"/>
            </w:tcBorders>
          </w:tcPr>
          <w:p w14:paraId="56BDB8F1" w14:textId="77777777" w:rsidR="00776A5B" w:rsidRDefault="00592557">
            <w:pPr>
              <w:spacing w:after="0" w:line="259" w:lineRule="auto"/>
              <w:ind w:left="139" w:firstLine="0"/>
              <w:jc w:val="left"/>
            </w:pPr>
            <w:r>
              <w:rPr>
                <w:sz w:val="22"/>
              </w:rPr>
              <w:t xml:space="preserve"> </w:t>
            </w:r>
          </w:p>
        </w:tc>
        <w:tc>
          <w:tcPr>
            <w:tcW w:w="951" w:type="dxa"/>
            <w:tcBorders>
              <w:top w:val="single" w:sz="4" w:space="0" w:color="000000"/>
              <w:left w:val="nil"/>
              <w:bottom w:val="nil"/>
              <w:right w:val="nil"/>
            </w:tcBorders>
          </w:tcPr>
          <w:p w14:paraId="476CE98A" w14:textId="77777777" w:rsidR="00776A5B" w:rsidRDefault="00592557">
            <w:pPr>
              <w:spacing w:after="0" w:line="259" w:lineRule="auto"/>
              <w:ind w:left="0" w:firstLine="0"/>
              <w:jc w:val="left"/>
            </w:pPr>
            <w:r>
              <w:rPr>
                <w:sz w:val="22"/>
              </w:rPr>
              <w:t xml:space="preserve">20.87 </w:t>
            </w:r>
          </w:p>
        </w:tc>
        <w:tc>
          <w:tcPr>
            <w:tcW w:w="1874" w:type="dxa"/>
            <w:tcBorders>
              <w:top w:val="single" w:sz="4" w:space="0" w:color="000000"/>
              <w:left w:val="nil"/>
              <w:bottom w:val="nil"/>
              <w:right w:val="nil"/>
            </w:tcBorders>
          </w:tcPr>
          <w:p w14:paraId="384833DE" w14:textId="77777777" w:rsidR="00776A5B" w:rsidRDefault="00592557">
            <w:pPr>
              <w:spacing w:after="0" w:line="259" w:lineRule="auto"/>
              <w:ind w:left="182" w:firstLine="0"/>
              <w:jc w:val="left"/>
            </w:pPr>
            <w:r>
              <w:rPr>
                <w:sz w:val="22"/>
              </w:rPr>
              <w:t xml:space="preserve"> </w:t>
            </w:r>
          </w:p>
        </w:tc>
      </w:tr>
      <w:tr w:rsidR="00776A5B" w14:paraId="08193E68" w14:textId="77777777">
        <w:trPr>
          <w:trHeight w:val="260"/>
        </w:trPr>
        <w:tc>
          <w:tcPr>
            <w:tcW w:w="1724" w:type="dxa"/>
            <w:tcBorders>
              <w:top w:val="nil"/>
              <w:left w:val="nil"/>
              <w:bottom w:val="nil"/>
              <w:right w:val="nil"/>
            </w:tcBorders>
          </w:tcPr>
          <w:p w14:paraId="5BC8BF51" w14:textId="77777777" w:rsidR="00776A5B" w:rsidRDefault="00592557">
            <w:pPr>
              <w:spacing w:after="0" w:line="259" w:lineRule="auto"/>
              <w:ind w:left="108" w:firstLine="0"/>
              <w:jc w:val="left"/>
            </w:pPr>
            <w:r>
              <w:rPr>
                <w:sz w:val="22"/>
              </w:rPr>
              <w:t xml:space="preserve">Prob&gt;F </w:t>
            </w:r>
          </w:p>
        </w:tc>
        <w:tc>
          <w:tcPr>
            <w:tcW w:w="985" w:type="dxa"/>
            <w:tcBorders>
              <w:top w:val="nil"/>
              <w:left w:val="nil"/>
              <w:bottom w:val="nil"/>
              <w:right w:val="nil"/>
            </w:tcBorders>
          </w:tcPr>
          <w:p w14:paraId="3F60771E" w14:textId="77777777" w:rsidR="00776A5B" w:rsidRDefault="00592557">
            <w:pPr>
              <w:spacing w:after="0" w:line="259" w:lineRule="auto"/>
              <w:ind w:left="0" w:firstLine="0"/>
              <w:jc w:val="left"/>
            </w:pPr>
            <w:r>
              <w:rPr>
                <w:sz w:val="22"/>
              </w:rPr>
              <w:t xml:space="preserve">0.000 </w:t>
            </w:r>
          </w:p>
        </w:tc>
        <w:tc>
          <w:tcPr>
            <w:tcW w:w="1613" w:type="dxa"/>
            <w:tcBorders>
              <w:top w:val="nil"/>
              <w:left w:val="nil"/>
              <w:bottom w:val="nil"/>
              <w:right w:val="nil"/>
            </w:tcBorders>
          </w:tcPr>
          <w:p w14:paraId="72C69AEE" w14:textId="77777777" w:rsidR="00776A5B" w:rsidRDefault="00592557">
            <w:pPr>
              <w:spacing w:after="0" w:line="259" w:lineRule="auto"/>
              <w:ind w:left="0" w:firstLine="0"/>
              <w:jc w:val="left"/>
            </w:pPr>
            <w:r>
              <w:rPr>
                <w:sz w:val="22"/>
              </w:rPr>
              <w:t xml:space="preserve"> </w:t>
            </w:r>
          </w:p>
        </w:tc>
        <w:tc>
          <w:tcPr>
            <w:tcW w:w="828" w:type="dxa"/>
            <w:tcBorders>
              <w:top w:val="nil"/>
              <w:left w:val="nil"/>
              <w:bottom w:val="nil"/>
              <w:right w:val="nil"/>
            </w:tcBorders>
          </w:tcPr>
          <w:p w14:paraId="48327EEB" w14:textId="77777777" w:rsidR="00776A5B" w:rsidRDefault="00592557">
            <w:pPr>
              <w:spacing w:after="0" w:line="259" w:lineRule="auto"/>
              <w:ind w:left="0" w:firstLine="0"/>
              <w:jc w:val="left"/>
            </w:pPr>
            <w:r>
              <w:rPr>
                <w:sz w:val="22"/>
              </w:rPr>
              <w:t xml:space="preserve">0.000 </w:t>
            </w:r>
          </w:p>
        </w:tc>
        <w:tc>
          <w:tcPr>
            <w:tcW w:w="1807" w:type="dxa"/>
            <w:tcBorders>
              <w:top w:val="nil"/>
              <w:left w:val="nil"/>
              <w:bottom w:val="nil"/>
              <w:right w:val="nil"/>
            </w:tcBorders>
          </w:tcPr>
          <w:p w14:paraId="543BCAEC" w14:textId="77777777" w:rsidR="00776A5B" w:rsidRDefault="00592557">
            <w:pPr>
              <w:spacing w:after="0" w:line="259" w:lineRule="auto"/>
              <w:ind w:left="139" w:firstLine="0"/>
              <w:jc w:val="left"/>
            </w:pPr>
            <w:r>
              <w:rPr>
                <w:sz w:val="22"/>
              </w:rPr>
              <w:t xml:space="preserve"> </w:t>
            </w:r>
          </w:p>
        </w:tc>
        <w:tc>
          <w:tcPr>
            <w:tcW w:w="951" w:type="dxa"/>
            <w:tcBorders>
              <w:top w:val="nil"/>
              <w:left w:val="nil"/>
              <w:bottom w:val="nil"/>
              <w:right w:val="nil"/>
            </w:tcBorders>
          </w:tcPr>
          <w:p w14:paraId="14E49980" w14:textId="77777777" w:rsidR="00776A5B" w:rsidRDefault="00592557">
            <w:pPr>
              <w:spacing w:after="0" w:line="259" w:lineRule="auto"/>
              <w:ind w:left="0" w:firstLine="0"/>
              <w:jc w:val="left"/>
            </w:pPr>
            <w:r>
              <w:rPr>
                <w:sz w:val="22"/>
              </w:rPr>
              <w:t xml:space="preserve">0.000 </w:t>
            </w:r>
          </w:p>
        </w:tc>
        <w:tc>
          <w:tcPr>
            <w:tcW w:w="1874" w:type="dxa"/>
            <w:tcBorders>
              <w:top w:val="nil"/>
              <w:left w:val="nil"/>
              <w:bottom w:val="nil"/>
              <w:right w:val="nil"/>
            </w:tcBorders>
          </w:tcPr>
          <w:p w14:paraId="20E18E35" w14:textId="77777777" w:rsidR="00776A5B" w:rsidRDefault="00592557">
            <w:pPr>
              <w:spacing w:after="0" w:line="259" w:lineRule="auto"/>
              <w:ind w:left="182" w:firstLine="0"/>
              <w:jc w:val="left"/>
            </w:pPr>
            <w:r>
              <w:rPr>
                <w:sz w:val="22"/>
              </w:rPr>
              <w:t xml:space="preserve"> </w:t>
            </w:r>
          </w:p>
        </w:tc>
      </w:tr>
      <w:tr w:rsidR="00776A5B" w14:paraId="47B2748F" w14:textId="77777777">
        <w:trPr>
          <w:trHeight w:val="278"/>
        </w:trPr>
        <w:tc>
          <w:tcPr>
            <w:tcW w:w="1724" w:type="dxa"/>
            <w:tcBorders>
              <w:top w:val="nil"/>
              <w:left w:val="nil"/>
              <w:bottom w:val="nil"/>
              <w:right w:val="nil"/>
            </w:tcBorders>
          </w:tcPr>
          <w:p w14:paraId="4B7BC345" w14:textId="77777777" w:rsidR="00776A5B" w:rsidRDefault="00592557">
            <w:pPr>
              <w:spacing w:after="0" w:line="259" w:lineRule="auto"/>
              <w:ind w:left="108" w:firstLine="0"/>
              <w:jc w:val="left"/>
            </w:pPr>
            <w:r>
              <w:rPr>
                <w:sz w:val="22"/>
              </w:rPr>
              <w:t>Adj. R</w:t>
            </w:r>
            <w:r>
              <w:rPr>
                <w:sz w:val="22"/>
                <w:vertAlign w:val="superscript"/>
              </w:rPr>
              <w:t xml:space="preserve">2 </w:t>
            </w:r>
          </w:p>
        </w:tc>
        <w:tc>
          <w:tcPr>
            <w:tcW w:w="985" w:type="dxa"/>
            <w:tcBorders>
              <w:top w:val="nil"/>
              <w:left w:val="nil"/>
              <w:bottom w:val="nil"/>
              <w:right w:val="nil"/>
            </w:tcBorders>
          </w:tcPr>
          <w:p w14:paraId="65FEFD57" w14:textId="77777777" w:rsidR="00776A5B" w:rsidRDefault="00592557">
            <w:pPr>
              <w:spacing w:after="0" w:line="259" w:lineRule="auto"/>
              <w:ind w:left="0" w:firstLine="0"/>
              <w:jc w:val="left"/>
            </w:pPr>
            <w:r>
              <w:rPr>
                <w:sz w:val="22"/>
              </w:rPr>
              <w:t xml:space="preserve">0.363 </w:t>
            </w:r>
          </w:p>
        </w:tc>
        <w:tc>
          <w:tcPr>
            <w:tcW w:w="1613" w:type="dxa"/>
            <w:tcBorders>
              <w:top w:val="nil"/>
              <w:left w:val="nil"/>
              <w:bottom w:val="nil"/>
              <w:right w:val="nil"/>
            </w:tcBorders>
          </w:tcPr>
          <w:p w14:paraId="0249D331" w14:textId="77777777" w:rsidR="00776A5B" w:rsidRDefault="00592557">
            <w:pPr>
              <w:spacing w:after="0" w:line="259" w:lineRule="auto"/>
              <w:ind w:left="0" w:firstLine="0"/>
              <w:jc w:val="left"/>
            </w:pPr>
            <w:r>
              <w:rPr>
                <w:sz w:val="22"/>
              </w:rPr>
              <w:t xml:space="preserve"> </w:t>
            </w:r>
          </w:p>
        </w:tc>
        <w:tc>
          <w:tcPr>
            <w:tcW w:w="828" w:type="dxa"/>
            <w:tcBorders>
              <w:top w:val="nil"/>
              <w:left w:val="nil"/>
              <w:bottom w:val="nil"/>
              <w:right w:val="nil"/>
            </w:tcBorders>
          </w:tcPr>
          <w:p w14:paraId="6537B772" w14:textId="77777777" w:rsidR="00776A5B" w:rsidRDefault="00592557">
            <w:pPr>
              <w:spacing w:after="0" w:line="259" w:lineRule="auto"/>
              <w:ind w:left="0" w:firstLine="0"/>
              <w:jc w:val="left"/>
            </w:pPr>
            <w:r>
              <w:rPr>
                <w:sz w:val="22"/>
              </w:rPr>
              <w:t xml:space="preserve">0.511 </w:t>
            </w:r>
          </w:p>
        </w:tc>
        <w:tc>
          <w:tcPr>
            <w:tcW w:w="1807" w:type="dxa"/>
            <w:tcBorders>
              <w:top w:val="nil"/>
              <w:left w:val="nil"/>
              <w:bottom w:val="nil"/>
              <w:right w:val="nil"/>
            </w:tcBorders>
          </w:tcPr>
          <w:p w14:paraId="2585768C" w14:textId="77777777" w:rsidR="00776A5B" w:rsidRDefault="00592557">
            <w:pPr>
              <w:spacing w:after="0" w:line="259" w:lineRule="auto"/>
              <w:ind w:left="139" w:firstLine="0"/>
              <w:jc w:val="left"/>
            </w:pPr>
            <w:r>
              <w:rPr>
                <w:sz w:val="22"/>
              </w:rPr>
              <w:t xml:space="preserve"> </w:t>
            </w:r>
          </w:p>
        </w:tc>
        <w:tc>
          <w:tcPr>
            <w:tcW w:w="951" w:type="dxa"/>
            <w:tcBorders>
              <w:top w:val="nil"/>
              <w:left w:val="nil"/>
              <w:bottom w:val="nil"/>
              <w:right w:val="nil"/>
            </w:tcBorders>
          </w:tcPr>
          <w:p w14:paraId="0C219315" w14:textId="77777777" w:rsidR="00776A5B" w:rsidRDefault="00592557">
            <w:pPr>
              <w:spacing w:after="0" w:line="259" w:lineRule="auto"/>
              <w:ind w:left="0" w:firstLine="0"/>
              <w:jc w:val="left"/>
            </w:pPr>
            <w:r>
              <w:rPr>
                <w:sz w:val="22"/>
              </w:rPr>
              <w:t xml:space="preserve">0.504 </w:t>
            </w:r>
          </w:p>
        </w:tc>
        <w:tc>
          <w:tcPr>
            <w:tcW w:w="1874" w:type="dxa"/>
            <w:tcBorders>
              <w:top w:val="nil"/>
              <w:left w:val="nil"/>
              <w:bottom w:val="nil"/>
              <w:right w:val="nil"/>
            </w:tcBorders>
          </w:tcPr>
          <w:p w14:paraId="7F144545" w14:textId="77777777" w:rsidR="00776A5B" w:rsidRDefault="00592557">
            <w:pPr>
              <w:spacing w:after="0" w:line="259" w:lineRule="auto"/>
              <w:ind w:left="182" w:firstLine="0"/>
              <w:jc w:val="left"/>
            </w:pPr>
            <w:r>
              <w:rPr>
                <w:sz w:val="22"/>
              </w:rPr>
              <w:t xml:space="preserve"> </w:t>
            </w:r>
          </w:p>
        </w:tc>
      </w:tr>
      <w:tr w:rsidR="00776A5B" w14:paraId="0EC87397" w14:textId="77777777">
        <w:trPr>
          <w:trHeight w:val="269"/>
        </w:trPr>
        <w:tc>
          <w:tcPr>
            <w:tcW w:w="1724" w:type="dxa"/>
            <w:tcBorders>
              <w:top w:val="nil"/>
              <w:left w:val="nil"/>
              <w:bottom w:val="nil"/>
              <w:right w:val="nil"/>
            </w:tcBorders>
          </w:tcPr>
          <w:p w14:paraId="242E5B9B" w14:textId="77777777" w:rsidR="00776A5B" w:rsidRDefault="00592557">
            <w:pPr>
              <w:spacing w:after="0" w:line="259" w:lineRule="auto"/>
              <w:ind w:left="108" w:firstLine="0"/>
              <w:jc w:val="left"/>
            </w:pPr>
            <w:r>
              <w:rPr>
                <w:sz w:val="22"/>
              </w:rPr>
              <w:t xml:space="preserve">Root MSE </w:t>
            </w:r>
          </w:p>
        </w:tc>
        <w:tc>
          <w:tcPr>
            <w:tcW w:w="985" w:type="dxa"/>
            <w:tcBorders>
              <w:top w:val="nil"/>
              <w:left w:val="nil"/>
              <w:bottom w:val="nil"/>
              <w:right w:val="nil"/>
            </w:tcBorders>
          </w:tcPr>
          <w:p w14:paraId="217D11FE" w14:textId="77777777" w:rsidR="00776A5B" w:rsidRDefault="00592557">
            <w:pPr>
              <w:spacing w:after="0" w:line="259" w:lineRule="auto"/>
              <w:ind w:left="0" w:firstLine="0"/>
              <w:jc w:val="left"/>
            </w:pPr>
            <w:r>
              <w:rPr>
                <w:sz w:val="22"/>
              </w:rPr>
              <w:t xml:space="preserve">5.484 </w:t>
            </w:r>
          </w:p>
        </w:tc>
        <w:tc>
          <w:tcPr>
            <w:tcW w:w="1613" w:type="dxa"/>
            <w:tcBorders>
              <w:top w:val="nil"/>
              <w:left w:val="nil"/>
              <w:bottom w:val="nil"/>
              <w:right w:val="nil"/>
            </w:tcBorders>
          </w:tcPr>
          <w:p w14:paraId="5627F817" w14:textId="77777777" w:rsidR="00776A5B" w:rsidRDefault="00592557">
            <w:pPr>
              <w:spacing w:after="0" w:line="259" w:lineRule="auto"/>
              <w:ind w:left="0" w:firstLine="0"/>
              <w:jc w:val="left"/>
            </w:pPr>
            <w:r>
              <w:rPr>
                <w:sz w:val="22"/>
              </w:rPr>
              <w:t xml:space="preserve"> </w:t>
            </w:r>
          </w:p>
        </w:tc>
        <w:tc>
          <w:tcPr>
            <w:tcW w:w="828" w:type="dxa"/>
            <w:tcBorders>
              <w:top w:val="nil"/>
              <w:left w:val="nil"/>
              <w:bottom w:val="nil"/>
              <w:right w:val="nil"/>
            </w:tcBorders>
          </w:tcPr>
          <w:p w14:paraId="56657ABF" w14:textId="77777777" w:rsidR="00776A5B" w:rsidRDefault="00592557">
            <w:pPr>
              <w:spacing w:after="0" w:line="259" w:lineRule="auto"/>
              <w:ind w:left="0" w:firstLine="0"/>
              <w:jc w:val="left"/>
            </w:pPr>
            <w:r>
              <w:rPr>
                <w:sz w:val="22"/>
              </w:rPr>
              <w:t xml:space="preserve">4.804 </w:t>
            </w:r>
          </w:p>
        </w:tc>
        <w:tc>
          <w:tcPr>
            <w:tcW w:w="1807" w:type="dxa"/>
            <w:tcBorders>
              <w:top w:val="nil"/>
              <w:left w:val="nil"/>
              <w:bottom w:val="nil"/>
              <w:right w:val="nil"/>
            </w:tcBorders>
          </w:tcPr>
          <w:p w14:paraId="0E22DCEA" w14:textId="77777777" w:rsidR="00776A5B" w:rsidRDefault="00592557">
            <w:pPr>
              <w:spacing w:after="0" w:line="259" w:lineRule="auto"/>
              <w:ind w:left="139" w:firstLine="0"/>
              <w:jc w:val="left"/>
            </w:pPr>
            <w:r>
              <w:rPr>
                <w:sz w:val="22"/>
              </w:rPr>
              <w:t xml:space="preserve"> </w:t>
            </w:r>
          </w:p>
        </w:tc>
        <w:tc>
          <w:tcPr>
            <w:tcW w:w="951" w:type="dxa"/>
            <w:tcBorders>
              <w:top w:val="nil"/>
              <w:left w:val="nil"/>
              <w:bottom w:val="nil"/>
              <w:right w:val="nil"/>
            </w:tcBorders>
          </w:tcPr>
          <w:p w14:paraId="6A81A338" w14:textId="77777777" w:rsidR="00776A5B" w:rsidRDefault="00592557">
            <w:pPr>
              <w:spacing w:after="0" w:line="259" w:lineRule="auto"/>
              <w:ind w:left="0" w:firstLine="0"/>
              <w:jc w:val="left"/>
            </w:pPr>
            <w:r>
              <w:rPr>
                <w:sz w:val="22"/>
              </w:rPr>
              <w:t xml:space="preserve">4.836 </w:t>
            </w:r>
          </w:p>
        </w:tc>
        <w:tc>
          <w:tcPr>
            <w:tcW w:w="1874" w:type="dxa"/>
            <w:tcBorders>
              <w:top w:val="nil"/>
              <w:left w:val="nil"/>
              <w:bottom w:val="nil"/>
              <w:right w:val="nil"/>
            </w:tcBorders>
          </w:tcPr>
          <w:p w14:paraId="0A5F8D9D" w14:textId="77777777" w:rsidR="00776A5B" w:rsidRDefault="00592557">
            <w:pPr>
              <w:spacing w:after="0" w:line="259" w:lineRule="auto"/>
              <w:ind w:left="182" w:firstLine="0"/>
              <w:jc w:val="left"/>
            </w:pPr>
            <w:r>
              <w:rPr>
                <w:sz w:val="22"/>
              </w:rPr>
              <w:t xml:space="preserve"> </w:t>
            </w:r>
          </w:p>
        </w:tc>
      </w:tr>
      <w:tr w:rsidR="00776A5B" w14:paraId="7979D79B" w14:textId="77777777">
        <w:trPr>
          <w:trHeight w:val="253"/>
        </w:trPr>
        <w:tc>
          <w:tcPr>
            <w:tcW w:w="1724" w:type="dxa"/>
            <w:tcBorders>
              <w:top w:val="nil"/>
              <w:left w:val="nil"/>
              <w:bottom w:val="single" w:sz="4" w:space="0" w:color="000000"/>
              <w:right w:val="nil"/>
            </w:tcBorders>
          </w:tcPr>
          <w:p w14:paraId="3B071A22" w14:textId="77777777" w:rsidR="00776A5B" w:rsidRDefault="00592557">
            <w:pPr>
              <w:spacing w:after="0" w:line="259" w:lineRule="auto"/>
              <w:ind w:left="108" w:firstLine="0"/>
              <w:jc w:val="left"/>
            </w:pPr>
            <w:r>
              <w:rPr>
                <w:sz w:val="22"/>
              </w:rPr>
              <w:t xml:space="preserve">Observations </w:t>
            </w:r>
          </w:p>
        </w:tc>
        <w:tc>
          <w:tcPr>
            <w:tcW w:w="985" w:type="dxa"/>
            <w:tcBorders>
              <w:top w:val="nil"/>
              <w:left w:val="nil"/>
              <w:bottom w:val="single" w:sz="4" w:space="0" w:color="000000"/>
              <w:right w:val="nil"/>
            </w:tcBorders>
          </w:tcPr>
          <w:p w14:paraId="1A825F9F" w14:textId="77777777" w:rsidR="00776A5B" w:rsidRDefault="00592557">
            <w:pPr>
              <w:spacing w:after="0" w:line="259" w:lineRule="auto"/>
              <w:ind w:left="0" w:firstLine="0"/>
              <w:jc w:val="left"/>
            </w:pPr>
            <w:r>
              <w:rPr>
                <w:sz w:val="22"/>
              </w:rPr>
              <w:t xml:space="preserve">352 </w:t>
            </w:r>
          </w:p>
        </w:tc>
        <w:tc>
          <w:tcPr>
            <w:tcW w:w="1613" w:type="dxa"/>
            <w:tcBorders>
              <w:top w:val="nil"/>
              <w:left w:val="nil"/>
              <w:bottom w:val="single" w:sz="4" w:space="0" w:color="000000"/>
              <w:right w:val="nil"/>
            </w:tcBorders>
          </w:tcPr>
          <w:p w14:paraId="169B255D" w14:textId="77777777" w:rsidR="00776A5B" w:rsidRDefault="00592557">
            <w:pPr>
              <w:spacing w:after="0" w:line="259" w:lineRule="auto"/>
              <w:ind w:left="0" w:firstLine="0"/>
              <w:jc w:val="left"/>
            </w:pPr>
            <w:r>
              <w:rPr>
                <w:sz w:val="22"/>
              </w:rPr>
              <w:t xml:space="preserve"> </w:t>
            </w:r>
          </w:p>
        </w:tc>
        <w:tc>
          <w:tcPr>
            <w:tcW w:w="828" w:type="dxa"/>
            <w:tcBorders>
              <w:top w:val="nil"/>
              <w:left w:val="nil"/>
              <w:bottom w:val="single" w:sz="4" w:space="0" w:color="000000"/>
              <w:right w:val="nil"/>
            </w:tcBorders>
          </w:tcPr>
          <w:p w14:paraId="58F52904" w14:textId="77777777" w:rsidR="00776A5B" w:rsidRDefault="00592557">
            <w:pPr>
              <w:spacing w:after="0" w:line="259" w:lineRule="auto"/>
              <w:ind w:left="0" w:firstLine="0"/>
              <w:jc w:val="left"/>
            </w:pPr>
            <w:r>
              <w:rPr>
                <w:sz w:val="22"/>
              </w:rPr>
              <w:t xml:space="preserve">352 </w:t>
            </w:r>
          </w:p>
        </w:tc>
        <w:tc>
          <w:tcPr>
            <w:tcW w:w="1807" w:type="dxa"/>
            <w:tcBorders>
              <w:top w:val="nil"/>
              <w:left w:val="nil"/>
              <w:bottom w:val="single" w:sz="4" w:space="0" w:color="000000"/>
              <w:right w:val="nil"/>
            </w:tcBorders>
          </w:tcPr>
          <w:p w14:paraId="50335C30" w14:textId="77777777" w:rsidR="00776A5B" w:rsidRDefault="00592557">
            <w:pPr>
              <w:spacing w:after="0" w:line="259" w:lineRule="auto"/>
              <w:ind w:left="139" w:firstLine="0"/>
              <w:jc w:val="left"/>
            </w:pPr>
            <w:r>
              <w:rPr>
                <w:sz w:val="22"/>
              </w:rPr>
              <w:t xml:space="preserve"> </w:t>
            </w:r>
          </w:p>
        </w:tc>
        <w:tc>
          <w:tcPr>
            <w:tcW w:w="951" w:type="dxa"/>
            <w:tcBorders>
              <w:top w:val="nil"/>
              <w:left w:val="nil"/>
              <w:bottom w:val="single" w:sz="4" w:space="0" w:color="000000"/>
              <w:right w:val="nil"/>
            </w:tcBorders>
          </w:tcPr>
          <w:p w14:paraId="5D648031" w14:textId="77777777" w:rsidR="00776A5B" w:rsidRDefault="00592557">
            <w:pPr>
              <w:spacing w:after="0" w:line="259" w:lineRule="auto"/>
              <w:ind w:left="0" w:firstLine="0"/>
              <w:jc w:val="left"/>
            </w:pPr>
            <w:r>
              <w:rPr>
                <w:sz w:val="22"/>
              </w:rPr>
              <w:t xml:space="preserve">352 </w:t>
            </w:r>
          </w:p>
        </w:tc>
        <w:tc>
          <w:tcPr>
            <w:tcW w:w="1874" w:type="dxa"/>
            <w:tcBorders>
              <w:top w:val="nil"/>
              <w:left w:val="nil"/>
              <w:bottom w:val="single" w:sz="4" w:space="0" w:color="000000"/>
              <w:right w:val="nil"/>
            </w:tcBorders>
          </w:tcPr>
          <w:p w14:paraId="7396C112" w14:textId="77777777" w:rsidR="00776A5B" w:rsidRDefault="00592557">
            <w:pPr>
              <w:spacing w:after="0" w:line="259" w:lineRule="auto"/>
              <w:ind w:left="182" w:firstLine="0"/>
              <w:jc w:val="left"/>
            </w:pPr>
            <w:r>
              <w:rPr>
                <w:sz w:val="22"/>
              </w:rPr>
              <w:t xml:space="preserve"> </w:t>
            </w:r>
          </w:p>
        </w:tc>
      </w:tr>
    </w:tbl>
    <w:p w14:paraId="5251501E" w14:textId="77777777" w:rsidR="00776A5B" w:rsidRDefault="00592557">
      <w:pPr>
        <w:spacing w:after="14" w:line="244" w:lineRule="auto"/>
        <w:ind w:left="593" w:hanging="10"/>
        <w:jc w:val="left"/>
      </w:pPr>
      <w:r>
        <w:rPr>
          <w:i/>
          <w:sz w:val="20"/>
        </w:rPr>
        <w:t>Notes: (^) The reference category is male sex workers. (^^) The reference category is trans-gender sex workers. (^^^) The reference category is 2009 year. (</w:t>
      </w:r>
      <w:r>
        <w:rPr>
          <w:i/>
          <w:sz w:val="20"/>
          <w:vertAlign w:val="superscript"/>
        </w:rPr>
        <w:t>#</w:t>
      </w:r>
      <w:r>
        <w:rPr>
          <w:i/>
          <w:sz w:val="20"/>
        </w:rPr>
        <w:t xml:space="preserve">) The reference category is street-based sex workers. Standard errors are in parentheses. (*) Statistically significant at the 1% level. (**) Statistically significant at the 5%  </w:t>
      </w:r>
    </w:p>
    <w:p w14:paraId="147B5DA7" w14:textId="77777777" w:rsidR="00776A5B" w:rsidRDefault="00592557">
      <w:pPr>
        <w:spacing w:after="218" w:line="259" w:lineRule="auto"/>
        <w:ind w:firstLine="0"/>
        <w:jc w:val="left"/>
      </w:pPr>
      <w:r>
        <w:rPr>
          <w:sz w:val="22"/>
        </w:rPr>
        <w:t xml:space="preserve"> </w:t>
      </w:r>
    </w:p>
    <w:p w14:paraId="5BC47F79" w14:textId="77777777" w:rsidR="00776A5B" w:rsidRDefault="00592557">
      <w:pPr>
        <w:spacing w:after="0" w:line="259" w:lineRule="auto"/>
        <w:ind w:firstLine="0"/>
        <w:jc w:val="left"/>
      </w:pPr>
      <w:r>
        <w:rPr>
          <w:sz w:val="22"/>
        </w:rPr>
        <w:t xml:space="preserve"> </w:t>
      </w:r>
    </w:p>
    <w:p w14:paraId="1C5B1A74" w14:textId="77777777" w:rsidR="00776A5B" w:rsidRDefault="00592557">
      <w:pPr>
        <w:spacing w:line="259" w:lineRule="auto"/>
        <w:ind w:left="485" w:hanging="10"/>
        <w:jc w:val="left"/>
      </w:pPr>
      <w:r>
        <w:rPr>
          <w:color w:val="FFFFFF"/>
          <w:sz w:val="22"/>
        </w:rPr>
        <w:lastRenderedPageBreak/>
        <w:t>----------</w:t>
      </w:r>
      <w:r>
        <w:rPr>
          <w:sz w:val="22"/>
        </w:rPr>
        <w:t xml:space="preserve"> </w:t>
      </w:r>
    </w:p>
    <w:tbl>
      <w:tblPr>
        <w:tblStyle w:val="TableGrid"/>
        <w:tblW w:w="9640" w:type="dxa"/>
        <w:tblInd w:w="490" w:type="dxa"/>
        <w:tblCellMar>
          <w:top w:w="0" w:type="dxa"/>
          <w:left w:w="0" w:type="dxa"/>
          <w:bottom w:w="0" w:type="dxa"/>
          <w:right w:w="156" w:type="dxa"/>
        </w:tblCellMar>
        <w:tblLook w:val="04A0" w:firstRow="1" w:lastRow="0" w:firstColumn="1" w:lastColumn="0" w:noHBand="0" w:noVBand="1"/>
      </w:tblPr>
      <w:tblGrid>
        <w:gridCol w:w="3682"/>
        <w:gridCol w:w="950"/>
        <w:gridCol w:w="1004"/>
        <w:gridCol w:w="996"/>
        <w:gridCol w:w="425"/>
        <w:gridCol w:w="689"/>
        <w:gridCol w:w="727"/>
        <w:gridCol w:w="1167"/>
      </w:tblGrid>
      <w:tr w:rsidR="00776A5B" w14:paraId="46DE09E6" w14:textId="77777777">
        <w:trPr>
          <w:trHeight w:val="279"/>
        </w:trPr>
        <w:tc>
          <w:tcPr>
            <w:tcW w:w="7057" w:type="dxa"/>
            <w:gridSpan w:val="5"/>
            <w:tcBorders>
              <w:top w:val="single" w:sz="4" w:space="0" w:color="000000"/>
              <w:left w:val="nil"/>
              <w:bottom w:val="nil"/>
              <w:right w:val="nil"/>
            </w:tcBorders>
          </w:tcPr>
          <w:p w14:paraId="6E129148" w14:textId="77777777" w:rsidR="00776A5B" w:rsidRDefault="00592557">
            <w:pPr>
              <w:spacing w:after="0" w:line="259" w:lineRule="auto"/>
              <w:ind w:left="108" w:firstLine="0"/>
              <w:jc w:val="left"/>
            </w:pPr>
            <w:r>
              <w:rPr>
                <w:b/>
                <w:sz w:val="22"/>
                <w:u w:val="single" w:color="000000"/>
              </w:rPr>
              <w:t xml:space="preserve">Table 4. </w:t>
            </w:r>
            <w:r>
              <w:rPr>
                <w:sz w:val="22"/>
                <w:u w:val="single" w:color="000000"/>
              </w:rPr>
              <w:t xml:space="preserve"> </w:t>
            </w:r>
            <w:r>
              <w:rPr>
                <w:b/>
                <w:sz w:val="22"/>
                <w:u w:val="single" w:color="000000"/>
              </w:rPr>
              <w:t xml:space="preserve">Pairwise comparisons of the </w:t>
            </w:r>
            <w:r>
              <w:rPr>
                <w:b/>
                <w:sz w:val="22"/>
              </w:rPr>
              <w:t xml:space="preserve">predictive margins </w:t>
            </w:r>
          </w:p>
        </w:tc>
        <w:tc>
          <w:tcPr>
            <w:tcW w:w="2583" w:type="dxa"/>
            <w:gridSpan w:val="3"/>
            <w:tcBorders>
              <w:top w:val="single" w:sz="4" w:space="0" w:color="000000"/>
              <w:left w:val="nil"/>
              <w:bottom w:val="single" w:sz="4" w:space="0" w:color="000000"/>
              <w:right w:val="nil"/>
            </w:tcBorders>
          </w:tcPr>
          <w:p w14:paraId="595C5963" w14:textId="77777777" w:rsidR="00776A5B" w:rsidRDefault="00776A5B">
            <w:pPr>
              <w:spacing w:after="160" w:line="259" w:lineRule="auto"/>
              <w:ind w:left="0" w:firstLine="0"/>
              <w:jc w:val="left"/>
            </w:pPr>
          </w:p>
        </w:tc>
      </w:tr>
      <w:tr w:rsidR="00776A5B" w14:paraId="53F1EADD" w14:textId="77777777">
        <w:trPr>
          <w:trHeight w:val="1085"/>
        </w:trPr>
        <w:tc>
          <w:tcPr>
            <w:tcW w:w="3683" w:type="dxa"/>
            <w:tcBorders>
              <w:top w:val="nil"/>
              <w:left w:val="nil"/>
              <w:bottom w:val="single" w:sz="4" w:space="0" w:color="000000"/>
              <w:right w:val="nil"/>
            </w:tcBorders>
          </w:tcPr>
          <w:p w14:paraId="4F2E9BB7" w14:textId="77777777" w:rsidR="00776A5B" w:rsidRDefault="00592557">
            <w:pPr>
              <w:spacing w:after="0" w:line="259" w:lineRule="auto"/>
              <w:ind w:left="108" w:firstLine="0"/>
              <w:jc w:val="left"/>
            </w:pPr>
            <w:r>
              <w:rPr>
                <w:sz w:val="22"/>
              </w:rPr>
              <w:t xml:space="preserve"> </w:t>
            </w:r>
          </w:p>
        </w:tc>
        <w:tc>
          <w:tcPr>
            <w:tcW w:w="3375" w:type="dxa"/>
            <w:gridSpan w:val="4"/>
            <w:tcBorders>
              <w:top w:val="single" w:sz="4" w:space="0" w:color="000000"/>
              <w:left w:val="nil"/>
              <w:bottom w:val="single" w:sz="4" w:space="0" w:color="000000"/>
              <w:right w:val="nil"/>
            </w:tcBorders>
          </w:tcPr>
          <w:p w14:paraId="4A18892E" w14:textId="77777777" w:rsidR="00776A5B" w:rsidRDefault="00592557">
            <w:pPr>
              <w:spacing w:after="0" w:line="259" w:lineRule="auto"/>
              <w:ind w:left="1015" w:firstLine="0"/>
              <w:jc w:val="left"/>
            </w:pPr>
            <w:r>
              <w:rPr>
                <w:b/>
                <w:sz w:val="22"/>
              </w:rPr>
              <w:t xml:space="preserve">Model I </w:t>
            </w:r>
          </w:p>
          <w:p w14:paraId="2A53916A" w14:textId="77777777" w:rsidR="00776A5B" w:rsidRDefault="00592557">
            <w:pPr>
              <w:spacing w:after="0" w:line="259" w:lineRule="auto"/>
              <w:ind w:left="677" w:right="458" w:firstLine="82"/>
              <w:jc w:val="left"/>
            </w:pPr>
            <w:r>
              <w:rPr>
                <w:b/>
                <w:sz w:val="22"/>
              </w:rPr>
              <w:t>Self-reported physical health</w:t>
            </w:r>
            <w:proofErr w:type="gramStart"/>
            <w:r>
              <w:rPr>
                <w:b/>
                <w:sz w:val="22"/>
              </w:rPr>
              <w:t xml:space="preserve">   (</w:t>
            </w:r>
            <w:proofErr w:type="gramEnd"/>
            <w:r>
              <w:rPr>
                <w:b/>
                <w:sz w:val="22"/>
              </w:rPr>
              <w:t>EQ-VAS)</w:t>
            </w:r>
            <w:r>
              <w:rPr>
                <w:sz w:val="22"/>
              </w:rPr>
              <w:t xml:space="preserve"> </w:t>
            </w:r>
          </w:p>
        </w:tc>
        <w:tc>
          <w:tcPr>
            <w:tcW w:w="2583" w:type="dxa"/>
            <w:gridSpan w:val="3"/>
            <w:tcBorders>
              <w:top w:val="single" w:sz="4" w:space="0" w:color="000000"/>
              <w:left w:val="nil"/>
              <w:bottom w:val="single" w:sz="4" w:space="0" w:color="000000"/>
              <w:right w:val="nil"/>
            </w:tcBorders>
          </w:tcPr>
          <w:p w14:paraId="62FE51F8" w14:textId="77777777" w:rsidR="00776A5B" w:rsidRDefault="00592557">
            <w:pPr>
              <w:spacing w:after="0" w:line="259" w:lineRule="auto"/>
              <w:ind w:left="646" w:firstLine="0"/>
              <w:jc w:val="left"/>
            </w:pPr>
            <w:r>
              <w:rPr>
                <w:b/>
                <w:sz w:val="22"/>
              </w:rPr>
              <w:t xml:space="preserve">Model II </w:t>
            </w:r>
          </w:p>
          <w:p w14:paraId="519B755A" w14:textId="77777777" w:rsidR="00776A5B" w:rsidRDefault="00592557">
            <w:pPr>
              <w:spacing w:after="0" w:line="259" w:lineRule="auto"/>
              <w:ind w:left="0" w:right="24" w:firstLine="418"/>
              <w:jc w:val="left"/>
            </w:pPr>
            <w:r>
              <w:rPr>
                <w:b/>
                <w:sz w:val="22"/>
              </w:rPr>
              <w:t xml:space="preserve">Self-reported adverse mental </w:t>
            </w:r>
            <w:proofErr w:type="gramStart"/>
            <w:r>
              <w:rPr>
                <w:b/>
                <w:sz w:val="22"/>
              </w:rPr>
              <w:t>health  (</w:t>
            </w:r>
            <w:proofErr w:type="gramEnd"/>
            <w:r>
              <w:rPr>
                <w:b/>
                <w:sz w:val="22"/>
              </w:rPr>
              <w:t>CES-D)</w:t>
            </w:r>
            <w:r>
              <w:rPr>
                <w:sz w:val="22"/>
              </w:rPr>
              <w:t xml:space="preserve"> </w:t>
            </w:r>
          </w:p>
        </w:tc>
      </w:tr>
      <w:tr w:rsidR="00776A5B" w14:paraId="4D278772" w14:textId="77777777">
        <w:trPr>
          <w:trHeight w:val="278"/>
        </w:trPr>
        <w:tc>
          <w:tcPr>
            <w:tcW w:w="3683" w:type="dxa"/>
            <w:tcBorders>
              <w:top w:val="single" w:sz="4" w:space="0" w:color="000000"/>
              <w:left w:val="nil"/>
              <w:bottom w:val="single" w:sz="4" w:space="0" w:color="000000"/>
              <w:right w:val="nil"/>
            </w:tcBorders>
          </w:tcPr>
          <w:p w14:paraId="02CC1314" w14:textId="77777777" w:rsidR="00776A5B" w:rsidRDefault="00592557">
            <w:pPr>
              <w:spacing w:after="0" w:line="259" w:lineRule="auto"/>
              <w:ind w:left="108" w:firstLine="0"/>
              <w:jc w:val="left"/>
            </w:pPr>
            <w:r>
              <w:rPr>
                <w:sz w:val="22"/>
              </w:rPr>
              <w:t xml:space="preserve"> </w:t>
            </w:r>
          </w:p>
        </w:tc>
        <w:tc>
          <w:tcPr>
            <w:tcW w:w="950" w:type="dxa"/>
            <w:tcBorders>
              <w:top w:val="single" w:sz="4" w:space="0" w:color="000000"/>
              <w:left w:val="nil"/>
              <w:bottom w:val="single" w:sz="4" w:space="0" w:color="000000"/>
              <w:right w:val="nil"/>
            </w:tcBorders>
          </w:tcPr>
          <w:p w14:paraId="6A04A43B" w14:textId="77777777" w:rsidR="00776A5B" w:rsidRDefault="00592557">
            <w:pPr>
              <w:spacing w:after="0" w:line="259" w:lineRule="auto"/>
              <w:ind w:left="0" w:firstLine="0"/>
              <w:jc w:val="left"/>
            </w:pPr>
            <w:r>
              <w:rPr>
                <w:sz w:val="22"/>
              </w:rPr>
              <w:t xml:space="preserve">b (SE) </w:t>
            </w:r>
          </w:p>
        </w:tc>
        <w:tc>
          <w:tcPr>
            <w:tcW w:w="1004" w:type="dxa"/>
            <w:tcBorders>
              <w:top w:val="single" w:sz="4" w:space="0" w:color="000000"/>
              <w:left w:val="nil"/>
              <w:bottom w:val="single" w:sz="4" w:space="0" w:color="000000"/>
              <w:right w:val="nil"/>
            </w:tcBorders>
          </w:tcPr>
          <w:p w14:paraId="4F1D4D97" w14:textId="77777777" w:rsidR="00776A5B" w:rsidRDefault="00592557">
            <w:pPr>
              <w:spacing w:after="0" w:line="259" w:lineRule="auto"/>
              <w:ind w:left="178" w:firstLine="0"/>
              <w:jc w:val="left"/>
            </w:pPr>
            <w:r>
              <w:rPr>
                <w:sz w:val="22"/>
              </w:rPr>
              <w:t xml:space="preserve">z </w:t>
            </w:r>
          </w:p>
        </w:tc>
        <w:tc>
          <w:tcPr>
            <w:tcW w:w="996" w:type="dxa"/>
            <w:tcBorders>
              <w:top w:val="single" w:sz="4" w:space="0" w:color="000000"/>
              <w:left w:val="nil"/>
              <w:bottom w:val="single" w:sz="4" w:space="0" w:color="000000"/>
              <w:right w:val="nil"/>
            </w:tcBorders>
          </w:tcPr>
          <w:p w14:paraId="323688C0" w14:textId="77777777" w:rsidR="00776A5B" w:rsidRDefault="00592557">
            <w:pPr>
              <w:spacing w:after="0" w:line="259" w:lineRule="auto"/>
              <w:ind w:left="0" w:firstLine="0"/>
              <w:jc w:val="left"/>
            </w:pPr>
            <w:r>
              <w:rPr>
                <w:sz w:val="22"/>
              </w:rPr>
              <w:t xml:space="preserve">P&gt;|z| </w:t>
            </w:r>
          </w:p>
        </w:tc>
        <w:tc>
          <w:tcPr>
            <w:tcW w:w="1114" w:type="dxa"/>
            <w:gridSpan w:val="2"/>
            <w:tcBorders>
              <w:top w:val="single" w:sz="4" w:space="0" w:color="000000"/>
              <w:left w:val="nil"/>
              <w:bottom w:val="single" w:sz="4" w:space="0" w:color="000000"/>
              <w:right w:val="nil"/>
            </w:tcBorders>
          </w:tcPr>
          <w:p w14:paraId="712900FE" w14:textId="77777777" w:rsidR="00776A5B" w:rsidRDefault="00592557">
            <w:pPr>
              <w:spacing w:after="0" w:line="259" w:lineRule="auto"/>
              <w:ind w:left="0" w:firstLine="0"/>
              <w:jc w:val="left"/>
            </w:pPr>
            <w:r>
              <w:rPr>
                <w:sz w:val="22"/>
              </w:rPr>
              <w:t xml:space="preserve">b (SE) </w:t>
            </w:r>
          </w:p>
        </w:tc>
        <w:tc>
          <w:tcPr>
            <w:tcW w:w="727" w:type="dxa"/>
            <w:tcBorders>
              <w:top w:val="single" w:sz="4" w:space="0" w:color="000000"/>
              <w:left w:val="nil"/>
              <w:bottom w:val="single" w:sz="4" w:space="0" w:color="000000"/>
              <w:right w:val="nil"/>
            </w:tcBorders>
          </w:tcPr>
          <w:p w14:paraId="4D1808E8" w14:textId="77777777" w:rsidR="00776A5B" w:rsidRDefault="00592557">
            <w:pPr>
              <w:spacing w:after="0" w:line="259" w:lineRule="auto"/>
              <w:ind w:left="19" w:firstLine="0"/>
              <w:jc w:val="left"/>
            </w:pPr>
            <w:r>
              <w:rPr>
                <w:sz w:val="22"/>
              </w:rPr>
              <w:t xml:space="preserve">z </w:t>
            </w:r>
          </w:p>
        </w:tc>
        <w:tc>
          <w:tcPr>
            <w:tcW w:w="1166" w:type="dxa"/>
            <w:tcBorders>
              <w:top w:val="single" w:sz="4" w:space="0" w:color="000000"/>
              <w:left w:val="nil"/>
              <w:bottom w:val="single" w:sz="4" w:space="0" w:color="000000"/>
              <w:right w:val="nil"/>
            </w:tcBorders>
          </w:tcPr>
          <w:p w14:paraId="2E1A9735" w14:textId="77777777" w:rsidR="00776A5B" w:rsidRDefault="00592557">
            <w:pPr>
              <w:spacing w:after="0" w:line="259" w:lineRule="auto"/>
              <w:ind w:left="0" w:firstLine="0"/>
              <w:jc w:val="left"/>
            </w:pPr>
            <w:r>
              <w:rPr>
                <w:sz w:val="22"/>
              </w:rPr>
              <w:t xml:space="preserve">P&gt;|z| </w:t>
            </w:r>
          </w:p>
        </w:tc>
      </w:tr>
      <w:tr w:rsidR="00776A5B" w14:paraId="592CD6CD" w14:textId="77777777">
        <w:trPr>
          <w:trHeight w:val="564"/>
        </w:trPr>
        <w:tc>
          <w:tcPr>
            <w:tcW w:w="3683" w:type="dxa"/>
            <w:tcBorders>
              <w:top w:val="single" w:sz="4" w:space="0" w:color="000000"/>
              <w:left w:val="nil"/>
              <w:bottom w:val="nil"/>
              <w:right w:val="nil"/>
            </w:tcBorders>
          </w:tcPr>
          <w:p w14:paraId="00840D4A" w14:textId="77777777" w:rsidR="00776A5B" w:rsidRDefault="00592557">
            <w:pPr>
              <w:spacing w:after="0" w:line="259" w:lineRule="auto"/>
              <w:ind w:left="108" w:firstLine="0"/>
            </w:pPr>
            <w:r>
              <w:rPr>
                <w:sz w:val="22"/>
              </w:rPr>
              <w:t xml:space="preserve">Female sex workers in 2013 versus male sex workers in 2013 </w:t>
            </w:r>
          </w:p>
        </w:tc>
        <w:tc>
          <w:tcPr>
            <w:tcW w:w="950" w:type="dxa"/>
            <w:tcBorders>
              <w:top w:val="single" w:sz="4" w:space="0" w:color="000000"/>
              <w:left w:val="nil"/>
              <w:bottom w:val="nil"/>
              <w:right w:val="nil"/>
            </w:tcBorders>
          </w:tcPr>
          <w:p w14:paraId="64FE806F" w14:textId="77777777" w:rsidR="00776A5B" w:rsidRDefault="00592557">
            <w:pPr>
              <w:spacing w:after="0" w:line="259" w:lineRule="auto"/>
              <w:ind w:left="0" w:firstLine="0"/>
              <w:jc w:val="left"/>
            </w:pPr>
            <w:r>
              <w:rPr>
                <w:sz w:val="22"/>
              </w:rPr>
              <w:t xml:space="preserve">-1.095 </w:t>
            </w:r>
          </w:p>
          <w:p w14:paraId="12921724" w14:textId="77777777" w:rsidR="00776A5B" w:rsidRDefault="00592557">
            <w:pPr>
              <w:spacing w:after="0" w:line="259" w:lineRule="auto"/>
              <w:ind w:left="0" w:firstLine="0"/>
              <w:jc w:val="left"/>
            </w:pPr>
            <w:r>
              <w:rPr>
                <w:sz w:val="22"/>
              </w:rPr>
              <w:t xml:space="preserve">(1.723) </w:t>
            </w:r>
          </w:p>
        </w:tc>
        <w:tc>
          <w:tcPr>
            <w:tcW w:w="1004" w:type="dxa"/>
            <w:tcBorders>
              <w:top w:val="single" w:sz="4" w:space="0" w:color="000000"/>
              <w:left w:val="nil"/>
              <w:bottom w:val="nil"/>
              <w:right w:val="nil"/>
            </w:tcBorders>
          </w:tcPr>
          <w:p w14:paraId="098E85D7" w14:textId="77777777" w:rsidR="00776A5B" w:rsidRDefault="00592557">
            <w:pPr>
              <w:spacing w:after="0" w:line="259" w:lineRule="auto"/>
              <w:ind w:left="178" w:firstLine="0"/>
              <w:jc w:val="left"/>
            </w:pPr>
            <w:r>
              <w:rPr>
                <w:sz w:val="22"/>
              </w:rPr>
              <w:t xml:space="preserve">-0.64 </w:t>
            </w:r>
          </w:p>
        </w:tc>
        <w:tc>
          <w:tcPr>
            <w:tcW w:w="996" w:type="dxa"/>
            <w:tcBorders>
              <w:top w:val="single" w:sz="4" w:space="0" w:color="000000"/>
              <w:left w:val="nil"/>
              <w:bottom w:val="nil"/>
              <w:right w:val="nil"/>
            </w:tcBorders>
          </w:tcPr>
          <w:p w14:paraId="3BB140B4" w14:textId="77777777" w:rsidR="00776A5B" w:rsidRDefault="00592557">
            <w:pPr>
              <w:spacing w:after="0" w:line="259" w:lineRule="auto"/>
              <w:ind w:left="0" w:firstLine="0"/>
              <w:jc w:val="left"/>
            </w:pPr>
            <w:r>
              <w:rPr>
                <w:sz w:val="22"/>
              </w:rPr>
              <w:t xml:space="preserve">0.525 </w:t>
            </w:r>
          </w:p>
        </w:tc>
        <w:tc>
          <w:tcPr>
            <w:tcW w:w="1114" w:type="dxa"/>
            <w:gridSpan w:val="2"/>
            <w:tcBorders>
              <w:top w:val="single" w:sz="4" w:space="0" w:color="000000"/>
              <w:left w:val="nil"/>
              <w:bottom w:val="nil"/>
              <w:right w:val="nil"/>
            </w:tcBorders>
          </w:tcPr>
          <w:p w14:paraId="1A0C0AB1" w14:textId="77777777" w:rsidR="00776A5B" w:rsidRDefault="00592557">
            <w:pPr>
              <w:spacing w:after="0" w:line="259" w:lineRule="auto"/>
              <w:ind w:left="0" w:firstLine="0"/>
              <w:jc w:val="left"/>
            </w:pPr>
            <w:r>
              <w:rPr>
                <w:sz w:val="22"/>
              </w:rPr>
              <w:t xml:space="preserve">-1.047 </w:t>
            </w:r>
          </w:p>
          <w:p w14:paraId="5B02DED9" w14:textId="77777777" w:rsidR="00776A5B" w:rsidRDefault="00592557">
            <w:pPr>
              <w:spacing w:after="0" w:line="259" w:lineRule="auto"/>
              <w:ind w:left="0" w:firstLine="0"/>
              <w:jc w:val="left"/>
            </w:pPr>
            <w:r>
              <w:rPr>
                <w:sz w:val="22"/>
              </w:rPr>
              <w:t xml:space="preserve">(1.283) </w:t>
            </w:r>
          </w:p>
        </w:tc>
        <w:tc>
          <w:tcPr>
            <w:tcW w:w="727" w:type="dxa"/>
            <w:tcBorders>
              <w:top w:val="single" w:sz="4" w:space="0" w:color="000000"/>
              <w:left w:val="nil"/>
              <w:bottom w:val="nil"/>
              <w:right w:val="nil"/>
            </w:tcBorders>
          </w:tcPr>
          <w:p w14:paraId="182C0DAA" w14:textId="77777777" w:rsidR="00776A5B" w:rsidRDefault="00592557">
            <w:pPr>
              <w:spacing w:after="0" w:line="259" w:lineRule="auto"/>
              <w:ind w:left="19" w:firstLine="0"/>
              <w:jc w:val="left"/>
            </w:pPr>
            <w:r>
              <w:rPr>
                <w:sz w:val="22"/>
              </w:rPr>
              <w:t xml:space="preserve">-0.82 </w:t>
            </w:r>
          </w:p>
        </w:tc>
        <w:tc>
          <w:tcPr>
            <w:tcW w:w="1166" w:type="dxa"/>
            <w:tcBorders>
              <w:top w:val="single" w:sz="4" w:space="0" w:color="000000"/>
              <w:left w:val="nil"/>
              <w:bottom w:val="nil"/>
              <w:right w:val="nil"/>
            </w:tcBorders>
          </w:tcPr>
          <w:p w14:paraId="6D14FCA2" w14:textId="77777777" w:rsidR="00776A5B" w:rsidRDefault="00592557">
            <w:pPr>
              <w:spacing w:after="0" w:line="259" w:lineRule="auto"/>
              <w:ind w:left="0" w:firstLine="0"/>
              <w:jc w:val="left"/>
            </w:pPr>
            <w:r>
              <w:rPr>
                <w:sz w:val="22"/>
              </w:rPr>
              <w:t xml:space="preserve">0.415 </w:t>
            </w:r>
          </w:p>
        </w:tc>
      </w:tr>
      <w:tr w:rsidR="00776A5B" w14:paraId="4DE7920E" w14:textId="77777777">
        <w:trPr>
          <w:trHeight w:val="671"/>
        </w:trPr>
        <w:tc>
          <w:tcPr>
            <w:tcW w:w="3683" w:type="dxa"/>
            <w:tcBorders>
              <w:top w:val="nil"/>
              <w:left w:val="nil"/>
              <w:bottom w:val="nil"/>
              <w:right w:val="nil"/>
            </w:tcBorders>
          </w:tcPr>
          <w:p w14:paraId="28394B5E" w14:textId="77777777" w:rsidR="00776A5B" w:rsidRDefault="00592557">
            <w:pPr>
              <w:spacing w:after="0" w:line="259" w:lineRule="auto"/>
              <w:ind w:left="108" w:firstLine="0"/>
            </w:pPr>
            <w:r>
              <w:rPr>
                <w:sz w:val="22"/>
              </w:rPr>
              <w:t xml:space="preserve">Female sex workers in 2019 versus male sex workers in 2019 </w:t>
            </w:r>
          </w:p>
        </w:tc>
        <w:tc>
          <w:tcPr>
            <w:tcW w:w="950" w:type="dxa"/>
            <w:tcBorders>
              <w:top w:val="nil"/>
              <w:left w:val="nil"/>
              <w:bottom w:val="nil"/>
              <w:right w:val="nil"/>
            </w:tcBorders>
          </w:tcPr>
          <w:p w14:paraId="390D2745" w14:textId="77777777" w:rsidR="00776A5B" w:rsidRDefault="00592557">
            <w:pPr>
              <w:spacing w:after="0" w:line="259" w:lineRule="auto"/>
              <w:ind w:left="0" w:firstLine="0"/>
              <w:jc w:val="left"/>
            </w:pPr>
            <w:r>
              <w:rPr>
                <w:sz w:val="22"/>
              </w:rPr>
              <w:t xml:space="preserve">1.175 </w:t>
            </w:r>
          </w:p>
          <w:p w14:paraId="48A85EE7" w14:textId="77777777" w:rsidR="00776A5B" w:rsidRDefault="00592557">
            <w:pPr>
              <w:spacing w:after="0" w:line="259" w:lineRule="auto"/>
              <w:ind w:left="0" w:firstLine="0"/>
              <w:jc w:val="left"/>
            </w:pPr>
            <w:r>
              <w:rPr>
                <w:sz w:val="22"/>
              </w:rPr>
              <w:t xml:space="preserve">(2.017) </w:t>
            </w:r>
          </w:p>
        </w:tc>
        <w:tc>
          <w:tcPr>
            <w:tcW w:w="1004" w:type="dxa"/>
            <w:tcBorders>
              <w:top w:val="nil"/>
              <w:left w:val="nil"/>
              <w:bottom w:val="nil"/>
              <w:right w:val="nil"/>
            </w:tcBorders>
          </w:tcPr>
          <w:p w14:paraId="7E4D9FC7" w14:textId="77777777" w:rsidR="00776A5B" w:rsidRDefault="00592557">
            <w:pPr>
              <w:spacing w:after="0" w:line="259" w:lineRule="auto"/>
              <w:ind w:left="178" w:firstLine="0"/>
              <w:jc w:val="left"/>
            </w:pPr>
            <w:r>
              <w:rPr>
                <w:sz w:val="22"/>
              </w:rPr>
              <w:t xml:space="preserve">0.58 </w:t>
            </w:r>
          </w:p>
        </w:tc>
        <w:tc>
          <w:tcPr>
            <w:tcW w:w="996" w:type="dxa"/>
            <w:tcBorders>
              <w:top w:val="nil"/>
              <w:left w:val="nil"/>
              <w:bottom w:val="nil"/>
              <w:right w:val="nil"/>
            </w:tcBorders>
          </w:tcPr>
          <w:p w14:paraId="02F789A9" w14:textId="77777777" w:rsidR="00776A5B" w:rsidRDefault="00592557">
            <w:pPr>
              <w:spacing w:after="0" w:line="259" w:lineRule="auto"/>
              <w:ind w:left="0" w:firstLine="0"/>
              <w:jc w:val="left"/>
            </w:pPr>
            <w:r>
              <w:rPr>
                <w:sz w:val="22"/>
              </w:rPr>
              <w:t xml:space="preserve">0.560 </w:t>
            </w:r>
          </w:p>
        </w:tc>
        <w:tc>
          <w:tcPr>
            <w:tcW w:w="1114" w:type="dxa"/>
            <w:gridSpan w:val="2"/>
            <w:tcBorders>
              <w:top w:val="nil"/>
              <w:left w:val="nil"/>
              <w:bottom w:val="nil"/>
              <w:right w:val="nil"/>
            </w:tcBorders>
          </w:tcPr>
          <w:p w14:paraId="6D68CF51" w14:textId="77777777" w:rsidR="00776A5B" w:rsidRDefault="00592557">
            <w:pPr>
              <w:spacing w:after="0" w:line="259" w:lineRule="auto"/>
              <w:ind w:left="0" w:firstLine="0"/>
              <w:jc w:val="left"/>
            </w:pPr>
            <w:r>
              <w:rPr>
                <w:sz w:val="22"/>
              </w:rPr>
              <w:t xml:space="preserve">-0.952 </w:t>
            </w:r>
          </w:p>
          <w:p w14:paraId="68E635BC" w14:textId="77777777" w:rsidR="00776A5B" w:rsidRDefault="00592557">
            <w:pPr>
              <w:spacing w:after="0" w:line="259" w:lineRule="auto"/>
              <w:ind w:left="0" w:firstLine="0"/>
              <w:jc w:val="left"/>
            </w:pPr>
            <w:r>
              <w:rPr>
                <w:sz w:val="22"/>
              </w:rPr>
              <w:t xml:space="preserve">(1.502) </w:t>
            </w:r>
          </w:p>
        </w:tc>
        <w:tc>
          <w:tcPr>
            <w:tcW w:w="727" w:type="dxa"/>
            <w:tcBorders>
              <w:top w:val="nil"/>
              <w:left w:val="nil"/>
              <w:bottom w:val="nil"/>
              <w:right w:val="nil"/>
            </w:tcBorders>
          </w:tcPr>
          <w:p w14:paraId="62A86003" w14:textId="77777777" w:rsidR="00776A5B" w:rsidRDefault="00592557">
            <w:pPr>
              <w:spacing w:after="0" w:line="259" w:lineRule="auto"/>
              <w:ind w:left="19" w:firstLine="0"/>
              <w:jc w:val="left"/>
            </w:pPr>
            <w:r>
              <w:rPr>
                <w:sz w:val="22"/>
              </w:rPr>
              <w:t xml:space="preserve">-0.63 </w:t>
            </w:r>
          </w:p>
        </w:tc>
        <w:tc>
          <w:tcPr>
            <w:tcW w:w="1166" w:type="dxa"/>
            <w:tcBorders>
              <w:top w:val="nil"/>
              <w:left w:val="nil"/>
              <w:bottom w:val="nil"/>
              <w:right w:val="nil"/>
            </w:tcBorders>
          </w:tcPr>
          <w:p w14:paraId="70783073" w14:textId="77777777" w:rsidR="00776A5B" w:rsidRDefault="00592557">
            <w:pPr>
              <w:spacing w:after="0" w:line="259" w:lineRule="auto"/>
              <w:ind w:left="0" w:firstLine="0"/>
              <w:jc w:val="left"/>
            </w:pPr>
            <w:r>
              <w:rPr>
                <w:sz w:val="22"/>
              </w:rPr>
              <w:t xml:space="preserve">0.526 </w:t>
            </w:r>
          </w:p>
        </w:tc>
      </w:tr>
      <w:tr w:rsidR="00776A5B" w14:paraId="07A3789A" w14:textId="77777777">
        <w:trPr>
          <w:trHeight w:val="940"/>
        </w:trPr>
        <w:tc>
          <w:tcPr>
            <w:tcW w:w="3683" w:type="dxa"/>
            <w:tcBorders>
              <w:top w:val="nil"/>
              <w:left w:val="nil"/>
              <w:bottom w:val="nil"/>
              <w:right w:val="nil"/>
            </w:tcBorders>
          </w:tcPr>
          <w:p w14:paraId="47DAFAAD" w14:textId="77777777" w:rsidR="00776A5B" w:rsidRDefault="00592557">
            <w:pPr>
              <w:spacing w:after="0" w:line="259" w:lineRule="auto"/>
              <w:ind w:left="108" w:firstLine="0"/>
              <w:jc w:val="left"/>
            </w:pPr>
            <w:r>
              <w:rPr>
                <w:sz w:val="22"/>
              </w:rPr>
              <w:t xml:space="preserve"> </w:t>
            </w:r>
          </w:p>
          <w:p w14:paraId="36CFA5A6" w14:textId="77777777" w:rsidR="00776A5B" w:rsidRDefault="00592557">
            <w:pPr>
              <w:spacing w:after="0" w:line="259" w:lineRule="auto"/>
              <w:ind w:left="108" w:right="15" w:firstLine="0"/>
              <w:jc w:val="left"/>
            </w:pPr>
            <w:r>
              <w:rPr>
                <w:sz w:val="22"/>
              </w:rPr>
              <w:t>Cis-</w:t>
            </w:r>
            <w:r>
              <w:rPr>
                <w:sz w:val="22"/>
              </w:rPr>
              <w:t xml:space="preserve">gender sex workers in 2013 versus trans-gender sex workers in 2013 </w:t>
            </w:r>
          </w:p>
        </w:tc>
        <w:tc>
          <w:tcPr>
            <w:tcW w:w="950" w:type="dxa"/>
            <w:tcBorders>
              <w:top w:val="nil"/>
              <w:left w:val="nil"/>
              <w:bottom w:val="nil"/>
              <w:right w:val="nil"/>
            </w:tcBorders>
          </w:tcPr>
          <w:p w14:paraId="5712B33C" w14:textId="77777777" w:rsidR="00776A5B" w:rsidRDefault="00592557">
            <w:pPr>
              <w:spacing w:after="0" w:line="259" w:lineRule="auto"/>
              <w:ind w:left="0" w:firstLine="0"/>
              <w:jc w:val="left"/>
            </w:pPr>
            <w:r>
              <w:rPr>
                <w:sz w:val="22"/>
              </w:rPr>
              <w:t xml:space="preserve"> </w:t>
            </w:r>
          </w:p>
          <w:p w14:paraId="0372EE26" w14:textId="77777777" w:rsidR="00776A5B" w:rsidRDefault="00592557">
            <w:pPr>
              <w:spacing w:after="0" w:line="259" w:lineRule="auto"/>
              <w:ind w:left="0" w:firstLine="0"/>
              <w:jc w:val="left"/>
            </w:pPr>
            <w:r>
              <w:rPr>
                <w:sz w:val="22"/>
              </w:rPr>
              <w:t xml:space="preserve">-0.910 </w:t>
            </w:r>
          </w:p>
          <w:p w14:paraId="6B26EA1D" w14:textId="77777777" w:rsidR="00776A5B" w:rsidRDefault="00592557">
            <w:pPr>
              <w:spacing w:after="0" w:line="259" w:lineRule="auto"/>
              <w:ind w:left="0" w:firstLine="0"/>
              <w:jc w:val="left"/>
            </w:pPr>
            <w:r>
              <w:rPr>
                <w:sz w:val="22"/>
              </w:rPr>
              <w:t xml:space="preserve">(1.918) </w:t>
            </w:r>
          </w:p>
        </w:tc>
        <w:tc>
          <w:tcPr>
            <w:tcW w:w="1004" w:type="dxa"/>
            <w:tcBorders>
              <w:top w:val="nil"/>
              <w:left w:val="nil"/>
              <w:bottom w:val="nil"/>
              <w:right w:val="nil"/>
            </w:tcBorders>
          </w:tcPr>
          <w:p w14:paraId="4EF05139" w14:textId="77777777" w:rsidR="00776A5B" w:rsidRDefault="00592557">
            <w:pPr>
              <w:spacing w:after="0" w:line="259" w:lineRule="auto"/>
              <w:ind w:left="178" w:firstLine="0"/>
              <w:jc w:val="left"/>
            </w:pPr>
            <w:r>
              <w:rPr>
                <w:sz w:val="22"/>
              </w:rPr>
              <w:t xml:space="preserve"> </w:t>
            </w:r>
          </w:p>
          <w:p w14:paraId="7468C6C1" w14:textId="77777777" w:rsidR="00776A5B" w:rsidRDefault="00592557">
            <w:pPr>
              <w:spacing w:after="0" w:line="259" w:lineRule="auto"/>
              <w:ind w:left="178" w:firstLine="0"/>
              <w:jc w:val="left"/>
            </w:pPr>
            <w:r>
              <w:rPr>
                <w:sz w:val="22"/>
              </w:rPr>
              <w:t xml:space="preserve">-0.47 </w:t>
            </w:r>
          </w:p>
        </w:tc>
        <w:tc>
          <w:tcPr>
            <w:tcW w:w="996" w:type="dxa"/>
            <w:tcBorders>
              <w:top w:val="nil"/>
              <w:left w:val="nil"/>
              <w:bottom w:val="nil"/>
              <w:right w:val="nil"/>
            </w:tcBorders>
          </w:tcPr>
          <w:p w14:paraId="729DCC27" w14:textId="77777777" w:rsidR="00776A5B" w:rsidRDefault="00592557">
            <w:pPr>
              <w:spacing w:after="0" w:line="259" w:lineRule="auto"/>
              <w:ind w:left="0" w:firstLine="0"/>
              <w:jc w:val="left"/>
            </w:pPr>
            <w:r>
              <w:rPr>
                <w:sz w:val="22"/>
              </w:rPr>
              <w:t xml:space="preserve"> </w:t>
            </w:r>
          </w:p>
          <w:p w14:paraId="2AADDFB1" w14:textId="77777777" w:rsidR="00776A5B" w:rsidRDefault="00592557">
            <w:pPr>
              <w:spacing w:after="0" w:line="259" w:lineRule="auto"/>
              <w:ind w:left="0" w:firstLine="0"/>
              <w:jc w:val="left"/>
            </w:pPr>
            <w:r>
              <w:rPr>
                <w:sz w:val="22"/>
              </w:rPr>
              <w:t xml:space="preserve">0.635 </w:t>
            </w:r>
          </w:p>
        </w:tc>
        <w:tc>
          <w:tcPr>
            <w:tcW w:w="1114" w:type="dxa"/>
            <w:gridSpan w:val="2"/>
            <w:tcBorders>
              <w:top w:val="nil"/>
              <w:left w:val="nil"/>
              <w:bottom w:val="nil"/>
              <w:right w:val="nil"/>
            </w:tcBorders>
          </w:tcPr>
          <w:p w14:paraId="6B6B55F3" w14:textId="77777777" w:rsidR="00776A5B" w:rsidRDefault="00592557">
            <w:pPr>
              <w:spacing w:after="0" w:line="259" w:lineRule="auto"/>
              <w:ind w:left="0" w:firstLine="0"/>
              <w:jc w:val="left"/>
            </w:pPr>
            <w:r>
              <w:rPr>
                <w:sz w:val="22"/>
              </w:rPr>
              <w:t xml:space="preserve"> </w:t>
            </w:r>
          </w:p>
          <w:p w14:paraId="0FCD4484" w14:textId="77777777" w:rsidR="00776A5B" w:rsidRDefault="00592557">
            <w:pPr>
              <w:spacing w:after="0" w:line="259" w:lineRule="auto"/>
              <w:ind w:left="0" w:firstLine="0"/>
              <w:jc w:val="left"/>
            </w:pPr>
            <w:r>
              <w:rPr>
                <w:sz w:val="22"/>
              </w:rPr>
              <w:t xml:space="preserve">-0.116 </w:t>
            </w:r>
          </w:p>
          <w:p w14:paraId="50CA2B88" w14:textId="77777777" w:rsidR="00776A5B" w:rsidRDefault="00592557">
            <w:pPr>
              <w:spacing w:after="0" w:line="259" w:lineRule="auto"/>
              <w:ind w:left="0" w:firstLine="0"/>
              <w:jc w:val="left"/>
            </w:pPr>
            <w:r>
              <w:rPr>
                <w:sz w:val="22"/>
              </w:rPr>
              <w:t xml:space="preserve">(1.428) </w:t>
            </w:r>
          </w:p>
        </w:tc>
        <w:tc>
          <w:tcPr>
            <w:tcW w:w="727" w:type="dxa"/>
            <w:tcBorders>
              <w:top w:val="nil"/>
              <w:left w:val="nil"/>
              <w:bottom w:val="nil"/>
              <w:right w:val="nil"/>
            </w:tcBorders>
          </w:tcPr>
          <w:p w14:paraId="76F4E75B" w14:textId="77777777" w:rsidR="00776A5B" w:rsidRDefault="00592557">
            <w:pPr>
              <w:spacing w:after="0" w:line="259" w:lineRule="auto"/>
              <w:ind w:left="19" w:firstLine="0"/>
              <w:jc w:val="left"/>
            </w:pPr>
            <w:r>
              <w:rPr>
                <w:sz w:val="22"/>
              </w:rPr>
              <w:t xml:space="preserve"> </w:t>
            </w:r>
          </w:p>
          <w:p w14:paraId="2C5C7DEE" w14:textId="77777777" w:rsidR="00776A5B" w:rsidRDefault="00592557">
            <w:pPr>
              <w:spacing w:after="0" w:line="259" w:lineRule="auto"/>
              <w:ind w:left="19" w:firstLine="0"/>
              <w:jc w:val="left"/>
            </w:pPr>
            <w:r>
              <w:rPr>
                <w:sz w:val="22"/>
              </w:rPr>
              <w:t xml:space="preserve">-0.08 </w:t>
            </w:r>
          </w:p>
        </w:tc>
        <w:tc>
          <w:tcPr>
            <w:tcW w:w="1166" w:type="dxa"/>
            <w:tcBorders>
              <w:top w:val="nil"/>
              <w:left w:val="nil"/>
              <w:bottom w:val="nil"/>
              <w:right w:val="nil"/>
            </w:tcBorders>
          </w:tcPr>
          <w:p w14:paraId="7357CE47" w14:textId="77777777" w:rsidR="00776A5B" w:rsidRDefault="00592557">
            <w:pPr>
              <w:spacing w:after="0" w:line="259" w:lineRule="auto"/>
              <w:ind w:left="0" w:firstLine="0"/>
              <w:jc w:val="left"/>
            </w:pPr>
            <w:r>
              <w:rPr>
                <w:sz w:val="22"/>
              </w:rPr>
              <w:t xml:space="preserve"> </w:t>
            </w:r>
          </w:p>
          <w:p w14:paraId="0A916A30" w14:textId="77777777" w:rsidR="00776A5B" w:rsidRDefault="00592557">
            <w:pPr>
              <w:spacing w:after="0" w:line="259" w:lineRule="auto"/>
              <w:ind w:left="0" w:firstLine="0"/>
              <w:jc w:val="left"/>
            </w:pPr>
            <w:r>
              <w:rPr>
                <w:sz w:val="22"/>
              </w:rPr>
              <w:t xml:space="preserve">0.935 </w:t>
            </w:r>
          </w:p>
        </w:tc>
      </w:tr>
      <w:tr w:rsidR="00776A5B" w14:paraId="6E874C9C" w14:textId="77777777">
        <w:trPr>
          <w:trHeight w:val="941"/>
        </w:trPr>
        <w:tc>
          <w:tcPr>
            <w:tcW w:w="3683" w:type="dxa"/>
            <w:tcBorders>
              <w:top w:val="nil"/>
              <w:left w:val="nil"/>
              <w:bottom w:val="nil"/>
              <w:right w:val="nil"/>
            </w:tcBorders>
            <w:vAlign w:val="bottom"/>
          </w:tcPr>
          <w:p w14:paraId="25565229" w14:textId="77777777" w:rsidR="00776A5B" w:rsidRDefault="00592557">
            <w:pPr>
              <w:spacing w:after="0" w:line="239" w:lineRule="auto"/>
              <w:ind w:left="108" w:right="16" w:firstLine="0"/>
              <w:jc w:val="left"/>
            </w:pPr>
            <w:r>
              <w:rPr>
                <w:sz w:val="22"/>
              </w:rPr>
              <w:t xml:space="preserve">Cis-gender sex workers in 2019 versus trans-gender sex workers in </w:t>
            </w:r>
          </w:p>
          <w:p w14:paraId="7B9ABACB" w14:textId="77777777" w:rsidR="00776A5B" w:rsidRDefault="00592557">
            <w:pPr>
              <w:spacing w:after="0" w:line="259" w:lineRule="auto"/>
              <w:ind w:left="108" w:firstLine="0"/>
              <w:jc w:val="left"/>
            </w:pPr>
            <w:r>
              <w:rPr>
                <w:sz w:val="22"/>
              </w:rPr>
              <w:t xml:space="preserve">2019 </w:t>
            </w:r>
          </w:p>
          <w:p w14:paraId="79FCFE05" w14:textId="77777777" w:rsidR="00776A5B" w:rsidRDefault="00592557">
            <w:pPr>
              <w:spacing w:after="0" w:line="259" w:lineRule="auto"/>
              <w:ind w:left="108" w:firstLine="0"/>
              <w:jc w:val="left"/>
            </w:pPr>
            <w:r>
              <w:rPr>
                <w:sz w:val="22"/>
              </w:rPr>
              <w:t xml:space="preserve"> </w:t>
            </w:r>
          </w:p>
        </w:tc>
        <w:tc>
          <w:tcPr>
            <w:tcW w:w="950" w:type="dxa"/>
            <w:tcBorders>
              <w:top w:val="nil"/>
              <w:left w:val="nil"/>
              <w:bottom w:val="nil"/>
              <w:right w:val="nil"/>
            </w:tcBorders>
            <w:vAlign w:val="bottom"/>
          </w:tcPr>
          <w:p w14:paraId="79AA04D1" w14:textId="77777777" w:rsidR="00776A5B" w:rsidRDefault="00592557">
            <w:pPr>
              <w:spacing w:after="0" w:line="259" w:lineRule="auto"/>
              <w:ind w:left="0" w:firstLine="0"/>
              <w:jc w:val="left"/>
            </w:pPr>
            <w:r>
              <w:rPr>
                <w:sz w:val="22"/>
              </w:rPr>
              <w:t xml:space="preserve">-0.683 </w:t>
            </w:r>
          </w:p>
          <w:p w14:paraId="0A87C1A3" w14:textId="77777777" w:rsidR="00776A5B" w:rsidRDefault="00592557">
            <w:pPr>
              <w:spacing w:after="247" w:line="259" w:lineRule="auto"/>
              <w:ind w:left="0" w:firstLine="0"/>
              <w:jc w:val="left"/>
            </w:pPr>
            <w:r>
              <w:rPr>
                <w:sz w:val="22"/>
              </w:rPr>
              <w:t xml:space="preserve">(2.144) </w:t>
            </w:r>
          </w:p>
          <w:p w14:paraId="151C397F" w14:textId="77777777" w:rsidR="00776A5B" w:rsidRDefault="00592557">
            <w:pPr>
              <w:spacing w:after="0" w:line="259" w:lineRule="auto"/>
              <w:ind w:left="0" w:firstLine="0"/>
              <w:jc w:val="left"/>
            </w:pPr>
            <w:r>
              <w:rPr>
                <w:sz w:val="22"/>
              </w:rPr>
              <w:t xml:space="preserve"> </w:t>
            </w:r>
          </w:p>
        </w:tc>
        <w:tc>
          <w:tcPr>
            <w:tcW w:w="1004" w:type="dxa"/>
            <w:tcBorders>
              <w:top w:val="nil"/>
              <w:left w:val="nil"/>
              <w:bottom w:val="nil"/>
              <w:right w:val="nil"/>
            </w:tcBorders>
            <w:vAlign w:val="bottom"/>
          </w:tcPr>
          <w:p w14:paraId="76D68836" w14:textId="77777777" w:rsidR="00776A5B" w:rsidRDefault="00592557">
            <w:pPr>
              <w:spacing w:after="515" w:line="259" w:lineRule="auto"/>
              <w:ind w:left="178" w:firstLine="0"/>
              <w:jc w:val="left"/>
            </w:pPr>
            <w:r>
              <w:rPr>
                <w:sz w:val="22"/>
              </w:rPr>
              <w:t xml:space="preserve">-0.32 </w:t>
            </w:r>
          </w:p>
          <w:p w14:paraId="1F347FF9" w14:textId="77777777" w:rsidR="00776A5B" w:rsidRDefault="00592557">
            <w:pPr>
              <w:spacing w:after="0" w:line="259" w:lineRule="auto"/>
              <w:ind w:left="178" w:firstLine="0"/>
              <w:jc w:val="left"/>
            </w:pPr>
            <w:r>
              <w:rPr>
                <w:sz w:val="22"/>
              </w:rPr>
              <w:t xml:space="preserve"> </w:t>
            </w:r>
          </w:p>
        </w:tc>
        <w:tc>
          <w:tcPr>
            <w:tcW w:w="996" w:type="dxa"/>
            <w:tcBorders>
              <w:top w:val="nil"/>
              <w:left w:val="nil"/>
              <w:bottom w:val="nil"/>
              <w:right w:val="nil"/>
            </w:tcBorders>
            <w:vAlign w:val="bottom"/>
          </w:tcPr>
          <w:p w14:paraId="3C1E2CC7" w14:textId="77777777" w:rsidR="00776A5B" w:rsidRDefault="00592557">
            <w:pPr>
              <w:spacing w:after="515" w:line="259" w:lineRule="auto"/>
              <w:ind w:left="0" w:firstLine="0"/>
              <w:jc w:val="left"/>
            </w:pPr>
            <w:r>
              <w:rPr>
                <w:sz w:val="22"/>
              </w:rPr>
              <w:t xml:space="preserve">0.750 </w:t>
            </w:r>
          </w:p>
          <w:p w14:paraId="6CA8A668" w14:textId="77777777" w:rsidR="00776A5B" w:rsidRDefault="00592557">
            <w:pPr>
              <w:spacing w:after="0" w:line="259" w:lineRule="auto"/>
              <w:ind w:left="0" w:firstLine="0"/>
              <w:jc w:val="left"/>
            </w:pPr>
            <w:r>
              <w:rPr>
                <w:sz w:val="22"/>
              </w:rPr>
              <w:t xml:space="preserve"> </w:t>
            </w:r>
          </w:p>
        </w:tc>
        <w:tc>
          <w:tcPr>
            <w:tcW w:w="1114" w:type="dxa"/>
            <w:gridSpan w:val="2"/>
            <w:tcBorders>
              <w:top w:val="nil"/>
              <w:left w:val="nil"/>
              <w:bottom w:val="nil"/>
              <w:right w:val="nil"/>
            </w:tcBorders>
            <w:vAlign w:val="bottom"/>
          </w:tcPr>
          <w:p w14:paraId="1D04D500" w14:textId="77777777" w:rsidR="00776A5B" w:rsidRDefault="00592557">
            <w:pPr>
              <w:spacing w:after="0" w:line="259" w:lineRule="auto"/>
              <w:ind w:left="0" w:firstLine="0"/>
              <w:jc w:val="left"/>
            </w:pPr>
            <w:r>
              <w:rPr>
                <w:sz w:val="22"/>
              </w:rPr>
              <w:t xml:space="preserve">1.069 </w:t>
            </w:r>
          </w:p>
          <w:p w14:paraId="5D6C2628" w14:textId="77777777" w:rsidR="00776A5B" w:rsidRDefault="00592557">
            <w:pPr>
              <w:spacing w:after="247" w:line="259" w:lineRule="auto"/>
              <w:ind w:left="0" w:firstLine="0"/>
              <w:jc w:val="left"/>
            </w:pPr>
            <w:r>
              <w:rPr>
                <w:sz w:val="22"/>
              </w:rPr>
              <w:t xml:space="preserve">(1.597) </w:t>
            </w:r>
          </w:p>
          <w:p w14:paraId="1900BF79" w14:textId="77777777" w:rsidR="00776A5B" w:rsidRDefault="00592557">
            <w:pPr>
              <w:spacing w:after="0" w:line="259" w:lineRule="auto"/>
              <w:ind w:left="0" w:firstLine="0"/>
              <w:jc w:val="left"/>
            </w:pPr>
            <w:r>
              <w:rPr>
                <w:sz w:val="22"/>
              </w:rPr>
              <w:t xml:space="preserve"> </w:t>
            </w:r>
          </w:p>
        </w:tc>
        <w:tc>
          <w:tcPr>
            <w:tcW w:w="727" w:type="dxa"/>
            <w:tcBorders>
              <w:top w:val="nil"/>
              <w:left w:val="nil"/>
              <w:bottom w:val="nil"/>
              <w:right w:val="nil"/>
            </w:tcBorders>
            <w:vAlign w:val="bottom"/>
          </w:tcPr>
          <w:p w14:paraId="4CBE50DC" w14:textId="77777777" w:rsidR="00776A5B" w:rsidRDefault="00592557">
            <w:pPr>
              <w:spacing w:after="515" w:line="259" w:lineRule="auto"/>
              <w:ind w:left="19" w:firstLine="0"/>
              <w:jc w:val="left"/>
            </w:pPr>
            <w:r>
              <w:rPr>
                <w:sz w:val="22"/>
              </w:rPr>
              <w:t xml:space="preserve">0.67 </w:t>
            </w:r>
          </w:p>
          <w:p w14:paraId="3C30E1D6" w14:textId="77777777" w:rsidR="00776A5B" w:rsidRDefault="00592557">
            <w:pPr>
              <w:spacing w:after="0" w:line="259" w:lineRule="auto"/>
              <w:ind w:left="19" w:firstLine="0"/>
              <w:jc w:val="left"/>
            </w:pPr>
            <w:r>
              <w:rPr>
                <w:sz w:val="22"/>
              </w:rPr>
              <w:t xml:space="preserve"> </w:t>
            </w:r>
          </w:p>
        </w:tc>
        <w:tc>
          <w:tcPr>
            <w:tcW w:w="1166" w:type="dxa"/>
            <w:tcBorders>
              <w:top w:val="nil"/>
              <w:left w:val="nil"/>
              <w:bottom w:val="nil"/>
              <w:right w:val="nil"/>
            </w:tcBorders>
            <w:vAlign w:val="bottom"/>
          </w:tcPr>
          <w:p w14:paraId="3A54A762" w14:textId="77777777" w:rsidR="00776A5B" w:rsidRDefault="00592557">
            <w:pPr>
              <w:spacing w:after="515" w:line="259" w:lineRule="auto"/>
              <w:ind w:left="0" w:firstLine="0"/>
              <w:jc w:val="left"/>
            </w:pPr>
            <w:r>
              <w:rPr>
                <w:sz w:val="22"/>
              </w:rPr>
              <w:t xml:space="preserve">0.503 </w:t>
            </w:r>
          </w:p>
          <w:p w14:paraId="5CA62FDE" w14:textId="77777777" w:rsidR="00776A5B" w:rsidRDefault="00592557">
            <w:pPr>
              <w:spacing w:after="0" w:line="259" w:lineRule="auto"/>
              <w:ind w:left="0" w:firstLine="0"/>
              <w:jc w:val="left"/>
            </w:pPr>
            <w:r>
              <w:rPr>
                <w:sz w:val="22"/>
              </w:rPr>
              <w:t xml:space="preserve"> </w:t>
            </w:r>
          </w:p>
        </w:tc>
      </w:tr>
      <w:tr w:rsidR="00776A5B" w14:paraId="7A501CF9" w14:textId="77777777">
        <w:trPr>
          <w:trHeight w:val="672"/>
        </w:trPr>
        <w:tc>
          <w:tcPr>
            <w:tcW w:w="3683" w:type="dxa"/>
            <w:tcBorders>
              <w:top w:val="nil"/>
              <w:left w:val="nil"/>
              <w:bottom w:val="nil"/>
              <w:right w:val="nil"/>
            </w:tcBorders>
            <w:vAlign w:val="bottom"/>
          </w:tcPr>
          <w:p w14:paraId="5792EB44" w14:textId="77777777" w:rsidR="00776A5B" w:rsidRDefault="00592557">
            <w:pPr>
              <w:spacing w:after="0" w:line="259" w:lineRule="auto"/>
              <w:ind w:left="108" w:firstLine="0"/>
            </w:pPr>
            <w:r>
              <w:rPr>
                <w:sz w:val="22"/>
              </w:rPr>
              <w:t xml:space="preserve">Greek sex workers in 2013 versus non-Greek sex workers in 2013 </w:t>
            </w:r>
          </w:p>
        </w:tc>
        <w:tc>
          <w:tcPr>
            <w:tcW w:w="950" w:type="dxa"/>
            <w:tcBorders>
              <w:top w:val="nil"/>
              <w:left w:val="nil"/>
              <w:bottom w:val="nil"/>
              <w:right w:val="nil"/>
            </w:tcBorders>
            <w:vAlign w:val="bottom"/>
          </w:tcPr>
          <w:p w14:paraId="3A586D70" w14:textId="77777777" w:rsidR="00776A5B" w:rsidRDefault="00592557">
            <w:pPr>
              <w:spacing w:after="0" w:line="259" w:lineRule="auto"/>
              <w:ind w:left="0" w:firstLine="0"/>
              <w:jc w:val="left"/>
            </w:pPr>
            <w:r>
              <w:rPr>
                <w:sz w:val="22"/>
              </w:rPr>
              <w:t xml:space="preserve">5.996 </w:t>
            </w:r>
          </w:p>
          <w:p w14:paraId="6D6B4471" w14:textId="77777777" w:rsidR="00776A5B" w:rsidRDefault="00592557">
            <w:pPr>
              <w:spacing w:after="0" w:line="259" w:lineRule="auto"/>
              <w:ind w:left="0" w:firstLine="0"/>
              <w:jc w:val="left"/>
            </w:pPr>
            <w:r>
              <w:rPr>
                <w:sz w:val="22"/>
              </w:rPr>
              <w:t>(</w:t>
            </w:r>
            <w:proofErr w:type="gramStart"/>
            <w:r>
              <w:rPr>
                <w:sz w:val="22"/>
              </w:rPr>
              <w:t>1.527)*</w:t>
            </w:r>
            <w:proofErr w:type="gramEnd"/>
            <w:r>
              <w:rPr>
                <w:sz w:val="22"/>
              </w:rPr>
              <w:t xml:space="preserve"> </w:t>
            </w:r>
          </w:p>
        </w:tc>
        <w:tc>
          <w:tcPr>
            <w:tcW w:w="1004" w:type="dxa"/>
            <w:tcBorders>
              <w:top w:val="nil"/>
              <w:left w:val="nil"/>
              <w:bottom w:val="nil"/>
              <w:right w:val="nil"/>
            </w:tcBorders>
          </w:tcPr>
          <w:p w14:paraId="472D8C53" w14:textId="77777777" w:rsidR="00776A5B" w:rsidRDefault="00592557">
            <w:pPr>
              <w:spacing w:after="0" w:line="259" w:lineRule="auto"/>
              <w:ind w:left="178" w:firstLine="0"/>
              <w:jc w:val="left"/>
            </w:pPr>
            <w:r>
              <w:rPr>
                <w:sz w:val="22"/>
              </w:rPr>
              <w:t xml:space="preserve">3.93 </w:t>
            </w:r>
          </w:p>
        </w:tc>
        <w:tc>
          <w:tcPr>
            <w:tcW w:w="996" w:type="dxa"/>
            <w:tcBorders>
              <w:top w:val="nil"/>
              <w:left w:val="nil"/>
              <w:bottom w:val="nil"/>
              <w:right w:val="nil"/>
            </w:tcBorders>
          </w:tcPr>
          <w:p w14:paraId="396D2DEF" w14:textId="77777777" w:rsidR="00776A5B" w:rsidRDefault="00592557">
            <w:pPr>
              <w:spacing w:after="0" w:line="259" w:lineRule="auto"/>
              <w:ind w:left="0" w:firstLine="0"/>
              <w:jc w:val="left"/>
            </w:pPr>
            <w:r>
              <w:rPr>
                <w:sz w:val="22"/>
              </w:rPr>
              <w:t xml:space="preserve">0.000 </w:t>
            </w:r>
          </w:p>
        </w:tc>
        <w:tc>
          <w:tcPr>
            <w:tcW w:w="1114" w:type="dxa"/>
            <w:gridSpan w:val="2"/>
            <w:tcBorders>
              <w:top w:val="nil"/>
              <w:left w:val="nil"/>
              <w:bottom w:val="nil"/>
              <w:right w:val="nil"/>
            </w:tcBorders>
            <w:vAlign w:val="bottom"/>
          </w:tcPr>
          <w:p w14:paraId="2C88053D" w14:textId="77777777" w:rsidR="00776A5B" w:rsidRDefault="00592557">
            <w:pPr>
              <w:spacing w:after="0" w:line="259" w:lineRule="auto"/>
              <w:ind w:left="0" w:firstLine="0"/>
              <w:jc w:val="left"/>
            </w:pPr>
            <w:r>
              <w:rPr>
                <w:sz w:val="22"/>
              </w:rPr>
              <w:t xml:space="preserve">-3.044 </w:t>
            </w:r>
          </w:p>
          <w:p w14:paraId="793DBFB6" w14:textId="77777777" w:rsidR="00776A5B" w:rsidRDefault="00592557">
            <w:pPr>
              <w:spacing w:after="0" w:line="259" w:lineRule="auto"/>
              <w:ind w:left="0" w:firstLine="0"/>
              <w:jc w:val="left"/>
            </w:pPr>
            <w:r>
              <w:rPr>
                <w:sz w:val="22"/>
              </w:rPr>
              <w:t>(</w:t>
            </w:r>
            <w:proofErr w:type="gramStart"/>
            <w:r>
              <w:rPr>
                <w:sz w:val="22"/>
              </w:rPr>
              <w:t>1.137)*</w:t>
            </w:r>
            <w:proofErr w:type="gramEnd"/>
            <w:r>
              <w:rPr>
                <w:sz w:val="22"/>
              </w:rPr>
              <w:t xml:space="preserve"> </w:t>
            </w:r>
          </w:p>
        </w:tc>
        <w:tc>
          <w:tcPr>
            <w:tcW w:w="727" w:type="dxa"/>
            <w:tcBorders>
              <w:top w:val="nil"/>
              <w:left w:val="nil"/>
              <w:bottom w:val="nil"/>
              <w:right w:val="nil"/>
            </w:tcBorders>
          </w:tcPr>
          <w:p w14:paraId="50F09F0E" w14:textId="77777777" w:rsidR="00776A5B" w:rsidRDefault="00592557">
            <w:pPr>
              <w:spacing w:after="0" w:line="259" w:lineRule="auto"/>
              <w:ind w:left="19" w:firstLine="0"/>
              <w:jc w:val="left"/>
            </w:pPr>
            <w:r>
              <w:rPr>
                <w:sz w:val="22"/>
              </w:rPr>
              <w:t xml:space="preserve">-2.68 </w:t>
            </w:r>
          </w:p>
        </w:tc>
        <w:tc>
          <w:tcPr>
            <w:tcW w:w="1166" w:type="dxa"/>
            <w:tcBorders>
              <w:top w:val="nil"/>
              <w:left w:val="nil"/>
              <w:bottom w:val="nil"/>
              <w:right w:val="nil"/>
            </w:tcBorders>
          </w:tcPr>
          <w:p w14:paraId="3A12B254" w14:textId="77777777" w:rsidR="00776A5B" w:rsidRDefault="00592557">
            <w:pPr>
              <w:spacing w:after="0" w:line="259" w:lineRule="auto"/>
              <w:ind w:left="0" w:firstLine="0"/>
              <w:jc w:val="left"/>
            </w:pPr>
            <w:r>
              <w:rPr>
                <w:sz w:val="22"/>
              </w:rPr>
              <w:t xml:space="preserve">0.007 </w:t>
            </w:r>
          </w:p>
        </w:tc>
      </w:tr>
      <w:tr w:rsidR="00776A5B" w14:paraId="7033B648" w14:textId="77777777">
        <w:trPr>
          <w:trHeight w:val="670"/>
        </w:trPr>
        <w:tc>
          <w:tcPr>
            <w:tcW w:w="3683" w:type="dxa"/>
            <w:tcBorders>
              <w:top w:val="nil"/>
              <w:left w:val="nil"/>
              <w:bottom w:val="nil"/>
              <w:right w:val="nil"/>
            </w:tcBorders>
            <w:vAlign w:val="bottom"/>
          </w:tcPr>
          <w:p w14:paraId="6E748234" w14:textId="77777777" w:rsidR="00776A5B" w:rsidRDefault="00592557">
            <w:pPr>
              <w:spacing w:after="2" w:line="237" w:lineRule="auto"/>
              <w:ind w:left="108" w:firstLine="0"/>
            </w:pPr>
            <w:r>
              <w:rPr>
                <w:sz w:val="22"/>
              </w:rPr>
              <w:t xml:space="preserve">Greek sex workers in 2019 versus non-Greek sex workers in 2019 </w:t>
            </w:r>
          </w:p>
          <w:p w14:paraId="06B3E793" w14:textId="77777777" w:rsidR="00776A5B" w:rsidRDefault="00592557">
            <w:pPr>
              <w:spacing w:after="0" w:line="259" w:lineRule="auto"/>
              <w:ind w:left="108" w:firstLine="0"/>
              <w:jc w:val="left"/>
            </w:pPr>
            <w:r>
              <w:rPr>
                <w:sz w:val="22"/>
              </w:rPr>
              <w:t xml:space="preserve"> </w:t>
            </w:r>
          </w:p>
        </w:tc>
        <w:tc>
          <w:tcPr>
            <w:tcW w:w="950" w:type="dxa"/>
            <w:tcBorders>
              <w:top w:val="nil"/>
              <w:left w:val="nil"/>
              <w:bottom w:val="nil"/>
              <w:right w:val="nil"/>
            </w:tcBorders>
            <w:vAlign w:val="bottom"/>
          </w:tcPr>
          <w:p w14:paraId="3EC7AE6C" w14:textId="77777777" w:rsidR="00776A5B" w:rsidRDefault="00592557">
            <w:pPr>
              <w:spacing w:after="0" w:line="259" w:lineRule="auto"/>
              <w:ind w:left="0" w:firstLine="0"/>
              <w:jc w:val="left"/>
            </w:pPr>
            <w:r>
              <w:rPr>
                <w:sz w:val="22"/>
              </w:rPr>
              <w:t xml:space="preserve">5.636 </w:t>
            </w:r>
          </w:p>
          <w:p w14:paraId="0D7B2BAC" w14:textId="77777777" w:rsidR="00776A5B" w:rsidRDefault="00592557">
            <w:pPr>
              <w:spacing w:after="0" w:line="259" w:lineRule="auto"/>
              <w:ind w:left="0" w:firstLine="0"/>
              <w:jc w:val="left"/>
            </w:pPr>
            <w:r>
              <w:rPr>
                <w:sz w:val="22"/>
              </w:rPr>
              <w:t>(</w:t>
            </w:r>
            <w:proofErr w:type="gramStart"/>
            <w:r>
              <w:rPr>
                <w:sz w:val="22"/>
              </w:rPr>
              <w:t>1.805)*</w:t>
            </w:r>
            <w:proofErr w:type="gramEnd"/>
            <w:r>
              <w:rPr>
                <w:sz w:val="22"/>
              </w:rPr>
              <w:t xml:space="preserve"> </w:t>
            </w:r>
          </w:p>
          <w:p w14:paraId="49470F12" w14:textId="77777777" w:rsidR="00776A5B" w:rsidRDefault="00592557">
            <w:pPr>
              <w:spacing w:after="0" w:line="259" w:lineRule="auto"/>
              <w:ind w:left="0" w:firstLine="0"/>
              <w:jc w:val="left"/>
            </w:pPr>
            <w:r>
              <w:rPr>
                <w:sz w:val="22"/>
              </w:rPr>
              <w:t xml:space="preserve"> </w:t>
            </w:r>
          </w:p>
        </w:tc>
        <w:tc>
          <w:tcPr>
            <w:tcW w:w="1004" w:type="dxa"/>
            <w:tcBorders>
              <w:top w:val="nil"/>
              <w:left w:val="nil"/>
              <w:bottom w:val="nil"/>
              <w:right w:val="nil"/>
            </w:tcBorders>
            <w:vAlign w:val="bottom"/>
          </w:tcPr>
          <w:p w14:paraId="4619F81C" w14:textId="77777777" w:rsidR="00776A5B" w:rsidRDefault="00592557">
            <w:pPr>
              <w:spacing w:after="244" w:line="259" w:lineRule="auto"/>
              <w:ind w:left="178" w:firstLine="0"/>
              <w:jc w:val="left"/>
            </w:pPr>
            <w:r>
              <w:rPr>
                <w:sz w:val="22"/>
              </w:rPr>
              <w:t xml:space="preserve">3.12 </w:t>
            </w:r>
          </w:p>
          <w:p w14:paraId="6D502A74" w14:textId="77777777" w:rsidR="00776A5B" w:rsidRDefault="00592557">
            <w:pPr>
              <w:spacing w:after="0" w:line="259" w:lineRule="auto"/>
              <w:ind w:left="178" w:firstLine="0"/>
              <w:jc w:val="left"/>
            </w:pPr>
            <w:r>
              <w:rPr>
                <w:sz w:val="22"/>
              </w:rPr>
              <w:t xml:space="preserve"> </w:t>
            </w:r>
          </w:p>
        </w:tc>
        <w:tc>
          <w:tcPr>
            <w:tcW w:w="996" w:type="dxa"/>
            <w:tcBorders>
              <w:top w:val="nil"/>
              <w:left w:val="nil"/>
              <w:bottom w:val="nil"/>
              <w:right w:val="nil"/>
            </w:tcBorders>
            <w:vAlign w:val="bottom"/>
          </w:tcPr>
          <w:p w14:paraId="37798DA4" w14:textId="77777777" w:rsidR="00776A5B" w:rsidRDefault="00592557">
            <w:pPr>
              <w:spacing w:after="244" w:line="259" w:lineRule="auto"/>
              <w:ind w:left="0" w:firstLine="0"/>
              <w:jc w:val="left"/>
            </w:pPr>
            <w:r>
              <w:rPr>
                <w:sz w:val="22"/>
              </w:rPr>
              <w:t xml:space="preserve">0.002 </w:t>
            </w:r>
          </w:p>
          <w:p w14:paraId="4D3B9CD3" w14:textId="77777777" w:rsidR="00776A5B" w:rsidRDefault="00592557">
            <w:pPr>
              <w:spacing w:after="0" w:line="259" w:lineRule="auto"/>
              <w:ind w:left="0" w:firstLine="0"/>
              <w:jc w:val="left"/>
            </w:pPr>
            <w:r>
              <w:rPr>
                <w:sz w:val="22"/>
              </w:rPr>
              <w:t xml:space="preserve"> </w:t>
            </w:r>
          </w:p>
        </w:tc>
        <w:tc>
          <w:tcPr>
            <w:tcW w:w="1114" w:type="dxa"/>
            <w:gridSpan w:val="2"/>
            <w:tcBorders>
              <w:top w:val="nil"/>
              <w:left w:val="nil"/>
              <w:bottom w:val="nil"/>
              <w:right w:val="nil"/>
            </w:tcBorders>
            <w:vAlign w:val="bottom"/>
          </w:tcPr>
          <w:p w14:paraId="02FC391A" w14:textId="77777777" w:rsidR="00776A5B" w:rsidRDefault="00592557">
            <w:pPr>
              <w:spacing w:after="0" w:line="259" w:lineRule="auto"/>
              <w:ind w:left="0" w:firstLine="0"/>
              <w:jc w:val="left"/>
            </w:pPr>
            <w:r>
              <w:rPr>
                <w:sz w:val="22"/>
              </w:rPr>
              <w:t xml:space="preserve">-3.155 </w:t>
            </w:r>
          </w:p>
          <w:p w14:paraId="212743E2" w14:textId="77777777" w:rsidR="00776A5B" w:rsidRDefault="00592557">
            <w:pPr>
              <w:spacing w:after="0" w:line="259" w:lineRule="auto"/>
              <w:ind w:left="0" w:firstLine="0"/>
              <w:jc w:val="left"/>
            </w:pPr>
            <w:r>
              <w:rPr>
                <w:sz w:val="22"/>
              </w:rPr>
              <w:t>(</w:t>
            </w:r>
            <w:proofErr w:type="gramStart"/>
            <w:r>
              <w:rPr>
                <w:sz w:val="22"/>
              </w:rPr>
              <w:t>1.344)*</w:t>
            </w:r>
            <w:proofErr w:type="gramEnd"/>
            <w:r>
              <w:rPr>
                <w:sz w:val="22"/>
              </w:rPr>
              <w:t xml:space="preserve">* </w:t>
            </w:r>
          </w:p>
          <w:p w14:paraId="7A63F9BC" w14:textId="77777777" w:rsidR="00776A5B" w:rsidRDefault="00592557">
            <w:pPr>
              <w:spacing w:after="0" w:line="259" w:lineRule="auto"/>
              <w:ind w:left="0" w:firstLine="0"/>
              <w:jc w:val="left"/>
            </w:pPr>
            <w:r>
              <w:rPr>
                <w:sz w:val="22"/>
              </w:rPr>
              <w:t xml:space="preserve"> </w:t>
            </w:r>
          </w:p>
        </w:tc>
        <w:tc>
          <w:tcPr>
            <w:tcW w:w="727" w:type="dxa"/>
            <w:tcBorders>
              <w:top w:val="nil"/>
              <w:left w:val="nil"/>
              <w:bottom w:val="nil"/>
              <w:right w:val="nil"/>
            </w:tcBorders>
            <w:vAlign w:val="bottom"/>
          </w:tcPr>
          <w:p w14:paraId="6870A0D3" w14:textId="77777777" w:rsidR="00776A5B" w:rsidRDefault="00592557">
            <w:pPr>
              <w:spacing w:after="244" w:line="259" w:lineRule="auto"/>
              <w:ind w:left="19" w:firstLine="0"/>
              <w:jc w:val="left"/>
            </w:pPr>
            <w:r>
              <w:rPr>
                <w:sz w:val="22"/>
              </w:rPr>
              <w:t xml:space="preserve">-2.35 </w:t>
            </w:r>
          </w:p>
          <w:p w14:paraId="43D69E7C" w14:textId="77777777" w:rsidR="00776A5B" w:rsidRDefault="00592557">
            <w:pPr>
              <w:spacing w:after="0" w:line="259" w:lineRule="auto"/>
              <w:ind w:left="19" w:firstLine="0"/>
              <w:jc w:val="left"/>
            </w:pPr>
            <w:r>
              <w:rPr>
                <w:sz w:val="22"/>
              </w:rPr>
              <w:t xml:space="preserve"> </w:t>
            </w:r>
          </w:p>
        </w:tc>
        <w:tc>
          <w:tcPr>
            <w:tcW w:w="1166" w:type="dxa"/>
            <w:tcBorders>
              <w:top w:val="nil"/>
              <w:left w:val="nil"/>
              <w:bottom w:val="nil"/>
              <w:right w:val="nil"/>
            </w:tcBorders>
            <w:vAlign w:val="bottom"/>
          </w:tcPr>
          <w:p w14:paraId="1B8AE11A" w14:textId="77777777" w:rsidR="00776A5B" w:rsidRDefault="00592557">
            <w:pPr>
              <w:spacing w:after="244" w:line="259" w:lineRule="auto"/>
              <w:ind w:left="0" w:firstLine="0"/>
              <w:jc w:val="left"/>
            </w:pPr>
            <w:r>
              <w:rPr>
                <w:sz w:val="22"/>
              </w:rPr>
              <w:t xml:space="preserve">0.015 </w:t>
            </w:r>
          </w:p>
          <w:p w14:paraId="39EA650F" w14:textId="77777777" w:rsidR="00776A5B" w:rsidRDefault="00592557">
            <w:pPr>
              <w:spacing w:after="0" w:line="259" w:lineRule="auto"/>
              <w:ind w:left="0" w:firstLine="0"/>
              <w:jc w:val="left"/>
            </w:pPr>
            <w:r>
              <w:rPr>
                <w:sz w:val="22"/>
              </w:rPr>
              <w:t xml:space="preserve"> </w:t>
            </w:r>
          </w:p>
        </w:tc>
      </w:tr>
      <w:tr w:rsidR="00776A5B" w14:paraId="1F316621" w14:textId="77777777">
        <w:trPr>
          <w:trHeight w:val="672"/>
        </w:trPr>
        <w:tc>
          <w:tcPr>
            <w:tcW w:w="3683" w:type="dxa"/>
            <w:tcBorders>
              <w:top w:val="nil"/>
              <w:left w:val="nil"/>
              <w:bottom w:val="nil"/>
              <w:right w:val="nil"/>
            </w:tcBorders>
            <w:vAlign w:val="bottom"/>
          </w:tcPr>
          <w:p w14:paraId="0AE4CD17" w14:textId="77777777" w:rsidR="00776A5B" w:rsidRDefault="00592557">
            <w:pPr>
              <w:spacing w:after="0" w:line="259" w:lineRule="auto"/>
              <w:ind w:left="108" w:firstLine="0"/>
              <w:jc w:val="left"/>
            </w:pPr>
            <w:r>
              <w:rPr>
                <w:sz w:val="22"/>
              </w:rPr>
              <w:t xml:space="preserve">Off-street sex workers in 2013 versus street-based sex workers in 2013 </w:t>
            </w:r>
          </w:p>
        </w:tc>
        <w:tc>
          <w:tcPr>
            <w:tcW w:w="950" w:type="dxa"/>
            <w:tcBorders>
              <w:top w:val="nil"/>
              <w:left w:val="nil"/>
              <w:bottom w:val="nil"/>
              <w:right w:val="nil"/>
            </w:tcBorders>
            <w:vAlign w:val="bottom"/>
          </w:tcPr>
          <w:p w14:paraId="069C923F" w14:textId="77777777" w:rsidR="00776A5B" w:rsidRDefault="00592557">
            <w:pPr>
              <w:spacing w:after="0" w:line="259" w:lineRule="auto"/>
              <w:ind w:left="0" w:firstLine="0"/>
              <w:jc w:val="left"/>
            </w:pPr>
            <w:r>
              <w:rPr>
                <w:sz w:val="22"/>
              </w:rPr>
              <w:t xml:space="preserve">2.781 </w:t>
            </w:r>
          </w:p>
          <w:p w14:paraId="3FA338C7" w14:textId="77777777" w:rsidR="00776A5B" w:rsidRDefault="00592557">
            <w:pPr>
              <w:spacing w:after="0" w:line="259" w:lineRule="auto"/>
              <w:ind w:left="0" w:firstLine="0"/>
              <w:jc w:val="left"/>
            </w:pPr>
            <w:r>
              <w:rPr>
                <w:sz w:val="22"/>
              </w:rPr>
              <w:t xml:space="preserve">(1.822) </w:t>
            </w:r>
          </w:p>
        </w:tc>
        <w:tc>
          <w:tcPr>
            <w:tcW w:w="1004" w:type="dxa"/>
            <w:tcBorders>
              <w:top w:val="nil"/>
              <w:left w:val="nil"/>
              <w:bottom w:val="nil"/>
              <w:right w:val="nil"/>
            </w:tcBorders>
          </w:tcPr>
          <w:p w14:paraId="73C6057A" w14:textId="77777777" w:rsidR="00776A5B" w:rsidRDefault="00592557">
            <w:pPr>
              <w:spacing w:after="0" w:line="259" w:lineRule="auto"/>
              <w:ind w:left="178" w:firstLine="0"/>
              <w:jc w:val="left"/>
            </w:pPr>
            <w:r>
              <w:rPr>
                <w:sz w:val="22"/>
              </w:rPr>
              <w:t xml:space="preserve">1.53 </w:t>
            </w:r>
          </w:p>
        </w:tc>
        <w:tc>
          <w:tcPr>
            <w:tcW w:w="996" w:type="dxa"/>
            <w:tcBorders>
              <w:top w:val="nil"/>
              <w:left w:val="nil"/>
              <w:bottom w:val="nil"/>
              <w:right w:val="nil"/>
            </w:tcBorders>
          </w:tcPr>
          <w:p w14:paraId="0ECD1BB3" w14:textId="77777777" w:rsidR="00776A5B" w:rsidRDefault="00592557">
            <w:pPr>
              <w:spacing w:after="0" w:line="259" w:lineRule="auto"/>
              <w:ind w:left="0" w:firstLine="0"/>
              <w:jc w:val="left"/>
            </w:pPr>
            <w:r>
              <w:rPr>
                <w:sz w:val="22"/>
              </w:rPr>
              <w:t xml:space="preserve">0.127 </w:t>
            </w:r>
          </w:p>
        </w:tc>
        <w:tc>
          <w:tcPr>
            <w:tcW w:w="1114" w:type="dxa"/>
            <w:gridSpan w:val="2"/>
            <w:tcBorders>
              <w:top w:val="nil"/>
              <w:left w:val="nil"/>
              <w:bottom w:val="nil"/>
              <w:right w:val="nil"/>
            </w:tcBorders>
            <w:vAlign w:val="bottom"/>
          </w:tcPr>
          <w:p w14:paraId="6DAC5799" w14:textId="77777777" w:rsidR="00776A5B" w:rsidRDefault="00592557">
            <w:pPr>
              <w:spacing w:after="0" w:line="259" w:lineRule="auto"/>
              <w:ind w:left="0" w:firstLine="0"/>
              <w:jc w:val="left"/>
            </w:pPr>
            <w:r>
              <w:rPr>
                <w:sz w:val="22"/>
              </w:rPr>
              <w:t xml:space="preserve">-2.541 </w:t>
            </w:r>
          </w:p>
          <w:p w14:paraId="07A983EB" w14:textId="77777777" w:rsidR="00776A5B" w:rsidRDefault="00592557">
            <w:pPr>
              <w:spacing w:after="0" w:line="259" w:lineRule="auto"/>
              <w:ind w:left="0" w:firstLine="0"/>
              <w:jc w:val="left"/>
            </w:pPr>
            <w:r>
              <w:rPr>
                <w:sz w:val="22"/>
              </w:rPr>
              <w:t xml:space="preserve">(1.357) </w:t>
            </w:r>
          </w:p>
        </w:tc>
        <w:tc>
          <w:tcPr>
            <w:tcW w:w="727" w:type="dxa"/>
            <w:tcBorders>
              <w:top w:val="nil"/>
              <w:left w:val="nil"/>
              <w:bottom w:val="nil"/>
              <w:right w:val="nil"/>
            </w:tcBorders>
          </w:tcPr>
          <w:p w14:paraId="0D368140" w14:textId="77777777" w:rsidR="00776A5B" w:rsidRDefault="00592557">
            <w:pPr>
              <w:spacing w:after="0" w:line="259" w:lineRule="auto"/>
              <w:ind w:left="19" w:firstLine="0"/>
              <w:jc w:val="left"/>
            </w:pPr>
            <w:r>
              <w:rPr>
                <w:sz w:val="22"/>
              </w:rPr>
              <w:t xml:space="preserve">-1.87 </w:t>
            </w:r>
          </w:p>
        </w:tc>
        <w:tc>
          <w:tcPr>
            <w:tcW w:w="1166" w:type="dxa"/>
            <w:tcBorders>
              <w:top w:val="nil"/>
              <w:left w:val="nil"/>
              <w:bottom w:val="nil"/>
              <w:right w:val="nil"/>
            </w:tcBorders>
          </w:tcPr>
          <w:p w14:paraId="7F093489" w14:textId="77777777" w:rsidR="00776A5B" w:rsidRDefault="00592557">
            <w:pPr>
              <w:spacing w:after="0" w:line="259" w:lineRule="auto"/>
              <w:ind w:left="0" w:firstLine="0"/>
              <w:jc w:val="left"/>
            </w:pPr>
            <w:r>
              <w:rPr>
                <w:sz w:val="22"/>
              </w:rPr>
              <w:t xml:space="preserve">0.061 </w:t>
            </w:r>
          </w:p>
        </w:tc>
      </w:tr>
      <w:tr w:rsidR="00776A5B" w14:paraId="5E749CF6" w14:textId="77777777">
        <w:trPr>
          <w:trHeight w:val="672"/>
        </w:trPr>
        <w:tc>
          <w:tcPr>
            <w:tcW w:w="3683" w:type="dxa"/>
            <w:tcBorders>
              <w:top w:val="nil"/>
              <w:left w:val="nil"/>
              <w:bottom w:val="nil"/>
              <w:right w:val="nil"/>
            </w:tcBorders>
          </w:tcPr>
          <w:p w14:paraId="4527CB4B" w14:textId="77777777" w:rsidR="00776A5B" w:rsidRDefault="00592557">
            <w:pPr>
              <w:spacing w:after="0" w:line="259" w:lineRule="auto"/>
              <w:ind w:left="108" w:firstLine="0"/>
              <w:jc w:val="left"/>
            </w:pPr>
            <w:r>
              <w:rPr>
                <w:sz w:val="22"/>
              </w:rPr>
              <w:t>Off-</w:t>
            </w:r>
            <w:r>
              <w:rPr>
                <w:sz w:val="22"/>
              </w:rPr>
              <w:t xml:space="preserve">street sex workers in 2019 versus street-based sex workers in 2019 </w:t>
            </w:r>
          </w:p>
        </w:tc>
        <w:tc>
          <w:tcPr>
            <w:tcW w:w="950" w:type="dxa"/>
            <w:tcBorders>
              <w:top w:val="nil"/>
              <w:left w:val="nil"/>
              <w:bottom w:val="nil"/>
              <w:right w:val="nil"/>
            </w:tcBorders>
          </w:tcPr>
          <w:p w14:paraId="22AEC4C7" w14:textId="77777777" w:rsidR="00776A5B" w:rsidRDefault="00592557">
            <w:pPr>
              <w:spacing w:after="0" w:line="259" w:lineRule="auto"/>
              <w:ind w:left="0" w:firstLine="0"/>
              <w:jc w:val="left"/>
            </w:pPr>
            <w:r>
              <w:rPr>
                <w:sz w:val="22"/>
              </w:rPr>
              <w:t xml:space="preserve">2.163 </w:t>
            </w:r>
          </w:p>
          <w:p w14:paraId="25BFD98A" w14:textId="77777777" w:rsidR="00776A5B" w:rsidRDefault="00592557">
            <w:pPr>
              <w:spacing w:after="0" w:line="259" w:lineRule="auto"/>
              <w:ind w:left="0" w:firstLine="0"/>
              <w:jc w:val="left"/>
            </w:pPr>
            <w:r>
              <w:rPr>
                <w:sz w:val="22"/>
              </w:rPr>
              <w:t xml:space="preserve">(2.006) </w:t>
            </w:r>
          </w:p>
        </w:tc>
        <w:tc>
          <w:tcPr>
            <w:tcW w:w="1004" w:type="dxa"/>
            <w:tcBorders>
              <w:top w:val="nil"/>
              <w:left w:val="nil"/>
              <w:bottom w:val="nil"/>
              <w:right w:val="nil"/>
            </w:tcBorders>
          </w:tcPr>
          <w:p w14:paraId="4C095567" w14:textId="77777777" w:rsidR="00776A5B" w:rsidRDefault="00592557">
            <w:pPr>
              <w:spacing w:after="0" w:line="259" w:lineRule="auto"/>
              <w:ind w:left="178" w:firstLine="0"/>
              <w:jc w:val="left"/>
            </w:pPr>
            <w:r>
              <w:rPr>
                <w:sz w:val="22"/>
              </w:rPr>
              <w:t xml:space="preserve">1.08 </w:t>
            </w:r>
          </w:p>
        </w:tc>
        <w:tc>
          <w:tcPr>
            <w:tcW w:w="996" w:type="dxa"/>
            <w:tcBorders>
              <w:top w:val="nil"/>
              <w:left w:val="nil"/>
              <w:bottom w:val="nil"/>
              <w:right w:val="nil"/>
            </w:tcBorders>
          </w:tcPr>
          <w:p w14:paraId="1D1E3B31" w14:textId="77777777" w:rsidR="00776A5B" w:rsidRDefault="00592557">
            <w:pPr>
              <w:spacing w:after="0" w:line="259" w:lineRule="auto"/>
              <w:ind w:left="0" w:firstLine="0"/>
              <w:jc w:val="left"/>
            </w:pPr>
            <w:r>
              <w:rPr>
                <w:sz w:val="22"/>
              </w:rPr>
              <w:t xml:space="preserve">0.281 </w:t>
            </w:r>
          </w:p>
        </w:tc>
        <w:tc>
          <w:tcPr>
            <w:tcW w:w="1114" w:type="dxa"/>
            <w:gridSpan w:val="2"/>
            <w:tcBorders>
              <w:top w:val="nil"/>
              <w:left w:val="nil"/>
              <w:bottom w:val="nil"/>
              <w:right w:val="nil"/>
            </w:tcBorders>
          </w:tcPr>
          <w:p w14:paraId="2BD19A6C" w14:textId="77777777" w:rsidR="00776A5B" w:rsidRDefault="00592557">
            <w:pPr>
              <w:spacing w:after="0" w:line="259" w:lineRule="auto"/>
              <w:ind w:left="0" w:firstLine="0"/>
              <w:jc w:val="left"/>
            </w:pPr>
            <w:r>
              <w:rPr>
                <w:sz w:val="22"/>
              </w:rPr>
              <w:t xml:space="preserve">-2.730 </w:t>
            </w:r>
          </w:p>
          <w:p w14:paraId="231DEFFC" w14:textId="77777777" w:rsidR="00776A5B" w:rsidRDefault="00592557">
            <w:pPr>
              <w:spacing w:after="0" w:line="259" w:lineRule="auto"/>
              <w:ind w:left="0" w:firstLine="0"/>
              <w:jc w:val="left"/>
            </w:pPr>
            <w:r>
              <w:rPr>
                <w:sz w:val="22"/>
              </w:rPr>
              <w:t xml:space="preserve">(1.494) </w:t>
            </w:r>
          </w:p>
        </w:tc>
        <w:tc>
          <w:tcPr>
            <w:tcW w:w="727" w:type="dxa"/>
            <w:tcBorders>
              <w:top w:val="nil"/>
              <w:left w:val="nil"/>
              <w:bottom w:val="nil"/>
              <w:right w:val="nil"/>
            </w:tcBorders>
          </w:tcPr>
          <w:p w14:paraId="4E8C6CB7" w14:textId="77777777" w:rsidR="00776A5B" w:rsidRDefault="00592557">
            <w:pPr>
              <w:spacing w:after="0" w:line="259" w:lineRule="auto"/>
              <w:ind w:left="19" w:firstLine="0"/>
              <w:jc w:val="left"/>
            </w:pPr>
            <w:r>
              <w:rPr>
                <w:sz w:val="22"/>
              </w:rPr>
              <w:t xml:space="preserve">-1.83 </w:t>
            </w:r>
          </w:p>
        </w:tc>
        <w:tc>
          <w:tcPr>
            <w:tcW w:w="1166" w:type="dxa"/>
            <w:tcBorders>
              <w:top w:val="nil"/>
              <w:left w:val="nil"/>
              <w:bottom w:val="nil"/>
              <w:right w:val="nil"/>
            </w:tcBorders>
          </w:tcPr>
          <w:p w14:paraId="7C337DF8" w14:textId="77777777" w:rsidR="00776A5B" w:rsidRDefault="00592557">
            <w:pPr>
              <w:spacing w:after="0" w:line="259" w:lineRule="auto"/>
              <w:ind w:left="0" w:firstLine="0"/>
              <w:jc w:val="left"/>
            </w:pPr>
            <w:r>
              <w:rPr>
                <w:sz w:val="22"/>
              </w:rPr>
              <w:t xml:space="preserve">0.068 </w:t>
            </w:r>
          </w:p>
        </w:tc>
      </w:tr>
      <w:tr w:rsidR="00776A5B" w14:paraId="425180D3" w14:textId="77777777">
        <w:trPr>
          <w:trHeight w:val="938"/>
        </w:trPr>
        <w:tc>
          <w:tcPr>
            <w:tcW w:w="3683" w:type="dxa"/>
            <w:tcBorders>
              <w:top w:val="nil"/>
              <w:left w:val="nil"/>
              <w:bottom w:val="nil"/>
              <w:right w:val="nil"/>
            </w:tcBorders>
          </w:tcPr>
          <w:p w14:paraId="3AB66B99" w14:textId="77777777" w:rsidR="00776A5B" w:rsidRDefault="00592557">
            <w:pPr>
              <w:spacing w:after="0" w:line="259" w:lineRule="auto"/>
              <w:ind w:left="108" w:firstLine="0"/>
              <w:jc w:val="left"/>
            </w:pPr>
            <w:r>
              <w:rPr>
                <w:sz w:val="22"/>
              </w:rPr>
              <w:t xml:space="preserve"> </w:t>
            </w:r>
          </w:p>
          <w:p w14:paraId="034AAB72" w14:textId="77777777" w:rsidR="00776A5B" w:rsidRDefault="00592557">
            <w:pPr>
              <w:spacing w:after="0" w:line="259" w:lineRule="auto"/>
              <w:ind w:left="108" w:right="14" w:firstLine="0"/>
              <w:jc w:val="left"/>
            </w:pPr>
            <w:r>
              <w:rPr>
                <w:sz w:val="22"/>
              </w:rPr>
              <w:t xml:space="preserve">Registered sex workers in 2013 versus unregistered sex workers in 2013 </w:t>
            </w:r>
          </w:p>
        </w:tc>
        <w:tc>
          <w:tcPr>
            <w:tcW w:w="950" w:type="dxa"/>
            <w:tcBorders>
              <w:top w:val="nil"/>
              <w:left w:val="nil"/>
              <w:bottom w:val="nil"/>
              <w:right w:val="nil"/>
            </w:tcBorders>
          </w:tcPr>
          <w:p w14:paraId="629FE63D" w14:textId="77777777" w:rsidR="00776A5B" w:rsidRDefault="00592557">
            <w:pPr>
              <w:spacing w:after="0" w:line="259" w:lineRule="auto"/>
              <w:ind w:left="0" w:firstLine="0"/>
              <w:jc w:val="left"/>
            </w:pPr>
            <w:r>
              <w:rPr>
                <w:sz w:val="22"/>
              </w:rPr>
              <w:t xml:space="preserve"> </w:t>
            </w:r>
          </w:p>
          <w:p w14:paraId="2B50AA59" w14:textId="77777777" w:rsidR="00776A5B" w:rsidRDefault="00592557">
            <w:pPr>
              <w:spacing w:after="0" w:line="259" w:lineRule="auto"/>
              <w:ind w:left="0" w:firstLine="0"/>
              <w:jc w:val="left"/>
            </w:pPr>
            <w:r>
              <w:rPr>
                <w:sz w:val="22"/>
              </w:rPr>
              <w:t xml:space="preserve">5.155 </w:t>
            </w:r>
          </w:p>
          <w:p w14:paraId="50A3F04C" w14:textId="77777777" w:rsidR="00776A5B" w:rsidRDefault="00592557">
            <w:pPr>
              <w:spacing w:after="0" w:line="259" w:lineRule="auto"/>
              <w:ind w:left="0" w:firstLine="0"/>
              <w:jc w:val="left"/>
            </w:pPr>
            <w:r>
              <w:rPr>
                <w:sz w:val="22"/>
              </w:rPr>
              <w:t xml:space="preserve">(3.010) </w:t>
            </w:r>
          </w:p>
        </w:tc>
        <w:tc>
          <w:tcPr>
            <w:tcW w:w="1004" w:type="dxa"/>
            <w:tcBorders>
              <w:top w:val="nil"/>
              <w:left w:val="nil"/>
              <w:bottom w:val="nil"/>
              <w:right w:val="nil"/>
            </w:tcBorders>
          </w:tcPr>
          <w:p w14:paraId="3C4676E4" w14:textId="77777777" w:rsidR="00776A5B" w:rsidRDefault="00592557">
            <w:pPr>
              <w:spacing w:after="0" w:line="259" w:lineRule="auto"/>
              <w:ind w:left="178" w:firstLine="0"/>
              <w:jc w:val="left"/>
            </w:pPr>
            <w:r>
              <w:rPr>
                <w:sz w:val="22"/>
              </w:rPr>
              <w:t xml:space="preserve"> </w:t>
            </w:r>
          </w:p>
          <w:p w14:paraId="764BD627" w14:textId="77777777" w:rsidR="00776A5B" w:rsidRDefault="00592557">
            <w:pPr>
              <w:spacing w:after="0" w:line="259" w:lineRule="auto"/>
              <w:ind w:left="178" w:firstLine="0"/>
              <w:jc w:val="left"/>
            </w:pPr>
            <w:r>
              <w:rPr>
                <w:sz w:val="22"/>
              </w:rPr>
              <w:t xml:space="preserve">1.71 </w:t>
            </w:r>
          </w:p>
        </w:tc>
        <w:tc>
          <w:tcPr>
            <w:tcW w:w="996" w:type="dxa"/>
            <w:tcBorders>
              <w:top w:val="nil"/>
              <w:left w:val="nil"/>
              <w:bottom w:val="nil"/>
              <w:right w:val="nil"/>
            </w:tcBorders>
          </w:tcPr>
          <w:p w14:paraId="56638164" w14:textId="77777777" w:rsidR="00776A5B" w:rsidRDefault="00592557">
            <w:pPr>
              <w:spacing w:after="0" w:line="259" w:lineRule="auto"/>
              <w:ind w:left="0" w:firstLine="0"/>
              <w:jc w:val="left"/>
            </w:pPr>
            <w:r>
              <w:rPr>
                <w:sz w:val="22"/>
              </w:rPr>
              <w:t xml:space="preserve"> </w:t>
            </w:r>
          </w:p>
          <w:p w14:paraId="4267B078" w14:textId="77777777" w:rsidR="00776A5B" w:rsidRDefault="00592557">
            <w:pPr>
              <w:spacing w:after="0" w:line="259" w:lineRule="auto"/>
              <w:ind w:left="0" w:firstLine="0"/>
              <w:jc w:val="left"/>
            </w:pPr>
            <w:r>
              <w:rPr>
                <w:sz w:val="22"/>
              </w:rPr>
              <w:t xml:space="preserve">0.087 </w:t>
            </w:r>
          </w:p>
        </w:tc>
        <w:tc>
          <w:tcPr>
            <w:tcW w:w="1114" w:type="dxa"/>
            <w:gridSpan w:val="2"/>
            <w:tcBorders>
              <w:top w:val="nil"/>
              <w:left w:val="nil"/>
              <w:bottom w:val="nil"/>
              <w:right w:val="nil"/>
            </w:tcBorders>
          </w:tcPr>
          <w:p w14:paraId="1EE9CEF3" w14:textId="77777777" w:rsidR="00776A5B" w:rsidRDefault="00592557">
            <w:pPr>
              <w:spacing w:after="0" w:line="259" w:lineRule="auto"/>
              <w:ind w:left="0" w:firstLine="0"/>
              <w:jc w:val="left"/>
            </w:pPr>
            <w:r>
              <w:rPr>
                <w:sz w:val="22"/>
              </w:rPr>
              <w:t xml:space="preserve"> </w:t>
            </w:r>
          </w:p>
          <w:p w14:paraId="0AB51493" w14:textId="77777777" w:rsidR="00776A5B" w:rsidRDefault="00592557">
            <w:pPr>
              <w:spacing w:after="0" w:line="259" w:lineRule="auto"/>
              <w:ind w:left="0" w:firstLine="0"/>
              <w:jc w:val="left"/>
            </w:pPr>
            <w:r>
              <w:rPr>
                <w:sz w:val="22"/>
              </w:rPr>
              <w:t xml:space="preserve">-4.588 </w:t>
            </w:r>
          </w:p>
          <w:p w14:paraId="5FE30C24" w14:textId="77777777" w:rsidR="00776A5B" w:rsidRDefault="00592557">
            <w:pPr>
              <w:spacing w:after="0" w:line="259" w:lineRule="auto"/>
              <w:ind w:left="0" w:firstLine="0"/>
              <w:jc w:val="left"/>
            </w:pPr>
            <w:r>
              <w:rPr>
                <w:sz w:val="22"/>
              </w:rPr>
              <w:t>(</w:t>
            </w:r>
            <w:proofErr w:type="gramStart"/>
            <w:r>
              <w:rPr>
                <w:sz w:val="22"/>
              </w:rPr>
              <w:t>2.242)*</w:t>
            </w:r>
            <w:proofErr w:type="gramEnd"/>
            <w:r>
              <w:rPr>
                <w:sz w:val="22"/>
              </w:rPr>
              <w:t xml:space="preserve">* </w:t>
            </w:r>
          </w:p>
        </w:tc>
        <w:tc>
          <w:tcPr>
            <w:tcW w:w="727" w:type="dxa"/>
            <w:tcBorders>
              <w:top w:val="nil"/>
              <w:left w:val="nil"/>
              <w:bottom w:val="nil"/>
              <w:right w:val="nil"/>
            </w:tcBorders>
          </w:tcPr>
          <w:p w14:paraId="24559885" w14:textId="77777777" w:rsidR="00776A5B" w:rsidRDefault="00592557">
            <w:pPr>
              <w:spacing w:after="0" w:line="259" w:lineRule="auto"/>
              <w:ind w:left="19" w:firstLine="0"/>
              <w:jc w:val="left"/>
            </w:pPr>
            <w:r>
              <w:rPr>
                <w:sz w:val="22"/>
              </w:rPr>
              <w:t xml:space="preserve"> </w:t>
            </w:r>
          </w:p>
          <w:p w14:paraId="02C8FF2F" w14:textId="77777777" w:rsidR="00776A5B" w:rsidRDefault="00592557">
            <w:pPr>
              <w:spacing w:after="0" w:line="259" w:lineRule="auto"/>
              <w:ind w:left="19" w:firstLine="0"/>
              <w:jc w:val="left"/>
            </w:pPr>
            <w:r>
              <w:rPr>
                <w:sz w:val="22"/>
              </w:rPr>
              <w:t xml:space="preserve">2.05 </w:t>
            </w:r>
          </w:p>
        </w:tc>
        <w:tc>
          <w:tcPr>
            <w:tcW w:w="1166" w:type="dxa"/>
            <w:tcBorders>
              <w:top w:val="nil"/>
              <w:left w:val="nil"/>
              <w:bottom w:val="nil"/>
              <w:right w:val="nil"/>
            </w:tcBorders>
          </w:tcPr>
          <w:p w14:paraId="73F271E2" w14:textId="77777777" w:rsidR="00776A5B" w:rsidRDefault="00592557">
            <w:pPr>
              <w:spacing w:after="0" w:line="259" w:lineRule="auto"/>
              <w:ind w:left="0" w:firstLine="0"/>
              <w:jc w:val="left"/>
            </w:pPr>
            <w:r>
              <w:rPr>
                <w:sz w:val="22"/>
              </w:rPr>
              <w:t xml:space="preserve"> </w:t>
            </w:r>
          </w:p>
          <w:p w14:paraId="3707D3B4" w14:textId="77777777" w:rsidR="00776A5B" w:rsidRDefault="00592557">
            <w:pPr>
              <w:spacing w:after="0" w:line="259" w:lineRule="auto"/>
              <w:ind w:left="0" w:firstLine="0"/>
              <w:jc w:val="left"/>
            </w:pPr>
            <w:r>
              <w:rPr>
                <w:sz w:val="22"/>
              </w:rPr>
              <w:t xml:space="preserve">0.041 </w:t>
            </w:r>
          </w:p>
        </w:tc>
      </w:tr>
      <w:tr w:rsidR="00776A5B" w14:paraId="6929497B" w14:textId="77777777">
        <w:trPr>
          <w:trHeight w:val="941"/>
        </w:trPr>
        <w:tc>
          <w:tcPr>
            <w:tcW w:w="3683" w:type="dxa"/>
            <w:tcBorders>
              <w:top w:val="nil"/>
              <w:left w:val="nil"/>
              <w:bottom w:val="nil"/>
              <w:right w:val="nil"/>
            </w:tcBorders>
          </w:tcPr>
          <w:p w14:paraId="4BC7EFB9" w14:textId="77777777" w:rsidR="00776A5B" w:rsidRDefault="00592557">
            <w:pPr>
              <w:spacing w:after="0" w:line="259" w:lineRule="auto"/>
              <w:ind w:left="108" w:right="14" w:firstLine="0"/>
              <w:jc w:val="left"/>
            </w:pPr>
            <w:r>
              <w:rPr>
                <w:sz w:val="22"/>
              </w:rPr>
              <w:t xml:space="preserve">Registered sex workers in 2019 versus unregistered sex workers in 2019 </w:t>
            </w:r>
          </w:p>
        </w:tc>
        <w:tc>
          <w:tcPr>
            <w:tcW w:w="950" w:type="dxa"/>
            <w:tcBorders>
              <w:top w:val="nil"/>
              <w:left w:val="nil"/>
              <w:bottom w:val="nil"/>
              <w:right w:val="nil"/>
            </w:tcBorders>
          </w:tcPr>
          <w:p w14:paraId="50447A93" w14:textId="77777777" w:rsidR="00776A5B" w:rsidRDefault="00592557">
            <w:pPr>
              <w:spacing w:after="0" w:line="259" w:lineRule="auto"/>
              <w:ind w:left="0" w:firstLine="0"/>
              <w:jc w:val="left"/>
            </w:pPr>
            <w:r>
              <w:rPr>
                <w:sz w:val="22"/>
              </w:rPr>
              <w:t xml:space="preserve">8.631 </w:t>
            </w:r>
          </w:p>
          <w:p w14:paraId="6E1F4898" w14:textId="77777777" w:rsidR="00776A5B" w:rsidRDefault="00592557">
            <w:pPr>
              <w:spacing w:after="0" w:line="259" w:lineRule="auto"/>
              <w:ind w:left="0" w:firstLine="0"/>
              <w:jc w:val="left"/>
            </w:pPr>
            <w:r>
              <w:rPr>
                <w:sz w:val="22"/>
              </w:rPr>
              <w:t>(</w:t>
            </w:r>
            <w:proofErr w:type="gramStart"/>
            <w:r>
              <w:rPr>
                <w:sz w:val="22"/>
              </w:rPr>
              <w:t>3.056)*</w:t>
            </w:r>
            <w:proofErr w:type="gramEnd"/>
            <w:r>
              <w:rPr>
                <w:sz w:val="22"/>
              </w:rPr>
              <w:t xml:space="preserve"> </w:t>
            </w:r>
          </w:p>
        </w:tc>
        <w:tc>
          <w:tcPr>
            <w:tcW w:w="1004" w:type="dxa"/>
            <w:tcBorders>
              <w:top w:val="nil"/>
              <w:left w:val="nil"/>
              <w:bottom w:val="nil"/>
              <w:right w:val="nil"/>
            </w:tcBorders>
          </w:tcPr>
          <w:p w14:paraId="4130DE56" w14:textId="77777777" w:rsidR="00776A5B" w:rsidRDefault="00592557">
            <w:pPr>
              <w:spacing w:after="0" w:line="259" w:lineRule="auto"/>
              <w:ind w:left="178" w:firstLine="0"/>
              <w:jc w:val="left"/>
            </w:pPr>
            <w:r>
              <w:rPr>
                <w:sz w:val="22"/>
              </w:rPr>
              <w:t xml:space="preserve">2.82 </w:t>
            </w:r>
          </w:p>
        </w:tc>
        <w:tc>
          <w:tcPr>
            <w:tcW w:w="996" w:type="dxa"/>
            <w:tcBorders>
              <w:top w:val="nil"/>
              <w:left w:val="nil"/>
              <w:bottom w:val="nil"/>
              <w:right w:val="nil"/>
            </w:tcBorders>
          </w:tcPr>
          <w:p w14:paraId="0ACE7179" w14:textId="77777777" w:rsidR="00776A5B" w:rsidRDefault="00592557">
            <w:pPr>
              <w:spacing w:after="0" w:line="259" w:lineRule="auto"/>
              <w:ind w:left="0" w:firstLine="0"/>
              <w:jc w:val="left"/>
            </w:pPr>
            <w:r>
              <w:rPr>
                <w:sz w:val="22"/>
              </w:rPr>
              <w:t xml:space="preserve">0.005 </w:t>
            </w:r>
          </w:p>
        </w:tc>
        <w:tc>
          <w:tcPr>
            <w:tcW w:w="1114" w:type="dxa"/>
            <w:gridSpan w:val="2"/>
            <w:tcBorders>
              <w:top w:val="nil"/>
              <w:left w:val="nil"/>
              <w:bottom w:val="nil"/>
              <w:right w:val="nil"/>
            </w:tcBorders>
          </w:tcPr>
          <w:p w14:paraId="2CE3D579" w14:textId="77777777" w:rsidR="00776A5B" w:rsidRDefault="00592557">
            <w:pPr>
              <w:spacing w:after="0" w:line="259" w:lineRule="auto"/>
              <w:ind w:left="0" w:firstLine="0"/>
              <w:jc w:val="left"/>
            </w:pPr>
            <w:r>
              <w:rPr>
                <w:sz w:val="22"/>
              </w:rPr>
              <w:t xml:space="preserve">-8.702 </w:t>
            </w:r>
          </w:p>
          <w:p w14:paraId="3B81445F" w14:textId="77777777" w:rsidR="00776A5B" w:rsidRDefault="00592557">
            <w:pPr>
              <w:spacing w:after="0" w:line="259" w:lineRule="auto"/>
              <w:ind w:left="0" w:firstLine="0"/>
              <w:jc w:val="left"/>
            </w:pPr>
            <w:r>
              <w:rPr>
                <w:sz w:val="22"/>
              </w:rPr>
              <w:t>(</w:t>
            </w:r>
            <w:proofErr w:type="gramStart"/>
            <w:r>
              <w:rPr>
                <w:sz w:val="22"/>
              </w:rPr>
              <w:t>2.276)*</w:t>
            </w:r>
            <w:proofErr w:type="gramEnd"/>
            <w:r>
              <w:rPr>
                <w:sz w:val="22"/>
              </w:rPr>
              <w:t xml:space="preserve"> </w:t>
            </w:r>
          </w:p>
        </w:tc>
        <w:tc>
          <w:tcPr>
            <w:tcW w:w="727" w:type="dxa"/>
            <w:tcBorders>
              <w:top w:val="nil"/>
              <w:left w:val="nil"/>
              <w:bottom w:val="nil"/>
              <w:right w:val="nil"/>
            </w:tcBorders>
          </w:tcPr>
          <w:p w14:paraId="6928B9F0" w14:textId="77777777" w:rsidR="00776A5B" w:rsidRDefault="00592557">
            <w:pPr>
              <w:spacing w:after="0" w:line="259" w:lineRule="auto"/>
              <w:ind w:left="19" w:firstLine="0"/>
              <w:jc w:val="left"/>
            </w:pPr>
            <w:r>
              <w:rPr>
                <w:sz w:val="22"/>
              </w:rPr>
              <w:t xml:space="preserve">-3.82 </w:t>
            </w:r>
          </w:p>
        </w:tc>
        <w:tc>
          <w:tcPr>
            <w:tcW w:w="1166" w:type="dxa"/>
            <w:tcBorders>
              <w:top w:val="nil"/>
              <w:left w:val="nil"/>
              <w:bottom w:val="nil"/>
              <w:right w:val="nil"/>
            </w:tcBorders>
          </w:tcPr>
          <w:p w14:paraId="5A722CB0" w14:textId="77777777" w:rsidR="00776A5B" w:rsidRDefault="00592557">
            <w:pPr>
              <w:spacing w:after="0" w:line="259" w:lineRule="auto"/>
              <w:ind w:left="0" w:firstLine="0"/>
              <w:jc w:val="left"/>
            </w:pPr>
            <w:r>
              <w:rPr>
                <w:sz w:val="22"/>
              </w:rPr>
              <w:t xml:space="preserve">-3.82 </w:t>
            </w:r>
          </w:p>
        </w:tc>
      </w:tr>
      <w:tr w:rsidR="00776A5B" w14:paraId="3F6D1C9E" w14:textId="77777777">
        <w:trPr>
          <w:trHeight w:val="672"/>
        </w:trPr>
        <w:tc>
          <w:tcPr>
            <w:tcW w:w="3683" w:type="dxa"/>
            <w:tcBorders>
              <w:top w:val="nil"/>
              <w:left w:val="nil"/>
              <w:bottom w:val="nil"/>
              <w:right w:val="nil"/>
            </w:tcBorders>
          </w:tcPr>
          <w:p w14:paraId="6FF4E2F3" w14:textId="77777777" w:rsidR="00776A5B" w:rsidRDefault="00592557">
            <w:pPr>
              <w:spacing w:after="0" w:line="259" w:lineRule="auto"/>
              <w:ind w:left="108" w:firstLine="0"/>
              <w:jc w:val="left"/>
            </w:pPr>
            <w:r>
              <w:rPr>
                <w:sz w:val="22"/>
              </w:rPr>
              <w:t xml:space="preserve"> </w:t>
            </w:r>
          </w:p>
          <w:p w14:paraId="20B37A5E" w14:textId="77777777" w:rsidR="00776A5B" w:rsidRDefault="00592557">
            <w:pPr>
              <w:spacing w:after="0" w:line="259" w:lineRule="auto"/>
              <w:ind w:left="108" w:firstLine="0"/>
              <w:jc w:val="left"/>
            </w:pPr>
            <w:r>
              <w:rPr>
                <w:sz w:val="22"/>
              </w:rPr>
              <w:t xml:space="preserve">Drug user sex workers in 2013 versus </w:t>
            </w:r>
            <w:proofErr w:type="gramStart"/>
            <w:r>
              <w:rPr>
                <w:sz w:val="22"/>
              </w:rPr>
              <w:t>non drug</w:t>
            </w:r>
            <w:proofErr w:type="gramEnd"/>
            <w:r>
              <w:rPr>
                <w:sz w:val="22"/>
              </w:rPr>
              <w:t xml:space="preserve"> user sex worker in 2013 </w:t>
            </w:r>
          </w:p>
        </w:tc>
        <w:tc>
          <w:tcPr>
            <w:tcW w:w="950" w:type="dxa"/>
            <w:tcBorders>
              <w:top w:val="nil"/>
              <w:left w:val="nil"/>
              <w:bottom w:val="nil"/>
              <w:right w:val="nil"/>
            </w:tcBorders>
          </w:tcPr>
          <w:p w14:paraId="206A25D1" w14:textId="77777777" w:rsidR="00776A5B" w:rsidRDefault="00592557">
            <w:pPr>
              <w:spacing w:after="0" w:line="259" w:lineRule="auto"/>
              <w:ind w:left="0" w:firstLine="0"/>
              <w:jc w:val="left"/>
            </w:pPr>
            <w:r>
              <w:rPr>
                <w:sz w:val="22"/>
              </w:rPr>
              <w:t xml:space="preserve"> </w:t>
            </w:r>
          </w:p>
          <w:p w14:paraId="23398936" w14:textId="77777777" w:rsidR="00776A5B" w:rsidRDefault="00592557">
            <w:pPr>
              <w:spacing w:after="0" w:line="259" w:lineRule="auto"/>
              <w:ind w:left="0" w:firstLine="0"/>
              <w:jc w:val="left"/>
            </w:pPr>
            <w:r>
              <w:rPr>
                <w:sz w:val="22"/>
              </w:rPr>
              <w:t xml:space="preserve">-11.865 </w:t>
            </w:r>
          </w:p>
          <w:p w14:paraId="71519EA0" w14:textId="77777777" w:rsidR="00776A5B" w:rsidRDefault="00592557">
            <w:pPr>
              <w:spacing w:after="0" w:line="259" w:lineRule="auto"/>
              <w:ind w:left="0" w:firstLine="0"/>
              <w:jc w:val="left"/>
            </w:pPr>
            <w:r>
              <w:rPr>
                <w:sz w:val="22"/>
              </w:rPr>
              <w:t>(</w:t>
            </w:r>
            <w:proofErr w:type="gramStart"/>
            <w:r>
              <w:rPr>
                <w:sz w:val="22"/>
              </w:rPr>
              <w:t>1.526)*</w:t>
            </w:r>
            <w:proofErr w:type="gramEnd"/>
            <w:r>
              <w:rPr>
                <w:sz w:val="22"/>
              </w:rPr>
              <w:t xml:space="preserve"> </w:t>
            </w:r>
          </w:p>
        </w:tc>
        <w:tc>
          <w:tcPr>
            <w:tcW w:w="1004" w:type="dxa"/>
            <w:tcBorders>
              <w:top w:val="nil"/>
              <w:left w:val="nil"/>
              <w:bottom w:val="nil"/>
              <w:right w:val="nil"/>
            </w:tcBorders>
          </w:tcPr>
          <w:p w14:paraId="633F614D" w14:textId="77777777" w:rsidR="00776A5B" w:rsidRDefault="00592557">
            <w:pPr>
              <w:spacing w:after="0" w:line="259" w:lineRule="auto"/>
              <w:ind w:left="178" w:firstLine="0"/>
              <w:jc w:val="left"/>
            </w:pPr>
            <w:r>
              <w:rPr>
                <w:sz w:val="22"/>
              </w:rPr>
              <w:t xml:space="preserve"> </w:t>
            </w:r>
          </w:p>
          <w:p w14:paraId="1184A682" w14:textId="77777777" w:rsidR="00776A5B" w:rsidRDefault="00592557">
            <w:pPr>
              <w:spacing w:after="0" w:line="259" w:lineRule="auto"/>
              <w:ind w:left="178" w:firstLine="0"/>
              <w:jc w:val="left"/>
            </w:pPr>
            <w:r>
              <w:rPr>
                <w:sz w:val="22"/>
              </w:rPr>
              <w:t xml:space="preserve">-7.77 </w:t>
            </w:r>
          </w:p>
        </w:tc>
        <w:tc>
          <w:tcPr>
            <w:tcW w:w="996" w:type="dxa"/>
            <w:tcBorders>
              <w:top w:val="nil"/>
              <w:left w:val="nil"/>
              <w:bottom w:val="nil"/>
              <w:right w:val="nil"/>
            </w:tcBorders>
          </w:tcPr>
          <w:p w14:paraId="28F49368" w14:textId="77777777" w:rsidR="00776A5B" w:rsidRDefault="00592557">
            <w:pPr>
              <w:spacing w:after="0" w:line="259" w:lineRule="auto"/>
              <w:ind w:left="0" w:firstLine="0"/>
              <w:jc w:val="left"/>
            </w:pPr>
            <w:r>
              <w:rPr>
                <w:sz w:val="22"/>
              </w:rPr>
              <w:t xml:space="preserve"> </w:t>
            </w:r>
          </w:p>
          <w:p w14:paraId="49C7CFE0" w14:textId="77777777" w:rsidR="00776A5B" w:rsidRDefault="00592557">
            <w:pPr>
              <w:spacing w:after="0" w:line="259" w:lineRule="auto"/>
              <w:ind w:left="0" w:firstLine="0"/>
              <w:jc w:val="left"/>
            </w:pPr>
            <w:r>
              <w:rPr>
                <w:sz w:val="22"/>
              </w:rPr>
              <w:t xml:space="preserve">0.000 </w:t>
            </w:r>
          </w:p>
        </w:tc>
        <w:tc>
          <w:tcPr>
            <w:tcW w:w="1114" w:type="dxa"/>
            <w:gridSpan w:val="2"/>
            <w:tcBorders>
              <w:top w:val="nil"/>
              <w:left w:val="nil"/>
              <w:bottom w:val="nil"/>
              <w:right w:val="nil"/>
            </w:tcBorders>
          </w:tcPr>
          <w:p w14:paraId="117EAF13" w14:textId="77777777" w:rsidR="00776A5B" w:rsidRDefault="00592557">
            <w:pPr>
              <w:spacing w:after="0" w:line="259" w:lineRule="auto"/>
              <w:ind w:left="0" w:firstLine="0"/>
              <w:jc w:val="left"/>
            </w:pPr>
            <w:r>
              <w:rPr>
                <w:sz w:val="22"/>
              </w:rPr>
              <w:t xml:space="preserve"> </w:t>
            </w:r>
          </w:p>
          <w:p w14:paraId="440F388E" w14:textId="77777777" w:rsidR="00776A5B" w:rsidRDefault="00592557">
            <w:pPr>
              <w:spacing w:after="0" w:line="259" w:lineRule="auto"/>
              <w:ind w:left="0" w:firstLine="0"/>
              <w:jc w:val="left"/>
            </w:pPr>
            <w:r>
              <w:rPr>
                <w:sz w:val="22"/>
              </w:rPr>
              <w:t xml:space="preserve">4.093 </w:t>
            </w:r>
          </w:p>
          <w:p w14:paraId="16F97276" w14:textId="77777777" w:rsidR="00776A5B" w:rsidRDefault="00592557">
            <w:pPr>
              <w:spacing w:after="0" w:line="259" w:lineRule="auto"/>
              <w:ind w:left="0" w:firstLine="0"/>
              <w:jc w:val="left"/>
            </w:pPr>
            <w:r>
              <w:rPr>
                <w:sz w:val="22"/>
              </w:rPr>
              <w:t>(</w:t>
            </w:r>
            <w:proofErr w:type="gramStart"/>
            <w:r>
              <w:rPr>
                <w:sz w:val="22"/>
              </w:rPr>
              <w:t>1.136)*</w:t>
            </w:r>
            <w:proofErr w:type="gramEnd"/>
            <w:r>
              <w:rPr>
                <w:sz w:val="22"/>
              </w:rPr>
              <w:t xml:space="preserve"> </w:t>
            </w:r>
          </w:p>
        </w:tc>
        <w:tc>
          <w:tcPr>
            <w:tcW w:w="727" w:type="dxa"/>
            <w:tcBorders>
              <w:top w:val="nil"/>
              <w:left w:val="nil"/>
              <w:bottom w:val="nil"/>
              <w:right w:val="nil"/>
            </w:tcBorders>
          </w:tcPr>
          <w:p w14:paraId="7AA8C84B" w14:textId="77777777" w:rsidR="00776A5B" w:rsidRDefault="00592557">
            <w:pPr>
              <w:spacing w:after="0" w:line="259" w:lineRule="auto"/>
              <w:ind w:left="19" w:firstLine="0"/>
              <w:jc w:val="left"/>
            </w:pPr>
            <w:r>
              <w:rPr>
                <w:sz w:val="22"/>
              </w:rPr>
              <w:t xml:space="preserve"> </w:t>
            </w:r>
          </w:p>
          <w:p w14:paraId="3818E4A0" w14:textId="77777777" w:rsidR="00776A5B" w:rsidRDefault="00592557">
            <w:pPr>
              <w:spacing w:after="0" w:line="259" w:lineRule="auto"/>
              <w:ind w:left="19" w:firstLine="0"/>
              <w:jc w:val="left"/>
            </w:pPr>
            <w:r>
              <w:rPr>
                <w:sz w:val="22"/>
              </w:rPr>
              <w:t xml:space="preserve">3.60 </w:t>
            </w:r>
          </w:p>
        </w:tc>
        <w:tc>
          <w:tcPr>
            <w:tcW w:w="1166" w:type="dxa"/>
            <w:tcBorders>
              <w:top w:val="nil"/>
              <w:left w:val="nil"/>
              <w:bottom w:val="nil"/>
              <w:right w:val="nil"/>
            </w:tcBorders>
          </w:tcPr>
          <w:p w14:paraId="2E079FE0" w14:textId="77777777" w:rsidR="00776A5B" w:rsidRDefault="00592557">
            <w:pPr>
              <w:spacing w:after="0" w:line="259" w:lineRule="auto"/>
              <w:ind w:left="0" w:firstLine="0"/>
              <w:jc w:val="left"/>
            </w:pPr>
            <w:r>
              <w:rPr>
                <w:sz w:val="22"/>
              </w:rPr>
              <w:t xml:space="preserve"> </w:t>
            </w:r>
          </w:p>
          <w:p w14:paraId="758D0E5E" w14:textId="77777777" w:rsidR="00776A5B" w:rsidRDefault="00592557">
            <w:pPr>
              <w:spacing w:after="0" w:line="259" w:lineRule="auto"/>
              <w:ind w:left="0" w:firstLine="0"/>
              <w:jc w:val="left"/>
            </w:pPr>
            <w:r>
              <w:rPr>
                <w:sz w:val="22"/>
              </w:rPr>
              <w:t xml:space="preserve">0.000 </w:t>
            </w:r>
          </w:p>
        </w:tc>
      </w:tr>
      <w:tr w:rsidR="00776A5B" w14:paraId="317DF2E1" w14:textId="77777777">
        <w:trPr>
          <w:trHeight w:val="791"/>
        </w:trPr>
        <w:tc>
          <w:tcPr>
            <w:tcW w:w="3683" w:type="dxa"/>
            <w:tcBorders>
              <w:top w:val="nil"/>
              <w:left w:val="nil"/>
              <w:bottom w:val="single" w:sz="4" w:space="0" w:color="000000"/>
              <w:right w:val="nil"/>
            </w:tcBorders>
          </w:tcPr>
          <w:p w14:paraId="57EFA599" w14:textId="77777777" w:rsidR="00776A5B" w:rsidRDefault="00592557">
            <w:pPr>
              <w:spacing w:after="1" w:line="239" w:lineRule="auto"/>
              <w:ind w:left="108" w:firstLine="0"/>
              <w:jc w:val="left"/>
            </w:pPr>
            <w:r>
              <w:rPr>
                <w:sz w:val="22"/>
              </w:rPr>
              <w:t xml:space="preserve">Drug user sex workers in 2019 versus </w:t>
            </w:r>
            <w:proofErr w:type="gramStart"/>
            <w:r>
              <w:rPr>
                <w:sz w:val="22"/>
              </w:rPr>
              <w:t>non drug</w:t>
            </w:r>
            <w:proofErr w:type="gramEnd"/>
            <w:r>
              <w:rPr>
                <w:sz w:val="22"/>
              </w:rPr>
              <w:t xml:space="preserve"> user sex worker in 2019 </w:t>
            </w:r>
          </w:p>
          <w:p w14:paraId="1FB0D45F" w14:textId="77777777" w:rsidR="00776A5B" w:rsidRDefault="00592557">
            <w:pPr>
              <w:spacing w:after="0" w:line="259" w:lineRule="auto"/>
              <w:ind w:left="108" w:firstLine="0"/>
              <w:jc w:val="left"/>
            </w:pPr>
            <w:r>
              <w:rPr>
                <w:sz w:val="22"/>
              </w:rPr>
              <w:t xml:space="preserve"> </w:t>
            </w:r>
          </w:p>
        </w:tc>
        <w:tc>
          <w:tcPr>
            <w:tcW w:w="950" w:type="dxa"/>
            <w:tcBorders>
              <w:top w:val="nil"/>
              <w:left w:val="nil"/>
              <w:bottom w:val="single" w:sz="4" w:space="0" w:color="000000"/>
              <w:right w:val="nil"/>
            </w:tcBorders>
          </w:tcPr>
          <w:p w14:paraId="5DD008AB" w14:textId="77777777" w:rsidR="00776A5B" w:rsidRDefault="00592557">
            <w:pPr>
              <w:spacing w:after="0" w:line="259" w:lineRule="auto"/>
              <w:ind w:left="0" w:firstLine="0"/>
              <w:jc w:val="left"/>
            </w:pPr>
            <w:r>
              <w:rPr>
                <w:sz w:val="22"/>
              </w:rPr>
              <w:t xml:space="preserve">-12.058 </w:t>
            </w:r>
          </w:p>
          <w:p w14:paraId="10E95EE4" w14:textId="77777777" w:rsidR="00776A5B" w:rsidRDefault="00592557">
            <w:pPr>
              <w:spacing w:after="0" w:line="259" w:lineRule="auto"/>
              <w:ind w:left="0" w:firstLine="0"/>
              <w:jc w:val="left"/>
            </w:pPr>
            <w:r>
              <w:rPr>
                <w:sz w:val="22"/>
              </w:rPr>
              <w:t>(</w:t>
            </w:r>
            <w:proofErr w:type="gramStart"/>
            <w:r>
              <w:rPr>
                <w:sz w:val="22"/>
              </w:rPr>
              <w:t>1.760)*</w:t>
            </w:r>
            <w:proofErr w:type="gramEnd"/>
            <w:r>
              <w:rPr>
                <w:sz w:val="22"/>
              </w:rPr>
              <w:t xml:space="preserve"> </w:t>
            </w:r>
          </w:p>
          <w:p w14:paraId="63EA1157" w14:textId="77777777" w:rsidR="00776A5B" w:rsidRDefault="00592557">
            <w:pPr>
              <w:spacing w:after="0" w:line="259" w:lineRule="auto"/>
              <w:ind w:left="0" w:firstLine="0"/>
              <w:jc w:val="left"/>
            </w:pPr>
            <w:r>
              <w:rPr>
                <w:sz w:val="22"/>
              </w:rPr>
              <w:t xml:space="preserve"> </w:t>
            </w:r>
          </w:p>
        </w:tc>
        <w:tc>
          <w:tcPr>
            <w:tcW w:w="1004" w:type="dxa"/>
            <w:tcBorders>
              <w:top w:val="nil"/>
              <w:left w:val="nil"/>
              <w:bottom w:val="single" w:sz="4" w:space="0" w:color="000000"/>
              <w:right w:val="nil"/>
            </w:tcBorders>
          </w:tcPr>
          <w:p w14:paraId="25A81F82" w14:textId="77777777" w:rsidR="00776A5B" w:rsidRDefault="00592557">
            <w:pPr>
              <w:spacing w:after="247" w:line="259" w:lineRule="auto"/>
              <w:ind w:left="178" w:firstLine="0"/>
              <w:jc w:val="left"/>
            </w:pPr>
            <w:r>
              <w:rPr>
                <w:sz w:val="22"/>
              </w:rPr>
              <w:t xml:space="preserve">-6.85 </w:t>
            </w:r>
          </w:p>
          <w:p w14:paraId="3DCD7D18" w14:textId="77777777" w:rsidR="00776A5B" w:rsidRDefault="00592557">
            <w:pPr>
              <w:spacing w:after="0" w:line="259" w:lineRule="auto"/>
              <w:ind w:left="178" w:firstLine="0"/>
              <w:jc w:val="left"/>
            </w:pPr>
            <w:r>
              <w:rPr>
                <w:sz w:val="22"/>
              </w:rPr>
              <w:t xml:space="preserve"> </w:t>
            </w:r>
          </w:p>
        </w:tc>
        <w:tc>
          <w:tcPr>
            <w:tcW w:w="996" w:type="dxa"/>
            <w:tcBorders>
              <w:top w:val="nil"/>
              <w:left w:val="nil"/>
              <w:bottom w:val="single" w:sz="4" w:space="0" w:color="000000"/>
              <w:right w:val="nil"/>
            </w:tcBorders>
          </w:tcPr>
          <w:p w14:paraId="0F44C469" w14:textId="77777777" w:rsidR="00776A5B" w:rsidRDefault="00592557">
            <w:pPr>
              <w:spacing w:after="247" w:line="259" w:lineRule="auto"/>
              <w:ind w:left="0" w:firstLine="0"/>
              <w:jc w:val="left"/>
            </w:pPr>
            <w:r>
              <w:rPr>
                <w:sz w:val="22"/>
              </w:rPr>
              <w:t xml:space="preserve">0.000 </w:t>
            </w:r>
          </w:p>
          <w:p w14:paraId="5C2F9695" w14:textId="77777777" w:rsidR="00776A5B" w:rsidRDefault="00592557">
            <w:pPr>
              <w:spacing w:after="0" w:line="259" w:lineRule="auto"/>
              <w:ind w:left="0" w:firstLine="0"/>
              <w:jc w:val="left"/>
            </w:pPr>
            <w:r>
              <w:rPr>
                <w:sz w:val="22"/>
              </w:rPr>
              <w:t xml:space="preserve"> </w:t>
            </w:r>
          </w:p>
        </w:tc>
        <w:tc>
          <w:tcPr>
            <w:tcW w:w="1114" w:type="dxa"/>
            <w:gridSpan w:val="2"/>
            <w:tcBorders>
              <w:top w:val="nil"/>
              <w:left w:val="nil"/>
              <w:bottom w:val="single" w:sz="4" w:space="0" w:color="000000"/>
              <w:right w:val="nil"/>
            </w:tcBorders>
          </w:tcPr>
          <w:p w14:paraId="28B0B2F0" w14:textId="77777777" w:rsidR="00776A5B" w:rsidRDefault="00592557">
            <w:pPr>
              <w:spacing w:after="0" w:line="259" w:lineRule="auto"/>
              <w:ind w:left="0" w:firstLine="0"/>
              <w:jc w:val="left"/>
            </w:pPr>
            <w:r>
              <w:rPr>
                <w:sz w:val="22"/>
              </w:rPr>
              <w:t xml:space="preserve">3.104 </w:t>
            </w:r>
          </w:p>
          <w:p w14:paraId="1DCD6EBE" w14:textId="77777777" w:rsidR="00776A5B" w:rsidRDefault="00592557">
            <w:pPr>
              <w:spacing w:after="0" w:line="259" w:lineRule="auto"/>
              <w:ind w:left="0" w:firstLine="0"/>
              <w:jc w:val="left"/>
            </w:pPr>
            <w:r>
              <w:rPr>
                <w:sz w:val="22"/>
              </w:rPr>
              <w:t>(</w:t>
            </w:r>
            <w:proofErr w:type="gramStart"/>
            <w:r>
              <w:rPr>
                <w:sz w:val="22"/>
              </w:rPr>
              <w:t>1.311)*</w:t>
            </w:r>
            <w:proofErr w:type="gramEnd"/>
            <w:r>
              <w:rPr>
                <w:sz w:val="22"/>
              </w:rPr>
              <w:t xml:space="preserve">* </w:t>
            </w:r>
          </w:p>
          <w:p w14:paraId="6D1E226C" w14:textId="77777777" w:rsidR="00776A5B" w:rsidRDefault="00592557">
            <w:pPr>
              <w:spacing w:after="0" w:line="259" w:lineRule="auto"/>
              <w:ind w:left="0" w:firstLine="0"/>
              <w:jc w:val="left"/>
            </w:pPr>
            <w:r>
              <w:rPr>
                <w:sz w:val="22"/>
              </w:rPr>
              <w:t xml:space="preserve"> </w:t>
            </w:r>
          </w:p>
        </w:tc>
        <w:tc>
          <w:tcPr>
            <w:tcW w:w="727" w:type="dxa"/>
            <w:tcBorders>
              <w:top w:val="nil"/>
              <w:left w:val="nil"/>
              <w:bottom w:val="single" w:sz="4" w:space="0" w:color="000000"/>
              <w:right w:val="nil"/>
            </w:tcBorders>
          </w:tcPr>
          <w:p w14:paraId="381B7A4D" w14:textId="77777777" w:rsidR="00776A5B" w:rsidRDefault="00592557">
            <w:pPr>
              <w:spacing w:after="247" w:line="259" w:lineRule="auto"/>
              <w:ind w:left="19" w:firstLine="0"/>
              <w:jc w:val="left"/>
            </w:pPr>
            <w:r>
              <w:rPr>
                <w:sz w:val="22"/>
              </w:rPr>
              <w:t xml:space="preserve">2.37 </w:t>
            </w:r>
          </w:p>
          <w:p w14:paraId="112FB990" w14:textId="77777777" w:rsidR="00776A5B" w:rsidRDefault="00592557">
            <w:pPr>
              <w:spacing w:after="0" w:line="259" w:lineRule="auto"/>
              <w:ind w:left="19" w:firstLine="0"/>
              <w:jc w:val="left"/>
            </w:pPr>
            <w:r>
              <w:rPr>
                <w:sz w:val="22"/>
              </w:rPr>
              <w:t xml:space="preserve"> </w:t>
            </w:r>
          </w:p>
        </w:tc>
        <w:tc>
          <w:tcPr>
            <w:tcW w:w="1166" w:type="dxa"/>
            <w:tcBorders>
              <w:top w:val="nil"/>
              <w:left w:val="nil"/>
              <w:bottom w:val="single" w:sz="4" w:space="0" w:color="000000"/>
              <w:right w:val="nil"/>
            </w:tcBorders>
          </w:tcPr>
          <w:p w14:paraId="6EEE77C4" w14:textId="77777777" w:rsidR="00776A5B" w:rsidRDefault="00592557">
            <w:pPr>
              <w:spacing w:after="247" w:line="259" w:lineRule="auto"/>
              <w:ind w:left="0" w:firstLine="0"/>
              <w:jc w:val="left"/>
            </w:pPr>
            <w:r>
              <w:rPr>
                <w:sz w:val="22"/>
              </w:rPr>
              <w:t xml:space="preserve">0.018 </w:t>
            </w:r>
          </w:p>
          <w:p w14:paraId="4D758BB8" w14:textId="77777777" w:rsidR="00776A5B" w:rsidRDefault="00592557">
            <w:pPr>
              <w:spacing w:after="0" w:line="259" w:lineRule="auto"/>
              <w:ind w:left="0" w:firstLine="0"/>
              <w:jc w:val="left"/>
            </w:pPr>
            <w:r>
              <w:rPr>
                <w:sz w:val="22"/>
              </w:rPr>
              <w:t xml:space="preserve"> </w:t>
            </w:r>
          </w:p>
        </w:tc>
      </w:tr>
    </w:tbl>
    <w:p w14:paraId="47DB5DD5" w14:textId="77777777" w:rsidR="00776A5B" w:rsidRDefault="00592557">
      <w:pPr>
        <w:spacing w:after="14" w:line="244" w:lineRule="auto"/>
        <w:ind w:left="593" w:hanging="10"/>
        <w:jc w:val="left"/>
      </w:pPr>
      <w:r>
        <w:rPr>
          <w:i/>
          <w:sz w:val="20"/>
        </w:rPr>
        <w:t>Notes: N=352. The OLS regression controls for gender, gender identity, ethnicity, time periods, off-street/</w:t>
      </w:r>
      <w:proofErr w:type="spellStart"/>
      <w:r>
        <w:rPr>
          <w:i/>
          <w:sz w:val="20"/>
        </w:rPr>
        <w:t>streetbased</w:t>
      </w:r>
      <w:proofErr w:type="spellEnd"/>
      <w:r>
        <w:rPr>
          <w:i/>
          <w:sz w:val="20"/>
        </w:rPr>
        <w:t xml:space="preserve"> sex work, years of sex work, sex worker status (registered/unregistered), and drug use. (*) Statistically significant at the 1% level. (*</w:t>
      </w:r>
      <w:r>
        <w:rPr>
          <w:i/>
          <w:sz w:val="20"/>
        </w:rPr>
        <w:t xml:space="preserve">*) Statistically significant at the 5% level.  </w:t>
      </w:r>
    </w:p>
    <w:p w14:paraId="45AB81C8" w14:textId="77777777" w:rsidR="00776A5B" w:rsidRDefault="00592557">
      <w:pPr>
        <w:spacing w:after="218" w:line="259" w:lineRule="auto"/>
        <w:ind w:firstLine="0"/>
        <w:jc w:val="left"/>
      </w:pPr>
      <w:r>
        <w:rPr>
          <w:sz w:val="22"/>
        </w:rPr>
        <w:t xml:space="preserve"> </w:t>
      </w:r>
    </w:p>
    <w:p w14:paraId="5F9EA17B" w14:textId="77777777" w:rsidR="00776A5B" w:rsidRDefault="00592557">
      <w:pPr>
        <w:spacing w:after="218" w:line="259" w:lineRule="auto"/>
        <w:ind w:firstLine="0"/>
        <w:jc w:val="left"/>
      </w:pPr>
      <w:r>
        <w:rPr>
          <w:sz w:val="22"/>
        </w:rPr>
        <w:t xml:space="preserve"> </w:t>
      </w:r>
    </w:p>
    <w:p w14:paraId="63A5E4FE" w14:textId="77777777" w:rsidR="00776A5B" w:rsidRDefault="00592557">
      <w:pPr>
        <w:spacing w:after="218" w:line="259" w:lineRule="auto"/>
        <w:ind w:firstLine="0"/>
        <w:jc w:val="left"/>
      </w:pPr>
      <w:r>
        <w:rPr>
          <w:sz w:val="22"/>
        </w:rPr>
        <w:t xml:space="preserve"> </w:t>
      </w:r>
    </w:p>
    <w:p w14:paraId="49605C74" w14:textId="01E8B7CE" w:rsidR="00776A5B" w:rsidRDefault="00592557" w:rsidP="00592557">
      <w:pPr>
        <w:spacing w:after="218" w:line="259" w:lineRule="auto"/>
        <w:ind w:firstLine="0"/>
        <w:jc w:val="left"/>
      </w:pPr>
      <w:r>
        <w:rPr>
          <w:sz w:val="22"/>
        </w:rPr>
        <w:lastRenderedPageBreak/>
        <w:t xml:space="preserve"> </w:t>
      </w:r>
    </w:p>
    <w:p w14:paraId="10C7B1F3" w14:textId="77777777" w:rsidR="00776A5B" w:rsidRDefault="00592557">
      <w:pPr>
        <w:spacing w:after="43" w:line="259" w:lineRule="auto"/>
        <w:ind w:firstLine="0"/>
        <w:jc w:val="left"/>
      </w:pPr>
      <w:r>
        <w:rPr>
          <w:noProof/>
          <w:sz w:val="22"/>
        </w:rPr>
        <mc:AlternateContent>
          <mc:Choice Requires="wpg">
            <w:drawing>
              <wp:inline distT="0" distB="0" distL="0" distR="0" wp14:anchorId="4CF29BCF" wp14:editId="12502606">
                <wp:extent cx="5851906" cy="5969"/>
                <wp:effectExtent l="0" t="0" r="0" b="0"/>
                <wp:docPr id="62036" name="Group 62036"/>
                <wp:cNvGraphicFramePr/>
                <a:graphic xmlns:a="http://schemas.openxmlformats.org/drawingml/2006/main">
                  <a:graphicData uri="http://schemas.microsoft.com/office/word/2010/wordprocessingGroup">
                    <wpg:wgp>
                      <wpg:cNvGrpSpPr/>
                      <wpg:grpSpPr>
                        <a:xfrm>
                          <a:off x="0" y="0"/>
                          <a:ext cx="5851906" cy="5969"/>
                          <a:chOff x="0" y="0"/>
                          <a:chExt cx="5851906" cy="5969"/>
                        </a:xfrm>
                      </wpg:grpSpPr>
                      <wps:wsp>
                        <wps:cNvPr id="72485" name="Shape 72485"/>
                        <wps:cNvSpPr/>
                        <wps:spPr>
                          <a:xfrm>
                            <a:off x="0" y="0"/>
                            <a:ext cx="5851906" cy="9144"/>
                          </a:xfrm>
                          <a:custGeom>
                            <a:avLst/>
                            <a:gdLst/>
                            <a:ahLst/>
                            <a:cxnLst/>
                            <a:rect l="0" t="0" r="0" b="0"/>
                            <a:pathLst>
                              <a:path w="5851906" h="9144">
                                <a:moveTo>
                                  <a:pt x="0" y="0"/>
                                </a:moveTo>
                                <a:lnTo>
                                  <a:pt x="5851906" y="0"/>
                                </a:lnTo>
                                <a:lnTo>
                                  <a:pt x="58519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2036" style="width:460.78pt;height:0.469971pt;mso-position-horizontal-relative:char;mso-position-vertical-relative:line" coordsize="58519,59">
                <v:shape id="Shape 72486" style="position:absolute;width:58519;height:91;left:0;top:0;" coordsize="5851906,9144" path="m0,0l5851906,0l5851906,9144l0,9144l0,0">
                  <v:stroke weight="0pt" endcap="flat" joinstyle="miter" miterlimit="10" on="false" color="#000000" opacity="0"/>
                  <v:fill on="true" color="#000000"/>
                </v:shape>
              </v:group>
            </w:pict>
          </mc:Fallback>
        </mc:AlternateContent>
      </w:r>
    </w:p>
    <w:p w14:paraId="580268A7" w14:textId="77777777" w:rsidR="00776A5B" w:rsidRDefault="00592557">
      <w:pPr>
        <w:spacing w:after="0" w:line="259" w:lineRule="auto"/>
        <w:ind w:left="598" w:firstLine="0"/>
        <w:jc w:val="left"/>
      </w:pPr>
      <w:r>
        <w:rPr>
          <w:b/>
          <w:sz w:val="22"/>
          <w:u w:val="single" w:color="000000"/>
        </w:rPr>
        <w:t xml:space="preserve">Table 5. OLS self-reported </w:t>
      </w:r>
      <w:r>
        <w:rPr>
          <w:b/>
          <w:sz w:val="22"/>
        </w:rPr>
        <w:t xml:space="preserve">physical health (SF-36 GH) and mental health (SF-36 GMH) estimates </w:t>
      </w:r>
    </w:p>
    <w:tbl>
      <w:tblPr>
        <w:tblStyle w:val="TableGrid"/>
        <w:tblW w:w="9215" w:type="dxa"/>
        <w:tblInd w:w="490" w:type="dxa"/>
        <w:tblCellMar>
          <w:top w:w="0" w:type="dxa"/>
          <w:left w:w="0" w:type="dxa"/>
          <w:bottom w:w="0" w:type="dxa"/>
          <w:right w:w="48" w:type="dxa"/>
        </w:tblCellMar>
        <w:tblLook w:val="04A0" w:firstRow="1" w:lastRow="0" w:firstColumn="1" w:lastColumn="0" w:noHBand="0" w:noVBand="1"/>
      </w:tblPr>
      <w:tblGrid>
        <w:gridCol w:w="2662"/>
        <w:gridCol w:w="1042"/>
        <w:gridCol w:w="2218"/>
        <w:gridCol w:w="953"/>
        <w:gridCol w:w="2340"/>
      </w:tblGrid>
      <w:tr w:rsidR="00776A5B" w14:paraId="45C46FC2" w14:textId="77777777">
        <w:trPr>
          <w:trHeight w:val="1085"/>
        </w:trPr>
        <w:tc>
          <w:tcPr>
            <w:tcW w:w="2663" w:type="dxa"/>
            <w:tcBorders>
              <w:top w:val="nil"/>
              <w:left w:val="nil"/>
              <w:bottom w:val="single" w:sz="4" w:space="0" w:color="000000"/>
              <w:right w:val="nil"/>
            </w:tcBorders>
          </w:tcPr>
          <w:p w14:paraId="6F75C367" w14:textId="77777777" w:rsidR="00776A5B" w:rsidRDefault="00592557">
            <w:pPr>
              <w:spacing w:after="0" w:line="259" w:lineRule="auto"/>
              <w:ind w:left="108" w:firstLine="0"/>
              <w:jc w:val="left"/>
            </w:pPr>
            <w:r>
              <w:rPr>
                <w:b/>
                <w:sz w:val="22"/>
              </w:rPr>
              <w:t xml:space="preserve"> </w:t>
            </w:r>
          </w:p>
        </w:tc>
        <w:tc>
          <w:tcPr>
            <w:tcW w:w="3260" w:type="dxa"/>
            <w:gridSpan w:val="2"/>
            <w:tcBorders>
              <w:top w:val="single" w:sz="4" w:space="0" w:color="000000"/>
              <w:left w:val="nil"/>
              <w:bottom w:val="single" w:sz="4" w:space="0" w:color="000000"/>
              <w:right w:val="nil"/>
            </w:tcBorders>
          </w:tcPr>
          <w:p w14:paraId="13D64679" w14:textId="77777777" w:rsidR="00776A5B" w:rsidRDefault="00592557">
            <w:pPr>
              <w:spacing w:after="0" w:line="259" w:lineRule="auto"/>
              <w:ind w:left="0" w:right="167" w:firstLine="0"/>
              <w:jc w:val="center"/>
            </w:pPr>
            <w:r>
              <w:rPr>
                <w:b/>
                <w:sz w:val="22"/>
              </w:rPr>
              <w:t xml:space="preserve">Model I </w:t>
            </w:r>
          </w:p>
          <w:p w14:paraId="1E5A53C5" w14:textId="77777777" w:rsidR="00776A5B" w:rsidRDefault="00592557">
            <w:pPr>
              <w:spacing w:after="0" w:line="239" w:lineRule="auto"/>
              <w:ind w:left="833" w:right="247" w:firstLine="79"/>
              <w:jc w:val="left"/>
            </w:pPr>
            <w:r>
              <w:rPr>
                <w:b/>
                <w:sz w:val="22"/>
              </w:rPr>
              <w:t>Self-</w:t>
            </w:r>
            <w:proofErr w:type="gramStart"/>
            <w:r>
              <w:rPr>
                <w:b/>
                <w:sz w:val="22"/>
              </w:rPr>
              <w:t>reported  physical</w:t>
            </w:r>
            <w:proofErr w:type="gramEnd"/>
            <w:r>
              <w:rPr>
                <w:b/>
                <w:sz w:val="22"/>
              </w:rPr>
              <w:t xml:space="preserve"> health  </w:t>
            </w:r>
          </w:p>
          <w:p w14:paraId="0A4C6ECE" w14:textId="77777777" w:rsidR="00776A5B" w:rsidRDefault="00592557">
            <w:pPr>
              <w:spacing w:after="0" w:line="259" w:lineRule="auto"/>
              <w:ind w:left="0" w:right="166" w:firstLine="0"/>
              <w:jc w:val="center"/>
            </w:pPr>
            <w:r>
              <w:rPr>
                <w:b/>
                <w:sz w:val="22"/>
              </w:rPr>
              <w:t xml:space="preserve">(SF-36 GH) </w:t>
            </w:r>
          </w:p>
        </w:tc>
        <w:tc>
          <w:tcPr>
            <w:tcW w:w="953" w:type="dxa"/>
            <w:tcBorders>
              <w:top w:val="single" w:sz="4" w:space="0" w:color="000000"/>
              <w:left w:val="nil"/>
              <w:bottom w:val="single" w:sz="4" w:space="0" w:color="000000"/>
              <w:right w:val="nil"/>
            </w:tcBorders>
          </w:tcPr>
          <w:p w14:paraId="31439E31" w14:textId="77777777" w:rsidR="00776A5B" w:rsidRDefault="00776A5B">
            <w:pPr>
              <w:spacing w:after="160" w:line="259" w:lineRule="auto"/>
              <w:ind w:left="0" w:firstLine="0"/>
              <w:jc w:val="left"/>
            </w:pPr>
          </w:p>
        </w:tc>
        <w:tc>
          <w:tcPr>
            <w:tcW w:w="2340" w:type="dxa"/>
            <w:tcBorders>
              <w:top w:val="single" w:sz="4" w:space="0" w:color="000000"/>
              <w:left w:val="nil"/>
              <w:bottom w:val="single" w:sz="4" w:space="0" w:color="000000"/>
              <w:right w:val="nil"/>
            </w:tcBorders>
          </w:tcPr>
          <w:p w14:paraId="0A1890FA" w14:textId="77777777" w:rsidR="00776A5B" w:rsidRDefault="00592557">
            <w:pPr>
              <w:spacing w:after="0" w:line="259" w:lineRule="auto"/>
              <w:ind w:left="259" w:firstLine="0"/>
              <w:jc w:val="left"/>
            </w:pPr>
            <w:r>
              <w:rPr>
                <w:b/>
                <w:sz w:val="22"/>
              </w:rPr>
              <w:t xml:space="preserve">Model II </w:t>
            </w:r>
          </w:p>
          <w:p w14:paraId="6B7E6BC2" w14:textId="77777777" w:rsidR="00776A5B" w:rsidRDefault="00592557">
            <w:pPr>
              <w:spacing w:after="0" w:line="239" w:lineRule="auto"/>
              <w:ind w:left="0" w:right="298" w:firstLine="31"/>
              <w:jc w:val="left"/>
            </w:pPr>
            <w:r>
              <w:rPr>
                <w:b/>
                <w:sz w:val="22"/>
              </w:rPr>
              <w:t>Self-</w:t>
            </w:r>
            <w:proofErr w:type="gramStart"/>
            <w:r>
              <w:rPr>
                <w:b/>
                <w:sz w:val="22"/>
              </w:rPr>
              <w:t xml:space="preserve">reported  </w:t>
            </w:r>
            <w:r>
              <w:rPr>
                <w:b/>
                <w:sz w:val="22"/>
              </w:rPr>
              <w:t>mental</w:t>
            </w:r>
            <w:proofErr w:type="gramEnd"/>
            <w:r>
              <w:rPr>
                <w:b/>
                <w:sz w:val="22"/>
              </w:rPr>
              <w:t xml:space="preserve"> health </w:t>
            </w:r>
          </w:p>
          <w:p w14:paraId="6BF8E05E" w14:textId="77777777" w:rsidR="00776A5B" w:rsidRDefault="00592557">
            <w:pPr>
              <w:spacing w:after="0" w:line="259" w:lineRule="auto"/>
              <w:ind w:left="62" w:firstLine="0"/>
              <w:jc w:val="left"/>
            </w:pPr>
            <w:r>
              <w:rPr>
                <w:b/>
                <w:sz w:val="22"/>
              </w:rPr>
              <w:t xml:space="preserve">(SF-36 GMH) </w:t>
            </w:r>
          </w:p>
        </w:tc>
      </w:tr>
      <w:tr w:rsidR="00776A5B" w14:paraId="4A31EC59" w14:textId="77777777">
        <w:trPr>
          <w:trHeight w:val="278"/>
        </w:trPr>
        <w:tc>
          <w:tcPr>
            <w:tcW w:w="2663" w:type="dxa"/>
            <w:tcBorders>
              <w:top w:val="single" w:sz="4" w:space="0" w:color="000000"/>
              <w:left w:val="nil"/>
              <w:bottom w:val="single" w:sz="4" w:space="0" w:color="000000"/>
              <w:right w:val="nil"/>
            </w:tcBorders>
          </w:tcPr>
          <w:p w14:paraId="1C0037D3" w14:textId="77777777" w:rsidR="00776A5B" w:rsidRDefault="00592557">
            <w:pPr>
              <w:spacing w:after="0" w:line="259" w:lineRule="auto"/>
              <w:ind w:left="108" w:firstLine="0"/>
              <w:jc w:val="left"/>
            </w:pPr>
            <w:r>
              <w:rPr>
                <w:sz w:val="22"/>
              </w:rPr>
              <w:t xml:space="preserve"> </w:t>
            </w:r>
          </w:p>
        </w:tc>
        <w:tc>
          <w:tcPr>
            <w:tcW w:w="1042" w:type="dxa"/>
            <w:tcBorders>
              <w:top w:val="single" w:sz="4" w:space="0" w:color="000000"/>
              <w:left w:val="nil"/>
              <w:bottom w:val="single" w:sz="4" w:space="0" w:color="000000"/>
              <w:right w:val="nil"/>
            </w:tcBorders>
          </w:tcPr>
          <w:p w14:paraId="4F6A6508" w14:textId="77777777" w:rsidR="00776A5B" w:rsidRDefault="00592557">
            <w:pPr>
              <w:spacing w:after="0" w:line="259" w:lineRule="auto"/>
              <w:ind w:left="0" w:firstLine="0"/>
              <w:jc w:val="left"/>
            </w:pPr>
            <w:r>
              <w:rPr>
                <w:sz w:val="22"/>
              </w:rPr>
              <w:t xml:space="preserve">b (SE) </w:t>
            </w:r>
          </w:p>
        </w:tc>
        <w:tc>
          <w:tcPr>
            <w:tcW w:w="2218" w:type="dxa"/>
            <w:tcBorders>
              <w:top w:val="single" w:sz="4" w:space="0" w:color="000000"/>
              <w:left w:val="nil"/>
              <w:bottom w:val="single" w:sz="4" w:space="0" w:color="000000"/>
              <w:right w:val="nil"/>
            </w:tcBorders>
          </w:tcPr>
          <w:p w14:paraId="3FB2B368" w14:textId="77777777" w:rsidR="00776A5B" w:rsidRDefault="00592557">
            <w:pPr>
              <w:spacing w:after="0" w:line="259" w:lineRule="auto"/>
              <w:ind w:left="233" w:firstLine="0"/>
              <w:jc w:val="left"/>
            </w:pPr>
            <w:r>
              <w:rPr>
                <w:sz w:val="22"/>
              </w:rPr>
              <w:t xml:space="preserve">95% CI </w:t>
            </w:r>
          </w:p>
        </w:tc>
        <w:tc>
          <w:tcPr>
            <w:tcW w:w="953" w:type="dxa"/>
            <w:tcBorders>
              <w:top w:val="single" w:sz="4" w:space="0" w:color="000000"/>
              <w:left w:val="nil"/>
              <w:bottom w:val="single" w:sz="4" w:space="0" w:color="000000"/>
              <w:right w:val="nil"/>
            </w:tcBorders>
          </w:tcPr>
          <w:p w14:paraId="45996BE8" w14:textId="77777777" w:rsidR="00776A5B" w:rsidRDefault="00592557">
            <w:pPr>
              <w:spacing w:after="0" w:line="259" w:lineRule="auto"/>
              <w:ind w:left="0" w:firstLine="0"/>
              <w:jc w:val="left"/>
            </w:pPr>
            <w:r>
              <w:rPr>
                <w:sz w:val="22"/>
              </w:rPr>
              <w:t xml:space="preserve">b (SE) </w:t>
            </w:r>
          </w:p>
        </w:tc>
        <w:tc>
          <w:tcPr>
            <w:tcW w:w="2340" w:type="dxa"/>
            <w:tcBorders>
              <w:top w:val="single" w:sz="4" w:space="0" w:color="000000"/>
              <w:left w:val="nil"/>
              <w:bottom w:val="single" w:sz="4" w:space="0" w:color="000000"/>
              <w:right w:val="nil"/>
            </w:tcBorders>
          </w:tcPr>
          <w:p w14:paraId="29CD75EE" w14:textId="77777777" w:rsidR="00776A5B" w:rsidRDefault="00592557">
            <w:pPr>
              <w:spacing w:after="0" w:line="259" w:lineRule="auto"/>
              <w:ind w:left="466" w:firstLine="0"/>
              <w:jc w:val="left"/>
            </w:pPr>
            <w:r>
              <w:rPr>
                <w:sz w:val="22"/>
              </w:rPr>
              <w:t xml:space="preserve">95% CI </w:t>
            </w:r>
          </w:p>
        </w:tc>
      </w:tr>
      <w:tr w:rsidR="00776A5B" w14:paraId="791CC75F" w14:textId="77777777">
        <w:trPr>
          <w:trHeight w:val="698"/>
        </w:trPr>
        <w:tc>
          <w:tcPr>
            <w:tcW w:w="2663" w:type="dxa"/>
            <w:tcBorders>
              <w:top w:val="single" w:sz="4" w:space="0" w:color="000000"/>
              <w:left w:val="nil"/>
              <w:bottom w:val="nil"/>
              <w:right w:val="nil"/>
            </w:tcBorders>
          </w:tcPr>
          <w:p w14:paraId="7844F7B5" w14:textId="77777777" w:rsidR="00776A5B" w:rsidRDefault="00592557">
            <w:pPr>
              <w:spacing w:after="0" w:line="259" w:lineRule="auto"/>
              <w:ind w:left="108" w:firstLine="0"/>
              <w:jc w:val="left"/>
            </w:pPr>
            <w:r>
              <w:rPr>
                <w:sz w:val="22"/>
              </w:rPr>
              <w:t xml:space="preserve">Female sex workers^ </w:t>
            </w:r>
          </w:p>
          <w:p w14:paraId="08DFD1BE" w14:textId="77777777" w:rsidR="00776A5B" w:rsidRDefault="00592557">
            <w:pPr>
              <w:spacing w:after="0" w:line="259" w:lineRule="auto"/>
              <w:ind w:left="108" w:firstLine="0"/>
              <w:jc w:val="left"/>
            </w:pPr>
            <w:r>
              <w:rPr>
                <w:sz w:val="22"/>
              </w:rPr>
              <w:t xml:space="preserve"> </w:t>
            </w:r>
          </w:p>
        </w:tc>
        <w:tc>
          <w:tcPr>
            <w:tcW w:w="1042" w:type="dxa"/>
            <w:tcBorders>
              <w:top w:val="single" w:sz="4" w:space="0" w:color="000000"/>
              <w:left w:val="nil"/>
              <w:bottom w:val="nil"/>
              <w:right w:val="nil"/>
            </w:tcBorders>
            <w:vAlign w:val="bottom"/>
          </w:tcPr>
          <w:p w14:paraId="0D7E2A96" w14:textId="77777777" w:rsidR="00776A5B" w:rsidRDefault="00592557">
            <w:pPr>
              <w:spacing w:after="0" w:line="259" w:lineRule="auto"/>
              <w:ind w:left="0" w:firstLine="0"/>
              <w:jc w:val="left"/>
            </w:pPr>
            <w:r>
              <w:rPr>
                <w:sz w:val="22"/>
              </w:rPr>
              <w:t xml:space="preserve">-0.232 </w:t>
            </w:r>
          </w:p>
          <w:p w14:paraId="3C3477B0" w14:textId="77777777" w:rsidR="00776A5B" w:rsidRDefault="00592557">
            <w:pPr>
              <w:spacing w:after="0" w:line="259" w:lineRule="auto"/>
              <w:ind w:left="0" w:firstLine="0"/>
              <w:jc w:val="left"/>
            </w:pPr>
            <w:r>
              <w:rPr>
                <w:sz w:val="22"/>
              </w:rPr>
              <w:t xml:space="preserve">(2.212) </w:t>
            </w:r>
          </w:p>
          <w:p w14:paraId="43E06172" w14:textId="77777777" w:rsidR="00776A5B" w:rsidRDefault="00592557">
            <w:pPr>
              <w:spacing w:after="0" w:line="259" w:lineRule="auto"/>
              <w:ind w:left="0" w:firstLine="0"/>
              <w:jc w:val="left"/>
            </w:pPr>
            <w:r>
              <w:rPr>
                <w:sz w:val="22"/>
              </w:rPr>
              <w:t xml:space="preserve"> </w:t>
            </w:r>
          </w:p>
        </w:tc>
        <w:tc>
          <w:tcPr>
            <w:tcW w:w="2218" w:type="dxa"/>
            <w:tcBorders>
              <w:top w:val="single" w:sz="4" w:space="0" w:color="000000"/>
              <w:left w:val="nil"/>
              <w:bottom w:val="nil"/>
              <w:right w:val="nil"/>
            </w:tcBorders>
          </w:tcPr>
          <w:p w14:paraId="12072956" w14:textId="77777777" w:rsidR="00776A5B" w:rsidRDefault="00592557">
            <w:pPr>
              <w:spacing w:after="0" w:line="259" w:lineRule="auto"/>
              <w:ind w:left="233" w:firstLine="0"/>
              <w:jc w:val="left"/>
            </w:pPr>
            <w:r>
              <w:rPr>
                <w:sz w:val="22"/>
              </w:rPr>
              <w:t xml:space="preserve">[-4.585, 4.120] </w:t>
            </w:r>
          </w:p>
        </w:tc>
        <w:tc>
          <w:tcPr>
            <w:tcW w:w="953" w:type="dxa"/>
            <w:tcBorders>
              <w:top w:val="single" w:sz="4" w:space="0" w:color="000000"/>
              <w:left w:val="nil"/>
              <w:bottom w:val="nil"/>
              <w:right w:val="nil"/>
            </w:tcBorders>
          </w:tcPr>
          <w:p w14:paraId="37C97054" w14:textId="77777777" w:rsidR="00776A5B" w:rsidRDefault="00592557">
            <w:pPr>
              <w:spacing w:after="0" w:line="259" w:lineRule="auto"/>
              <w:ind w:left="0" w:firstLine="0"/>
              <w:jc w:val="left"/>
            </w:pPr>
            <w:r>
              <w:rPr>
                <w:sz w:val="22"/>
              </w:rPr>
              <w:t xml:space="preserve">-0.214 </w:t>
            </w:r>
          </w:p>
          <w:p w14:paraId="45E7272C" w14:textId="77777777" w:rsidR="00776A5B" w:rsidRDefault="00592557">
            <w:pPr>
              <w:spacing w:after="0" w:line="259" w:lineRule="auto"/>
              <w:ind w:left="0" w:firstLine="0"/>
              <w:jc w:val="left"/>
            </w:pPr>
            <w:r>
              <w:rPr>
                <w:sz w:val="22"/>
              </w:rPr>
              <w:t xml:space="preserve">(2.454) </w:t>
            </w:r>
          </w:p>
        </w:tc>
        <w:tc>
          <w:tcPr>
            <w:tcW w:w="2340" w:type="dxa"/>
            <w:tcBorders>
              <w:top w:val="single" w:sz="4" w:space="0" w:color="000000"/>
              <w:left w:val="nil"/>
              <w:bottom w:val="nil"/>
              <w:right w:val="nil"/>
            </w:tcBorders>
          </w:tcPr>
          <w:p w14:paraId="4FD6A8F6" w14:textId="77777777" w:rsidR="00776A5B" w:rsidRDefault="00592557">
            <w:pPr>
              <w:spacing w:after="0" w:line="259" w:lineRule="auto"/>
              <w:ind w:left="0" w:right="48" w:firstLine="0"/>
              <w:jc w:val="center"/>
            </w:pPr>
            <w:r>
              <w:rPr>
                <w:sz w:val="22"/>
              </w:rPr>
              <w:t xml:space="preserve">[-5.042, 4.614] </w:t>
            </w:r>
          </w:p>
        </w:tc>
      </w:tr>
      <w:tr w:rsidR="00776A5B" w14:paraId="06A1B1EB" w14:textId="77777777">
        <w:trPr>
          <w:trHeight w:val="805"/>
        </w:trPr>
        <w:tc>
          <w:tcPr>
            <w:tcW w:w="2663" w:type="dxa"/>
            <w:tcBorders>
              <w:top w:val="nil"/>
              <w:left w:val="nil"/>
              <w:bottom w:val="nil"/>
              <w:right w:val="nil"/>
            </w:tcBorders>
            <w:vAlign w:val="center"/>
          </w:tcPr>
          <w:p w14:paraId="601977D4" w14:textId="77777777" w:rsidR="00776A5B" w:rsidRDefault="00592557">
            <w:pPr>
              <w:spacing w:after="0" w:line="259" w:lineRule="auto"/>
              <w:ind w:left="108" w:firstLine="0"/>
              <w:jc w:val="left"/>
            </w:pPr>
            <w:r>
              <w:rPr>
                <w:sz w:val="22"/>
              </w:rPr>
              <w:t xml:space="preserve">Cis-gender sex workers^^ </w:t>
            </w:r>
          </w:p>
          <w:p w14:paraId="4C16E4A5" w14:textId="77777777" w:rsidR="00776A5B" w:rsidRDefault="00592557">
            <w:pPr>
              <w:spacing w:after="0" w:line="259" w:lineRule="auto"/>
              <w:ind w:left="108" w:firstLine="0"/>
              <w:jc w:val="left"/>
            </w:pPr>
            <w:r>
              <w:rPr>
                <w:sz w:val="22"/>
              </w:rPr>
              <w:t xml:space="preserve"> </w:t>
            </w:r>
          </w:p>
        </w:tc>
        <w:tc>
          <w:tcPr>
            <w:tcW w:w="1042" w:type="dxa"/>
            <w:tcBorders>
              <w:top w:val="nil"/>
              <w:left w:val="nil"/>
              <w:bottom w:val="nil"/>
              <w:right w:val="nil"/>
            </w:tcBorders>
            <w:vAlign w:val="bottom"/>
          </w:tcPr>
          <w:p w14:paraId="254E659C" w14:textId="77777777" w:rsidR="00776A5B" w:rsidRDefault="00592557">
            <w:pPr>
              <w:spacing w:after="0" w:line="259" w:lineRule="auto"/>
              <w:ind w:left="0" w:firstLine="0"/>
              <w:jc w:val="left"/>
            </w:pPr>
            <w:r>
              <w:rPr>
                <w:sz w:val="22"/>
              </w:rPr>
              <w:t xml:space="preserve">-1.616 </w:t>
            </w:r>
          </w:p>
          <w:p w14:paraId="4B9CD914" w14:textId="77777777" w:rsidR="00776A5B" w:rsidRDefault="00592557">
            <w:pPr>
              <w:spacing w:after="0" w:line="259" w:lineRule="auto"/>
              <w:ind w:left="0" w:firstLine="0"/>
              <w:jc w:val="left"/>
            </w:pPr>
            <w:r>
              <w:rPr>
                <w:sz w:val="22"/>
              </w:rPr>
              <w:t xml:space="preserve">(1.876) </w:t>
            </w:r>
          </w:p>
          <w:p w14:paraId="5B40B213" w14:textId="77777777" w:rsidR="00776A5B" w:rsidRDefault="00592557">
            <w:pPr>
              <w:spacing w:after="0" w:line="259" w:lineRule="auto"/>
              <w:ind w:left="0" w:firstLine="0"/>
              <w:jc w:val="left"/>
            </w:pPr>
            <w:r>
              <w:rPr>
                <w:sz w:val="22"/>
              </w:rPr>
              <w:t xml:space="preserve"> </w:t>
            </w:r>
          </w:p>
        </w:tc>
        <w:tc>
          <w:tcPr>
            <w:tcW w:w="2218" w:type="dxa"/>
            <w:tcBorders>
              <w:top w:val="nil"/>
              <w:left w:val="nil"/>
              <w:bottom w:val="nil"/>
              <w:right w:val="nil"/>
            </w:tcBorders>
          </w:tcPr>
          <w:p w14:paraId="5BFC6CA0" w14:textId="77777777" w:rsidR="00776A5B" w:rsidRDefault="00592557">
            <w:pPr>
              <w:spacing w:after="0" w:line="259" w:lineRule="auto"/>
              <w:ind w:left="233" w:firstLine="0"/>
              <w:jc w:val="left"/>
            </w:pPr>
            <w:r>
              <w:rPr>
                <w:sz w:val="22"/>
              </w:rPr>
              <w:t xml:space="preserve">[-5.307, 2.075] </w:t>
            </w:r>
          </w:p>
        </w:tc>
        <w:tc>
          <w:tcPr>
            <w:tcW w:w="953" w:type="dxa"/>
            <w:tcBorders>
              <w:top w:val="nil"/>
              <w:left w:val="nil"/>
              <w:bottom w:val="nil"/>
              <w:right w:val="nil"/>
            </w:tcBorders>
            <w:vAlign w:val="center"/>
          </w:tcPr>
          <w:p w14:paraId="7DE01B46" w14:textId="77777777" w:rsidR="00776A5B" w:rsidRDefault="00592557">
            <w:pPr>
              <w:spacing w:after="0" w:line="259" w:lineRule="auto"/>
              <w:ind w:left="0" w:firstLine="0"/>
              <w:jc w:val="left"/>
            </w:pPr>
            <w:r>
              <w:rPr>
                <w:sz w:val="22"/>
              </w:rPr>
              <w:t xml:space="preserve">-1.501 </w:t>
            </w:r>
          </w:p>
          <w:p w14:paraId="198354E0" w14:textId="77777777" w:rsidR="00776A5B" w:rsidRDefault="00592557">
            <w:pPr>
              <w:spacing w:after="0" w:line="259" w:lineRule="auto"/>
              <w:ind w:left="0" w:firstLine="0"/>
              <w:jc w:val="left"/>
            </w:pPr>
            <w:r>
              <w:rPr>
                <w:sz w:val="22"/>
              </w:rPr>
              <w:t xml:space="preserve">(2.081) </w:t>
            </w:r>
          </w:p>
        </w:tc>
        <w:tc>
          <w:tcPr>
            <w:tcW w:w="2340" w:type="dxa"/>
            <w:tcBorders>
              <w:top w:val="nil"/>
              <w:left w:val="nil"/>
              <w:bottom w:val="nil"/>
              <w:right w:val="nil"/>
            </w:tcBorders>
          </w:tcPr>
          <w:p w14:paraId="5E5BE65F" w14:textId="77777777" w:rsidR="00776A5B" w:rsidRDefault="00592557">
            <w:pPr>
              <w:spacing w:after="0" w:line="259" w:lineRule="auto"/>
              <w:ind w:left="0" w:right="48" w:firstLine="0"/>
              <w:jc w:val="center"/>
            </w:pPr>
            <w:r>
              <w:rPr>
                <w:sz w:val="22"/>
              </w:rPr>
              <w:t>[-</w:t>
            </w:r>
            <w:r>
              <w:rPr>
                <w:sz w:val="22"/>
              </w:rPr>
              <w:t xml:space="preserve">5.596, 2.594] </w:t>
            </w:r>
          </w:p>
        </w:tc>
      </w:tr>
      <w:tr w:rsidR="00776A5B" w14:paraId="30A1F72D" w14:textId="77777777">
        <w:trPr>
          <w:trHeight w:val="806"/>
        </w:trPr>
        <w:tc>
          <w:tcPr>
            <w:tcW w:w="2663" w:type="dxa"/>
            <w:tcBorders>
              <w:top w:val="nil"/>
              <w:left w:val="nil"/>
              <w:bottom w:val="nil"/>
              <w:right w:val="nil"/>
            </w:tcBorders>
            <w:vAlign w:val="center"/>
          </w:tcPr>
          <w:p w14:paraId="04332AF7" w14:textId="77777777" w:rsidR="00776A5B" w:rsidRDefault="00592557">
            <w:pPr>
              <w:spacing w:after="0" w:line="259" w:lineRule="auto"/>
              <w:ind w:left="108" w:firstLine="0"/>
              <w:jc w:val="left"/>
            </w:pPr>
            <w:r>
              <w:rPr>
                <w:sz w:val="22"/>
              </w:rPr>
              <w:t xml:space="preserve">Greek sex workers </w:t>
            </w:r>
          </w:p>
          <w:p w14:paraId="3A03E7C0" w14:textId="77777777" w:rsidR="00776A5B" w:rsidRDefault="00592557">
            <w:pPr>
              <w:spacing w:after="0" w:line="259" w:lineRule="auto"/>
              <w:ind w:left="108" w:firstLine="0"/>
              <w:jc w:val="left"/>
            </w:pPr>
            <w:r>
              <w:rPr>
                <w:sz w:val="22"/>
              </w:rPr>
              <w:t xml:space="preserve"> </w:t>
            </w:r>
          </w:p>
        </w:tc>
        <w:tc>
          <w:tcPr>
            <w:tcW w:w="1042" w:type="dxa"/>
            <w:tcBorders>
              <w:top w:val="nil"/>
              <w:left w:val="nil"/>
              <w:bottom w:val="nil"/>
              <w:right w:val="nil"/>
            </w:tcBorders>
            <w:vAlign w:val="bottom"/>
          </w:tcPr>
          <w:p w14:paraId="42DE760F" w14:textId="77777777" w:rsidR="00776A5B" w:rsidRDefault="00592557">
            <w:pPr>
              <w:spacing w:after="0" w:line="259" w:lineRule="auto"/>
              <w:ind w:left="0" w:firstLine="0"/>
              <w:jc w:val="left"/>
            </w:pPr>
            <w:r>
              <w:rPr>
                <w:sz w:val="22"/>
              </w:rPr>
              <w:t xml:space="preserve">7.447 </w:t>
            </w:r>
          </w:p>
          <w:p w14:paraId="6B63F7F6" w14:textId="77777777" w:rsidR="00776A5B" w:rsidRDefault="00592557">
            <w:pPr>
              <w:spacing w:after="0" w:line="259" w:lineRule="auto"/>
              <w:ind w:left="0" w:firstLine="0"/>
              <w:jc w:val="left"/>
            </w:pPr>
            <w:r>
              <w:rPr>
                <w:sz w:val="22"/>
              </w:rPr>
              <w:t>(</w:t>
            </w:r>
            <w:proofErr w:type="gramStart"/>
            <w:r>
              <w:rPr>
                <w:sz w:val="22"/>
              </w:rPr>
              <w:t>0.965)*</w:t>
            </w:r>
            <w:proofErr w:type="gramEnd"/>
            <w:r>
              <w:rPr>
                <w:sz w:val="22"/>
              </w:rPr>
              <w:t xml:space="preserve"> </w:t>
            </w:r>
          </w:p>
          <w:p w14:paraId="752C8263" w14:textId="77777777" w:rsidR="00776A5B" w:rsidRDefault="00592557">
            <w:pPr>
              <w:spacing w:after="0" w:line="259" w:lineRule="auto"/>
              <w:ind w:left="0" w:firstLine="0"/>
              <w:jc w:val="left"/>
            </w:pPr>
            <w:r>
              <w:rPr>
                <w:sz w:val="22"/>
              </w:rPr>
              <w:t xml:space="preserve"> </w:t>
            </w:r>
          </w:p>
        </w:tc>
        <w:tc>
          <w:tcPr>
            <w:tcW w:w="2218" w:type="dxa"/>
            <w:tcBorders>
              <w:top w:val="nil"/>
              <w:left w:val="nil"/>
              <w:bottom w:val="nil"/>
              <w:right w:val="nil"/>
            </w:tcBorders>
          </w:tcPr>
          <w:p w14:paraId="47931111" w14:textId="77777777" w:rsidR="00776A5B" w:rsidRDefault="00592557">
            <w:pPr>
              <w:spacing w:after="0" w:line="259" w:lineRule="auto"/>
              <w:ind w:left="233" w:firstLine="0"/>
              <w:jc w:val="left"/>
            </w:pPr>
            <w:r>
              <w:rPr>
                <w:sz w:val="22"/>
              </w:rPr>
              <w:t xml:space="preserve">[5.547, 9.347] </w:t>
            </w:r>
          </w:p>
        </w:tc>
        <w:tc>
          <w:tcPr>
            <w:tcW w:w="953" w:type="dxa"/>
            <w:tcBorders>
              <w:top w:val="nil"/>
              <w:left w:val="nil"/>
              <w:bottom w:val="nil"/>
              <w:right w:val="nil"/>
            </w:tcBorders>
            <w:vAlign w:val="center"/>
          </w:tcPr>
          <w:p w14:paraId="700291D0" w14:textId="77777777" w:rsidR="00776A5B" w:rsidRDefault="00592557">
            <w:pPr>
              <w:spacing w:after="0" w:line="259" w:lineRule="auto"/>
              <w:ind w:left="0" w:firstLine="0"/>
              <w:jc w:val="left"/>
            </w:pPr>
            <w:r>
              <w:rPr>
                <w:sz w:val="22"/>
              </w:rPr>
              <w:t xml:space="preserve">8.476 </w:t>
            </w:r>
          </w:p>
          <w:p w14:paraId="2DA0D432" w14:textId="77777777" w:rsidR="00776A5B" w:rsidRDefault="00592557">
            <w:pPr>
              <w:spacing w:after="0" w:line="259" w:lineRule="auto"/>
              <w:ind w:left="0" w:firstLine="0"/>
              <w:jc w:val="left"/>
            </w:pPr>
            <w:r>
              <w:rPr>
                <w:sz w:val="22"/>
              </w:rPr>
              <w:t>(</w:t>
            </w:r>
            <w:proofErr w:type="gramStart"/>
            <w:r>
              <w:rPr>
                <w:sz w:val="22"/>
              </w:rPr>
              <w:t>1.071)*</w:t>
            </w:r>
            <w:proofErr w:type="gramEnd"/>
            <w:r>
              <w:rPr>
                <w:sz w:val="22"/>
              </w:rPr>
              <w:t xml:space="preserve"> </w:t>
            </w:r>
          </w:p>
        </w:tc>
        <w:tc>
          <w:tcPr>
            <w:tcW w:w="2340" w:type="dxa"/>
            <w:tcBorders>
              <w:top w:val="nil"/>
              <w:left w:val="nil"/>
              <w:bottom w:val="nil"/>
              <w:right w:val="nil"/>
            </w:tcBorders>
          </w:tcPr>
          <w:p w14:paraId="0DF950EB" w14:textId="77777777" w:rsidR="00776A5B" w:rsidRDefault="00592557">
            <w:pPr>
              <w:spacing w:after="0" w:line="259" w:lineRule="auto"/>
              <w:ind w:left="0" w:right="6" w:firstLine="0"/>
              <w:jc w:val="center"/>
            </w:pPr>
            <w:r>
              <w:rPr>
                <w:sz w:val="22"/>
              </w:rPr>
              <w:t xml:space="preserve">[6.369, 10.584] </w:t>
            </w:r>
          </w:p>
        </w:tc>
      </w:tr>
      <w:tr w:rsidR="00776A5B" w14:paraId="1F331F8B" w14:textId="77777777">
        <w:trPr>
          <w:trHeight w:val="806"/>
        </w:trPr>
        <w:tc>
          <w:tcPr>
            <w:tcW w:w="2663" w:type="dxa"/>
            <w:tcBorders>
              <w:top w:val="nil"/>
              <w:left w:val="nil"/>
              <w:bottom w:val="nil"/>
              <w:right w:val="nil"/>
            </w:tcBorders>
            <w:vAlign w:val="center"/>
          </w:tcPr>
          <w:p w14:paraId="50944ED7" w14:textId="77777777" w:rsidR="00776A5B" w:rsidRDefault="00592557">
            <w:pPr>
              <w:spacing w:after="0" w:line="259" w:lineRule="auto"/>
              <w:ind w:left="108" w:firstLine="0"/>
              <w:jc w:val="left"/>
            </w:pPr>
            <w:r>
              <w:rPr>
                <w:sz w:val="22"/>
              </w:rPr>
              <w:t xml:space="preserve">2013 year^^^ </w:t>
            </w:r>
          </w:p>
          <w:p w14:paraId="64A1719C" w14:textId="77777777" w:rsidR="00776A5B" w:rsidRDefault="00592557">
            <w:pPr>
              <w:spacing w:after="0" w:line="259" w:lineRule="auto"/>
              <w:ind w:left="108" w:firstLine="0"/>
              <w:jc w:val="left"/>
            </w:pPr>
            <w:r>
              <w:rPr>
                <w:sz w:val="22"/>
              </w:rPr>
              <w:t xml:space="preserve"> </w:t>
            </w:r>
          </w:p>
        </w:tc>
        <w:tc>
          <w:tcPr>
            <w:tcW w:w="1042" w:type="dxa"/>
            <w:tcBorders>
              <w:top w:val="nil"/>
              <w:left w:val="nil"/>
              <w:bottom w:val="nil"/>
              <w:right w:val="nil"/>
            </w:tcBorders>
            <w:vAlign w:val="bottom"/>
          </w:tcPr>
          <w:p w14:paraId="20904FE8" w14:textId="77777777" w:rsidR="00776A5B" w:rsidRDefault="00592557">
            <w:pPr>
              <w:spacing w:after="0" w:line="259" w:lineRule="auto"/>
              <w:ind w:left="0" w:firstLine="0"/>
              <w:jc w:val="left"/>
            </w:pPr>
            <w:r>
              <w:rPr>
                <w:sz w:val="22"/>
              </w:rPr>
              <w:t xml:space="preserve">-2.406 </w:t>
            </w:r>
          </w:p>
          <w:p w14:paraId="5B562FC7" w14:textId="77777777" w:rsidR="00776A5B" w:rsidRDefault="00592557">
            <w:pPr>
              <w:spacing w:after="0" w:line="259" w:lineRule="auto"/>
              <w:ind w:left="0" w:firstLine="0"/>
              <w:jc w:val="left"/>
            </w:pPr>
            <w:r>
              <w:rPr>
                <w:sz w:val="22"/>
              </w:rPr>
              <w:t>(</w:t>
            </w:r>
            <w:proofErr w:type="gramStart"/>
            <w:r>
              <w:rPr>
                <w:sz w:val="22"/>
              </w:rPr>
              <w:t>0.991)*</w:t>
            </w:r>
            <w:proofErr w:type="gramEnd"/>
            <w:r>
              <w:rPr>
                <w:sz w:val="22"/>
              </w:rPr>
              <w:t xml:space="preserve">* </w:t>
            </w:r>
          </w:p>
          <w:p w14:paraId="1473BD7D" w14:textId="77777777" w:rsidR="00776A5B" w:rsidRDefault="00592557">
            <w:pPr>
              <w:spacing w:after="0" w:line="259" w:lineRule="auto"/>
              <w:ind w:left="0" w:firstLine="0"/>
              <w:jc w:val="left"/>
            </w:pPr>
            <w:r>
              <w:rPr>
                <w:sz w:val="22"/>
              </w:rPr>
              <w:t xml:space="preserve"> </w:t>
            </w:r>
          </w:p>
        </w:tc>
        <w:tc>
          <w:tcPr>
            <w:tcW w:w="2218" w:type="dxa"/>
            <w:tcBorders>
              <w:top w:val="nil"/>
              <w:left w:val="nil"/>
              <w:bottom w:val="nil"/>
              <w:right w:val="nil"/>
            </w:tcBorders>
          </w:tcPr>
          <w:p w14:paraId="37390FDF" w14:textId="77777777" w:rsidR="00776A5B" w:rsidRDefault="00592557">
            <w:pPr>
              <w:spacing w:after="0" w:line="259" w:lineRule="auto"/>
              <w:ind w:left="233" w:firstLine="0"/>
              <w:jc w:val="left"/>
            </w:pPr>
            <w:r>
              <w:rPr>
                <w:sz w:val="22"/>
              </w:rPr>
              <w:t xml:space="preserve">[-4.357, -0.455] </w:t>
            </w:r>
          </w:p>
        </w:tc>
        <w:tc>
          <w:tcPr>
            <w:tcW w:w="953" w:type="dxa"/>
            <w:tcBorders>
              <w:top w:val="nil"/>
              <w:left w:val="nil"/>
              <w:bottom w:val="nil"/>
              <w:right w:val="nil"/>
            </w:tcBorders>
            <w:vAlign w:val="center"/>
          </w:tcPr>
          <w:p w14:paraId="23229EFA" w14:textId="77777777" w:rsidR="00776A5B" w:rsidRDefault="00592557">
            <w:pPr>
              <w:spacing w:after="0" w:line="259" w:lineRule="auto"/>
              <w:ind w:left="0" w:firstLine="0"/>
              <w:jc w:val="left"/>
            </w:pPr>
            <w:r>
              <w:rPr>
                <w:sz w:val="22"/>
              </w:rPr>
              <w:t xml:space="preserve">-2.357 </w:t>
            </w:r>
          </w:p>
          <w:p w14:paraId="0239A2CF" w14:textId="77777777" w:rsidR="00776A5B" w:rsidRDefault="00592557">
            <w:pPr>
              <w:spacing w:after="0" w:line="259" w:lineRule="auto"/>
              <w:ind w:left="0" w:firstLine="0"/>
            </w:pPr>
            <w:r>
              <w:rPr>
                <w:sz w:val="22"/>
              </w:rPr>
              <w:t>(</w:t>
            </w:r>
            <w:proofErr w:type="gramStart"/>
            <w:r>
              <w:rPr>
                <w:sz w:val="22"/>
              </w:rPr>
              <w:t>1.100)*</w:t>
            </w:r>
            <w:proofErr w:type="gramEnd"/>
            <w:r>
              <w:rPr>
                <w:sz w:val="22"/>
              </w:rPr>
              <w:t xml:space="preserve">* </w:t>
            </w:r>
          </w:p>
        </w:tc>
        <w:tc>
          <w:tcPr>
            <w:tcW w:w="2340" w:type="dxa"/>
            <w:tcBorders>
              <w:top w:val="nil"/>
              <w:left w:val="nil"/>
              <w:bottom w:val="nil"/>
              <w:right w:val="nil"/>
            </w:tcBorders>
          </w:tcPr>
          <w:p w14:paraId="78278556" w14:textId="77777777" w:rsidR="00776A5B" w:rsidRDefault="00592557">
            <w:pPr>
              <w:spacing w:after="0" w:line="259" w:lineRule="auto"/>
              <w:ind w:left="20" w:firstLine="0"/>
              <w:jc w:val="center"/>
            </w:pPr>
            <w:r>
              <w:rPr>
                <w:sz w:val="22"/>
              </w:rPr>
              <w:t xml:space="preserve">[-4.522, -0.193] </w:t>
            </w:r>
          </w:p>
        </w:tc>
      </w:tr>
      <w:tr w:rsidR="00776A5B" w14:paraId="04E1416F" w14:textId="77777777">
        <w:trPr>
          <w:trHeight w:val="796"/>
        </w:trPr>
        <w:tc>
          <w:tcPr>
            <w:tcW w:w="2663" w:type="dxa"/>
            <w:tcBorders>
              <w:top w:val="nil"/>
              <w:left w:val="nil"/>
              <w:bottom w:val="nil"/>
              <w:right w:val="nil"/>
            </w:tcBorders>
            <w:vAlign w:val="center"/>
          </w:tcPr>
          <w:p w14:paraId="074DE640" w14:textId="77777777" w:rsidR="00776A5B" w:rsidRDefault="00592557">
            <w:pPr>
              <w:spacing w:after="0" w:line="259" w:lineRule="auto"/>
              <w:ind w:left="108" w:firstLine="0"/>
              <w:jc w:val="left"/>
            </w:pPr>
            <w:r>
              <w:rPr>
                <w:sz w:val="22"/>
              </w:rPr>
              <w:t xml:space="preserve">2019 year^^^ </w:t>
            </w:r>
          </w:p>
          <w:p w14:paraId="5286D50E" w14:textId="77777777" w:rsidR="00776A5B" w:rsidRDefault="00592557">
            <w:pPr>
              <w:spacing w:after="0" w:line="259" w:lineRule="auto"/>
              <w:ind w:left="108" w:firstLine="0"/>
              <w:jc w:val="left"/>
            </w:pPr>
            <w:r>
              <w:rPr>
                <w:sz w:val="22"/>
              </w:rPr>
              <w:t xml:space="preserve"> </w:t>
            </w:r>
          </w:p>
        </w:tc>
        <w:tc>
          <w:tcPr>
            <w:tcW w:w="1042" w:type="dxa"/>
            <w:tcBorders>
              <w:top w:val="nil"/>
              <w:left w:val="nil"/>
              <w:bottom w:val="nil"/>
              <w:right w:val="nil"/>
            </w:tcBorders>
            <w:vAlign w:val="center"/>
          </w:tcPr>
          <w:p w14:paraId="19A84F95" w14:textId="77777777" w:rsidR="00776A5B" w:rsidRDefault="00592557">
            <w:pPr>
              <w:spacing w:after="0" w:line="259" w:lineRule="auto"/>
              <w:ind w:left="0" w:firstLine="0"/>
              <w:jc w:val="left"/>
            </w:pPr>
            <w:r>
              <w:rPr>
                <w:sz w:val="22"/>
              </w:rPr>
              <w:t xml:space="preserve">-4.171 </w:t>
            </w:r>
          </w:p>
          <w:p w14:paraId="6901C445" w14:textId="77777777" w:rsidR="00776A5B" w:rsidRDefault="00592557">
            <w:pPr>
              <w:spacing w:after="0" w:line="259" w:lineRule="auto"/>
              <w:ind w:left="0" w:firstLine="0"/>
              <w:jc w:val="left"/>
            </w:pPr>
            <w:r>
              <w:rPr>
                <w:sz w:val="22"/>
              </w:rPr>
              <w:t>(</w:t>
            </w:r>
            <w:proofErr w:type="gramStart"/>
            <w:r>
              <w:rPr>
                <w:sz w:val="22"/>
              </w:rPr>
              <w:t>1.048)*</w:t>
            </w:r>
            <w:proofErr w:type="gramEnd"/>
            <w:r>
              <w:rPr>
                <w:sz w:val="22"/>
              </w:rPr>
              <w:t xml:space="preserve"> </w:t>
            </w:r>
          </w:p>
        </w:tc>
        <w:tc>
          <w:tcPr>
            <w:tcW w:w="2218" w:type="dxa"/>
            <w:tcBorders>
              <w:top w:val="nil"/>
              <w:left w:val="nil"/>
              <w:bottom w:val="nil"/>
              <w:right w:val="nil"/>
            </w:tcBorders>
          </w:tcPr>
          <w:p w14:paraId="03D36D4D" w14:textId="77777777" w:rsidR="00776A5B" w:rsidRDefault="00592557">
            <w:pPr>
              <w:spacing w:after="0" w:line="259" w:lineRule="auto"/>
              <w:ind w:left="233" w:firstLine="0"/>
              <w:jc w:val="left"/>
            </w:pPr>
            <w:r>
              <w:rPr>
                <w:sz w:val="22"/>
              </w:rPr>
              <w:t xml:space="preserve">[-6.232, -2.109] </w:t>
            </w:r>
          </w:p>
        </w:tc>
        <w:tc>
          <w:tcPr>
            <w:tcW w:w="953" w:type="dxa"/>
            <w:tcBorders>
              <w:top w:val="nil"/>
              <w:left w:val="nil"/>
              <w:bottom w:val="nil"/>
              <w:right w:val="nil"/>
            </w:tcBorders>
            <w:vAlign w:val="center"/>
          </w:tcPr>
          <w:p w14:paraId="6114DB78" w14:textId="77777777" w:rsidR="00776A5B" w:rsidRDefault="00592557">
            <w:pPr>
              <w:spacing w:after="0" w:line="259" w:lineRule="auto"/>
              <w:ind w:left="0" w:firstLine="0"/>
              <w:jc w:val="left"/>
            </w:pPr>
            <w:r>
              <w:rPr>
                <w:sz w:val="22"/>
              </w:rPr>
              <w:t>-</w:t>
            </w:r>
            <w:r>
              <w:rPr>
                <w:sz w:val="22"/>
              </w:rPr>
              <w:t xml:space="preserve">4.044 </w:t>
            </w:r>
          </w:p>
          <w:p w14:paraId="783462C8" w14:textId="77777777" w:rsidR="00776A5B" w:rsidRDefault="00592557">
            <w:pPr>
              <w:spacing w:after="0" w:line="259" w:lineRule="auto"/>
              <w:ind w:left="0" w:firstLine="0"/>
              <w:jc w:val="left"/>
            </w:pPr>
            <w:r>
              <w:rPr>
                <w:sz w:val="22"/>
              </w:rPr>
              <w:t>(</w:t>
            </w:r>
            <w:proofErr w:type="gramStart"/>
            <w:r>
              <w:rPr>
                <w:sz w:val="22"/>
              </w:rPr>
              <w:t>1.162)*</w:t>
            </w:r>
            <w:proofErr w:type="gramEnd"/>
            <w:r>
              <w:rPr>
                <w:sz w:val="22"/>
              </w:rPr>
              <w:t xml:space="preserve"> </w:t>
            </w:r>
          </w:p>
        </w:tc>
        <w:tc>
          <w:tcPr>
            <w:tcW w:w="2340" w:type="dxa"/>
            <w:tcBorders>
              <w:top w:val="nil"/>
              <w:left w:val="nil"/>
              <w:bottom w:val="nil"/>
              <w:right w:val="nil"/>
            </w:tcBorders>
          </w:tcPr>
          <w:p w14:paraId="0CBE8AD8" w14:textId="77777777" w:rsidR="00776A5B" w:rsidRDefault="00592557">
            <w:pPr>
              <w:spacing w:after="0" w:line="259" w:lineRule="auto"/>
              <w:ind w:left="20" w:firstLine="0"/>
              <w:jc w:val="center"/>
            </w:pPr>
            <w:r>
              <w:rPr>
                <w:sz w:val="22"/>
              </w:rPr>
              <w:t xml:space="preserve">[-6.331, -1.756] </w:t>
            </w:r>
          </w:p>
        </w:tc>
      </w:tr>
      <w:tr w:rsidR="00776A5B" w14:paraId="379E9703" w14:textId="77777777">
        <w:trPr>
          <w:trHeight w:val="814"/>
        </w:trPr>
        <w:tc>
          <w:tcPr>
            <w:tcW w:w="2663" w:type="dxa"/>
            <w:tcBorders>
              <w:top w:val="nil"/>
              <w:left w:val="nil"/>
              <w:bottom w:val="nil"/>
              <w:right w:val="nil"/>
            </w:tcBorders>
            <w:vAlign w:val="center"/>
          </w:tcPr>
          <w:p w14:paraId="5098054E" w14:textId="77777777" w:rsidR="00776A5B" w:rsidRDefault="00592557">
            <w:pPr>
              <w:spacing w:after="0" w:line="259" w:lineRule="auto"/>
              <w:ind w:left="108" w:firstLine="0"/>
              <w:jc w:val="left"/>
            </w:pPr>
            <w:r>
              <w:rPr>
                <w:sz w:val="22"/>
              </w:rPr>
              <w:t xml:space="preserve">Off-street sex workers </w:t>
            </w:r>
            <w:r>
              <w:rPr>
                <w:sz w:val="22"/>
                <w:vertAlign w:val="superscript"/>
              </w:rPr>
              <w:t xml:space="preserve"># </w:t>
            </w:r>
          </w:p>
          <w:p w14:paraId="73107433" w14:textId="77777777" w:rsidR="00776A5B" w:rsidRDefault="00592557">
            <w:pPr>
              <w:spacing w:after="0" w:line="259" w:lineRule="auto"/>
              <w:ind w:left="108" w:firstLine="0"/>
              <w:jc w:val="left"/>
            </w:pPr>
            <w:r>
              <w:rPr>
                <w:sz w:val="14"/>
              </w:rPr>
              <w:t xml:space="preserve"> </w:t>
            </w:r>
          </w:p>
        </w:tc>
        <w:tc>
          <w:tcPr>
            <w:tcW w:w="1042" w:type="dxa"/>
            <w:tcBorders>
              <w:top w:val="nil"/>
              <w:left w:val="nil"/>
              <w:bottom w:val="nil"/>
              <w:right w:val="nil"/>
            </w:tcBorders>
          </w:tcPr>
          <w:p w14:paraId="5946B3D3" w14:textId="77777777" w:rsidR="00776A5B" w:rsidRDefault="00592557">
            <w:pPr>
              <w:spacing w:after="0" w:line="259" w:lineRule="auto"/>
              <w:ind w:left="0" w:firstLine="0"/>
              <w:jc w:val="left"/>
            </w:pPr>
            <w:r>
              <w:rPr>
                <w:sz w:val="22"/>
              </w:rPr>
              <w:t xml:space="preserve"> </w:t>
            </w:r>
          </w:p>
          <w:p w14:paraId="086D83B1" w14:textId="77777777" w:rsidR="00776A5B" w:rsidRDefault="00592557">
            <w:pPr>
              <w:spacing w:after="0" w:line="259" w:lineRule="auto"/>
              <w:ind w:left="0" w:firstLine="0"/>
              <w:jc w:val="left"/>
            </w:pPr>
            <w:r>
              <w:rPr>
                <w:sz w:val="22"/>
              </w:rPr>
              <w:t xml:space="preserve">5.004 </w:t>
            </w:r>
          </w:p>
          <w:p w14:paraId="6C61CF33" w14:textId="77777777" w:rsidR="00776A5B" w:rsidRDefault="00592557">
            <w:pPr>
              <w:spacing w:after="0" w:line="259" w:lineRule="auto"/>
              <w:ind w:left="0" w:firstLine="0"/>
              <w:jc w:val="left"/>
            </w:pPr>
            <w:r>
              <w:rPr>
                <w:sz w:val="22"/>
              </w:rPr>
              <w:t>(</w:t>
            </w:r>
            <w:proofErr w:type="gramStart"/>
            <w:r>
              <w:rPr>
                <w:sz w:val="22"/>
              </w:rPr>
              <w:t>2.420)*</w:t>
            </w:r>
            <w:proofErr w:type="gramEnd"/>
            <w:r>
              <w:rPr>
                <w:sz w:val="22"/>
              </w:rPr>
              <w:t xml:space="preserve">* </w:t>
            </w:r>
          </w:p>
          <w:p w14:paraId="7F56D6AD" w14:textId="77777777" w:rsidR="00776A5B" w:rsidRDefault="00592557">
            <w:pPr>
              <w:spacing w:after="0" w:line="259" w:lineRule="auto"/>
              <w:ind w:left="0" w:firstLine="0"/>
              <w:jc w:val="left"/>
            </w:pPr>
            <w:r>
              <w:rPr>
                <w:sz w:val="22"/>
              </w:rPr>
              <w:t xml:space="preserve"> </w:t>
            </w:r>
          </w:p>
        </w:tc>
        <w:tc>
          <w:tcPr>
            <w:tcW w:w="2218" w:type="dxa"/>
            <w:tcBorders>
              <w:top w:val="nil"/>
              <w:left w:val="nil"/>
              <w:bottom w:val="nil"/>
              <w:right w:val="nil"/>
            </w:tcBorders>
          </w:tcPr>
          <w:p w14:paraId="4176B47E" w14:textId="77777777" w:rsidR="00776A5B" w:rsidRDefault="00592557">
            <w:pPr>
              <w:spacing w:after="0" w:line="259" w:lineRule="auto"/>
              <w:ind w:left="233" w:firstLine="0"/>
              <w:jc w:val="left"/>
            </w:pPr>
            <w:r>
              <w:rPr>
                <w:sz w:val="22"/>
              </w:rPr>
              <w:t xml:space="preserve">[0.242, 9.766] </w:t>
            </w:r>
          </w:p>
        </w:tc>
        <w:tc>
          <w:tcPr>
            <w:tcW w:w="953" w:type="dxa"/>
            <w:tcBorders>
              <w:top w:val="nil"/>
              <w:left w:val="nil"/>
              <w:bottom w:val="nil"/>
              <w:right w:val="nil"/>
            </w:tcBorders>
            <w:vAlign w:val="center"/>
          </w:tcPr>
          <w:p w14:paraId="01F7132E" w14:textId="77777777" w:rsidR="00776A5B" w:rsidRDefault="00592557">
            <w:pPr>
              <w:spacing w:after="0" w:line="259" w:lineRule="auto"/>
              <w:ind w:left="0" w:firstLine="0"/>
              <w:jc w:val="left"/>
            </w:pPr>
            <w:r>
              <w:rPr>
                <w:sz w:val="22"/>
              </w:rPr>
              <w:t xml:space="preserve">6.503 </w:t>
            </w:r>
          </w:p>
          <w:p w14:paraId="7EA7712C" w14:textId="77777777" w:rsidR="00776A5B" w:rsidRDefault="00592557">
            <w:pPr>
              <w:spacing w:after="0" w:line="259" w:lineRule="auto"/>
              <w:ind w:left="0" w:firstLine="0"/>
            </w:pPr>
            <w:r>
              <w:rPr>
                <w:sz w:val="22"/>
              </w:rPr>
              <w:t>(</w:t>
            </w:r>
            <w:proofErr w:type="gramStart"/>
            <w:r>
              <w:rPr>
                <w:sz w:val="22"/>
              </w:rPr>
              <w:t>2.685)*</w:t>
            </w:r>
            <w:proofErr w:type="gramEnd"/>
            <w:r>
              <w:rPr>
                <w:sz w:val="22"/>
              </w:rPr>
              <w:t xml:space="preserve">* </w:t>
            </w:r>
          </w:p>
        </w:tc>
        <w:tc>
          <w:tcPr>
            <w:tcW w:w="2340" w:type="dxa"/>
            <w:tcBorders>
              <w:top w:val="nil"/>
              <w:left w:val="nil"/>
              <w:bottom w:val="nil"/>
              <w:right w:val="nil"/>
            </w:tcBorders>
          </w:tcPr>
          <w:p w14:paraId="78AD9E4B" w14:textId="77777777" w:rsidR="00776A5B" w:rsidRDefault="00592557">
            <w:pPr>
              <w:spacing w:after="0" w:line="259" w:lineRule="auto"/>
              <w:ind w:left="0" w:right="6" w:firstLine="0"/>
              <w:jc w:val="center"/>
            </w:pPr>
            <w:r>
              <w:rPr>
                <w:sz w:val="22"/>
              </w:rPr>
              <w:t xml:space="preserve">[1.220, 11.786] </w:t>
            </w:r>
          </w:p>
        </w:tc>
      </w:tr>
      <w:tr w:rsidR="00776A5B" w14:paraId="16A7BAB6" w14:textId="77777777">
        <w:trPr>
          <w:trHeight w:val="807"/>
        </w:trPr>
        <w:tc>
          <w:tcPr>
            <w:tcW w:w="2663" w:type="dxa"/>
            <w:tcBorders>
              <w:top w:val="nil"/>
              <w:left w:val="nil"/>
              <w:bottom w:val="nil"/>
              <w:right w:val="nil"/>
            </w:tcBorders>
            <w:vAlign w:val="center"/>
          </w:tcPr>
          <w:p w14:paraId="5A1419FE" w14:textId="77777777" w:rsidR="00776A5B" w:rsidRDefault="00592557">
            <w:pPr>
              <w:spacing w:after="0" w:line="259" w:lineRule="auto"/>
              <w:ind w:left="108" w:firstLine="0"/>
              <w:jc w:val="left"/>
            </w:pPr>
            <w:r>
              <w:rPr>
                <w:sz w:val="22"/>
              </w:rPr>
              <w:t xml:space="preserve">Years of sex working </w:t>
            </w:r>
          </w:p>
          <w:p w14:paraId="5035FF30" w14:textId="77777777" w:rsidR="00776A5B" w:rsidRDefault="00592557">
            <w:pPr>
              <w:spacing w:after="0" w:line="259" w:lineRule="auto"/>
              <w:ind w:left="108" w:firstLine="0"/>
              <w:jc w:val="left"/>
            </w:pPr>
            <w:r>
              <w:rPr>
                <w:sz w:val="22"/>
              </w:rPr>
              <w:t xml:space="preserve"> </w:t>
            </w:r>
          </w:p>
        </w:tc>
        <w:tc>
          <w:tcPr>
            <w:tcW w:w="1042" w:type="dxa"/>
            <w:tcBorders>
              <w:top w:val="nil"/>
              <w:left w:val="nil"/>
              <w:bottom w:val="nil"/>
              <w:right w:val="nil"/>
            </w:tcBorders>
            <w:vAlign w:val="center"/>
          </w:tcPr>
          <w:p w14:paraId="428BAD14" w14:textId="77777777" w:rsidR="00776A5B" w:rsidRDefault="00592557">
            <w:pPr>
              <w:spacing w:after="0" w:line="259" w:lineRule="auto"/>
              <w:ind w:left="0" w:firstLine="0"/>
              <w:jc w:val="left"/>
            </w:pPr>
            <w:r>
              <w:rPr>
                <w:sz w:val="22"/>
              </w:rPr>
              <w:t xml:space="preserve">-0.145 </w:t>
            </w:r>
          </w:p>
          <w:p w14:paraId="037BAD8A" w14:textId="77777777" w:rsidR="00776A5B" w:rsidRDefault="00592557">
            <w:pPr>
              <w:spacing w:after="0" w:line="259" w:lineRule="auto"/>
              <w:ind w:left="0" w:firstLine="0"/>
              <w:jc w:val="left"/>
            </w:pPr>
            <w:r>
              <w:rPr>
                <w:sz w:val="22"/>
              </w:rPr>
              <w:t xml:space="preserve">(0.078) </w:t>
            </w:r>
          </w:p>
        </w:tc>
        <w:tc>
          <w:tcPr>
            <w:tcW w:w="2218" w:type="dxa"/>
            <w:tcBorders>
              <w:top w:val="nil"/>
              <w:left w:val="nil"/>
              <w:bottom w:val="nil"/>
              <w:right w:val="nil"/>
            </w:tcBorders>
          </w:tcPr>
          <w:p w14:paraId="3ABD2F5F" w14:textId="77777777" w:rsidR="00776A5B" w:rsidRDefault="00592557">
            <w:pPr>
              <w:spacing w:after="0" w:line="259" w:lineRule="auto"/>
              <w:ind w:left="233" w:firstLine="0"/>
              <w:jc w:val="left"/>
            </w:pPr>
            <w:r>
              <w:rPr>
                <w:sz w:val="22"/>
              </w:rPr>
              <w:t xml:space="preserve">[-0.299, 0.008] </w:t>
            </w:r>
          </w:p>
        </w:tc>
        <w:tc>
          <w:tcPr>
            <w:tcW w:w="953" w:type="dxa"/>
            <w:tcBorders>
              <w:top w:val="nil"/>
              <w:left w:val="nil"/>
              <w:bottom w:val="nil"/>
              <w:right w:val="nil"/>
            </w:tcBorders>
            <w:vAlign w:val="center"/>
          </w:tcPr>
          <w:p w14:paraId="06CF17BF" w14:textId="77777777" w:rsidR="00776A5B" w:rsidRDefault="00592557">
            <w:pPr>
              <w:spacing w:after="0" w:line="259" w:lineRule="auto"/>
              <w:ind w:left="0" w:firstLine="0"/>
              <w:jc w:val="left"/>
            </w:pPr>
            <w:r>
              <w:rPr>
                <w:sz w:val="22"/>
              </w:rPr>
              <w:t xml:space="preserve">-0.102 </w:t>
            </w:r>
          </w:p>
          <w:p w14:paraId="51CEB1C2" w14:textId="77777777" w:rsidR="00776A5B" w:rsidRDefault="00592557">
            <w:pPr>
              <w:spacing w:after="0" w:line="259" w:lineRule="auto"/>
              <w:ind w:left="0" w:firstLine="0"/>
              <w:jc w:val="left"/>
            </w:pPr>
            <w:r>
              <w:rPr>
                <w:sz w:val="22"/>
              </w:rPr>
              <w:t xml:space="preserve">(0.080) </w:t>
            </w:r>
          </w:p>
        </w:tc>
        <w:tc>
          <w:tcPr>
            <w:tcW w:w="2340" w:type="dxa"/>
            <w:tcBorders>
              <w:top w:val="nil"/>
              <w:left w:val="nil"/>
              <w:bottom w:val="nil"/>
              <w:right w:val="nil"/>
            </w:tcBorders>
          </w:tcPr>
          <w:p w14:paraId="0186423C" w14:textId="77777777" w:rsidR="00776A5B" w:rsidRDefault="00592557">
            <w:pPr>
              <w:spacing w:after="0" w:line="259" w:lineRule="auto"/>
              <w:ind w:left="0" w:right="48" w:firstLine="0"/>
              <w:jc w:val="center"/>
            </w:pPr>
            <w:r>
              <w:rPr>
                <w:sz w:val="22"/>
              </w:rPr>
              <w:t xml:space="preserve">[-0.273, 0.068] </w:t>
            </w:r>
          </w:p>
        </w:tc>
      </w:tr>
      <w:tr w:rsidR="00776A5B" w14:paraId="17193C3E" w14:textId="77777777">
        <w:trPr>
          <w:trHeight w:val="792"/>
        </w:trPr>
        <w:tc>
          <w:tcPr>
            <w:tcW w:w="2663" w:type="dxa"/>
            <w:tcBorders>
              <w:top w:val="nil"/>
              <w:left w:val="nil"/>
              <w:bottom w:val="nil"/>
              <w:right w:val="nil"/>
            </w:tcBorders>
            <w:vAlign w:val="center"/>
          </w:tcPr>
          <w:p w14:paraId="3BB29376" w14:textId="77777777" w:rsidR="00776A5B" w:rsidRDefault="00592557">
            <w:pPr>
              <w:spacing w:after="0" w:line="259" w:lineRule="auto"/>
              <w:ind w:left="108" w:firstLine="0"/>
              <w:jc w:val="left"/>
            </w:pPr>
            <w:r>
              <w:rPr>
                <w:sz w:val="22"/>
              </w:rPr>
              <w:t xml:space="preserve">Registered sex workers </w:t>
            </w:r>
          </w:p>
          <w:p w14:paraId="4CCFF5D0" w14:textId="77777777" w:rsidR="00776A5B" w:rsidRDefault="00592557">
            <w:pPr>
              <w:spacing w:after="0" w:line="259" w:lineRule="auto"/>
              <w:ind w:left="108" w:firstLine="0"/>
              <w:jc w:val="left"/>
            </w:pPr>
            <w:r>
              <w:rPr>
                <w:sz w:val="22"/>
              </w:rPr>
              <w:t xml:space="preserve"> </w:t>
            </w:r>
          </w:p>
        </w:tc>
        <w:tc>
          <w:tcPr>
            <w:tcW w:w="1042" w:type="dxa"/>
            <w:tcBorders>
              <w:top w:val="nil"/>
              <w:left w:val="nil"/>
              <w:bottom w:val="nil"/>
              <w:right w:val="nil"/>
            </w:tcBorders>
          </w:tcPr>
          <w:p w14:paraId="611609EC" w14:textId="77777777" w:rsidR="00776A5B" w:rsidRDefault="00592557">
            <w:pPr>
              <w:spacing w:after="0" w:line="259" w:lineRule="auto"/>
              <w:ind w:left="0" w:firstLine="0"/>
              <w:jc w:val="left"/>
            </w:pPr>
            <w:r>
              <w:rPr>
                <w:sz w:val="22"/>
              </w:rPr>
              <w:t xml:space="preserve"> </w:t>
            </w:r>
          </w:p>
          <w:p w14:paraId="25878903" w14:textId="77777777" w:rsidR="00776A5B" w:rsidRDefault="00592557">
            <w:pPr>
              <w:spacing w:after="0" w:line="259" w:lineRule="auto"/>
              <w:ind w:left="0" w:firstLine="0"/>
              <w:jc w:val="left"/>
            </w:pPr>
            <w:r>
              <w:rPr>
                <w:sz w:val="22"/>
              </w:rPr>
              <w:t xml:space="preserve">8.299 </w:t>
            </w:r>
          </w:p>
          <w:p w14:paraId="5BA00F9B" w14:textId="77777777" w:rsidR="00776A5B" w:rsidRDefault="00592557">
            <w:pPr>
              <w:spacing w:after="0" w:line="259" w:lineRule="auto"/>
              <w:ind w:left="0" w:firstLine="0"/>
              <w:jc w:val="left"/>
            </w:pPr>
            <w:r>
              <w:rPr>
                <w:sz w:val="22"/>
              </w:rPr>
              <w:t>(</w:t>
            </w:r>
            <w:proofErr w:type="gramStart"/>
            <w:r>
              <w:rPr>
                <w:sz w:val="22"/>
              </w:rPr>
              <w:t>1.723)*</w:t>
            </w:r>
            <w:proofErr w:type="gramEnd"/>
            <w:r>
              <w:rPr>
                <w:sz w:val="22"/>
              </w:rPr>
              <w:t xml:space="preserve"> </w:t>
            </w:r>
          </w:p>
        </w:tc>
        <w:tc>
          <w:tcPr>
            <w:tcW w:w="2218" w:type="dxa"/>
            <w:tcBorders>
              <w:top w:val="nil"/>
              <w:left w:val="nil"/>
              <w:bottom w:val="nil"/>
              <w:right w:val="nil"/>
            </w:tcBorders>
          </w:tcPr>
          <w:p w14:paraId="26838D25" w14:textId="77777777" w:rsidR="00776A5B" w:rsidRDefault="00592557">
            <w:pPr>
              <w:spacing w:after="0" w:line="259" w:lineRule="auto"/>
              <w:ind w:left="233" w:firstLine="0"/>
              <w:jc w:val="left"/>
            </w:pPr>
            <w:r>
              <w:rPr>
                <w:sz w:val="22"/>
              </w:rPr>
              <w:t xml:space="preserve">[4.908, 11.690] </w:t>
            </w:r>
          </w:p>
        </w:tc>
        <w:tc>
          <w:tcPr>
            <w:tcW w:w="953" w:type="dxa"/>
            <w:tcBorders>
              <w:top w:val="nil"/>
              <w:left w:val="nil"/>
              <w:bottom w:val="nil"/>
              <w:right w:val="nil"/>
            </w:tcBorders>
            <w:vAlign w:val="center"/>
          </w:tcPr>
          <w:p w14:paraId="1FCA8422" w14:textId="77777777" w:rsidR="00776A5B" w:rsidRDefault="00592557">
            <w:pPr>
              <w:spacing w:after="0" w:line="259" w:lineRule="auto"/>
              <w:ind w:left="0" w:firstLine="0"/>
              <w:jc w:val="left"/>
            </w:pPr>
            <w:r>
              <w:rPr>
                <w:sz w:val="22"/>
              </w:rPr>
              <w:t xml:space="preserve">8.477 </w:t>
            </w:r>
          </w:p>
          <w:p w14:paraId="373BCEF7" w14:textId="77777777" w:rsidR="00776A5B" w:rsidRDefault="00592557">
            <w:pPr>
              <w:spacing w:after="0" w:line="259" w:lineRule="auto"/>
              <w:ind w:left="0" w:firstLine="0"/>
              <w:jc w:val="left"/>
            </w:pPr>
            <w:r>
              <w:rPr>
                <w:sz w:val="22"/>
              </w:rPr>
              <w:t>(</w:t>
            </w:r>
            <w:proofErr w:type="gramStart"/>
            <w:r>
              <w:rPr>
                <w:sz w:val="22"/>
              </w:rPr>
              <w:t>1.912)*</w:t>
            </w:r>
            <w:proofErr w:type="gramEnd"/>
            <w:r>
              <w:rPr>
                <w:sz w:val="22"/>
              </w:rPr>
              <w:t xml:space="preserve"> </w:t>
            </w:r>
          </w:p>
        </w:tc>
        <w:tc>
          <w:tcPr>
            <w:tcW w:w="2340" w:type="dxa"/>
            <w:tcBorders>
              <w:top w:val="nil"/>
              <w:left w:val="nil"/>
              <w:bottom w:val="nil"/>
              <w:right w:val="nil"/>
            </w:tcBorders>
          </w:tcPr>
          <w:p w14:paraId="0C7F9F91" w14:textId="77777777" w:rsidR="00776A5B" w:rsidRDefault="00592557">
            <w:pPr>
              <w:spacing w:after="0" w:line="259" w:lineRule="auto"/>
              <w:ind w:left="0" w:right="6" w:firstLine="0"/>
              <w:jc w:val="center"/>
            </w:pPr>
            <w:r>
              <w:rPr>
                <w:sz w:val="22"/>
              </w:rPr>
              <w:t xml:space="preserve">[4.715, 12.239] </w:t>
            </w:r>
          </w:p>
        </w:tc>
      </w:tr>
      <w:tr w:rsidR="00776A5B" w14:paraId="7977EDBD" w14:textId="77777777">
        <w:trPr>
          <w:trHeight w:val="790"/>
        </w:trPr>
        <w:tc>
          <w:tcPr>
            <w:tcW w:w="2663" w:type="dxa"/>
            <w:tcBorders>
              <w:top w:val="nil"/>
              <w:left w:val="nil"/>
              <w:bottom w:val="nil"/>
              <w:right w:val="nil"/>
            </w:tcBorders>
            <w:vAlign w:val="center"/>
          </w:tcPr>
          <w:p w14:paraId="3E28E3B3" w14:textId="77777777" w:rsidR="00776A5B" w:rsidRDefault="00592557">
            <w:pPr>
              <w:spacing w:after="0" w:line="259" w:lineRule="auto"/>
              <w:ind w:left="108" w:firstLine="0"/>
              <w:jc w:val="left"/>
            </w:pPr>
            <w:r>
              <w:rPr>
                <w:sz w:val="22"/>
              </w:rPr>
              <w:t xml:space="preserve">Drug users </w:t>
            </w:r>
          </w:p>
          <w:p w14:paraId="41B42750" w14:textId="77777777" w:rsidR="00776A5B" w:rsidRDefault="00592557">
            <w:pPr>
              <w:spacing w:after="0" w:line="259" w:lineRule="auto"/>
              <w:ind w:left="108" w:firstLine="0"/>
              <w:jc w:val="left"/>
            </w:pPr>
            <w:r>
              <w:rPr>
                <w:sz w:val="22"/>
              </w:rPr>
              <w:t xml:space="preserve"> </w:t>
            </w:r>
          </w:p>
        </w:tc>
        <w:tc>
          <w:tcPr>
            <w:tcW w:w="1042" w:type="dxa"/>
            <w:tcBorders>
              <w:top w:val="nil"/>
              <w:left w:val="nil"/>
              <w:bottom w:val="nil"/>
              <w:right w:val="nil"/>
            </w:tcBorders>
            <w:vAlign w:val="center"/>
          </w:tcPr>
          <w:p w14:paraId="3755075F" w14:textId="77777777" w:rsidR="00776A5B" w:rsidRDefault="00592557">
            <w:pPr>
              <w:spacing w:after="0" w:line="259" w:lineRule="auto"/>
              <w:ind w:left="0" w:firstLine="0"/>
              <w:jc w:val="left"/>
            </w:pPr>
            <w:r>
              <w:rPr>
                <w:sz w:val="22"/>
              </w:rPr>
              <w:t xml:space="preserve">-12.295 </w:t>
            </w:r>
          </w:p>
          <w:p w14:paraId="5408A326" w14:textId="77777777" w:rsidR="00776A5B" w:rsidRDefault="00592557">
            <w:pPr>
              <w:spacing w:after="0" w:line="259" w:lineRule="auto"/>
              <w:ind w:left="0" w:firstLine="0"/>
              <w:jc w:val="left"/>
            </w:pPr>
            <w:r>
              <w:rPr>
                <w:sz w:val="22"/>
              </w:rPr>
              <w:t>(</w:t>
            </w:r>
            <w:proofErr w:type="gramStart"/>
            <w:r>
              <w:rPr>
                <w:sz w:val="22"/>
              </w:rPr>
              <w:t>0.008)*</w:t>
            </w:r>
            <w:proofErr w:type="gramEnd"/>
            <w:r>
              <w:rPr>
                <w:sz w:val="22"/>
              </w:rPr>
              <w:t xml:space="preserve"> </w:t>
            </w:r>
          </w:p>
        </w:tc>
        <w:tc>
          <w:tcPr>
            <w:tcW w:w="2218" w:type="dxa"/>
            <w:tcBorders>
              <w:top w:val="nil"/>
              <w:left w:val="nil"/>
              <w:bottom w:val="nil"/>
              <w:right w:val="nil"/>
            </w:tcBorders>
          </w:tcPr>
          <w:p w14:paraId="6A67C843" w14:textId="77777777" w:rsidR="00776A5B" w:rsidRDefault="00592557">
            <w:pPr>
              <w:spacing w:after="0" w:line="259" w:lineRule="auto"/>
              <w:ind w:left="233" w:firstLine="0"/>
              <w:jc w:val="left"/>
            </w:pPr>
            <w:r>
              <w:rPr>
                <w:sz w:val="22"/>
              </w:rPr>
              <w:t xml:space="preserve">[-14.275, -10.315] </w:t>
            </w:r>
          </w:p>
        </w:tc>
        <w:tc>
          <w:tcPr>
            <w:tcW w:w="953" w:type="dxa"/>
            <w:tcBorders>
              <w:top w:val="nil"/>
              <w:left w:val="nil"/>
              <w:bottom w:val="nil"/>
              <w:right w:val="nil"/>
            </w:tcBorders>
            <w:vAlign w:val="bottom"/>
          </w:tcPr>
          <w:p w14:paraId="2A7A9BEA" w14:textId="77777777" w:rsidR="00776A5B" w:rsidRDefault="00592557">
            <w:pPr>
              <w:spacing w:after="0" w:line="259" w:lineRule="auto"/>
              <w:ind w:left="0" w:firstLine="0"/>
              <w:jc w:val="left"/>
            </w:pPr>
            <w:r>
              <w:rPr>
                <w:sz w:val="22"/>
              </w:rPr>
              <w:t xml:space="preserve">-13.162 </w:t>
            </w:r>
          </w:p>
          <w:p w14:paraId="3CBC373A" w14:textId="77777777" w:rsidR="00776A5B" w:rsidRDefault="00592557">
            <w:pPr>
              <w:spacing w:after="0" w:line="259" w:lineRule="auto"/>
              <w:ind w:left="0" w:firstLine="0"/>
              <w:jc w:val="left"/>
            </w:pPr>
            <w:r>
              <w:rPr>
                <w:sz w:val="22"/>
              </w:rPr>
              <w:t>(</w:t>
            </w:r>
            <w:proofErr w:type="gramStart"/>
            <w:r>
              <w:rPr>
                <w:sz w:val="22"/>
              </w:rPr>
              <w:t>1.116)*</w:t>
            </w:r>
            <w:proofErr w:type="gramEnd"/>
            <w:r>
              <w:rPr>
                <w:sz w:val="22"/>
              </w:rPr>
              <w:t xml:space="preserve"> </w:t>
            </w:r>
          </w:p>
          <w:p w14:paraId="1B9F7008" w14:textId="77777777" w:rsidR="00776A5B" w:rsidRDefault="00592557">
            <w:pPr>
              <w:spacing w:after="0" w:line="259" w:lineRule="auto"/>
              <w:ind w:left="0" w:firstLine="0"/>
              <w:jc w:val="left"/>
            </w:pPr>
            <w:r>
              <w:rPr>
                <w:sz w:val="22"/>
              </w:rPr>
              <w:t xml:space="preserve"> </w:t>
            </w:r>
          </w:p>
        </w:tc>
        <w:tc>
          <w:tcPr>
            <w:tcW w:w="2340" w:type="dxa"/>
            <w:tcBorders>
              <w:top w:val="nil"/>
              <w:left w:val="nil"/>
              <w:bottom w:val="nil"/>
              <w:right w:val="nil"/>
            </w:tcBorders>
          </w:tcPr>
          <w:p w14:paraId="4E99B314" w14:textId="77777777" w:rsidR="00776A5B" w:rsidRDefault="00592557">
            <w:pPr>
              <w:spacing w:after="0" w:line="259" w:lineRule="auto"/>
              <w:ind w:left="466" w:firstLine="0"/>
              <w:jc w:val="left"/>
            </w:pPr>
            <w:r>
              <w:rPr>
                <w:sz w:val="22"/>
              </w:rPr>
              <w:t xml:space="preserve">[-15.358, -10.966] </w:t>
            </w:r>
          </w:p>
        </w:tc>
      </w:tr>
      <w:tr w:rsidR="00776A5B" w14:paraId="0C92D4B4" w14:textId="77777777">
        <w:trPr>
          <w:trHeight w:val="656"/>
        </w:trPr>
        <w:tc>
          <w:tcPr>
            <w:tcW w:w="2663" w:type="dxa"/>
            <w:tcBorders>
              <w:top w:val="nil"/>
              <w:left w:val="nil"/>
              <w:bottom w:val="single" w:sz="4" w:space="0" w:color="000000"/>
              <w:right w:val="nil"/>
            </w:tcBorders>
            <w:vAlign w:val="bottom"/>
          </w:tcPr>
          <w:p w14:paraId="08E865F2" w14:textId="77777777" w:rsidR="00776A5B" w:rsidRDefault="00592557">
            <w:pPr>
              <w:spacing w:after="0" w:line="259" w:lineRule="auto"/>
              <w:ind w:left="108" w:firstLine="0"/>
              <w:jc w:val="left"/>
            </w:pPr>
            <w:r>
              <w:rPr>
                <w:sz w:val="22"/>
              </w:rPr>
              <w:t xml:space="preserve">Areas of sex working </w:t>
            </w:r>
          </w:p>
          <w:p w14:paraId="569BB92C" w14:textId="77777777" w:rsidR="00776A5B" w:rsidRDefault="00592557">
            <w:pPr>
              <w:spacing w:after="0" w:line="259" w:lineRule="auto"/>
              <w:ind w:left="108" w:firstLine="0"/>
              <w:jc w:val="left"/>
            </w:pPr>
            <w:r>
              <w:rPr>
                <w:sz w:val="22"/>
              </w:rPr>
              <w:t xml:space="preserve"> </w:t>
            </w:r>
          </w:p>
        </w:tc>
        <w:tc>
          <w:tcPr>
            <w:tcW w:w="1042" w:type="dxa"/>
            <w:tcBorders>
              <w:top w:val="nil"/>
              <w:left w:val="nil"/>
              <w:bottom w:val="single" w:sz="4" w:space="0" w:color="000000"/>
              <w:right w:val="nil"/>
            </w:tcBorders>
          </w:tcPr>
          <w:p w14:paraId="2F1BB908" w14:textId="77777777" w:rsidR="00776A5B" w:rsidRDefault="00592557">
            <w:pPr>
              <w:spacing w:after="0" w:line="259" w:lineRule="auto"/>
              <w:ind w:left="0" w:firstLine="0"/>
              <w:jc w:val="left"/>
            </w:pPr>
            <w:r>
              <w:rPr>
                <w:sz w:val="22"/>
              </w:rPr>
              <w:t xml:space="preserve">Yes </w:t>
            </w:r>
          </w:p>
        </w:tc>
        <w:tc>
          <w:tcPr>
            <w:tcW w:w="2218" w:type="dxa"/>
            <w:tcBorders>
              <w:top w:val="nil"/>
              <w:left w:val="nil"/>
              <w:bottom w:val="single" w:sz="4" w:space="0" w:color="000000"/>
              <w:right w:val="nil"/>
            </w:tcBorders>
          </w:tcPr>
          <w:p w14:paraId="55963EE6" w14:textId="77777777" w:rsidR="00776A5B" w:rsidRDefault="00592557">
            <w:pPr>
              <w:spacing w:after="0" w:line="259" w:lineRule="auto"/>
              <w:ind w:left="233" w:firstLine="0"/>
              <w:jc w:val="left"/>
            </w:pPr>
            <w:r>
              <w:rPr>
                <w:sz w:val="22"/>
              </w:rPr>
              <w:t xml:space="preserve"> </w:t>
            </w:r>
          </w:p>
        </w:tc>
        <w:tc>
          <w:tcPr>
            <w:tcW w:w="953" w:type="dxa"/>
            <w:tcBorders>
              <w:top w:val="nil"/>
              <w:left w:val="nil"/>
              <w:bottom w:val="single" w:sz="4" w:space="0" w:color="000000"/>
              <w:right w:val="nil"/>
            </w:tcBorders>
          </w:tcPr>
          <w:p w14:paraId="7FF7D2F8" w14:textId="77777777" w:rsidR="00776A5B" w:rsidRDefault="00592557">
            <w:pPr>
              <w:spacing w:after="0" w:line="259" w:lineRule="auto"/>
              <w:ind w:left="0" w:firstLine="0"/>
              <w:jc w:val="left"/>
            </w:pPr>
            <w:r>
              <w:rPr>
                <w:sz w:val="22"/>
              </w:rPr>
              <w:t xml:space="preserve">Yes </w:t>
            </w:r>
          </w:p>
        </w:tc>
        <w:tc>
          <w:tcPr>
            <w:tcW w:w="2340" w:type="dxa"/>
            <w:tcBorders>
              <w:top w:val="nil"/>
              <w:left w:val="nil"/>
              <w:bottom w:val="single" w:sz="4" w:space="0" w:color="000000"/>
              <w:right w:val="nil"/>
            </w:tcBorders>
          </w:tcPr>
          <w:p w14:paraId="616576FE" w14:textId="77777777" w:rsidR="00776A5B" w:rsidRDefault="00592557">
            <w:pPr>
              <w:spacing w:after="0" w:line="259" w:lineRule="auto"/>
              <w:ind w:left="466" w:firstLine="0"/>
              <w:jc w:val="left"/>
            </w:pPr>
            <w:r>
              <w:rPr>
                <w:sz w:val="22"/>
              </w:rPr>
              <w:t xml:space="preserve"> </w:t>
            </w:r>
          </w:p>
        </w:tc>
      </w:tr>
      <w:tr w:rsidR="00776A5B" w14:paraId="04BB8D3C" w14:textId="77777777">
        <w:trPr>
          <w:trHeight w:val="295"/>
        </w:trPr>
        <w:tc>
          <w:tcPr>
            <w:tcW w:w="2663" w:type="dxa"/>
            <w:tcBorders>
              <w:top w:val="single" w:sz="4" w:space="0" w:color="000000"/>
              <w:left w:val="nil"/>
              <w:bottom w:val="nil"/>
              <w:right w:val="nil"/>
            </w:tcBorders>
          </w:tcPr>
          <w:p w14:paraId="77F6BC7A" w14:textId="77777777" w:rsidR="00776A5B" w:rsidRDefault="00592557">
            <w:pPr>
              <w:spacing w:after="0" w:line="259" w:lineRule="auto"/>
              <w:ind w:left="108" w:firstLine="0"/>
              <w:jc w:val="left"/>
            </w:pPr>
            <w:r>
              <w:rPr>
                <w:sz w:val="22"/>
              </w:rPr>
              <w:t xml:space="preserve">F </w:t>
            </w:r>
          </w:p>
        </w:tc>
        <w:tc>
          <w:tcPr>
            <w:tcW w:w="1042" w:type="dxa"/>
            <w:tcBorders>
              <w:top w:val="single" w:sz="4" w:space="0" w:color="000000"/>
              <w:left w:val="nil"/>
              <w:bottom w:val="nil"/>
              <w:right w:val="nil"/>
            </w:tcBorders>
          </w:tcPr>
          <w:p w14:paraId="4FA99246" w14:textId="77777777" w:rsidR="00776A5B" w:rsidRDefault="00592557">
            <w:pPr>
              <w:spacing w:after="0" w:line="259" w:lineRule="auto"/>
              <w:ind w:left="0" w:firstLine="0"/>
              <w:jc w:val="left"/>
            </w:pPr>
            <w:r>
              <w:rPr>
                <w:sz w:val="22"/>
              </w:rPr>
              <w:t xml:space="preserve">36.69 </w:t>
            </w:r>
          </w:p>
        </w:tc>
        <w:tc>
          <w:tcPr>
            <w:tcW w:w="2218" w:type="dxa"/>
            <w:tcBorders>
              <w:top w:val="single" w:sz="4" w:space="0" w:color="000000"/>
              <w:left w:val="nil"/>
              <w:bottom w:val="nil"/>
              <w:right w:val="nil"/>
            </w:tcBorders>
          </w:tcPr>
          <w:p w14:paraId="375D6E4F" w14:textId="77777777" w:rsidR="00776A5B" w:rsidRDefault="00592557">
            <w:pPr>
              <w:spacing w:after="0" w:line="259" w:lineRule="auto"/>
              <w:ind w:left="233" w:firstLine="0"/>
              <w:jc w:val="left"/>
            </w:pPr>
            <w:r>
              <w:rPr>
                <w:sz w:val="22"/>
              </w:rPr>
              <w:t xml:space="preserve"> </w:t>
            </w:r>
          </w:p>
        </w:tc>
        <w:tc>
          <w:tcPr>
            <w:tcW w:w="953" w:type="dxa"/>
            <w:tcBorders>
              <w:top w:val="single" w:sz="4" w:space="0" w:color="000000"/>
              <w:left w:val="nil"/>
              <w:bottom w:val="nil"/>
              <w:right w:val="nil"/>
            </w:tcBorders>
          </w:tcPr>
          <w:p w14:paraId="165D8F3D" w14:textId="77777777" w:rsidR="00776A5B" w:rsidRDefault="00592557">
            <w:pPr>
              <w:spacing w:after="0" w:line="259" w:lineRule="auto"/>
              <w:ind w:left="0" w:firstLine="0"/>
              <w:jc w:val="left"/>
            </w:pPr>
            <w:r>
              <w:rPr>
                <w:sz w:val="22"/>
              </w:rPr>
              <w:t xml:space="preserve">33.12 </w:t>
            </w:r>
          </w:p>
        </w:tc>
        <w:tc>
          <w:tcPr>
            <w:tcW w:w="2340" w:type="dxa"/>
            <w:tcBorders>
              <w:top w:val="single" w:sz="4" w:space="0" w:color="000000"/>
              <w:left w:val="nil"/>
              <w:bottom w:val="nil"/>
              <w:right w:val="nil"/>
            </w:tcBorders>
          </w:tcPr>
          <w:p w14:paraId="1E4CD607" w14:textId="77777777" w:rsidR="00776A5B" w:rsidRDefault="00592557">
            <w:pPr>
              <w:spacing w:after="0" w:line="259" w:lineRule="auto"/>
              <w:ind w:left="466" w:firstLine="0"/>
              <w:jc w:val="left"/>
            </w:pPr>
            <w:r>
              <w:rPr>
                <w:sz w:val="22"/>
              </w:rPr>
              <w:t xml:space="preserve"> </w:t>
            </w:r>
          </w:p>
        </w:tc>
      </w:tr>
      <w:tr w:rsidR="00776A5B" w14:paraId="0693C618" w14:textId="77777777">
        <w:trPr>
          <w:trHeight w:val="260"/>
        </w:trPr>
        <w:tc>
          <w:tcPr>
            <w:tcW w:w="2663" w:type="dxa"/>
            <w:tcBorders>
              <w:top w:val="nil"/>
              <w:left w:val="nil"/>
              <w:bottom w:val="nil"/>
              <w:right w:val="nil"/>
            </w:tcBorders>
          </w:tcPr>
          <w:p w14:paraId="2A25DD3D" w14:textId="77777777" w:rsidR="00776A5B" w:rsidRDefault="00592557">
            <w:pPr>
              <w:spacing w:after="0" w:line="259" w:lineRule="auto"/>
              <w:ind w:left="108" w:firstLine="0"/>
              <w:jc w:val="left"/>
            </w:pPr>
            <w:r>
              <w:rPr>
                <w:sz w:val="22"/>
              </w:rPr>
              <w:t xml:space="preserve">Prob&gt;F </w:t>
            </w:r>
          </w:p>
        </w:tc>
        <w:tc>
          <w:tcPr>
            <w:tcW w:w="1042" w:type="dxa"/>
            <w:tcBorders>
              <w:top w:val="nil"/>
              <w:left w:val="nil"/>
              <w:bottom w:val="nil"/>
              <w:right w:val="nil"/>
            </w:tcBorders>
          </w:tcPr>
          <w:p w14:paraId="09A5279C" w14:textId="77777777" w:rsidR="00776A5B" w:rsidRDefault="00592557">
            <w:pPr>
              <w:spacing w:after="0" w:line="259" w:lineRule="auto"/>
              <w:ind w:left="0" w:firstLine="0"/>
              <w:jc w:val="left"/>
            </w:pPr>
            <w:r>
              <w:rPr>
                <w:sz w:val="22"/>
              </w:rPr>
              <w:t xml:space="preserve">0.000 </w:t>
            </w:r>
          </w:p>
        </w:tc>
        <w:tc>
          <w:tcPr>
            <w:tcW w:w="2218" w:type="dxa"/>
            <w:tcBorders>
              <w:top w:val="nil"/>
              <w:left w:val="nil"/>
              <w:bottom w:val="nil"/>
              <w:right w:val="nil"/>
            </w:tcBorders>
          </w:tcPr>
          <w:p w14:paraId="1FED32DD" w14:textId="77777777" w:rsidR="00776A5B" w:rsidRDefault="00592557">
            <w:pPr>
              <w:spacing w:after="0" w:line="259" w:lineRule="auto"/>
              <w:ind w:left="233" w:firstLine="0"/>
              <w:jc w:val="left"/>
            </w:pPr>
            <w:r>
              <w:rPr>
                <w:sz w:val="22"/>
              </w:rPr>
              <w:t xml:space="preserve"> </w:t>
            </w:r>
          </w:p>
        </w:tc>
        <w:tc>
          <w:tcPr>
            <w:tcW w:w="953" w:type="dxa"/>
            <w:tcBorders>
              <w:top w:val="nil"/>
              <w:left w:val="nil"/>
              <w:bottom w:val="nil"/>
              <w:right w:val="nil"/>
            </w:tcBorders>
          </w:tcPr>
          <w:p w14:paraId="69C4FBAF" w14:textId="77777777" w:rsidR="00776A5B" w:rsidRDefault="00592557">
            <w:pPr>
              <w:spacing w:after="0" w:line="259" w:lineRule="auto"/>
              <w:ind w:left="0" w:firstLine="0"/>
              <w:jc w:val="left"/>
            </w:pPr>
            <w:r>
              <w:rPr>
                <w:sz w:val="22"/>
              </w:rPr>
              <w:t xml:space="preserve">0.000 </w:t>
            </w:r>
          </w:p>
        </w:tc>
        <w:tc>
          <w:tcPr>
            <w:tcW w:w="2340" w:type="dxa"/>
            <w:tcBorders>
              <w:top w:val="nil"/>
              <w:left w:val="nil"/>
              <w:bottom w:val="nil"/>
              <w:right w:val="nil"/>
            </w:tcBorders>
          </w:tcPr>
          <w:p w14:paraId="44F859A4" w14:textId="77777777" w:rsidR="00776A5B" w:rsidRDefault="00592557">
            <w:pPr>
              <w:spacing w:after="0" w:line="259" w:lineRule="auto"/>
              <w:ind w:left="466" w:firstLine="0"/>
              <w:jc w:val="left"/>
            </w:pPr>
            <w:r>
              <w:rPr>
                <w:sz w:val="22"/>
              </w:rPr>
              <w:t xml:space="preserve"> </w:t>
            </w:r>
          </w:p>
        </w:tc>
      </w:tr>
      <w:tr w:rsidR="00776A5B" w14:paraId="39605CAB" w14:textId="77777777">
        <w:trPr>
          <w:trHeight w:val="278"/>
        </w:trPr>
        <w:tc>
          <w:tcPr>
            <w:tcW w:w="2663" w:type="dxa"/>
            <w:tcBorders>
              <w:top w:val="nil"/>
              <w:left w:val="nil"/>
              <w:bottom w:val="nil"/>
              <w:right w:val="nil"/>
            </w:tcBorders>
          </w:tcPr>
          <w:p w14:paraId="6E232E34" w14:textId="77777777" w:rsidR="00776A5B" w:rsidRDefault="00592557">
            <w:pPr>
              <w:spacing w:after="0" w:line="259" w:lineRule="auto"/>
              <w:ind w:left="108" w:firstLine="0"/>
              <w:jc w:val="left"/>
            </w:pPr>
            <w:r>
              <w:rPr>
                <w:sz w:val="22"/>
              </w:rPr>
              <w:t>Adj. R</w:t>
            </w:r>
            <w:r>
              <w:rPr>
                <w:sz w:val="22"/>
                <w:vertAlign w:val="superscript"/>
              </w:rPr>
              <w:t xml:space="preserve">2 </w:t>
            </w:r>
          </w:p>
        </w:tc>
        <w:tc>
          <w:tcPr>
            <w:tcW w:w="1042" w:type="dxa"/>
            <w:tcBorders>
              <w:top w:val="nil"/>
              <w:left w:val="nil"/>
              <w:bottom w:val="nil"/>
              <w:right w:val="nil"/>
            </w:tcBorders>
          </w:tcPr>
          <w:p w14:paraId="56B07687" w14:textId="77777777" w:rsidR="00776A5B" w:rsidRDefault="00592557">
            <w:pPr>
              <w:spacing w:after="0" w:line="259" w:lineRule="auto"/>
              <w:ind w:left="0" w:firstLine="0"/>
              <w:jc w:val="left"/>
            </w:pPr>
            <w:r>
              <w:rPr>
                <w:sz w:val="22"/>
              </w:rPr>
              <w:t xml:space="preserve">0.646 </w:t>
            </w:r>
          </w:p>
        </w:tc>
        <w:tc>
          <w:tcPr>
            <w:tcW w:w="2218" w:type="dxa"/>
            <w:tcBorders>
              <w:top w:val="nil"/>
              <w:left w:val="nil"/>
              <w:bottom w:val="nil"/>
              <w:right w:val="nil"/>
            </w:tcBorders>
          </w:tcPr>
          <w:p w14:paraId="4ABFF9C6" w14:textId="77777777" w:rsidR="00776A5B" w:rsidRDefault="00592557">
            <w:pPr>
              <w:spacing w:after="0" w:line="259" w:lineRule="auto"/>
              <w:ind w:left="233" w:firstLine="0"/>
              <w:jc w:val="left"/>
            </w:pPr>
            <w:r>
              <w:rPr>
                <w:sz w:val="22"/>
              </w:rPr>
              <w:t xml:space="preserve"> </w:t>
            </w:r>
          </w:p>
        </w:tc>
        <w:tc>
          <w:tcPr>
            <w:tcW w:w="953" w:type="dxa"/>
            <w:tcBorders>
              <w:top w:val="nil"/>
              <w:left w:val="nil"/>
              <w:bottom w:val="nil"/>
              <w:right w:val="nil"/>
            </w:tcBorders>
          </w:tcPr>
          <w:p w14:paraId="41DE0DE0" w14:textId="77777777" w:rsidR="00776A5B" w:rsidRDefault="00592557">
            <w:pPr>
              <w:spacing w:after="0" w:line="259" w:lineRule="auto"/>
              <w:ind w:left="0" w:firstLine="0"/>
              <w:jc w:val="left"/>
            </w:pPr>
            <w:r>
              <w:rPr>
                <w:sz w:val="22"/>
              </w:rPr>
              <w:t xml:space="preserve">0.622 </w:t>
            </w:r>
          </w:p>
        </w:tc>
        <w:tc>
          <w:tcPr>
            <w:tcW w:w="2340" w:type="dxa"/>
            <w:tcBorders>
              <w:top w:val="nil"/>
              <w:left w:val="nil"/>
              <w:bottom w:val="nil"/>
              <w:right w:val="nil"/>
            </w:tcBorders>
          </w:tcPr>
          <w:p w14:paraId="7EC72842" w14:textId="77777777" w:rsidR="00776A5B" w:rsidRDefault="00592557">
            <w:pPr>
              <w:spacing w:after="0" w:line="259" w:lineRule="auto"/>
              <w:ind w:left="466" w:firstLine="0"/>
              <w:jc w:val="left"/>
            </w:pPr>
            <w:r>
              <w:rPr>
                <w:sz w:val="22"/>
              </w:rPr>
              <w:t xml:space="preserve"> </w:t>
            </w:r>
          </w:p>
        </w:tc>
      </w:tr>
      <w:tr w:rsidR="00776A5B" w14:paraId="744198C3" w14:textId="77777777">
        <w:trPr>
          <w:trHeight w:val="269"/>
        </w:trPr>
        <w:tc>
          <w:tcPr>
            <w:tcW w:w="2663" w:type="dxa"/>
            <w:tcBorders>
              <w:top w:val="nil"/>
              <w:left w:val="nil"/>
              <w:bottom w:val="nil"/>
              <w:right w:val="nil"/>
            </w:tcBorders>
          </w:tcPr>
          <w:p w14:paraId="40CFED27" w14:textId="77777777" w:rsidR="00776A5B" w:rsidRDefault="00592557">
            <w:pPr>
              <w:spacing w:after="0" w:line="259" w:lineRule="auto"/>
              <w:ind w:left="108" w:firstLine="0"/>
              <w:jc w:val="left"/>
            </w:pPr>
            <w:r>
              <w:rPr>
                <w:sz w:val="22"/>
              </w:rPr>
              <w:t xml:space="preserve">Root MSE </w:t>
            </w:r>
          </w:p>
        </w:tc>
        <w:tc>
          <w:tcPr>
            <w:tcW w:w="1042" w:type="dxa"/>
            <w:tcBorders>
              <w:top w:val="nil"/>
              <w:left w:val="nil"/>
              <w:bottom w:val="nil"/>
              <w:right w:val="nil"/>
            </w:tcBorders>
          </w:tcPr>
          <w:p w14:paraId="03C9D3A1" w14:textId="77777777" w:rsidR="00776A5B" w:rsidRDefault="00592557">
            <w:pPr>
              <w:spacing w:after="0" w:line="259" w:lineRule="auto"/>
              <w:ind w:left="0" w:firstLine="0"/>
              <w:jc w:val="left"/>
            </w:pPr>
            <w:r>
              <w:rPr>
                <w:sz w:val="22"/>
              </w:rPr>
              <w:t xml:space="preserve">7.285 </w:t>
            </w:r>
          </w:p>
        </w:tc>
        <w:tc>
          <w:tcPr>
            <w:tcW w:w="2218" w:type="dxa"/>
            <w:tcBorders>
              <w:top w:val="nil"/>
              <w:left w:val="nil"/>
              <w:bottom w:val="nil"/>
              <w:right w:val="nil"/>
            </w:tcBorders>
          </w:tcPr>
          <w:p w14:paraId="70C86E86" w14:textId="77777777" w:rsidR="00776A5B" w:rsidRDefault="00592557">
            <w:pPr>
              <w:spacing w:after="0" w:line="259" w:lineRule="auto"/>
              <w:ind w:left="233" w:firstLine="0"/>
              <w:jc w:val="left"/>
            </w:pPr>
            <w:r>
              <w:rPr>
                <w:sz w:val="22"/>
              </w:rPr>
              <w:t xml:space="preserve"> </w:t>
            </w:r>
          </w:p>
        </w:tc>
        <w:tc>
          <w:tcPr>
            <w:tcW w:w="953" w:type="dxa"/>
            <w:tcBorders>
              <w:top w:val="nil"/>
              <w:left w:val="nil"/>
              <w:bottom w:val="nil"/>
              <w:right w:val="nil"/>
            </w:tcBorders>
          </w:tcPr>
          <w:p w14:paraId="5444FCDF" w14:textId="77777777" w:rsidR="00776A5B" w:rsidRDefault="00592557">
            <w:pPr>
              <w:spacing w:after="0" w:line="259" w:lineRule="auto"/>
              <w:ind w:left="0" w:firstLine="0"/>
              <w:jc w:val="left"/>
            </w:pPr>
            <w:r>
              <w:rPr>
                <w:sz w:val="22"/>
              </w:rPr>
              <w:t xml:space="preserve">8.081 </w:t>
            </w:r>
          </w:p>
        </w:tc>
        <w:tc>
          <w:tcPr>
            <w:tcW w:w="2340" w:type="dxa"/>
            <w:tcBorders>
              <w:top w:val="nil"/>
              <w:left w:val="nil"/>
              <w:bottom w:val="nil"/>
              <w:right w:val="nil"/>
            </w:tcBorders>
          </w:tcPr>
          <w:p w14:paraId="75A5C9F4" w14:textId="77777777" w:rsidR="00776A5B" w:rsidRDefault="00592557">
            <w:pPr>
              <w:spacing w:after="0" w:line="259" w:lineRule="auto"/>
              <w:ind w:left="466" w:firstLine="0"/>
              <w:jc w:val="left"/>
            </w:pPr>
            <w:r>
              <w:rPr>
                <w:sz w:val="22"/>
              </w:rPr>
              <w:t xml:space="preserve"> </w:t>
            </w:r>
          </w:p>
        </w:tc>
      </w:tr>
      <w:tr w:rsidR="00776A5B" w14:paraId="20C8CD8C" w14:textId="77777777">
        <w:trPr>
          <w:trHeight w:val="253"/>
        </w:trPr>
        <w:tc>
          <w:tcPr>
            <w:tcW w:w="2663" w:type="dxa"/>
            <w:tcBorders>
              <w:top w:val="nil"/>
              <w:left w:val="nil"/>
              <w:bottom w:val="single" w:sz="4" w:space="0" w:color="000000"/>
              <w:right w:val="nil"/>
            </w:tcBorders>
          </w:tcPr>
          <w:p w14:paraId="138E6C40" w14:textId="77777777" w:rsidR="00776A5B" w:rsidRDefault="00592557">
            <w:pPr>
              <w:spacing w:after="0" w:line="259" w:lineRule="auto"/>
              <w:ind w:left="108" w:firstLine="0"/>
              <w:jc w:val="left"/>
            </w:pPr>
            <w:r>
              <w:rPr>
                <w:sz w:val="22"/>
              </w:rPr>
              <w:t xml:space="preserve">Observations </w:t>
            </w:r>
          </w:p>
        </w:tc>
        <w:tc>
          <w:tcPr>
            <w:tcW w:w="1042" w:type="dxa"/>
            <w:tcBorders>
              <w:top w:val="nil"/>
              <w:left w:val="nil"/>
              <w:bottom w:val="single" w:sz="4" w:space="0" w:color="000000"/>
              <w:right w:val="nil"/>
            </w:tcBorders>
          </w:tcPr>
          <w:p w14:paraId="59DB8D05" w14:textId="77777777" w:rsidR="00776A5B" w:rsidRDefault="00592557">
            <w:pPr>
              <w:spacing w:after="0" w:line="259" w:lineRule="auto"/>
              <w:ind w:left="0" w:firstLine="0"/>
              <w:jc w:val="left"/>
            </w:pPr>
            <w:r>
              <w:rPr>
                <w:sz w:val="22"/>
              </w:rPr>
              <w:t xml:space="preserve">352 </w:t>
            </w:r>
          </w:p>
        </w:tc>
        <w:tc>
          <w:tcPr>
            <w:tcW w:w="2218" w:type="dxa"/>
            <w:tcBorders>
              <w:top w:val="nil"/>
              <w:left w:val="nil"/>
              <w:bottom w:val="single" w:sz="4" w:space="0" w:color="000000"/>
              <w:right w:val="nil"/>
            </w:tcBorders>
          </w:tcPr>
          <w:p w14:paraId="56BDD461" w14:textId="77777777" w:rsidR="00776A5B" w:rsidRDefault="00592557">
            <w:pPr>
              <w:spacing w:after="0" w:line="259" w:lineRule="auto"/>
              <w:ind w:left="233" w:firstLine="0"/>
              <w:jc w:val="left"/>
            </w:pPr>
            <w:r>
              <w:rPr>
                <w:sz w:val="22"/>
              </w:rPr>
              <w:t xml:space="preserve"> </w:t>
            </w:r>
          </w:p>
        </w:tc>
        <w:tc>
          <w:tcPr>
            <w:tcW w:w="953" w:type="dxa"/>
            <w:tcBorders>
              <w:top w:val="nil"/>
              <w:left w:val="nil"/>
              <w:bottom w:val="single" w:sz="4" w:space="0" w:color="000000"/>
              <w:right w:val="nil"/>
            </w:tcBorders>
          </w:tcPr>
          <w:p w14:paraId="4B8965BA" w14:textId="77777777" w:rsidR="00776A5B" w:rsidRDefault="00592557">
            <w:pPr>
              <w:spacing w:after="0" w:line="259" w:lineRule="auto"/>
              <w:ind w:left="0" w:firstLine="0"/>
              <w:jc w:val="left"/>
            </w:pPr>
            <w:r>
              <w:rPr>
                <w:sz w:val="22"/>
              </w:rPr>
              <w:t xml:space="preserve">352 </w:t>
            </w:r>
          </w:p>
        </w:tc>
        <w:tc>
          <w:tcPr>
            <w:tcW w:w="2340" w:type="dxa"/>
            <w:tcBorders>
              <w:top w:val="nil"/>
              <w:left w:val="nil"/>
              <w:bottom w:val="single" w:sz="4" w:space="0" w:color="000000"/>
              <w:right w:val="nil"/>
            </w:tcBorders>
          </w:tcPr>
          <w:p w14:paraId="71107E43" w14:textId="77777777" w:rsidR="00776A5B" w:rsidRDefault="00592557">
            <w:pPr>
              <w:spacing w:after="0" w:line="259" w:lineRule="auto"/>
              <w:ind w:left="466" w:firstLine="0"/>
              <w:jc w:val="left"/>
            </w:pPr>
            <w:r>
              <w:rPr>
                <w:sz w:val="22"/>
              </w:rPr>
              <w:t xml:space="preserve"> </w:t>
            </w:r>
          </w:p>
        </w:tc>
      </w:tr>
    </w:tbl>
    <w:p w14:paraId="52823B6A" w14:textId="77777777" w:rsidR="00776A5B" w:rsidRDefault="00592557">
      <w:pPr>
        <w:spacing w:after="14" w:line="244" w:lineRule="auto"/>
        <w:ind w:left="593" w:right="423" w:hanging="10"/>
        <w:jc w:val="left"/>
      </w:pPr>
      <w:r>
        <w:rPr>
          <w:i/>
          <w:sz w:val="20"/>
        </w:rPr>
        <w:t>Notes: (^) The reference category is male sex workers. (^^) The reference category is trans-gender sex workers. (^^^) The reference category is 2009 year. (</w:t>
      </w:r>
      <w:r>
        <w:rPr>
          <w:i/>
          <w:sz w:val="20"/>
          <w:vertAlign w:val="superscript"/>
        </w:rPr>
        <w:t>#</w:t>
      </w:r>
      <w:r>
        <w:rPr>
          <w:i/>
          <w:sz w:val="20"/>
        </w:rPr>
        <w:t>) The reference category is street-based sex workers. Standard errors are in parentheses. (*) Stati</w:t>
      </w:r>
      <w:r>
        <w:rPr>
          <w:i/>
          <w:sz w:val="20"/>
        </w:rPr>
        <w:t xml:space="preserve">stically significant at the 1% level. (**) Statistically significant at the 5% level.  </w:t>
      </w:r>
    </w:p>
    <w:p w14:paraId="692E3D41" w14:textId="77777777" w:rsidR="00776A5B" w:rsidRDefault="00776A5B">
      <w:pPr>
        <w:sectPr w:rsidR="00776A5B">
          <w:footerReference w:type="even" r:id="rId6"/>
          <w:footerReference w:type="default" r:id="rId7"/>
          <w:footerReference w:type="first" r:id="rId8"/>
          <w:footnotePr>
            <w:numRestart w:val="eachPage"/>
          </w:footnotePr>
          <w:pgSz w:w="11906" w:h="16838"/>
          <w:pgMar w:top="1025" w:right="1116" w:bottom="1243" w:left="643" w:header="720" w:footer="709" w:gutter="0"/>
          <w:cols w:space="720"/>
          <w:titlePg/>
        </w:sectPr>
      </w:pPr>
    </w:p>
    <w:p w14:paraId="2DF0C819" w14:textId="77777777" w:rsidR="00776A5B" w:rsidRDefault="00592557">
      <w:pPr>
        <w:spacing w:after="0" w:line="259" w:lineRule="auto"/>
        <w:ind w:left="0" w:firstLine="0"/>
        <w:jc w:val="left"/>
      </w:pPr>
      <w:r>
        <w:rPr>
          <w:sz w:val="22"/>
        </w:rPr>
        <w:lastRenderedPageBreak/>
        <w:t xml:space="preserve"> </w:t>
      </w:r>
    </w:p>
    <w:tbl>
      <w:tblPr>
        <w:tblStyle w:val="TableGrid"/>
        <w:tblW w:w="14176" w:type="dxa"/>
        <w:tblInd w:w="0" w:type="dxa"/>
        <w:tblCellMar>
          <w:top w:w="20" w:type="dxa"/>
          <w:left w:w="0" w:type="dxa"/>
          <w:bottom w:w="0" w:type="dxa"/>
          <w:right w:w="115" w:type="dxa"/>
        </w:tblCellMar>
        <w:tblLook w:val="04A0" w:firstRow="1" w:lastRow="0" w:firstColumn="1" w:lastColumn="0" w:noHBand="0" w:noVBand="1"/>
      </w:tblPr>
      <w:tblGrid>
        <w:gridCol w:w="2095"/>
        <w:gridCol w:w="1132"/>
        <w:gridCol w:w="992"/>
        <w:gridCol w:w="331"/>
        <w:gridCol w:w="804"/>
        <w:gridCol w:w="991"/>
        <w:gridCol w:w="262"/>
        <w:gridCol w:w="732"/>
        <w:gridCol w:w="992"/>
        <w:gridCol w:w="312"/>
        <w:gridCol w:w="682"/>
        <w:gridCol w:w="1133"/>
        <w:gridCol w:w="170"/>
        <w:gridCol w:w="822"/>
        <w:gridCol w:w="852"/>
        <w:gridCol w:w="239"/>
        <w:gridCol w:w="752"/>
        <w:gridCol w:w="883"/>
      </w:tblGrid>
      <w:tr w:rsidR="00776A5B" w14:paraId="4E2FB898" w14:textId="77777777">
        <w:trPr>
          <w:trHeight w:val="254"/>
        </w:trPr>
        <w:tc>
          <w:tcPr>
            <w:tcW w:w="8644" w:type="dxa"/>
            <w:gridSpan w:val="10"/>
            <w:tcBorders>
              <w:top w:val="single" w:sz="4" w:space="0" w:color="000000"/>
              <w:left w:val="nil"/>
              <w:bottom w:val="nil"/>
              <w:right w:val="nil"/>
            </w:tcBorders>
          </w:tcPr>
          <w:p w14:paraId="093926A0" w14:textId="77777777" w:rsidR="00776A5B" w:rsidRDefault="00592557">
            <w:pPr>
              <w:spacing w:after="0" w:line="259" w:lineRule="auto"/>
              <w:ind w:left="108" w:firstLine="0"/>
              <w:jc w:val="left"/>
            </w:pPr>
            <w:r>
              <w:rPr>
                <w:b/>
                <w:sz w:val="20"/>
                <w:u w:val="single" w:color="000000"/>
              </w:rPr>
              <w:t>Table 6. OLS self-</w:t>
            </w:r>
            <w:r>
              <w:rPr>
                <w:b/>
                <w:sz w:val="20"/>
                <w:u w:val="single" w:color="000000"/>
              </w:rPr>
              <w:t xml:space="preserve">reported physical health (EQ-VAS) and adverse mental health (CES-D) estimates </w:t>
            </w:r>
          </w:p>
        </w:tc>
        <w:tc>
          <w:tcPr>
            <w:tcW w:w="1985" w:type="dxa"/>
            <w:gridSpan w:val="3"/>
            <w:tcBorders>
              <w:top w:val="single" w:sz="4" w:space="0" w:color="000000"/>
              <w:left w:val="nil"/>
              <w:bottom w:val="single" w:sz="4" w:space="0" w:color="000000"/>
              <w:right w:val="nil"/>
            </w:tcBorders>
          </w:tcPr>
          <w:p w14:paraId="708B7CCC" w14:textId="77777777" w:rsidR="00776A5B" w:rsidRDefault="00776A5B">
            <w:pPr>
              <w:spacing w:after="160" w:line="259" w:lineRule="auto"/>
              <w:ind w:left="0" w:firstLine="0"/>
              <w:jc w:val="left"/>
            </w:pPr>
          </w:p>
        </w:tc>
        <w:tc>
          <w:tcPr>
            <w:tcW w:w="1913" w:type="dxa"/>
            <w:gridSpan w:val="3"/>
            <w:tcBorders>
              <w:top w:val="single" w:sz="4" w:space="0" w:color="000000"/>
              <w:left w:val="nil"/>
              <w:bottom w:val="single" w:sz="4" w:space="0" w:color="000000"/>
              <w:right w:val="nil"/>
            </w:tcBorders>
          </w:tcPr>
          <w:p w14:paraId="323F928D" w14:textId="77777777" w:rsidR="00776A5B" w:rsidRDefault="00776A5B">
            <w:pPr>
              <w:spacing w:after="160" w:line="259" w:lineRule="auto"/>
              <w:ind w:left="0" w:firstLine="0"/>
              <w:jc w:val="left"/>
            </w:pPr>
          </w:p>
        </w:tc>
        <w:tc>
          <w:tcPr>
            <w:tcW w:w="1634" w:type="dxa"/>
            <w:gridSpan w:val="2"/>
            <w:tcBorders>
              <w:top w:val="single" w:sz="4" w:space="0" w:color="000000"/>
              <w:left w:val="nil"/>
              <w:bottom w:val="single" w:sz="4" w:space="0" w:color="000000"/>
              <w:right w:val="nil"/>
            </w:tcBorders>
          </w:tcPr>
          <w:p w14:paraId="4BE5E930" w14:textId="77777777" w:rsidR="00776A5B" w:rsidRDefault="00776A5B">
            <w:pPr>
              <w:spacing w:after="160" w:line="259" w:lineRule="auto"/>
              <w:ind w:left="0" w:firstLine="0"/>
              <w:jc w:val="left"/>
            </w:pPr>
          </w:p>
        </w:tc>
      </w:tr>
      <w:tr w:rsidR="00776A5B" w14:paraId="12A30796" w14:textId="77777777">
        <w:trPr>
          <w:trHeight w:val="1231"/>
        </w:trPr>
        <w:tc>
          <w:tcPr>
            <w:tcW w:w="2096" w:type="dxa"/>
            <w:tcBorders>
              <w:top w:val="nil"/>
              <w:left w:val="nil"/>
              <w:bottom w:val="single" w:sz="4" w:space="0" w:color="000000"/>
              <w:right w:val="nil"/>
            </w:tcBorders>
          </w:tcPr>
          <w:p w14:paraId="17C9771D" w14:textId="77777777" w:rsidR="00776A5B" w:rsidRDefault="00592557">
            <w:pPr>
              <w:spacing w:after="0" w:line="259" w:lineRule="auto"/>
              <w:ind w:left="108" w:firstLine="0"/>
              <w:jc w:val="left"/>
            </w:pPr>
            <w:r>
              <w:rPr>
                <w:b/>
                <w:sz w:val="20"/>
              </w:rPr>
              <w:t xml:space="preserve"> </w:t>
            </w:r>
          </w:p>
        </w:tc>
        <w:tc>
          <w:tcPr>
            <w:tcW w:w="2456" w:type="dxa"/>
            <w:gridSpan w:val="3"/>
            <w:tcBorders>
              <w:top w:val="nil"/>
              <w:left w:val="nil"/>
              <w:bottom w:val="single" w:sz="4" w:space="0" w:color="000000"/>
              <w:right w:val="nil"/>
            </w:tcBorders>
          </w:tcPr>
          <w:p w14:paraId="26EB497C" w14:textId="77777777" w:rsidR="00776A5B" w:rsidRDefault="00592557">
            <w:pPr>
              <w:spacing w:after="0" w:line="259" w:lineRule="auto"/>
              <w:ind w:left="636" w:firstLine="0"/>
              <w:jc w:val="left"/>
            </w:pPr>
            <w:r>
              <w:rPr>
                <w:b/>
                <w:sz w:val="20"/>
              </w:rPr>
              <w:t xml:space="preserve">Model I </w:t>
            </w:r>
          </w:p>
          <w:p w14:paraId="2B6EEB7F" w14:textId="77777777" w:rsidR="00776A5B" w:rsidRDefault="00592557">
            <w:pPr>
              <w:spacing w:after="2" w:line="239" w:lineRule="auto"/>
              <w:ind w:left="331" w:right="77" w:firstLine="70"/>
              <w:jc w:val="left"/>
            </w:pPr>
            <w:r>
              <w:rPr>
                <w:b/>
                <w:sz w:val="20"/>
              </w:rPr>
              <w:t>Self-</w:t>
            </w:r>
            <w:proofErr w:type="gramStart"/>
            <w:r>
              <w:rPr>
                <w:b/>
                <w:sz w:val="20"/>
              </w:rPr>
              <w:t>reported  physical</w:t>
            </w:r>
            <w:proofErr w:type="gramEnd"/>
            <w:r>
              <w:rPr>
                <w:b/>
                <w:sz w:val="20"/>
              </w:rPr>
              <w:t xml:space="preserve"> health  </w:t>
            </w:r>
          </w:p>
          <w:p w14:paraId="594D2B9F" w14:textId="77777777" w:rsidR="00776A5B" w:rsidRDefault="00592557">
            <w:pPr>
              <w:spacing w:after="0" w:line="259" w:lineRule="auto"/>
              <w:ind w:left="578" w:firstLine="0"/>
              <w:jc w:val="left"/>
            </w:pPr>
            <w:r>
              <w:rPr>
                <w:b/>
                <w:sz w:val="20"/>
              </w:rPr>
              <w:t xml:space="preserve">(EQ-VAS) </w:t>
            </w:r>
          </w:p>
        </w:tc>
        <w:tc>
          <w:tcPr>
            <w:tcW w:w="2057" w:type="dxa"/>
            <w:gridSpan w:val="3"/>
            <w:tcBorders>
              <w:top w:val="nil"/>
              <w:left w:val="nil"/>
              <w:bottom w:val="single" w:sz="4" w:space="0" w:color="000000"/>
              <w:right w:val="nil"/>
            </w:tcBorders>
          </w:tcPr>
          <w:p w14:paraId="008F4D5B" w14:textId="77777777" w:rsidR="00776A5B" w:rsidRDefault="00592557">
            <w:pPr>
              <w:spacing w:after="0" w:line="259" w:lineRule="auto"/>
              <w:ind w:left="278" w:firstLine="0"/>
              <w:jc w:val="left"/>
            </w:pPr>
            <w:r>
              <w:rPr>
                <w:b/>
                <w:sz w:val="20"/>
              </w:rPr>
              <w:t xml:space="preserve">Model II </w:t>
            </w:r>
          </w:p>
          <w:p w14:paraId="14974054" w14:textId="77777777" w:rsidR="00776A5B" w:rsidRDefault="00592557">
            <w:pPr>
              <w:spacing w:after="2" w:line="239" w:lineRule="auto"/>
              <w:ind w:left="0" w:right="10" w:firstLine="70"/>
              <w:jc w:val="left"/>
            </w:pPr>
            <w:r>
              <w:rPr>
                <w:b/>
                <w:sz w:val="20"/>
              </w:rPr>
              <w:t>Self-</w:t>
            </w:r>
            <w:proofErr w:type="gramStart"/>
            <w:r>
              <w:rPr>
                <w:b/>
                <w:sz w:val="20"/>
              </w:rPr>
              <w:t>reported  physical</w:t>
            </w:r>
            <w:proofErr w:type="gramEnd"/>
            <w:r>
              <w:rPr>
                <w:b/>
                <w:sz w:val="20"/>
              </w:rPr>
              <w:t xml:space="preserve"> health  </w:t>
            </w:r>
          </w:p>
          <w:p w14:paraId="098B86B3" w14:textId="77777777" w:rsidR="00776A5B" w:rsidRDefault="00592557">
            <w:pPr>
              <w:spacing w:after="0" w:line="259" w:lineRule="auto"/>
              <w:ind w:left="247" w:firstLine="0"/>
              <w:jc w:val="left"/>
            </w:pPr>
            <w:r>
              <w:rPr>
                <w:b/>
                <w:sz w:val="20"/>
              </w:rPr>
              <w:t xml:space="preserve">(EQ-VAS) </w:t>
            </w:r>
          </w:p>
        </w:tc>
        <w:tc>
          <w:tcPr>
            <w:tcW w:w="2036" w:type="dxa"/>
            <w:gridSpan w:val="3"/>
            <w:tcBorders>
              <w:top w:val="nil"/>
              <w:left w:val="nil"/>
              <w:bottom w:val="single" w:sz="4" w:space="0" w:color="000000"/>
              <w:right w:val="nil"/>
            </w:tcBorders>
          </w:tcPr>
          <w:p w14:paraId="48BB3823" w14:textId="77777777" w:rsidR="00776A5B" w:rsidRDefault="00592557">
            <w:pPr>
              <w:spacing w:after="0" w:line="259" w:lineRule="auto"/>
              <w:ind w:left="250" w:firstLine="0"/>
              <w:jc w:val="left"/>
            </w:pPr>
            <w:r>
              <w:rPr>
                <w:b/>
                <w:sz w:val="20"/>
              </w:rPr>
              <w:t xml:space="preserve">Model III </w:t>
            </w:r>
          </w:p>
          <w:p w14:paraId="51657443" w14:textId="77777777" w:rsidR="00776A5B" w:rsidRDefault="00592557">
            <w:pPr>
              <w:spacing w:after="2" w:line="239" w:lineRule="auto"/>
              <w:ind w:left="0" w:right="31" w:firstLine="70"/>
              <w:jc w:val="left"/>
            </w:pPr>
            <w:r>
              <w:rPr>
                <w:b/>
                <w:sz w:val="20"/>
              </w:rPr>
              <w:t xml:space="preserve">Self-reported physical health   </w:t>
            </w:r>
          </w:p>
          <w:p w14:paraId="3C2A12E5" w14:textId="77777777" w:rsidR="00776A5B" w:rsidRDefault="00592557">
            <w:pPr>
              <w:spacing w:after="0" w:line="259" w:lineRule="auto"/>
              <w:ind w:left="245" w:firstLine="0"/>
              <w:jc w:val="left"/>
            </w:pPr>
            <w:r>
              <w:rPr>
                <w:b/>
                <w:sz w:val="20"/>
              </w:rPr>
              <w:t xml:space="preserve">(EQ-VAS) </w:t>
            </w:r>
          </w:p>
        </w:tc>
        <w:tc>
          <w:tcPr>
            <w:tcW w:w="1985" w:type="dxa"/>
            <w:gridSpan w:val="3"/>
            <w:tcBorders>
              <w:top w:val="single" w:sz="4" w:space="0" w:color="000000"/>
              <w:left w:val="nil"/>
              <w:bottom w:val="single" w:sz="4" w:space="0" w:color="000000"/>
              <w:right w:val="nil"/>
            </w:tcBorders>
          </w:tcPr>
          <w:p w14:paraId="3523ABE4" w14:textId="77777777" w:rsidR="00776A5B" w:rsidRDefault="00592557">
            <w:pPr>
              <w:spacing w:after="0" w:line="259" w:lineRule="auto"/>
              <w:ind w:left="264" w:firstLine="0"/>
              <w:jc w:val="left"/>
            </w:pPr>
            <w:r>
              <w:rPr>
                <w:b/>
                <w:sz w:val="20"/>
              </w:rPr>
              <w:t xml:space="preserve">Model IV </w:t>
            </w:r>
          </w:p>
          <w:p w14:paraId="3486155B" w14:textId="77777777" w:rsidR="00776A5B" w:rsidRDefault="00592557">
            <w:pPr>
              <w:spacing w:after="1" w:line="240" w:lineRule="auto"/>
              <w:ind w:left="0" w:firstLine="89"/>
              <w:jc w:val="left"/>
            </w:pPr>
            <w:r>
              <w:rPr>
                <w:b/>
                <w:sz w:val="20"/>
              </w:rPr>
              <w:t>Self-</w:t>
            </w:r>
            <w:proofErr w:type="gramStart"/>
            <w:r>
              <w:rPr>
                <w:b/>
                <w:sz w:val="20"/>
              </w:rPr>
              <w:t>reported  adverse</w:t>
            </w:r>
            <w:proofErr w:type="gramEnd"/>
            <w:r>
              <w:rPr>
                <w:b/>
                <w:sz w:val="20"/>
              </w:rPr>
              <w:t xml:space="preserve"> mental  health  </w:t>
            </w:r>
          </w:p>
          <w:p w14:paraId="16EE217F" w14:textId="77777777" w:rsidR="00776A5B" w:rsidRDefault="00592557">
            <w:pPr>
              <w:spacing w:after="0" w:line="259" w:lineRule="auto"/>
              <w:ind w:left="338" w:firstLine="0"/>
              <w:jc w:val="left"/>
            </w:pPr>
            <w:r>
              <w:rPr>
                <w:b/>
                <w:sz w:val="20"/>
              </w:rPr>
              <w:t xml:space="preserve">(CES-D) </w:t>
            </w:r>
          </w:p>
        </w:tc>
        <w:tc>
          <w:tcPr>
            <w:tcW w:w="1913" w:type="dxa"/>
            <w:gridSpan w:val="3"/>
            <w:tcBorders>
              <w:top w:val="single" w:sz="4" w:space="0" w:color="000000"/>
              <w:left w:val="nil"/>
              <w:bottom w:val="single" w:sz="4" w:space="0" w:color="000000"/>
              <w:right w:val="nil"/>
            </w:tcBorders>
          </w:tcPr>
          <w:p w14:paraId="4887CC05" w14:textId="77777777" w:rsidR="00776A5B" w:rsidRDefault="00592557">
            <w:pPr>
              <w:spacing w:after="0" w:line="259" w:lineRule="auto"/>
              <w:ind w:left="290" w:firstLine="0"/>
              <w:jc w:val="left"/>
            </w:pPr>
            <w:r>
              <w:rPr>
                <w:b/>
                <w:sz w:val="20"/>
              </w:rPr>
              <w:t xml:space="preserve">Model V </w:t>
            </w:r>
          </w:p>
          <w:p w14:paraId="1CAAAF37" w14:textId="77777777" w:rsidR="00776A5B" w:rsidRDefault="00592557">
            <w:pPr>
              <w:spacing w:after="1" w:line="240" w:lineRule="auto"/>
              <w:ind w:left="0" w:firstLine="89"/>
              <w:jc w:val="left"/>
            </w:pPr>
            <w:r>
              <w:rPr>
                <w:b/>
                <w:sz w:val="20"/>
              </w:rPr>
              <w:t xml:space="preserve">Self-reported adverse mental health </w:t>
            </w:r>
          </w:p>
          <w:p w14:paraId="5B108AD3" w14:textId="77777777" w:rsidR="00776A5B" w:rsidRDefault="00592557">
            <w:pPr>
              <w:spacing w:after="0" w:line="259" w:lineRule="auto"/>
              <w:ind w:left="314" w:firstLine="0"/>
              <w:jc w:val="left"/>
            </w:pPr>
            <w:r>
              <w:rPr>
                <w:b/>
                <w:sz w:val="20"/>
              </w:rPr>
              <w:t xml:space="preserve"> (CES-D) </w:t>
            </w:r>
          </w:p>
        </w:tc>
        <w:tc>
          <w:tcPr>
            <w:tcW w:w="1634" w:type="dxa"/>
            <w:gridSpan w:val="2"/>
            <w:tcBorders>
              <w:top w:val="single" w:sz="4" w:space="0" w:color="000000"/>
              <w:left w:val="nil"/>
              <w:bottom w:val="single" w:sz="4" w:space="0" w:color="000000"/>
              <w:right w:val="nil"/>
            </w:tcBorders>
          </w:tcPr>
          <w:p w14:paraId="24AAA32F" w14:textId="77777777" w:rsidR="00776A5B" w:rsidRDefault="00592557">
            <w:pPr>
              <w:spacing w:after="0" w:line="259" w:lineRule="auto"/>
              <w:ind w:left="266" w:firstLine="0"/>
              <w:jc w:val="left"/>
            </w:pPr>
            <w:r>
              <w:rPr>
                <w:b/>
                <w:sz w:val="20"/>
              </w:rPr>
              <w:t xml:space="preserve">Model VI </w:t>
            </w:r>
          </w:p>
          <w:p w14:paraId="41431672" w14:textId="77777777" w:rsidR="00776A5B" w:rsidRDefault="00592557">
            <w:pPr>
              <w:spacing w:after="1" w:line="240" w:lineRule="auto"/>
              <w:ind w:left="0" w:firstLine="91"/>
              <w:jc w:val="left"/>
            </w:pPr>
            <w:r>
              <w:rPr>
                <w:b/>
                <w:sz w:val="20"/>
              </w:rPr>
              <w:t xml:space="preserve">Self-reported adverse mental health  </w:t>
            </w:r>
          </w:p>
          <w:p w14:paraId="45C0DB1F" w14:textId="77777777" w:rsidR="00776A5B" w:rsidRDefault="00592557">
            <w:pPr>
              <w:spacing w:after="0" w:line="259" w:lineRule="auto"/>
              <w:ind w:left="338" w:firstLine="0"/>
              <w:jc w:val="left"/>
            </w:pPr>
            <w:r>
              <w:rPr>
                <w:b/>
                <w:sz w:val="20"/>
              </w:rPr>
              <w:t xml:space="preserve">(CES-D) </w:t>
            </w:r>
          </w:p>
        </w:tc>
      </w:tr>
      <w:tr w:rsidR="00776A5B" w14:paraId="06B9A043" w14:textId="77777777">
        <w:trPr>
          <w:trHeight w:val="254"/>
        </w:trPr>
        <w:tc>
          <w:tcPr>
            <w:tcW w:w="2096" w:type="dxa"/>
            <w:tcBorders>
              <w:top w:val="single" w:sz="4" w:space="0" w:color="000000"/>
              <w:left w:val="nil"/>
              <w:bottom w:val="single" w:sz="4" w:space="0" w:color="000000"/>
              <w:right w:val="nil"/>
            </w:tcBorders>
          </w:tcPr>
          <w:p w14:paraId="1366B85F" w14:textId="77777777" w:rsidR="00776A5B" w:rsidRDefault="00592557">
            <w:pPr>
              <w:spacing w:after="0" w:line="259" w:lineRule="auto"/>
              <w:ind w:left="108" w:firstLine="0"/>
              <w:jc w:val="left"/>
            </w:pPr>
            <w:r>
              <w:rPr>
                <w:b/>
                <w:sz w:val="20"/>
              </w:rPr>
              <w:t xml:space="preserve"> </w:t>
            </w:r>
          </w:p>
        </w:tc>
        <w:tc>
          <w:tcPr>
            <w:tcW w:w="1133" w:type="dxa"/>
            <w:tcBorders>
              <w:top w:val="single" w:sz="4" w:space="0" w:color="000000"/>
              <w:left w:val="nil"/>
              <w:bottom w:val="single" w:sz="4" w:space="0" w:color="000000"/>
              <w:right w:val="nil"/>
            </w:tcBorders>
          </w:tcPr>
          <w:p w14:paraId="66BBD4CC" w14:textId="77777777" w:rsidR="00776A5B" w:rsidRDefault="00592557">
            <w:pPr>
              <w:spacing w:after="0" w:line="259" w:lineRule="auto"/>
              <w:ind w:left="0" w:firstLine="0"/>
              <w:jc w:val="left"/>
            </w:pPr>
            <w:r>
              <w:rPr>
                <w:sz w:val="20"/>
              </w:rPr>
              <w:t>b (SE)</w:t>
            </w:r>
            <w:r>
              <w:rPr>
                <w:b/>
                <w:sz w:val="20"/>
              </w:rPr>
              <w:t xml:space="preserve"> </w:t>
            </w:r>
          </w:p>
        </w:tc>
        <w:tc>
          <w:tcPr>
            <w:tcW w:w="992" w:type="dxa"/>
            <w:tcBorders>
              <w:top w:val="single" w:sz="4" w:space="0" w:color="000000"/>
              <w:left w:val="nil"/>
              <w:bottom w:val="single" w:sz="4" w:space="0" w:color="000000"/>
              <w:right w:val="nil"/>
            </w:tcBorders>
          </w:tcPr>
          <w:p w14:paraId="4EDF9077" w14:textId="77777777" w:rsidR="00776A5B" w:rsidRDefault="00592557">
            <w:pPr>
              <w:spacing w:after="0" w:line="259" w:lineRule="auto"/>
              <w:ind w:left="0" w:firstLine="0"/>
              <w:jc w:val="left"/>
            </w:pPr>
            <w:r>
              <w:rPr>
                <w:sz w:val="20"/>
              </w:rPr>
              <w:t>95% CI</w:t>
            </w:r>
            <w:r>
              <w:rPr>
                <w:b/>
                <w:sz w:val="20"/>
              </w:rPr>
              <w:t xml:space="preserve"> </w:t>
            </w:r>
          </w:p>
        </w:tc>
        <w:tc>
          <w:tcPr>
            <w:tcW w:w="1135" w:type="dxa"/>
            <w:gridSpan w:val="2"/>
            <w:tcBorders>
              <w:top w:val="single" w:sz="4" w:space="0" w:color="000000"/>
              <w:left w:val="nil"/>
              <w:bottom w:val="single" w:sz="4" w:space="0" w:color="000000"/>
              <w:right w:val="nil"/>
            </w:tcBorders>
          </w:tcPr>
          <w:p w14:paraId="71B616D2" w14:textId="77777777" w:rsidR="00776A5B" w:rsidRDefault="00592557">
            <w:pPr>
              <w:spacing w:after="0" w:line="259" w:lineRule="auto"/>
              <w:ind w:left="0" w:firstLine="0"/>
              <w:jc w:val="left"/>
            </w:pPr>
            <w:r>
              <w:rPr>
                <w:sz w:val="20"/>
              </w:rPr>
              <w:t>b (SE)</w:t>
            </w:r>
            <w:r>
              <w:rPr>
                <w:b/>
                <w:sz w:val="20"/>
              </w:rPr>
              <w:t xml:space="preserve"> </w:t>
            </w:r>
          </w:p>
        </w:tc>
        <w:tc>
          <w:tcPr>
            <w:tcW w:w="991" w:type="dxa"/>
            <w:tcBorders>
              <w:top w:val="single" w:sz="4" w:space="0" w:color="000000"/>
              <w:left w:val="nil"/>
              <w:bottom w:val="single" w:sz="4" w:space="0" w:color="000000"/>
              <w:right w:val="nil"/>
            </w:tcBorders>
          </w:tcPr>
          <w:p w14:paraId="71965E36" w14:textId="77777777" w:rsidR="00776A5B" w:rsidRDefault="00592557">
            <w:pPr>
              <w:spacing w:after="0" w:line="259" w:lineRule="auto"/>
              <w:ind w:left="0" w:firstLine="0"/>
              <w:jc w:val="left"/>
            </w:pPr>
            <w:r>
              <w:rPr>
                <w:sz w:val="20"/>
              </w:rPr>
              <w:t>95% CI</w:t>
            </w:r>
            <w:r>
              <w:rPr>
                <w:b/>
                <w:sz w:val="20"/>
              </w:rPr>
              <w:t xml:space="preserve"> </w:t>
            </w:r>
          </w:p>
        </w:tc>
        <w:tc>
          <w:tcPr>
            <w:tcW w:w="994" w:type="dxa"/>
            <w:gridSpan w:val="2"/>
            <w:tcBorders>
              <w:top w:val="single" w:sz="4" w:space="0" w:color="000000"/>
              <w:left w:val="nil"/>
              <w:bottom w:val="single" w:sz="4" w:space="0" w:color="000000"/>
              <w:right w:val="nil"/>
            </w:tcBorders>
          </w:tcPr>
          <w:p w14:paraId="30A93B6C" w14:textId="77777777" w:rsidR="00776A5B" w:rsidRDefault="00592557">
            <w:pPr>
              <w:spacing w:after="0" w:line="259" w:lineRule="auto"/>
              <w:ind w:left="0" w:firstLine="0"/>
              <w:jc w:val="left"/>
            </w:pPr>
            <w:r>
              <w:rPr>
                <w:sz w:val="20"/>
              </w:rPr>
              <w:t xml:space="preserve">b (SE) </w:t>
            </w:r>
          </w:p>
        </w:tc>
        <w:tc>
          <w:tcPr>
            <w:tcW w:w="992" w:type="dxa"/>
            <w:tcBorders>
              <w:top w:val="single" w:sz="4" w:space="0" w:color="000000"/>
              <w:left w:val="nil"/>
              <w:bottom w:val="single" w:sz="4" w:space="0" w:color="000000"/>
              <w:right w:val="nil"/>
            </w:tcBorders>
          </w:tcPr>
          <w:p w14:paraId="6759772C" w14:textId="77777777" w:rsidR="00776A5B" w:rsidRDefault="00592557">
            <w:pPr>
              <w:spacing w:after="0" w:line="259" w:lineRule="auto"/>
              <w:ind w:left="0" w:firstLine="0"/>
              <w:jc w:val="left"/>
            </w:pPr>
            <w:r>
              <w:rPr>
                <w:sz w:val="20"/>
              </w:rPr>
              <w:t xml:space="preserve">95% CI </w:t>
            </w:r>
          </w:p>
        </w:tc>
        <w:tc>
          <w:tcPr>
            <w:tcW w:w="994" w:type="dxa"/>
            <w:gridSpan w:val="2"/>
            <w:tcBorders>
              <w:top w:val="single" w:sz="4" w:space="0" w:color="000000"/>
              <w:left w:val="nil"/>
              <w:bottom w:val="single" w:sz="4" w:space="0" w:color="000000"/>
              <w:right w:val="nil"/>
            </w:tcBorders>
          </w:tcPr>
          <w:p w14:paraId="6E3DC420" w14:textId="77777777" w:rsidR="00776A5B" w:rsidRDefault="00592557">
            <w:pPr>
              <w:spacing w:after="0" w:line="259" w:lineRule="auto"/>
              <w:ind w:left="0" w:firstLine="0"/>
              <w:jc w:val="left"/>
            </w:pPr>
            <w:r>
              <w:rPr>
                <w:sz w:val="20"/>
              </w:rPr>
              <w:t>b (SE)</w:t>
            </w:r>
            <w:r>
              <w:rPr>
                <w:b/>
                <w:sz w:val="20"/>
              </w:rPr>
              <w:t xml:space="preserve"> </w:t>
            </w:r>
          </w:p>
        </w:tc>
        <w:tc>
          <w:tcPr>
            <w:tcW w:w="1133" w:type="dxa"/>
            <w:tcBorders>
              <w:top w:val="single" w:sz="4" w:space="0" w:color="000000"/>
              <w:left w:val="nil"/>
              <w:bottom w:val="single" w:sz="4" w:space="0" w:color="000000"/>
              <w:right w:val="nil"/>
            </w:tcBorders>
          </w:tcPr>
          <w:p w14:paraId="5299E41A" w14:textId="77777777" w:rsidR="00776A5B" w:rsidRDefault="00592557">
            <w:pPr>
              <w:spacing w:after="0" w:line="259" w:lineRule="auto"/>
              <w:ind w:left="0" w:firstLine="0"/>
              <w:jc w:val="left"/>
            </w:pPr>
            <w:r>
              <w:rPr>
                <w:sz w:val="20"/>
              </w:rPr>
              <w:t>95% CI</w:t>
            </w:r>
            <w:r>
              <w:rPr>
                <w:b/>
                <w:sz w:val="20"/>
              </w:rPr>
              <w:t xml:space="preserve"> </w:t>
            </w:r>
          </w:p>
        </w:tc>
        <w:tc>
          <w:tcPr>
            <w:tcW w:w="992" w:type="dxa"/>
            <w:gridSpan w:val="2"/>
            <w:tcBorders>
              <w:top w:val="single" w:sz="4" w:space="0" w:color="000000"/>
              <w:left w:val="nil"/>
              <w:bottom w:val="single" w:sz="4" w:space="0" w:color="000000"/>
              <w:right w:val="nil"/>
            </w:tcBorders>
          </w:tcPr>
          <w:p w14:paraId="74D0A99C" w14:textId="77777777" w:rsidR="00776A5B" w:rsidRDefault="00592557">
            <w:pPr>
              <w:spacing w:after="0" w:line="259" w:lineRule="auto"/>
              <w:ind w:left="0" w:firstLine="0"/>
              <w:jc w:val="left"/>
            </w:pPr>
            <w:r>
              <w:rPr>
                <w:sz w:val="20"/>
              </w:rPr>
              <w:t>b (SE)</w:t>
            </w:r>
            <w:r>
              <w:rPr>
                <w:b/>
                <w:sz w:val="20"/>
              </w:rPr>
              <w:t xml:space="preserve"> </w:t>
            </w:r>
          </w:p>
        </w:tc>
        <w:tc>
          <w:tcPr>
            <w:tcW w:w="852" w:type="dxa"/>
            <w:tcBorders>
              <w:top w:val="single" w:sz="4" w:space="0" w:color="000000"/>
              <w:left w:val="nil"/>
              <w:bottom w:val="single" w:sz="4" w:space="0" w:color="000000"/>
              <w:right w:val="nil"/>
            </w:tcBorders>
          </w:tcPr>
          <w:p w14:paraId="0407C2A8" w14:textId="77777777" w:rsidR="00776A5B" w:rsidRDefault="00592557">
            <w:pPr>
              <w:spacing w:after="0" w:line="259" w:lineRule="auto"/>
              <w:ind w:left="0" w:firstLine="0"/>
              <w:jc w:val="left"/>
            </w:pPr>
            <w:r>
              <w:rPr>
                <w:sz w:val="20"/>
              </w:rPr>
              <w:t>95% CI</w:t>
            </w:r>
            <w:r>
              <w:rPr>
                <w:b/>
                <w:sz w:val="20"/>
              </w:rPr>
              <w:t xml:space="preserve"> </w:t>
            </w:r>
          </w:p>
        </w:tc>
        <w:tc>
          <w:tcPr>
            <w:tcW w:w="991" w:type="dxa"/>
            <w:gridSpan w:val="2"/>
            <w:tcBorders>
              <w:top w:val="single" w:sz="4" w:space="0" w:color="000000"/>
              <w:left w:val="nil"/>
              <w:bottom w:val="single" w:sz="4" w:space="0" w:color="000000"/>
              <w:right w:val="nil"/>
            </w:tcBorders>
          </w:tcPr>
          <w:p w14:paraId="38C3599C" w14:textId="77777777" w:rsidR="00776A5B" w:rsidRDefault="00592557">
            <w:pPr>
              <w:spacing w:after="0" w:line="259" w:lineRule="auto"/>
              <w:ind w:left="0" w:firstLine="0"/>
              <w:jc w:val="left"/>
            </w:pPr>
            <w:r>
              <w:rPr>
                <w:sz w:val="20"/>
              </w:rPr>
              <w:t xml:space="preserve">b (SE) </w:t>
            </w:r>
          </w:p>
        </w:tc>
        <w:tc>
          <w:tcPr>
            <w:tcW w:w="883" w:type="dxa"/>
            <w:tcBorders>
              <w:top w:val="single" w:sz="4" w:space="0" w:color="000000"/>
              <w:left w:val="nil"/>
              <w:bottom w:val="single" w:sz="4" w:space="0" w:color="000000"/>
              <w:right w:val="nil"/>
            </w:tcBorders>
          </w:tcPr>
          <w:p w14:paraId="39518073" w14:textId="77777777" w:rsidR="00776A5B" w:rsidRDefault="00592557">
            <w:pPr>
              <w:spacing w:after="0" w:line="259" w:lineRule="auto"/>
              <w:ind w:left="0" w:firstLine="0"/>
              <w:jc w:val="left"/>
            </w:pPr>
            <w:r>
              <w:rPr>
                <w:sz w:val="20"/>
              </w:rPr>
              <w:t xml:space="preserve">95% CI </w:t>
            </w:r>
          </w:p>
        </w:tc>
      </w:tr>
      <w:tr w:rsidR="00776A5B" w14:paraId="7C57531C" w14:textId="77777777">
        <w:trPr>
          <w:trHeight w:val="514"/>
        </w:trPr>
        <w:tc>
          <w:tcPr>
            <w:tcW w:w="2096" w:type="dxa"/>
            <w:tcBorders>
              <w:top w:val="single" w:sz="4" w:space="0" w:color="000000"/>
              <w:left w:val="nil"/>
              <w:bottom w:val="nil"/>
              <w:right w:val="nil"/>
            </w:tcBorders>
          </w:tcPr>
          <w:p w14:paraId="1A45CDB5" w14:textId="77777777" w:rsidR="00776A5B" w:rsidRDefault="00592557">
            <w:pPr>
              <w:spacing w:after="0" w:line="259" w:lineRule="auto"/>
              <w:ind w:left="108" w:firstLine="0"/>
              <w:jc w:val="left"/>
            </w:pPr>
            <w:r>
              <w:rPr>
                <w:sz w:val="20"/>
              </w:rPr>
              <w:t xml:space="preserve">Female sex workers^ </w:t>
            </w:r>
          </w:p>
        </w:tc>
        <w:tc>
          <w:tcPr>
            <w:tcW w:w="1133" w:type="dxa"/>
            <w:tcBorders>
              <w:top w:val="single" w:sz="4" w:space="0" w:color="000000"/>
              <w:left w:val="nil"/>
              <w:bottom w:val="nil"/>
              <w:right w:val="nil"/>
            </w:tcBorders>
          </w:tcPr>
          <w:p w14:paraId="02F16868" w14:textId="77777777" w:rsidR="00776A5B" w:rsidRDefault="00592557">
            <w:pPr>
              <w:spacing w:after="0" w:line="259" w:lineRule="auto"/>
              <w:ind w:left="0" w:firstLine="0"/>
              <w:jc w:val="left"/>
            </w:pPr>
            <w:r>
              <w:rPr>
                <w:sz w:val="20"/>
              </w:rPr>
              <w:t xml:space="preserve">-3.452 </w:t>
            </w:r>
          </w:p>
          <w:p w14:paraId="023F147C" w14:textId="77777777" w:rsidR="00776A5B" w:rsidRDefault="00592557">
            <w:pPr>
              <w:spacing w:after="0" w:line="259" w:lineRule="auto"/>
              <w:ind w:left="0" w:firstLine="0"/>
              <w:jc w:val="left"/>
            </w:pPr>
            <w:r>
              <w:rPr>
                <w:sz w:val="20"/>
              </w:rPr>
              <w:t xml:space="preserve">(2.567) </w:t>
            </w:r>
          </w:p>
        </w:tc>
        <w:tc>
          <w:tcPr>
            <w:tcW w:w="992" w:type="dxa"/>
            <w:tcBorders>
              <w:top w:val="single" w:sz="4" w:space="0" w:color="000000"/>
              <w:left w:val="nil"/>
              <w:bottom w:val="nil"/>
              <w:right w:val="nil"/>
            </w:tcBorders>
          </w:tcPr>
          <w:p w14:paraId="49017D17" w14:textId="77777777" w:rsidR="00776A5B" w:rsidRDefault="00592557">
            <w:pPr>
              <w:spacing w:after="0" w:line="259" w:lineRule="auto"/>
              <w:ind w:left="0" w:firstLine="0"/>
              <w:jc w:val="left"/>
            </w:pPr>
            <w:r>
              <w:rPr>
                <w:sz w:val="20"/>
              </w:rPr>
              <w:t xml:space="preserve">[-8.503,  </w:t>
            </w:r>
          </w:p>
          <w:p w14:paraId="5928B3FD" w14:textId="77777777" w:rsidR="00776A5B" w:rsidRDefault="00592557">
            <w:pPr>
              <w:spacing w:after="0" w:line="259" w:lineRule="auto"/>
              <w:ind w:left="0" w:firstLine="0"/>
              <w:jc w:val="left"/>
            </w:pPr>
            <w:r>
              <w:rPr>
                <w:sz w:val="20"/>
              </w:rPr>
              <w:t xml:space="preserve">1.598] </w:t>
            </w:r>
          </w:p>
        </w:tc>
        <w:tc>
          <w:tcPr>
            <w:tcW w:w="1135" w:type="dxa"/>
            <w:gridSpan w:val="2"/>
            <w:tcBorders>
              <w:top w:val="single" w:sz="4" w:space="0" w:color="000000"/>
              <w:left w:val="nil"/>
              <w:bottom w:val="nil"/>
              <w:right w:val="nil"/>
            </w:tcBorders>
          </w:tcPr>
          <w:p w14:paraId="098DE4E7" w14:textId="77777777" w:rsidR="00776A5B" w:rsidRDefault="00592557">
            <w:pPr>
              <w:spacing w:after="0" w:line="259" w:lineRule="auto"/>
              <w:ind w:left="0" w:firstLine="0"/>
              <w:jc w:val="left"/>
            </w:pPr>
            <w:r>
              <w:rPr>
                <w:sz w:val="20"/>
              </w:rPr>
              <w:t xml:space="preserve">-3.109 </w:t>
            </w:r>
          </w:p>
          <w:p w14:paraId="23932C4A" w14:textId="77777777" w:rsidR="00776A5B" w:rsidRDefault="00592557">
            <w:pPr>
              <w:spacing w:after="0" w:line="259" w:lineRule="auto"/>
              <w:ind w:left="0" w:firstLine="0"/>
              <w:jc w:val="left"/>
            </w:pPr>
            <w:r>
              <w:rPr>
                <w:sz w:val="20"/>
              </w:rPr>
              <w:t xml:space="preserve">(2.655) </w:t>
            </w:r>
          </w:p>
        </w:tc>
        <w:tc>
          <w:tcPr>
            <w:tcW w:w="991" w:type="dxa"/>
            <w:tcBorders>
              <w:top w:val="single" w:sz="4" w:space="0" w:color="000000"/>
              <w:left w:val="nil"/>
              <w:bottom w:val="nil"/>
              <w:right w:val="nil"/>
            </w:tcBorders>
          </w:tcPr>
          <w:p w14:paraId="6016D977" w14:textId="77777777" w:rsidR="00776A5B" w:rsidRDefault="00592557">
            <w:pPr>
              <w:spacing w:after="0" w:line="259" w:lineRule="auto"/>
              <w:ind w:left="0" w:firstLine="0"/>
              <w:jc w:val="left"/>
            </w:pPr>
            <w:r>
              <w:rPr>
                <w:sz w:val="20"/>
              </w:rPr>
              <w:t xml:space="preserve">[-8.332, </w:t>
            </w:r>
          </w:p>
          <w:p w14:paraId="67A1881D" w14:textId="77777777" w:rsidR="00776A5B" w:rsidRDefault="00592557">
            <w:pPr>
              <w:spacing w:after="0" w:line="259" w:lineRule="auto"/>
              <w:ind w:left="0" w:firstLine="0"/>
              <w:jc w:val="left"/>
            </w:pPr>
            <w:r>
              <w:rPr>
                <w:sz w:val="20"/>
              </w:rPr>
              <w:t xml:space="preserve">2.112] </w:t>
            </w:r>
          </w:p>
        </w:tc>
        <w:tc>
          <w:tcPr>
            <w:tcW w:w="994" w:type="dxa"/>
            <w:gridSpan w:val="2"/>
            <w:tcBorders>
              <w:top w:val="single" w:sz="4" w:space="0" w:color="000000"/>
              <w:left w:val="nil"/>
              <w:bottom w:val="nil"/>
              <w:right w:val="nil"/>
            </w:tcBorders>
          </w:tcPr>
          <w:p w14:paraId="3AEFB13A" w14:textId="77777777" w:rsidR="00776A5B" w:rsidRDefault="00592557">
            <w:pPr>
              <w:spacing w:after="0" w:line="259" w:lineRule="auto"/>
              <w:ind w:left="0" w:firstLine="0"/>
              <w:jc w:val="left"/>
            </w:pPr>
            <w:r>
              <w:rPr>
                <w:sz w:val="20"/>
              </w:rPr>
              <w:t xml:space="preserve">-5.081 </w:t>
            </w:r>
          </w:p>
          <w:p w14:paraId="186EDF1B" w14:textId="77777777" w:rsidR="00776A5B" w:rsidRDefault="00592557">
            <w:pPr>
              <w:spacing w:after="0" w:line="259" w:lineRule="auto"/>
              <w:ind w:left="0" w:firstLine="0"/>
              <w:jc w:val="left"/>
            </w:pPr>
            <w:r>
              <w:rPr>
                <w:sz w:val="20"/>
              </w:rPr>
              <w:t>(</w:t>
            </w:r>
            <w:proofErr w:type="gramStart"/>
            <w:r>
              <w:rPr>
                <w:sz w:val="20"/>
              </w:rPr>
              <w:t>2.043)</w:t>
            </w:r>
            <w:r>
              <w:rPr>
                <w:sz w:val="18"/>
              </w:rPr>
              <w:t>*</w:t>
            </w:r>
            <w:proofErr w:type="gramEnd"/>
            <w:r>
              <w:rPr>
                <w:sz w:val="18"/>
              </w:rPr>
              <w:t>*</w:t>
            </w:r>
            <w:r>
              <w:rPr>
                <w:sz w:val="20"/>
              </w:rPr>
              <w:t xml:space="preserve"> </w:t>
            </w:r>
          </w:p>
        </w:tc>
        <w:tc>
          <w:tcPr>
            <w:tcW w:w="992" w:type="dxa"/>
            <w:tcBorders>
              <w:top w:val="single" w:sz="4" w:space="0" w:color="000000"/>
              <w:left w:val="nil"/>
              <w:bottom w:val="nil"/>
              <w:right w:val="nil"/>
            </w:tcBorders>
          </w:tcPr>
          <w:p w14:paraId="7071CAE6" w14:textId="77777777" w:rsidR="00776A5B" w:rsidRDefault="00592557">
            <w:pPr>
              <w:spacing w:after="0" w:line="259" w:lineRule="auto"/>
              <w:ind w:left="0" w:firstLine="0"/>
              <w:jc w:val="left"/>
            </w:pPr>
            <w:r>
              <w:rPr>
                <w:sz w:val="20"/>
              </w:rPr>
              <w:t xml:space="preserve">[-9.101,  </w:t>
            </w:r>
          </w:p>
          <w:p w14:paraId="5881CD51" w14:textId="77777777" w:rsidR="00776A5B" w:rsidRDefault="00592557">
            <w:pPr>
              <w:spacing w:after="0" w:line="259" w:lineRule="auto"/>
              <w:ind w:left="0" w:firstLine="0"/>
              <w:jc w:val="left"/>
            </w:pPr>
            <w:r>
              <w:rPr>
                <w:sz w:val="20"/>
              </w:rPr>
              <w:t xml:space="preserve">-1.062] </w:t>
            </w:r>
          </w:p>
        </w:tc>
        <w:tc>
          <w:tcPr>
            <w:tcW w:w="994" w:type="dxa"/>
            <w:gridSpan w:val="2"/>
            <w:tcBorders>
              <w:top w:val="single" w:sz="4" w:space="0" w:color="000000"/>
              <w:left w:val="nil"/>
              <w:bottom w:val="nil"/>
              <w:right w:val="nil"/>
            </w:tcBorders>
          </w:tcPr>
          <w:p w14:paraId="06AE8EB2" w14:textId="77777777" w:rsidR="00776A5B" w:rsidRDefault="00592557">
            <w:pPr>
              <w:spacing w:after="0" w:line="259" w:lineRule="auto"/>
              <w:ind w:left="0" w:firstLine="0"/>
              <w:jc w:val="left"/>
            </w:pPr>
            <w:r>
              <w:rPr>
                <w:sz w:val="20"/>
              </w:rPr>
              <w:t xml:space="preserve">1.171 </w:t>
            </w:r>
          </w:p>
          <w:p w14:paraId="71A4F636" w14:textId="77777777" w:rsidR="00776A5B" w:rsidRDefault="00592557">
            <w:pPr>
              <w:spacing w:after="0" w:line="259" w:lineRule="auto"/>
              <w:ind w:left="0" w:firstLine="0"/>
              <w:jc w:val="left"/>
            </w:pPr>
            <w:r>
              <w:rPr>
                <w:sz w:val="20"/>
              </w:rPr>
              <w:t xml:space="preserve">(1.921) </w:t>
            </w:r>
          </w:p>
        </w:tc>
        <w:tc>
          <w:tcPr>
            <w:tcW w:w="1133" w:type="dxa"/>
            <w:tcBorders>
              <w:top w:val="single" w:sz="4" w:space="0" w:color="000000"/>
              <w:left w:val="nil"/>
              <w:bottom w:val="nil"/>
              <w:right w:val="nil"/>
            </w:tcBorders>
          </w:tcPr>
          <w:p w14:paraId="6086749E" w14:textId="77777777" w:rsidR="00776A5B" w:rsidRDefault="00592557">
            <w:pPr>
              <w:spacing w:after="0" w:line="259" w:lineRule="auto"/>
              <w:ind w:left="0" w:firstLine="0"/>
              <w:jc w:val="left"/>
            </w:pPr>
            <w:r>
              <w:rPr>
                <w:sz w:val="20"/>
              </w:rPr>
              <w:t xml:space="preserve">[-2.608, </w:t>
            </w:r>
          </w:p>
          <w:p w14:paraId="2134CD1B" w14:textId="77777777" w:rsidR="00776A5B" w:rsidRDefault="00592557">
            <w:pPr>
              <w:spacing w:after="0" w:line="259" w:lineRule="auto"/>
              <w:ind w:left="0" w:firstLine="0"/>
              <w:jc w:val="left"/>
            </w:pPr>
            <w:r>
              <w:rPr>
                <w:sz w:val="20"/>
              </w:rPr>
              <w:t xml:space="preserve">4.951] </w:t>
            </w:r>
          </w:p>
        </w:tc>
        <w:tc>
          <w:tcPr>
            <w:tcW w:w="992" w:type="dxa"/>
            <w:gridSpan w:val="2"/>
            <w:tcBorders>
              <w:top w:val="single" w:sz="4" w:space="0" w:color="000000"/>
              <w:left w:val="nil"/>
              <w:bottom w:val="nil"/>
              <w:right w:val="nil"/>
            </w:tcBorders>
          </w:tcPr>
          <w:p w14:paraId="01AD5A61" w14:textId="77777777" w:rsidR="00776A5B" w:rsidRDefault="00592557">
            <w:pPr>
              <w:spacing w:after="0" w:line="259" w:lineRule="auto"/>
              <w:ind w:left="0" w:firstLine="0"/>
              <w:jc w:val="left"/>
            </w:pPr>
            <w:r>
              <w:rPr>
                <w:sz w:val="20"/>
              </w:rPr>
              <w:t xml:space="preserve">0.722 </w:t>
            </w:r>
          </w:p>
          <w:p w14:paraId="7270FF58" w14:textId="77777777" w:rsidR="00776A5B" w:rsidRDefault="00592557">
            <w:pPr>
              <w:spacing w:after="0" w:line="259" w:lineRule="auto"/>
              <w:ind w:left="0" w:firstLine="0"/>
              <w:jc w:val="left"/>
            </w:pPr>
            <w:r>
              <w:rPr>
                <w:sz w:val="20"/>
              </w:rPr>
              <w:t xml:space="preserve">(2.108) </w:t>
            </w:r>
          </w:p>
        </w:tc>
        <w:tc>
          <w:tcPr>
            <w:tcW w:w="852" w:type="dxa"/>
            <w:tcBorders>
              <w:top w:val="single" w:sz="4" w:space="0" w:color="000000"/>
              <w:left w:val="nil"/>
              <w:bottom w:val="nil"/>
              <w:right w:val="nil"/>
            </w:tcBorders>
          </w:tcPr>
          <w:p w14:paraId="7400D771" w14:textId="77777777" w:rsidR="00776A5B" w:rsidRDefault="00592557">
            <w:pPr>
              <w:spacing w:after="0" w:line="259" w:lineRule="auto"/>
              <w:ind w:left="0" w:firstLine="0"/>
              <w:jc w:val="left"/>
            </w:pPr>
            <w:r>
              <w:rPr>
                <w:sz w:val="20"/>
              </w:rPr>
              <w:t xml:space="preserve">[-3.425, </w:t>
            </w:r>
          </w:p>
          <w:p w14:paraId="5F56005C" w14:textId="77777777" w:rsidR="00776A5B" w:rsidRDefault="00592557">
            <w:pPr>
              <w:spacing w:after="0" w:line="259" w:lineRule="auto"/>
              <w:ind w:left="0" w:firstLine="0"/>
              <w:jc w:val="left"/>
            </w:pPr>
            <w:r>
              <w:rPr>
                <w:sz w:val="20"/>
              </w:rPr>
              <w:t xml:space="preserve">4.871] </w:t>
            </w:r>
          </w:p>
        </w:tc>
        <w:tc>
          <w:tcPr>
            <w:tcW w:w="991" w:type="dxa"/>
            <w:gridSpan w:val="2"/>
            <w:tcBorders>
              <w:top w:val="single" w:sz="4" w:space="0" w:color="000000"/>
              <w:left w:val="nil"/>
              <w:bottom w:val="nil"/>
              <w:right w:val="nil"/>
            </w:tcBorders>
          </w:tcPr>
          <w:p w14:paraId="0158C26F" w14:textId="77777777" w:rsidR="00776A5B" w:rsidRDefault="00592557">
            <w:pPr>
              <w:spacing w:after="0" w:line="259" w:lineRule="auto"/>
              <w:ind w:left="0" w:firstLine="0"/>
              <w:jc w:val="left"/>
            </w:pPr>
            <w:r>
              <w:rPr>
                <w:sz w:val="20"/>
              </w:rPr>
              <w:t xml:space="preserve">0.236 </w:t>
            </w:r>
          </w:p>
          <w:p w14:paraId="4527DD36" w14:textId="77777777" w:rsidR="00776A5B" w:rsidRDefault="00592557">
            <w:pPr>
              <w:spacing w:after="0" w:line="259" w:lineRule="auto"/>
              <w:ind w:left="0" w:firstLine="0"/>
              <w:jc w:val="left"/>
            </w:pPr>
            <w:r>
              <w:rPr>
                <w:sz w:val="20"/>
              </w:rPr>
              <w:t xml:space="preserve">(1.675) </w:t>
            </w:r>
          </w:p>
        </w:tc>
        <w:tc>
          <w:tcPr>
            <w:tcW w:w="883" w:type="dxa"/>
            <w:tcBorders>
              <w:top w:val="single" w:sz="4" w:space="0" w:color="000000"/>
              <w:left w:val="nil"/>
              <w:bottom w:val="nil"/>
              <w:right w:val="nil"/>
            </w:tcBorders>
          </w:tcPr>
          <w:p w14:paraId="255E4600" w14:textId="77777777" w:rsidR="00776A5B" w:rsidRDefault="00592557">
            <w:pPr>
              <w:spacing w:after="0" w:line="259" w:lineRule="auto"/>
              <w:ind w:left="0" w:firstLine="0"/>
              <w:jc w:val="left"/>
            </w:pPr>
            <w:r>
              <w:rPr>
                <w:sz w:val="20"/>
              </w:rPr>
              <w:t xml:space="preserve">[-0.926, </w:t>
            </w:r>
          </w:p>
          <w:p w14:paraId="2CB023BA" w14:textId="77777777" w:rsidR="00776A5B" w:rsidRDefault="00592557">
            <w:pPr>
              <w:spacing w:after="0" w:line="259" w:lineRule="auto"/>
              <w:ind w:left="0" w:firstLine="0"/>
              <w:jc w:val="left"/>
            </w:pPr>
            <w:r>
              <w:rPr>
                <w:sz w:val="20"/>
              </w:rPr>
              <w:t xml:space="preserve">5.664] </w:t>
            </w:r>
          </w:p>
        </w:tc>
      </w:tr>
      <w:tr w:rsidR="00776A5B" w14:paraId="1F87DBAE" w14:textId="77777777">
        <w:trPr>
          <w:trHeight w:val="489"/>
        </w:trPr>
        <w:tc>
          <w:tcPr>
            <w:tcW w:w="2096" w:type="dxa"/>
            <w:tcBorders>
              <w:top w:val="nil"/>
              <w:left w:val="nil"/>
              <w:bottom w:val="nil"/>
              <w:right w:val="nil"/>
            </w:tcBorders>
          </w:tcPr>
          <w:p w14:paraId="3D1C5062" w14:textId="77777777" w:rsidR="00776A5B" w:rsidRDefault="00592557">
            <w:pPr>
              <w:spacing w:after="0" w:line="259" w:lineRule="auto"/>
              <w:ind w:left="108" w:firstLine="0"/>
              <w:jc w:val="left"/>
            </w:pPr>
            <w:r>
              <w:rPr>
                <w:sz w:val="20"/>
              </w:rPr>
              <w:t xml:space="preserve">Cis-gender sex workers^^ </w:t>
            </w:r>
          </w:p>
        </w:tc>
        <w:tc>
          <w:tcPr>
            <w:tcW w:w="1133" w:type="dxa"/>
            <w:tcBorders>
              <w:top w:val="nil"/>
              <w:left w:val="nil"/>
              <w:bottom w:val="nil"/>
              <w:right w:val="nil"/>
            </w:tcBorders>
          </w:tcPr>
          <w:p w14:paraId="02449925" w14:textId="77777777" w:rsidR="00776A5B" w:rsidRDefault="00592557">
            <w:pPr>
              <w:spacing w:after="0" w:line="259" w:lineRule="auto"/>
              <w:ind w:left="0" w:firstLine="0"/>
              <w:jc w:val="left"/>
            </w:pPr>
            <w:r>
              <w:rPr>
                <w:sz w:val="20"/>
              </w:rPr>
              <w:t xml:space="preserve">-3.874 </w:t>
            </w:r>
          </w:p>
          <w:p w14:paraId="1CB3D63E" w14:textId="77777777" w:rsidR="00776A5B" w:rsidRDefault="00592557">
            <w:pPr>
              <w:spacing w:after="0" w:line="259" w:lineRule="auto"/>
              <w:ind w:left="0" w:firstLine="0"/>
              <w:jc w:val="left"/>
            </w:pPr>
            <w:r>
              <w:rPr>
                <w:sz w:val="20"/>
              </w:rPr>
              <w:t xml:space="preserve">(2.385) </w:t>
            </w:r>
          </w:p>
        </w:tc>
        <w:tc>
          <w:tcPr>
            <w:tcW w:w="992" w:type="dxa"/>
            <w:tcBorders>
              <w:top w:val="nil"/>
              <w:left w:val="nil"/>
              <w:bottom w:val="nil"/>
              <w:right w:val="nil"/>
            </w:tcBorders>
          </w:tcPr>
          <w:p w14:paraId="3A2ECC09" w14:textId="77777777" w:rsidR="00776A5B" w:rsidRDefault="00592557">
            <w:pPr>
              <w:spacing w:after="0" w:line="259" w:lineRule="auto"/>
              <w:ind w:left="0" w:firstLine="0"/>
              <w:jc w:val="left"/>
            </w:pPr>
            <w:r>
              <w:rPr>
                <w:sz w:val="20"/>
              </w:rPr>
              <w:t xml:space="preserve">[-8.566,  </w:t>
            </w:r>
          </w:p>
          <w:p w14:paraId="30565900" w14:textId="77777777" w:rsidR="00776A5B" w:rsidRDefault="00592557">
            <w:pPr>
              <w:spacing w:after="0" w:line="259" w:lineRule="auto"/>
              <w:ind w:left="0" w:firstLine="0"/>
              <w:jc w:val="left"/>
            </w:pPr>
            <w:r>
              <w:rPr>
                <w:sz w:val="20"/>
              </w:rPr>
              <w:t xml:space="preserve">0.816] </w:t>
            </w:r>
          </w:p>
        </w:tc>
        <w:tc>
          <w:tcPr>
            <w:tcW w:w="1135" w:type="dxa"/>
            <w:gridSpan w:val="2"/>
            <w:tcBorders>
              <w:top w:val="nil"/>
              <w:left w:val="nil"/>
              <w:bottom w:val="nil"/>
              <w:right w:val="nil"/>
            </w:tcBorders>
          </w:tcPr>
          <w:p w14:paraId="7BA125C5" w14:textId="77777777" w:rsidR="00776A5B" w:rsidRDefault="00592557">
            <w:pPr>
              <w:spacing w:after="0" w:line="259" w:lineRule="auto"/>
              <w:ind w:left="0" w:firstLine="0"/>
              <w:jc w:val="left"/>
            </w:pPr>
            <w:r>
              <w:rPr>
                <w:sz w:val="20"/>
              </w:rPr>
              <w:t xml:space="preserve">-3.035 </w:t>
            </w:r>
          </w:p>
          <w:p w14:paraId="7032EF6C" w14:textId="77777777" w:rsidR="00776A5B" w:rsidRDefault="00592557">
            <w:pPr>
              <w:spacing w:after="0" w:line="259" w:lineRule="auto"/>
              <w:ind w:left="0" w:firstLine="0"/>
              <w:jc w:val="left"/>
            </w:pPr>
            <w:r>
              <w:rPr>
                <w:sz w:val="20"/>
              </w:rPr>
              <w:t xml:space="preserve">(2.459) </w:t>
            </w:r>
          </w:p>
        </w:tc>
        <w:tc>
          <w:tcPr>
            <w:tcW w:w="991" w:type="dxa"/>
            <w:tcBorders>
              <w:top w:val="nil"/>
              <w:left w:val="nil"/>
              <w:bottom w:val="nil"/>
              <w:right w:val="nil"/>
            </w:tcBorders>
          </w:tcPr>
          <w:p w14:paraId="6D1801FC" w14:textId="77777777" w:rsidR="00776A5B" w:rsidRDefault="00592557">
            <w:pPr>
              <w:spacing w:after="0" w:line="259" w:lineRule="auto"/>
              <w:ind w:left="0" w:firstLine="0"/>
              <w:jc w:val="left"/>
            </w:pPr>
            <w:r>
              <w:rPr>
                <w:sz w:val="20"/>
              </w:rPr>
              <w:t xml:space="preserve">[-7.874, </w:t>
            </w:r>
          </w:p>
          <w:p w14:paraId="4D111536" w14:textId="77777777" w:rsidR="00776A5B" w:rsidRDefault="00592557">
            <w:pPr>
              <w:spacing w:after="0" w:line="259" w:lineRule="auto"/>
              <w:ind w:left="0" w:firstLine="0"/>
              <w:jc w:val="left"/>
            </w:pPr>
            <w:r>
              <w:rPr>
                <w:sz w:val="20"/>
              </w:rPr>
              <w:t xml:space="preserve">1.803] </w:t>
            </w:r>
          </w:p>
        </w:tc>
        <w:tc>
          <w:tcPr>
            <w:tcW w:w="994" w:type="dxa"/>
            <w:gridSpan w:val="2"/>
            <w:tcBorders>
              <w:top w:val="nil"/>
              <w:left w:val="nil"/>
              <w:bottom w:val="nil"/>
              <w:right w:val="nil"/>
            </w:tcBorders>
          </w:tcPr>
          <w:p w14:paraId="23678B6A" w14:textId="77777777" w:rsidR="00776A5B" w:rsidRDefault="00592557">
            <w:pPr>
              <w:spacing w:after="0" w:line="259" w:lineRule="auto"/>
              <w:ind w:left="0" w:firstLine="0"/>
              <w:jc w:val="left"/>
            </w:pPr>
            <w:r>
              <w:rPr>
                <w:sz w:val="20"/>
              </w:rPr>
              <w:t xml:space="preserve">-0.395 </w:t>
            </w:r>
          </w:p>
          <w:p w14:paraId="565C3055" w14:textId="77777777" w:rsidR="00776A5B" w:rsidRDefault="00592557">
            <w:pPr>
              <w:spacing w:after="0" w:line="259" w:lineRule="auto"/>
              <w:ind w:left="0" w:firstLine="0"/>
              <w:jc w:val="left"/>
            </w:pPr>
            <w:r>
              <w:rPr>
                <w:sz w:val="20"/>
              </w:rPr>
              <w:t xml:space="preserve">(1.897) </w:t>
            </w:r>
          </w:p>
        </w:tc>
        <w:tc>
          <w:tcPr>
            <w:tcW w:w="992" w:type="dxa"/>
            <w:tcBorders>
              <w:top w:val="nil"/>
              <w:left w:val="nil"/>
              <w:bottom w:val="nil"/>
              <w:right w:val="nil"/>
            </w:tcBorders>
          </w:tcPr>
          <w:p w14:paraId="29B70A04" w14:textId="77777777" w:rsidR="00776A5B" w:rsidRDefault="00592557">
            <w:pPr>
              <w:spacing w:after="0" w:line="259" w:lineRule="auto"/>
              <w:ind w:left="0" w:firstLine="0"/>
              <w:jc w:val="left"/>
            </w:pPr>
            <w:r>
              <w:rPr>
                <w:sz w:val="20"/>
              </w:rPr>
              <w:t xml:space="preserve">[-4.127, </w:t>
            </w:r>
          </w:p>
          <w:p w14:paraId="6E080CD3" w14:textId="77777777" w:rsidR="00776A5B" w:rsidRDefault="00592557">
            <w:pPr>
              <w:spacing w:after="0" w:line="259" w:lineRule="auto"/>
              <w:ind w:left="0" w:firstLine="0"/>
              <w:jc w:val="left"/>
            </w:pPr>
            <w:r>
              <w:rPr>
                <w:sz w:val="20"/>
              </w:rPr>
              <w:t xml:space="preserve">3.336] </w:t>
            </w:r>
          </w:p>
        </w:tc>
        <w:tc>
          <w:tcPr>
            <w:tcW w:w="994" w:type="dxa"/>
            <w:gridSpan w:val="2"/>
            <w:tcBorders>
              <w:top w:val="nil"/>
              <w:left w:val="nil"/>
              <w:bottom w:val="nil"/>
              <w:right w:val="nil"/>
            </w:tcBorders>
          </w:tcPr>
          <w:p w14:paraId="45E0DE88" w14:textId="77777777" w:rsidR="00776A5B" w:rsidRDefault="00592557">
            <w:pPr>
              <w:spacing w:after="0" w:line="259" w:lineRule="auto"/>
              <w:ind w:left="0" w:firstLine="0"/>
              <w:jc w:val="left"/>
            </w:pPr>
            <w:r>
              <w:rPr>
                <w:sz w:val="20"/>
              </w:rPr>
              <w:t xml:space="preserve">0.844 </w:t>
            </w:r>
          </w:p>
          <w:p w14:paraId="5EC5E630" w14:textId="77777777" w:rsidR="00776A5B" w:rsidRDefault="00592557">
            <w:pPr>
              <w:spacing w:after="0" w:line="259" w:lineRule="auto"/>
              <w:ind w:left="0" w:firstLine="0"/>
              <w:jc w:val="left"/>
            </w:pPr>
            <w:r>
              <w:rPr>
                <w:sz w:val="20"/>
              </w:rPr>
              <w:t xml:space="preserve">(1.784) </w:t>
            </w:r>
          </w:p>
        </w:tc>
        <w:tc>
          <w:tcPr>
            <w:tcW w:w="1133" w:type="dxa"/>
            <w:tcBorders>
              <w:top w:val="nil"/>
              <w:left w:val="nil"/>
              <w:bottom w:val="nil"/>
              <w:right w:val="nil"/>
            </w:tcBorders>
          </w:tcPr>
          <w:p w14:paraId="691CB705" w14:textId="77777777" w:rsidR="00776A5B" w:rsidRDefault="00592557">
            <w:pPr>
              <w:spacing w:after="0" w:line="259" w:lineRule="auto"/>
              <w:ind w:left="0" w:firstLine="0"/>
              <w:jc w:val="left"/>
            </w:pPr>
            <w:r>
              <w:rPr>
                <w:sz w:val="20"/>
              </w:rPr>
              <w:t xml:space="preserve">[-2.666, </w:t>
            </w:r>
          </w:p>
          <w:p w14:paraId="0DA63720" w14:textId="77777777" w:rsidR="00776A5B" w:rsidRDefault="00592557">
            <w:pPr>
              <w:spacing w:after="0" w:line="259" w:lineRule="auto"/>
              <w:ind w:left="0" w:firstLine="0"/>
              <w:jc w:val="left"/>
            </w:pPr>
            <w:r>
              <w:rPr>
                <w:sz w:val="20"/>
              </w:rPr>
              <w:t xml:space="preserve">4.355] </w:t>
            </w:r>
          </w:p>
        </w:tc>
        <w:tc>
          <w:tcPr>
            <w:tcW w:w="992" w:type="dxa"/>
            <w:gridSpan w:val="2"/>
            <w:tcBorders>
              <w:top w:val="nil"/>
              <w:left w:val="nil"/>
              <w:bottom w:val="nil"/>
              <w:right w:val="nil"/>
            </w:tcBorders>
          </w:tcPr>
          <w:p w14:paraId="3C9D8737" w14:textId="77777777" w:rsidR="00776A5B" w:rsidRDefault="00592557">
            <w:pPr>
              <w:spacing w:after="0" w:line="259" w:lineRule="auto"/>
              <w:ind w:left="0" w:firstLine="0"/>
              <w:jc w:val="left"/>
            </w:pPr>
            <w:r>
              <w:rPr>
                <w:sz w:val="20"/>
              </w:rPr>
              <w:t xml:space="preserve">-0.242 </w:t>
            </w:r>
          </w:p>
          <w:p w14:paraId="0259127D" w14:textId="77777777" w:rsidR="00776A5B" w:rsidRDefault="00592557">
            <w:pPr>
              <w:spacing w:after="0" w:line="259" w:lineRule="auto"/>
              <w:ind w:left="0" w:firstLine="0"/>
              <w:jc w:val="left"/>
            </w:pPr>
            <w:r>
              <w:rPr>
                <w:sz w:val="20"/>
              </w:rPr>
              <w:t xml:space="preserve">(1.953) </w:t>
            </w:r>
          </w:p>
        </w:tc>
        <w:tc>
          <w:tcPr>
            <w:tcW w:w="852" w:type="dxa"/>
            <w:tcBorders>
              <w:top w:val="nil"/>
              <w:left w:val="nil"/>
              <w:bottom w:val="nil"/>
              <w:right w:val="nil"/>
            </w:tcBorders>
          </w:tcPr>
          <w:p w14:paraId="2E270028" w14:textId="77777777" w:rsidR="00776A5B" w:rsidRDefault="00592557">
            <w:pPr>
              <w:spacing w:after="0" w:line="259" w:lineRule="auto"/>
              <w:ind w:left="0" w:firstLine="0"/>
              <w:jc w:val="left"/>
            </w:pPr>
            <w:r>
              <w:rPr>
                <w:sz w:val="20"/>
              </w:rPr>
              <w:t xml:space="preserve">[-4.085, </w:t>
            </w:r>
          </w:p>
          <w:p w14:paraId="293DC199" w14:textId="77777777" w:rsidR="00776A5B" w:rsidRDefault="00592557">
            <w:pPr>
              <w:spacing w:after="0" w:line="259" w:lineRule="auto"/>
              <w:ind w:left="0" w:firstLine="0"/>
              <w:jc w:val="left"/>
            </w:pPr>
            <w:r>
              <w:rPr>
                <w:sz w:val="20"/>
              </w:rPr>
              <w:t xml:space="preserve">3.601] </w:t>
            </w:r>
          </w:p>
        </w:tc>
        <w:tc>
          <w:tcPr>
            <w:tcW w:w="991" w:type="dxa"/>
            <w:gridSpan w:val="2"/>
            <w:tcBorders>
              <w:top w:val="nil"/>
              <w:left w:val="nil"/>
              <w:bottom w:val="nil"/>
              <w:right w:val="nil"/>
            </w:tcBorders>
          </w:tcPr>
          <w:p w14:paraId="4138C480" w14:textId="77777777" w:rsidR="00776A5B" w:rsidRDefault="00592557">
            <w:pPr>
              <w:spacing w:after="0" w:line="259" w:lineRule="auto"/>
              <w:ind w:left="0" w:firstLine="0"/>
              <w:jc w:val="left"/>
            </w:pPr>
            <w:r>
              <w:rPr>
                <w:sz w:val="20"/>
              </w:rPr>
              <w:t xml:space="preserve">-2.396 </w:t>
            </w:r>
          </w:p>
          <w:p w14:paraId="39D74C00" w14:textId="77777777" w:rsidR="00776A5B" w:rsidRDefault="00592557">
            <w:pPr>
              <w:spacing w:after="0" w:line="259" w:lineRule="auto"/>
              <w:ind w:left="0" w:firstLine="0"/>
              <w:jc w:val="left"/>
            </w:pPr>
            <w:r>
              <w:rPr>
                <w:sz w:val="20"/>
              </w:rPr>
              <w:t xml:space="preserve">(1.555) </w:t>
            </w:r>
          </w:p>
        </w:tc>
        <w:tc>
          <w:tcPr>
            <w:tcW w:w="883" w:type="dxa"/>
            <w:tcBorders>
              <w:top w:val="nil"/>
              <w:left w:val="nil"/>
              <w:bottom w:val="nil"/>
              <w:right w:val="nil"/>
            </w:tcBorders>
          </w:tcPr>
          <w:p w14:paraId="138B6C40" w14:textId="77777777" w:rsidR="00776A5B" w:rsidRDefault="00592557">
            <w:pPr>
              <w:spacing w:after="0" w:line="259" w:lineRule="auto"/>
              <w:ind w:left="0" w:firstLine="0"/>
              <w:jc w:val="left"/>
            </w:pPr>
            <w:r>
              <w:rPr>
                <w:sz w:val="20"/>
              </w:rPr>
              <w:t xml:space="preserve">[-5.456, </w:t>
            </w:r>
          </w:p>
          <w:p w14:paraId="66C49B54" w14:textId="77777777" w:rsidR="00776A5B" w:rsidRDefault="00592557">
            <w:pPr>
              <w:spacing w:after="0" w:line="259" w:lineRule="auto"/>
              <w:ind w:left="0" w:firstLine="0"/>
              <w:jc w:val="left"/>
            </w:pPr>
            <w:r>
              <w:rPr>
                <w:sz w:val="20"/>
              </w:rPr>
              <w:t xml:space="preserve">0.663] </w:t>
            </w:r>
          </w:p>
        </w:tc>
      </w:tr>
      <w:tr w:rsidR="00776A5B" w14:paraId="2195F142" w14:textId="77777777">
        <w:trPr>
          <w:trHeight w:val="488"/>
        </w:trPr>
        <w:tc>
          <w:tcPr>
            <w:tcW w:w="2096" w:type="dxa"/>
            <w:tcBorders>
              <w:top w:val="nil"/>
              <w:left w:val="nil"/>
              <w:bottom w:val="nil"/>
              <w:right w:val="nil"/>
            </w:tcBorders>
          </w:tcPr>
          <w:p w14:paraId="3A0366D9" w14:textId="77777777" w:rsidR="00776A5B" w:rsidRDefault="00592557">
            <w:pPr>
              <w:spacing w:after="0" w:line="259" w:lineRule="auto"/>
              <w:ind w:left="108" w:firstLine="0"/>
              <w:jc w:val="left"/>
            </w:pPr>
            <w:r>
              <w:rPr>
                <w:sz w:val="20"/>
              </w:rPr>
              <w:t xml:space="preserve">Greek </w:t>
            </w:r>
            <w:r>
              <w:rPr>
                <w:sz w:val="20"/>
              </w:rPr>
              <w:t xml:space="preserve">sex workers </w:t>
            </w:r>
          </w:p>
        </w:tc>
        <w:tc>
          <w:tcPr>
            <w:tcW w:w="1133" w:type="dxa"/>
            <w:tcBorders>
              <w:top w:val="nil"/>
              <w:left w:val="nil"/>
              <w:bottom w:val="nil"/>
              <w:right w:val="nil"/>
            </w:tcBorders>
          </w:tcPr>
          <w:p w14:paraId="2F8D54FF" w14:textId="77777777" w:rsidR="00776A5B" w:rsidRDefault="00592557">
            <w:pPr>
              <w:spacing w:after="0" w:line="259" w:lineRule="auto"/>
              <w:ind w:left="0" w:firstLine="0"/>
              <w:jc w:val="left"/>
            </w:pPr>
            <w:r>
              <w:rPr>
                <w:sz w:val="20"/>
              </w:rPr>
              <w:t xml:space="preserve">7.971 </w:t>
            </w:r>
          </w:p>
          <w:p w14:paraId="5C027D06" w14:textId="77777777" w:rsidR="00776A5B" w:rsidRDefault="00592557">
            <w:pPr>
              <w:spacing w:after="0" w:line="259" w:lineRule="auto"/>
              <w:ind w:left="0" w:firstLine="0"/>
              <w:jc w:val="left"/>
            </w:pPr>
            <w:r>
              <w:rPr>
                <w:sz w:val="20"/>
              </w:rPr>
              <w:t>(</w:t>
            </w:r>
            <w:proofErr w:type="gramStart"/>
            <w:r>
              <w:rPr>
                <w:sz w:val="20"/>
              </w:rPr>
              <w:t>0.855)*</w:t>
            </w:r>
            <w:proofErr w:type="gramEnd"/>
            <w:r>
              <w:rPr>
                <w:sz w:val="20"/>
              </w:rPr>
              <w:t xml:space="preserve"> </w:t>
            </w:r>
          </w:p>
        </w:tc>
        <w:tc>
          <w:tcPr>
            <w:tcW w:w="992" w:type="dxa"/>
            <w:tcBorders>
              <w:top w:val="nil"/>
              <w:left w:val="nil"/>
              <w:bottom w:val="nil"/>
              <w:right w:val="nil"/>
            </w:tcBorders>
          </w:tcPr>
          <w:p w14:paraId="66832678" w14:textId="77777777" w:rsidR="00776A5B" w:rsidRDefault="00592557">
            <w:pPr>
              <w:spacing w:after="0" w:line="259" w:lineRule="auto"/>
              <w:ind w:left="0" w:firstLine="0"/>
              <w:jc w:val="left"/>
            </w:pPr>
            <w:r>
              <w:rPr>
                <w:sz w:val="20"/>
              </w:rPr>
              <w:t xml:space="preserve">[6.289,  </w:t>
            </w:r>
          </w:p>
          <w:p w14:paraId="5067BAE2" w14:textId="77777777" w:rsidR="00776A5B" w:rsidRDefault="00592557">
            <w:pPr>
              <w:spacing w:after="0" w:line="259" w:lineRule="auto"/>
              <w:ind w:left="0" w:firstLine="0"/>
              <w:jc w:val="left"/>
            </w:pPr>
            <w:r>
              <w:rPr>
                <w:sz w:val="20"/>
              </w:rPr>
              <w:t xml:space="preserve">9.654] </w:t>
            </w:r>
          </w:p>
        </w:tc>
        <w:tc>
          <w:tcPr>
            <w:tcW w:w="1135" w:type="dxa"/>
            <w:gridSpan w:val="2"/>
            <w:tcBorders>
              <w:top w:val="nil"/>
              <w:left w:val="nil"/>
              <w:bottom w:val="nil"/>
              <w:right w:val="nil"/>
            </w:tcBorders>
          </w:tcPr>
          <w:p w14:paraId="36796285" w14:textId="77777777" w:rsidR="00776A5B" w:rsidRDefault="00592557">
            <w:pPr>
              <w:spacing w:after="0" w:line="259" w:lineRule="auto"/>
              <w:ind w:left="0" w:firstLine="0"/>
              <w:jc w:val="left"/>
            </w:pPr>
            <w:r>
              <w:rPr>
                <w:sz w:val="20"/>
              </w:rPr>
              <w:t xml:space="preserve">7.562 </w:t>
            </w:r>
          </w:p>
          <w:p w14:paraId="69C549CD" w14:textId="77777777" w:rsidR="00776A5B" w:rsidRDefault="00592557">
            <w:pPr>
              <w:spacing w:after="0" w:line="259" w:lineRule="auto"/>
              <w:ind w:left="0" w:firstLine="0"/>
              <w:jc w:val="left"/>
            </w:pPr>
            <w:r>
              <w:rPr>
                <w:sz w:val="20"/>
              </w:rPr>
              <w:t>(</w:t>
            </w:r>
            <w:proofErr w:type="gramStart"/>
            <w:r>
              <w:rPr>
                <w:sz w:val="20"/>
              </w:rPr>
              <w:t>0.883)*</w:t>
            </w:r>
            <w:proofErr w:type="gramEnd"/>
            <w:r>
              <w:rPr>
                <w:sz w:val="20"/>
              </w:rPr>
              <w:t xml:space="preserve"> </w:t>
            </w:r>
          </w:p>
        </w:tc>
        <w:tc>
          <w:tcPr>
            <w:tcW w:w="991" w:type="dxa"/>
            <w:tcBorders>
              <w:top w:val="nil"/>
              <w:left w:val="nil"/>
              <w:bottom w:val="nil"/>
              <w:right w:val="nil"/>
            </w:tcBorders>
          </w:tcPr>
          <w:p w14:paraId="50AD343C" w14:textId="77777777" w:rsidR="00776A5B" w:rsidRDefault="00592557">
            <w:pPr>
              <w:spacing w:after="0" w:line="259" w:lineRule="auto"/>
              <w:ind w:left="0" w:firstLine="0"/>
              <w:jc w:val="left"/>
            </w:pPr>
            <w:r>
              <w:rPr>
                <w:sz w:val="20"/>
              </w:rPr>
              <w:t xml:space="preserve">[5.823, </w:t>
            </w:r>
          </w:p>
          <w:p w14:paraId="1FB9B7D1" w14:textId="77777777" w:rsidR="00776A5B" w:rsidRDefault="00592557">
            <w:pPr>
              <w:spacing w:after="0" w:line="259" w:lineRule="auto"/>
              <w:ind w:left="0" w:firstLine="0"/>
              <w:jc w:val="left"/>
            </w:pPr>
            <w:r>
              <w:rPr>
                <w:sz w:val="20"/>
              </w:rPr>
              <w:t xml:space="preserve">9.300] </w:t>
            </w:r>
          </w:p>
        </w:tc>
        <w:tc>
          <w:tcPr>
            <w:tcW w:w="994" w:type="dxa"/>
            <w:gridSpan w:val="2"/>
            <w:tcBorders>
              <w:top w:val="nil"/>
              <w:left w:val="nil"/>
              <w:bottom w:val="nil"/>
              <w:right w:val="nil"/>
            </w:tcBorders>
          </w:tcPr>
          <w:p w14:paraId="32CD947C" w14:textId="77777777" w:rsidR="00776A5B" w:rsidRDefault="00592557">
            <w:pPr>
              <w:spacing w:after="0" w:line="259" w:lineRule="auto"/>
              <w:ind w:left="0" w:firstLine="0"/>
              <w:jc w:val="left"/>
            </w:pPr>
            <w:r>
              <w:rPr>
                <w:sz w:val="20"/>
              </w:rPr>
              <w:t xml:space="preserve">5.286 </w:t>
            </w:r>
          </w:p>
          <w:p w14:paraId="13C61E6F" w14:textId="77777777" w:rsidR="00776A5B" w:rsidRDefault="00592557">
            <w:pPr>
              <w:spacing w:after="0" w:line="259" w:lineRule="auto"/>
              <w:ind w:left="0" w:firstLine="0"/>
              <w:jc w:val="left"/>
            </w:pPr>
            <w:r>
              <w:rPr>
                <w:sz w:val="20"/>
              </w:rPr>
              <w:t>(</w:t>
            </w:r>
            <w:proofErr w:type="gramStart"/>
            <w:r>
              <w:rPr>
                <w:sz w:val="20"/>
              </w:rPr>
              <w:t>0.680)*</w:t>
            </w:r>
            <w:proofErr w:type="gramEnd"/>
            <w:r>
              <w:rPr>
                <w:sz w:val="20"/>
              </w:rPr>
              <w:t xml:space="preserve"> </w:t>
            </w:r>
          </w:p>
        </w:tc>
        <w:tc>
          <w:tcPr>
            <w:tcW w:w="992" w:type="dxa"/>
            <w:tcBorders>
              <w:top w:val="nil"/>
              <w:left w:val="nil"/>
              <w:bottom w:val="nil"/>
              <w:right w:val="nil"/>
            </w:tcBorders>
          </w:tcPr>
          <w:p w14:paraId="328A4372" w14:textId="77777777" w:rsidR="00776A5B" w:rsidRDefault="00592557">
            <w:pPr>
              <w:spacing w:after="0" w:line="259" w:lineRule="auto"/>
              <w:ind w:left="0" w:firstLine="0"/>
              <w:jc w:val="left"/>
            </w:pPr>
            <w:r>
              <w:rPr>
                <w:sz w:val="20"/>
              </w:rPr>
              <w:t xml:space="preserve">[3.947, </w:t>
            </w:r>
          </w:p>
          <w:p w14:paraId="7D4A2BF3" w14:textId="77777777" w:rsidR="00776A5B" w:rsidRDefault="00592557">
            <w:pPr>
              <w:spacing w:after="0" w:line="259" w:lineRule="auto"/>
              <w:ind w:left="0" w:firstLine="0"/>
              <w:jc w:val="left"/>
            </w:pPr>
            <w:r>
              <w:rPr>
                <w:sz w:val="20"/>
              </w:rPr>
              <w:t xml:space="preserve">6.625] </w:t>
            </w:r>
          </w:p>
        </w:tc>
        <w:tc>
          <w:tcPr>
            <w:tcW w:w="994" w:type="dxa"/>
            <w:gridSpan w:val="2"/>
            <w:tcBorders>
              <w:top w:val="nil"/>
              <w:left w:val="nil"/>
              <w:bottom w:val="nil"/>
              <w:right w:val="nil"/>
            </w:tcBorders>
          </w:tcPr>
          <w:p w14:paraId="21850AAE" w14:textId="77777777" w:rsidR="00776A5B" w:rsidRDefault="00592557">
            <w:pPr>
              <w:spacing w:after="0" w:line="259" w:lineRule="auto"/>
              <w:ind w:left="0" w:firstLine="0"/>
              <w:jc w:val="left"/>
            </w:pPr>
            <w:r>
              <w:rPr>
                <w:sz w:val="20"/>
              </w:rPr>
              <w:t xml:space="preserve">-3.204 </w:t>
            </w:r>
          </w:p>
          <w:p w14:paraId="07F7835D" w14:textId="77777777" w:rsidR="00776A5B" w:rsidRDefault="00592557">
            <w:pPr>
              <w:spacing w:after="0" w:line="259" w:lineRule="auto"/>
              <w:ind w:left="0" w:firstLine="0"/>
              <w:jc w:val="left"/>
            </w:pPr>
            <w:r>
              <w:rPr>
                <w:sz w:val="20"/>
              </w:rPr>
              <w:t>(</w:t>
            </w:r>
            <w:proofErr w:type="gramStart"/>
            <w:r>
              <w:rPr>
                <w:sz w:val="20"/>
              </w:rPr>
              <w:t>0.640)*</w:t>
            </w:r>
            <w:proofErr w:type="gramEnd"/>
            <w:r>
              <w:rPr>
                <w:sz w:val="20"/>
              </w:rPr>
              <w:t xml:space="preserve"> </w:t>
            </w:r>
          </w:p>
        </w:tc>
        <w:tc>
          <w:tcPr>
            <w:tcW w:w="1133" w:type="dxa"/>
            <w:tcBorders>
              <w:top w:val="nil"/>
              <w:left w:val="nil"/>
              <w:bottom w:val="nil"/>
              <w:right w:val="nil"/>
            </w:tcBorders>
          </w:tcPr>
          <w:p w14:paraId="3D774B92" w14:textId="77777777" w:rsidR="00776A5B" w:rsidRDefault="00592557">
            <w:pPr>
              <w:spacing w:after="0" w:line="259" w:lineRule="auto"/>
              <w:ind w:left="0" w:firstLine="0"/>
              <w:jc w:val="left"/>
            </w:pPr>
            <w:r>
              <w:rPr>
                <w:sz w:val="20"/>
              </w:rPr>
              <w:t xml:space="preserve">[-4.463,  </w:t>
            </w:r>
          </w:p>
          <w:p w14:paraId="249AF024" w14:textId="77777777" w:rsidR="00776A5B" w:rsidRDefault="00592557">
            <w:pPr>
              <w:spacing w:after="0" w:line="259" w:lineRule="auto"/>
              <w:ind w:left="0" w:firstLine="0"/>
              <w:jc w:val="left"/>
            </w:pPr>
            <w:r>
              <w:rPr>
                <w:sz w:val="20"/>
              </w:rPr>
              <w:t xml:space="preserve">-1.945] </w:t>
            </w:r>
          </w:p>
        </w:tc>
        <w:tc>
          <w:tcPr>
            <w:tcW w:w="992" w:type="dxa"/>
            <w:gridSpan w:val="2"/>
            <w:tcBorders>
              <w:top w:val="nil"/>
              <w:left w:val="nil"/>
              <w:bottom w:val="nil"/>
              <w:right w:val="nil"/>
            </w:tcBorders>
          </w:tcPr>
          <w:p w14:paraId="66FB4F38" w14:textId="77777777" w:rsidR="00776A5B" w:rsidRDefault="00592557">
            <w:pPr>
              <w:spacing w:after="0" w:line="259" w:lineRule="auto"/>
              <w:ind w:left="0" w:firstLine="0"/>
              <w:jc w:val="left"/>
            </w:pPr>
            <w:r>
              <w:rPr>
                <w:sz w:val="20"/>
              </w:rPr>
              <w:t xml:space="preserve">-2.684 </w:t>
            </w:r>
          </w:p>
          <w:p w14:paraId="521B15BF" w14:textId="77777777" w:rsidR="00776A5B" w:rsidRDefault="00592557">
            <w:pPr>
              <w:spacing w:after="0" w:line="259" w:lineRule="auto"/>
              <w:ind w:left="0" w:firstLine="0"/>
              <w:jc w:val="left"/>
            </w:pPr>
            <w:r>
              <w:rPr>
                <w:sz w:val="20"/>
              </w:rPr>
              <w:t>(</w:t>
            </w:r>
            <w:proofErr w:type="gramStart"/>
            <w:r>
              <w:rPr>
                <w:sz w:val="20"/>
              </w:rPr>
              <w:t>0.702)*</w:t>
            </w:r>
            <w:proofErr w:type="gramEnd"/>
            <w:r>
              <w:rPr>
                <w:sz w:val="20"/>
              </w:rPr>
              <w:t xml:space="preserve"> </w:t>
            </w:r>
          </w:p>
        </w:tc>
        <w:tc>
          <w:tcPr>
            <w:tcW w:w="852" w:type="dxa"/>
            <w:tcBorders>
              <w:top w:val="nil"/>
              <w:left w:val="nil"/>
              <w:bottom w:val="nil"/>
              <w:right w:val="nil"/>
            </w:tcBorders>
          </w:tcPr>
          <w:p w14:paraId="741E2AA2" w14:textId="77777777" w:rsidR="00776A5B" w:rsidRDefault="00592557">
            <w:pPr>
              <w:spacing w:after="0" w:line="259" w:lineRule="auto"/>
              <w:ind w:left="0" w:firstLine="0"/>
              <w:jc w:val="left"/>
            </w:pPr>
            <w:r>
              <w:rPr>
                <w:sz w:val="20"/>
              </w:rPr>
              <w:t xml:space="preserve">[-4.065, </w:t>
            </w:r>
          </w:p>
          <w:p w14:paraId="4456786B" w14:textId="77777777" w:rsidR="00776A5B" w:rsidRDefault="00592557">
            <w:pPr>
              <w:spacing w:after="0" w:line="259" w:lineRule="auto"/>
              <w:ind w:left="0" w:firstLine="0"/>
              <w:jc w:val="left"/>
            </w:pPr>
            <w:r>
              <w:rPr>
                <w:sz w:val="20"/>
              </w:rPr>
              <w:t xml:space="preserve">-1.303] </w:t>
            </w:r>
          </w:p>
        </w:tc>
        <w:tc>
          <w:tcPr>
            <w:tcW w:w="991" w:type="dxa"/>
            <w:gridSpan w:val="2"/>
            <w:tcBorders>
              <w:top w:val="nil"/>
              <w:left w:val="nil"/>
              <w:bottom w:val="nil"/>
              <w:right w:val="nil"/>
            </w:tcBorders>
          </w:tcPr>
          <w:p w14:paraId="44568C8B" w14:textId="77777777" w:rsidR="00776A5B" w:rsidRDefault="00592557">
            <w:pPr>
              <w:spacing w:after="0" w:line="259" w:lineRule="auto"/>
              <w:ind w:left="0" w:firstLine="0"/>
              <w:jc w:val="left"/>
            </w:pPr>
            <w:r>
              <w:rPr>
                <w:sz w:val="20"/>
              </w:rPr>
              <w:t xml:space="preserve">-0.665 </w:t>
            </w:r>
          </w:p>
          <w:p w14:paraId="475A8B02" w14:textId="77777777" w:rsidR="00776A5B" w:rsidRDefault="00592557">
            <w:pPr>
              <w:spacing w:after="0" w:line="259" w:lineRule="auto"/>
              <w:ind w:left="0" w:firstLine="0"/>
              <w:jc w:val="left"/>
            </w:pPr>
            <w:r>
              <w:rPr>
                <w:sz w:val="20"/>
              </w:rPr>
              <w:t xml:space="preserve">(0.557) </w:t>
            </w:r>
          </w:p>
        </w:tc>
        <w:tc>
          <w:tcPr>
            <w:tcW w:w="883" w:type="dxa"/>
            <w:tcBorders>
              <w:top w:val="nil"/>
              <w:left w:val="nil"/>
              <w:bottom w:val="nil"/>
              <w:right w:val="nil"/>
            </w:tcBorders>
          </w:tcPr>
          <w:p w14:paraId="7793B5BF" w14:textId="77777777" w:rsidR="00776A5B" w:rsidRDefault="00592557">
            <w:pPr>
              <w:spacing w:after="0" w:line="259" w:lineRule="auto"/>
              <w:ind w:left="0" w:firstLine="0"/>
              <w:jc w:val="left"/>
            </w:pPr>
            <w:r>
              <w:rPr>
                <w:sz w:val="20"/>
              </w:rPr>
              <w:t xml:space="preserve">[-1.762, </w:t>
            </w:r>
          </w:p>
          <w:p w14:paraId="78B06169" w14:textId="77777777" w:rsidR="00776A5B" w:rsidRDefault="00592557">
            <w:pPr>
              <w:spacing w:after="0" w:line="259" w:lineRule="auto"/>
              <w:ind w:left="0" w:firstLine="0"/>
              <w:jc w:val="left"/>
            </w:pPr>
            <w:r>
              <w:rPr>
                <w:sz w:val="20"/>
              </w:rPr>
              <w:t xml:space="preserve">0.432] </w:t>
            </w:r>
          </w:p>
        </w:tc>
      </w:tr>
      <w:tr w:rsidR="00776A5B" w14:paraId="4417E58C" w14:textId="77777777">
        <w:trPr>
          <w:trHeight w:val="488"/>
        </w:trPr>
        <w:tc>
          <w:tcPr>
            <w:tcW w:w="2096" w:type="dxa"/>
            <w:tcBorders>
              <w:top w:val="nil"/>
              <w:left w:val="nil"/>
              <w:bottom w:val="nil"/>
              <w:right w:val="nil"/>
            </w:tcBorders>
          </w:tcPr>
          <w:p w14:paraId="10552B0D" w14:textId="77777777" w:rsidR="00776A5B" w:rsidRDefault="00592557">
            <w:pPr>
              <w:spacing w:after="0" w:line="259" w:lineRule="auto"/>
              <w:ind w:left="108" w:firstLine="0"/>
              <w:jc w:val="left"/>
            </w:pPr>
            <w:r>
              <w:rPr>
                <w:sz w:val="20"/>
              </w:rPr>
              <w:t xml:space="preserve">Off-street sex </w:t>
            </w:r>
          </w:p>
          <w:p w14:paraId="2E613C6F" w14:textId="77777777" w:rsidR="00776A5B" w:rsidRDefault="00592557">
            <w:pPr>
              <w:spacing w:after="0" w:line="259" w:lineRule="auto"/>
              <w:ind w:left="108" w:firstLine="0"/>
              <w:jc w:val="left"/>
            </w:pPr>
            <w:r>
              <w:rPr>
                <w:sz w:val="20"/>
              </w:rPr>
              <w:t>workers</w:t>
            </w:r>
            <w:r>
              <w:rPr>
                <w:sz w:val="13"/>
              </w:rPr>
              <w:t xml:space="preserve">^^^ </w:t>
            </w:r>
          </w:p>
        </w:tc>
        <w:tc>
          <w:tcPr>
            <w:tcW w:w="1133" w:type="dxa"/>
            <w:tcBorders>
              <w:top w:val="nil"/>
              <w:left w:val="nil"/>
              <w:bottom w:val="nil"/>
              <w:right w:val="nil"/>
            </w:tcBorders>
          </w:tcPr>
          <w:p w14:paraId="63583654" w14:textId="77777777" w:rsidR="00776A5B" w:rsidRDefault="00592557">
            <w:pPr>
              <w:spacing w:after="0" w:line="259" w:lineRule="auto"/>
              <w:ind w:left="0" w:firstLine="0"/>
              <w:jc w:val="left"/>
            </w:pPr>
            <w:r>
              <w:rPr>
                <w:sz w:val="20"/>
              </w:rPr>
              <w:t xml:space="preserve">7.372 </w:t>
            </w:r>
          </w:p>
          <w:p w14:paraId="4A2923B5" w14:textId="77777777" w:rsidR="00776A5B" w:rsidRDefault="00592557">
            <w:pPr>
              <w:spacing w:after="0" w:line="259" w:lineRule="auto"/>
              <w:ind w:left="0" w:firstLine="0"/>
              <w:jc w:val="left"/>
            </w:pPr>
            <w:r>
              <w:rPr>
                <w:sz w:val="20"/>
              </w:rPr>
              <w:t>(</w:t>
            </w:r>
            <w:proofErr w:type="gramStart"/>
            <w:r>
              <w:rPr>
                <w:sz w:val="20"/>
              </w:rPr>
              <w:t>2.773)*</w:t>
            </w:r>
            <w:proofErr w:type="gramEnd"/>
            <w:r>
              <w:rPr>
                <w:sz w:val="20"/>
              </w:rPr>
              <w:t xml:space="preserve"> </w:t>
            </w:r>
          </w:p>
        </w:tc>
        <w:tc>
          <w:tcPr>
            <w:tcW w:w="992" w:type="dxa"/>
            <w:tcBorders>
              <w:top w:val="nil"/>
              <w:left w:val="nil"/>
              <w:bottom w:val="nil"/>
              <w:right w:val="nil"/>
            </w:tcBorders>
          </w:tcPr>
          <w:p w14:paraId="274BC5E0" w14:textId="77777777" w:rsidR="00776A5B" w:rsidRDefault="00592557">
            <w:pPr>
              <w:spacing w:after="0" w:line="259" w:lineRule="auto"/>
              <w:ind w:left="0" w:firstLine="0"/>
              <w:jc w:val="left"/>
            </w:pPr>
            <w:r>
              <w:rPr>
                <w:sz w:val="20"/>
              </w:rPr>
              <w:t>[1.917</w:t>
            </w:r>
            <w:proofErr w:type="gramStart"/>
            <w:r>
              <w:rPr>
                <w:sz w:val="20"/>
              </w:rPr>
              <w:t>,  12.827</w:t>
            </w:r>
            <w:proofErr w:type="gramEnd"/>
            <w:r>
              <w:rPr>
                <w:sz w:val="20"/>
              </w:rPr>
              <w:t xml:space="preserve">] </w:t>
            </w:r>
          </w:p>
        </w:tc>
        <w:tc>
          <w:tcPr>
            <w:tcW w:w="1135" w:type="dxa"/>
            <w:gridSpan w:val="2"/>
            <w:tcBorders>
              <w:top w:val="nil"/>
              <w:left w:val="nil"/>
              <w:bottom w:val="nil"/>
              <w:right w:val="nil"/>
            </w:tcBorders>
          </w:tcPr>
          <w:p w14:paraId="20F2E42A" w14:textId="77777777" w:rsidR="00776A5B" w:rsidRDefault="00592557">
            <w:pPr>
              <w:spacing w:after="0" w:line="259" w:lineRule="auto"/>
              <w:ind w:left="0" w:firstLine="0"/>
              <w:jc w:val="left"/>
            </w:pPr>
            <w:r>
              <w:rPr>
                <w:sz w:val="20"/>
              </w:rPr>
              <w:t xml:space="preserve">6.835 </w:t>
            </w:r>
          </w:p>
          <w:p w14:paraId="2127E52B" w14:textId="77777777" w:rsidR="00776A5B" w:rsidRDefault="00592557">
            <w:pPr>
              <w:spacing w:after="0" w:line="259" w:lineRule="auto"/>
              <w:ind w:left="0" w:firstLine="0"/>
              <w:jc w:val="left"/>
            </w:pPr>
            <w:r>
              <w:rPr>
                <w:sz w:val="20"/>
              </w:rPr>
              <w:t>(</w:t>
            </w:r>
            <w:proofErr w:type="gramStart"/>
            <w:r>
              <w:rPr>
                <w:sz w:val="20"/>
              </w:rPr>
              <w:t>2.865)*</w:t>
            </w:r>
            <w:proofErr w:type="gramEnd"/>
            <w:r>
              <w:rPr>
                <w:sz w:val="20"/>
              </w:rPr>
              <w:t xml:space="preserve">* </w:t>
            </w:r>
          </w:p>
        </w:tc>
        <w:tc>
          <w:tcPr>
            <w:tcW w:w="991" w:type="dxa"/>
            <w:tcBorders>
              <w:top w:val="nil"/>
              <w:left w:val="nil"/>
              <w:bottom w:val="nil"/>
              <w:right w:val="nil"/>
            </w:tcBorders>
          </w:tcPr>
          <w:p w14:paraId="128F6828" w14:textId="77777777" w:rsidR="00776A5B" w:rsidRDefault="00592557">
            <w:pPr>
              <w:spacing w:after="0" w:line="259" w:lineRule="auto"/>
              <w:ind w:left="0" w:firstLine="0"/>
              <w:jc w:val="left"/>
            </w:pPr>
            <w:r>
              <w:rPr>
                <w:sz w:val="20"/>
              </w:rPr>
              <w:t xml:space="preserve">[1.198, </w:t>
            </w:r>
          </w:p>
          <w:p w14:paraId="229B8F97" w14:textId="77777777" w:rsidR="00776A5B" w:rsidRDefault="00592557">
            <w:pPr>
              <w:spacing w:after="0" w:line="259" w:lineRule="auto"/>
              <w:ind w:left="0" w:firstLine="0"/>
              <w:jc w:val="left"/>
            </w:pPr>
            <w:r>
              <w:rPr>
                <w:sz w:val="20"/>
              </w:rPr>
              <w:t xml:space="preserve">12.471] </w:t>
            </w:r>
          </w:p>
        </w:tc>
        <w:tc>
          <w:tcPr>
            <w:tcW w:w="994" w:type="dxa"/>
            <w:gridSpan w:val="2"/>
            <w:tcBorders>
              <w:top w:val="nil"/>
              <w:left w:val="nil"/>
              <w:bottom w:val="nil"/>
              <w:right w:val="nil"/>
            </w:tcBorders>
          </w:tcPr>
          <w:p w14:paraId="44E04B27" w14:textId="77777777" w:rsidR="00776A5B" w:rsidRDefault="00592557">
            <w:pPr>
              <w:spacing w:after="0" w:line="259" w:lineRule="auto"/>
              <w:ind w:left="0" w:firstLine="0"/>
              <w:jc w:val="left"/>
            </w:pPr>
            <w:r>
              <w:rPr>
                <w:sz w:val="20"/>
              </w:rPr>
              <w:t xml:space="preserve">1.959 </w:t>
            </w:r>
          </w:p>
          <w:p w14:paraId="6BAFF2F4" w14:textId="77777777" w:rsidR="00776A5B" w:rsidRDefault="00592557">
            <w:pPr>
              <w:spacing w:after="0" w:line="259" w:lineRule="auto"/>
              <w:ind w:left="0" w:firstLine="0"/>
              <w:jc w:val="left"/>
            </w:pPr>
            <w:r>
              <w:rPr>
                <w:sz w:val="20"/>
              </w:rPr>
              <w:t xml:space="preserve">(2.224) </w:t>
            </w:r>
          </w:p>
        </w:tc>
        <w:tc>
          <w:tcPr>
            <w:tcW w:w="992" w:type="dxa"/>
            <w:tcBorders>
              <w:top w:val="nil"/>
              <w:left w:val="nil"/>
              <w:bottom w:val="nil"/>
              <w:right w:val="nil"/>
            </w:tcBorders>
          </w:tcPr>
          <w:p w14:paraId="58086809" w14:textId="77777777" w:rsidR="00776A5B" w:rsidRDefault="00592557">
            <w:pPr>
              <w:spacing w:after="0" w:line="259" w:lineRule="auto"/>
              <w:ind w:left="0" w:firstLine="0"/>
              <w:jc w:val="left"/>
            </w:pPr>
            <w:r>
              <w:rPr>
                <w:sz w:val="20"/>
              </w:rPr>
              <w:t xml:space="preserve">[-2.415, </w:t>
            </w:r>
          </w:p>
          <w:p w14:paraId="558C029A" w14:textId="77777777" w:rsidR="00776A5B" w:rsidRDefault="00592557">
            <w:pPr>
              <w:spacing w:after="0" w:line="259" w:lineRule="auto"/>
              <w:ind w:left="0" w:firstLine="0"/>
              <w:jc w:val="left"/>
            </w:pPr>
            <w:r>
              <w:rPr>
                <w:sz w:val="20"/>
              </w:rPr>
              <w:t xml:space="preserve">6.334] </w:t>
            </w:r>
          </w:p>
        </w:tc>
        <w:tc>
          <w:tcPr>
            <w:tcW w:w="994" w:type="dxa"/>
            <w:gridSpan w:val="2"/>
            <w:tcBorders>
              <w:top w:val="nil"/>
              <w:left w:val="nil"/>
              <w:bottom w:val="nil"/>
              <w:right w:val="nil"/>
            </w:tcBorders>
          </w:tcPr>
          <w:p w14:paraId="774CA5E8" w14:textId="77777777" w:rsidR="00776A5B" w:rsidRDefault="00592557">
            <w:pPr>
              <w:spacing w:after="0" w:line="259" w:lineRule="auto"/>
              <w:ind w:left="0" w:firstLine="0"/>
              <w:jc w:val="left"/>
            </w:pPr>
            <w:r>
              <w:rPr>
                <w:sz w:val="20"/>
              </w:rPr>
              <w:t xml:space="preserve">-4.073 </w:t>
            </w:r>
          </w:p>
          <w:p w14:paraId="5285BEEC" w14:textId="77777777" w:rsidR="00776A5B" w:rsidRDefault="00592557">
            <w:pPr>
              <w:spacing w:after="0" w:line="259" w:lineRule="auto"/>
              <w:ind w:left="0" w:firstLine="0"/>
              <w:jc w:val="left"/>
            </w:pPr>
            <w:r>
              <w:rPr>
                <w:sz w:val="20"/>
              </w:rPr>
              <w:t xml:space="preserve">(2.075) </w:t>
            </w:r>
          </w:p>
        </w:tc>
        <w:tc>
          <w:tcPr>
            <w:tcW w:w="1133" w:type="dxa"/>
            <w:tcBorders>
              <w:top w:val="nil"/>
              <w:left w:val="nil"/>
              <w:bottom w:val="nil"/>
              <w:right w:val="nil"/>
            </w:tcBorders>
          </w:tcPr>
          <w:p w14:paraId="6FFA577F" w14:textId="77777777" w:rsidR="00776A5B" w:rsidRDefault="00592557">
            <w:pPr>
              <w:spacing w:after="0" w:line="259" w:lineRule="auto"/>
              <w:ind w:left="0" w:firstLine="0"/>
              <w:jc w:val="left"/>
            </w:pPr>
            <w:r>
              <w:rPr>
                <w:sz w:val="20"/>
              </w:rPr>
              <w:t xml:space="preserve">[-8.155, </w:t>
            </w:r>
          </w:p>
          <w:p w14:paraId="71FB9553" w14:textId="77777777" w:rsidR="00776A5B" w:rsidRDefault="00592557">
            <w:pPr>
              <w:spacing w:after="0" w:line="259" w:lineRule="auto"/>
              <w:ind w:left="0" w:firstLine="0"/>
              <w:jc w:val="left"/>
            </w:pPr>
            <w:r>
              <w:rPr>
                <w:sz w:val="20"/>
              </w:rPr>
              <w:t xml:space="preserve">0.008] </w:t>
            </w:r>
          </w:p>
        </w:tc>
        <w:tc>
          <w:tcPr>
            <w:tcW w:w="992" w:type="dxa"/>
            <w:gridSpan w:val="2"/>
            <w:tcBorders>
              <w:top w:val="nil"/>
              <w:left w:val="nil"/>
              <w:bottom w:val="nil"/>
              <w:right w:val="nil"/>
            </w:tcBorders>
          </w:tcPr>
          <w:p w14:paraId="5B9C8A76" w14:textId="77777777" w:rsidR="00776A5B" w:rsidRDefault="00592557">
            <w:pPr>
              <w:spacing w:after="0" w:line="259" w:lineRule="auto"/>
              <w:ind w:left="0" w:firstLine="0"/>
              <w:jc w:val="left"/>
            </w:pPr>
            <w:r>
              <w:rPr>
                <w:sz w:val="20"/>
              </w:rPr>
              <w:t xml:space="preserve">-3.375 </w:t>
            </w:r>
          </w:p>
          <w:p w14:paraId="1F78ADB5" w14:textId="77777777" w:rsidR="00776A5B" w:rsidRDefault="00592557">
            <w:pPr>
              <w:spacing w:after="0" w:line="259" w:lineRule="auto"/>
              <w:ind w:left="0" w:firstLine="0"/>
              <w:jc w:val="left"/>
            </w:pPr>
            <w:r>
              <w:rPr>
                <w:sz w:val="20"/>
              </w:rPr>
              <w:t xml:space="preserve">(2.275) </w:t>
            </w:r>
          </w:p>
        </w:tc>
        <w:tc>
          <w:tcPr>
            <w:tcW w:w="852" w:type="dxa"/>
            <w:tcBorders>
              <w:top w:val="nil"/>
              <w:left w:val="nil"/>
              <w:bottom w:val="nil"/>
              <w:right w:val="nil"/>
            </w:tcBorders>
          </w:tcPr>
          <w:p w14:paraId="73ACAE40" w14:textId="77777777" w:rsidR="00776A5B" w:rsidRDefault="00592557">
            <w:pPr>
              <w:spacing w:after="0" w:line="259" w:lineRule="auto"/>
              <w:ind w:left="0" w:firstLine="0"/>
              <w:jc w:val="left"/>
            </w:pPr>
            <w:r>
              <w:rPr>
                <w:sz w:val="20"/>
              </w:rPr>
              <w:t xml:space="preserve">[-7.852, </w:t>
            </w:r>
          </w:p>
          <w:p w14:paraId="42A5C19D" w14:textId="77777777" w:rsidR="00776A5B" w:rsidRDefault="00592557">
            <w:pPr>
              <w:spacing w:after="0" w:line="259" w:lineRule="auto"/>
              <w:ind w:left="0" w:firstLine="0"/>
              <w:jc w:val="left"/>
            </w:pPr>
            <w:r>
              <w:rPr>
                <w:sz w:val="20"/>
              </w:rPr>
              <w:t xml:space="preserve">1.102] </w:t>
            </w:r>
          </w:p>
        </w:tc>
        <w:tc>
          <w:tcPr>
            <w:tcW w:w="991" w:type="dxa"/>
            <w:gridSpan w:val="2"/>
            <w:tcBorders>
              <w:top w:val="nil"/>
              <w:left w:val="nil"/>
              <w:bottom w:val="nil"/>
              <w:right w:val="nil"/>
            </w:tcBorders>
          </w:tcPr>
          <w:p w14:paraId="6C018152" w14:textId="77777777" w:rsidR="00776A5B" w:rsidRDefault="00592557">
            <w:pPr>
              <w:spacing w:after="0" w:line="259" w:lineRule="auto"/>
              <w:ind w:left="0" w:firstLine="0"/>
              <w:jc w:val="left"/>
            </w:pPr>
            <w:r>
              <w:rPr>
                <w:sz w:val="20"/>
              </w:rPr>
              <w:t xml:space="preserve">0.497 </w:t>
            </w:r>
          </w:p>
          <w:p w14:paraId="10CB061A" w14:textId="77777777" w:rsidR="00776A5B" w:rsidRDefault="00592557">
            <w:pPr>
              <w:spacing w:after="0" w:line="259" w:lineRule="auto"/>
              <w:ind w:left="0" w:firstLine="0"/>
              <w:jc w:val="left"/>
            </w:pPr>
            <w:r>
              <w:rPr>
                <w:sz w:val="20"/>
              </w:rPr>
              <w:t xml:space="preserve">(1.823) </w:t>
            </w:r>
          </w:p>
        </w:tc>
        <w:tc>
          <w:tcPr>
            <w:tcW w:w="883" w:type="dxa"/>
            <w:tcBorders>
              <w:top w:val="nil"/>
              <w:left w:val="nil"/>
              <w:bottom w:val="nil"/>
              <w:right w:val="nil"/>
            </w:tcBorders>
          </w:tcPr>
          <w:p w14:paraId="57B5C8B8" w14:textId="77777777" w:rsidR="00776A5B" w:rsidRDefault="00592557">
            <w:pPr>
              <w:spacing w:after="0" w:line="259" w:lineRule="auto"/>
              <w:ind w:left="0" w:firstLine="0"/>
              <w:jc w:val="left"/>
            </w:pPr>
            <w:r>
              <w:rPr>
                <w:sz w:val="20"/>
              </w:rPr>
              <w:t xml:space="preserve">[-3.089, </w:t>
            </w:r>
          </w:p>
          <w:p w14:paraId="73E21A4D" w14:textId="77777777" w:rsidR="00776A5B" w:rsidRDefault="00592557">
            <w:pPr>
              <w:spacing w:after="0" w:line="259" w:lineRule="auto"/>
              <w:ind w:left="0" w:firstLine="0"/>
              <w:jc w:val="left"/>
            </w:pPr>
            <w:r>
              <w:rPr>
                <w:sz w:val="20"/>
              </w:rPr>
              <w:t xml:space="preserve">4.084] </w:t>
            </w:r>
          </w:p>
        </w:tc>
      </w:tr>
      <w:tr w:rsidR="00776A5B" w14:paraId="1887E8A4" w14:textId="77777777">
        <w:trPr>
          <w:trHeight w:val="488"/>
        </w:trPr>
        <w:tc>
          <w:tcPr>
            <w:tcW w:w="2096" w:type="dxa"/>
            <w:tcBorders>
              <w:top w:val="nil"/>
              <w:left w:val="nil"/>
              <w:bottom w:val="nil"/>
              <w:right w:val="nil"/>
            </w:tcBorders>
          </w:tcPr>
          <w:p w14:paraId="63CE0326" w14:textId="77777777" w:rsidR="00776A5B" w:rsidRDefault="00592557">
            <w:pPr>
              <w:spacing w:after="0" w:line="259" w:lineRule="auto"/>
              <w:ind w:left="108" w:firstLine="0"/>
              <w:jc w:val="left"/>
            </w:pPr>
            <w:r>
              <w:rPr>
                <w:sz w:val="20"/>
              </w:rPr>
              <w:t xml:space="preserve">Years of sex working </w:t>
            </w:r>
          </w:p>
        </w:tc>
        <w:tc>
          <w:tcPr>
            <w:tcW w:w="1133" w:type="dxa"/>
            <w:tcBorders>
              <w:top w:val="nil"/>
              <w:left w:val="nil"/>
              <w:bottom w:val="nil"/>
              <w:right w:val="nil"/>
            </w:tcBorders>
          </w:tcPr>
          <w:p w14:paraId="715BBA18" w14:textId="77777777" w:rsidR="00776A5B" w:rsidRDefault="00592557">
            <w:pPr>
              <w:spacing w:after="0" w:line="259" w:lineRule="auto"/>
              <w:ind w:left="0" w:firstLine="0"/>
              <w:jc w:val="left"/>
            </w:pPr>
            <w:r>
              <w:rPr>
                <w:sz w:val="20"/>
              </w:rPr>
              <w:t xml:space="preserve">-0.144 </w:t>
            </w:r>
          </w:p>
          <w:p w14:paraId="66FF1D22" w14:textId="77777777" w:rsidR="00776A5B" w:rsidRDefault="00592557">
            <w:pPr>
              <w:spacing w:after="0" w:line="259" w:lineRule="auto"/>
              <w:ind w:left="0" w:firstLine="0"/>
              <w:jc w:val="left"/>
            </w:pPr>
            <w:r>
              <w:rPr>
                <w:sz w:val="20"/>
              </w:rPr>
              <w:t>(</w:t>
            </w:r>
            <w:proofErr w:type="gramStart"/>
            <w:r>
              <w:rPr>
                <w:sz w:val="20"/>
              </w:rPr>
              <w:t>0.069)*</w:t>
            </w:r>
            <w:proofErr w:type="gramEnd"/>
            <w:r>
              <w:rPr>
                <w:sz w:val="20"/>
              </w:rPr>
              <w:t xml:space="preserve">* </w:t>
            </w:r>
          </w:p>
        </w:tc>
        <w:tc>
          <w:tcPr>
            <w:tcW w:w="992" w:type="dxa"/>
            <w:tcBorders>
              <w:top w:val="nil"/>
              <w:left w:val="nil"/>
              <w:bottom w:val="nil"/>
              <w:right w:val="nil"/>
            </w:tcBorders>
          </w:tcPr>
          <w:p w14:paraId="640D8946" w14:textId="77777777" w:rsidR="00776A5B" w:rsidRDefault="00592557">
            <w:pPr>
              <w:spacing w:after="0" w:line="259" w:lineRule="auto"/>
              <w:ind w:left="0" w:firstLine="0"/>
              <w:jc w:val="left"/>
            </w:pPr>
            <w:r>
              <w:rPr>
                <w:sz w:val="20"/>
              </w:rPr>
              <w:t xml:space="preserve">[-0.280,  </w:t>
            </w:r>
          </w:p>
          <w:p w14:paraId="76584028" w14:textId="77777777" w:rsidR="00776A5B" w:rsidRDefault="00592557">
            <w:pPr>
              <w:spacing w:after="0" w:line="259" w:lineRule="auto"/>
              <w:ind w:left="0" w:firstLine="0"/>
              <w:jc w:val="left"/>
            </w:pPr>
            <w:r>
              <w:rPr>
                <w:sz w:val="20"/>
              </w:rPr>
              <w:t xml:space="preserve">-0.007] </w:t>
            </w:r>
          </w:p>
        </w:tc>
        <w:tc>
          <w:tcPr>
            <w:tcW w:w="1135" w:type="dxa"/>
            <w:gridSpan w:val="2"/>
            <w:tcBorders>
              <w:top w:val="nil"/>
              <w:left w:val="nil"/>
              <w:bottom w:val="nil"/>
              <w:right w:val="nil"/>
            </w:tcBorders>
          </w:tcPr>
          <w:p w14:paraId="32A236CB" w14:textId="77777777" w:rsidR="00776A5B" w:rsidRDefault="00592557">
            <w:pPr>
              <w:spacing w:after="0" w:line="259" w:lineRule="auto"/>
              <w:ind w:left="0" w:firstLine="0"/>
              <w:jc w:val="left"/>
            </w:pPr>
            <w:r>
              <w:rPr>
                <w:sz w:val="20"/>
              </w:rPr>
              <w:t xml:space="preserve">-0.087 </w:t>
            </w:r>
          </w:p>
          <w:p w14:paraId="141CD1C1" w14:textId="77777777" w:rsidR="00776A5B" w:rsidRDefault="00592557">
            <w:pPr>
              <w:spacing w:after="0" w:line="259" w:lineRule="auto"/>
              <w:ind w:left="0" w:firstLine="0"/>
              <w:jc w:val="left"/>
            </w:pPr>
            <w:r>
              <w:rPr>
                <w:sz w:val="20"/>
              </w:rPr>
              <w:t xml:space="preserve">(0.070) </w:t>
            </w:r>
          </w:p>
        </w:tc>
        <w:tc>
          <w:tcPr>
            <w:tcW w:w="991" w:type="dxa"/>
            <w:tcBorders>
              <w:top w:val="nil"/>
              <w:left w:val="nil"/>
              <w:bottom w:val="nil"/>
              <w:right w:val="nil"/>
            </w:tcBorders>
          </w:tcPr>
          <w:p w14:paraId="30A7A1F2" w14:textId="77777777" w:rsidR="00776A5B" w:rsidRDefault="00592557">
            <w:pPr>
              <w:spacing w:after="0" w:line="259" w:lineRule="auto"/>
              <w:ind w:left="0" w:firstLine="0"/>
              <w:jc w:val="left"/>
            </w:pPr>
            <w:r>
              <w:rPr>
                <w:sz w:val="20"/>
              </w:rPr>
              <w:t xml:space="preserve">[-0.226, </w:t>
            </w:r>
          </w:p>
          <w:p w14:paraId="29FC89AC" w14:textId="77777777" w:rsidR="00776A5B" w:rsidRDefault="00592557">
            <w:pPr>
              <w:spacing w:after="0" w:line="259" w:lineRule="auto"/>
              <w:ind w:left="0" w:firstLine="0"/>
              <w:jc w:val="left"/>
            </w:pPr>
            <w:r>
              <w:rPr>
                <w:sz w:val="20"/>
              </w:rPr>
              <w:t xml:space="preserve">0.052] </w:t>
            </w:r>
          </w:p>
        </w:tc>
        <w:tc>
          <w:tcPr>
            <w:tcW w:w="994" w:type="dxa"/>
            <w:gridSpan w:val="2"/>
            <w:tcBorders>
              <w:top w:val="nil"/>
              <w:left w:val="nil"/>
              <w:bottom w:val="nil"/>
              <w:right w:val="nil"/>
            </w:tcBorders>
          </w:tcPr>
          <w:p w14:paraId="583A4D45" w14:textId="77777777" w:rsidR="00776A5B" w:rsidRDefault="00592557">
            <w:pPr>
              <w:spacing w:after="0" w:line="259" w:lineRule="auto"/>
              <w:ind w:left="0" w:firstLine="0"/>
              <w:jc w:val="left"/>
            </w:pPr>
            <w:r>
              <w:rPr>
                <w:sz w:val="20"/>
              </w:rPr>
              <w:t xml:space="preserve">0.088 </w:t>
            </w:r>
          </w:p>
          <w:p w14:paraId="4FB33C56" w14:textId="77777777" w:rsidR="00776A5B" w:rsidRDefault="00592557">
            <w:pPr>
              <w:spacing w:after="0" w:line="259" w:lineRule="auto"/>
              <w:ind w:left="0" w:firstLine="0"/>
              <w:jc w:val="left"/>
            </w:pPr>
            <w:r>
              <w:rPr>
                <w:sz w:val="20"/>
              </w:rPr>
              <w:t xml:space="preserve">(0.054) </w:t>
            </w:r>
          </w:p>
        </w:tc>
        <w:tc>
          <w:tcPr>
            <w:tcW w:w="992" w:type="dxa"/>
            <w:tcBorders>
              <w:top w:val="nil"/>
              <w:left w:val="nil"/>
              <w:bottom w:val="nil"/>
              <w:right w:val="nil"/>
            </w:tcBorders>
          </w:tcPr>
          <w:p w14:paraId="2A1E9B24" w14:textId="77777777" w:rsidR="00776A5B" w:rsidRDefault="00592557">
            <w:pPr>
              <w:spacing w:after="0" w:line="259" w:lineRule="auto"/>
              <w:ind w:left="0" w:firstLine="0"/>
              <w:jc w:val="left"/>
            </w:pPr>
            <w:r>
              <w:rPr>
                <w:sz w:val="20"/>
              </w:rPr>
              <w:t xml:space="preserve">[-0.018, </w:t>
            </w:r>
          </w:p>
          <w:p w14:paraId="73327D21" w14:textId="77777777" w:rsidR="00776A5B" w:rsidRDefault="00592557">
            <w:pPr>
              <w:spacing w:after="0" w:line="259" w:lineRule="auto"/>
              <w:ind w:left="0" w:firstLine="0"/>
              <w:jc w:val="left"/>
            </w:pPr>
            <w:r>
              <w:rPr>
                <w:sz w:val="20"/>
              </w:rPr>
              <w:t xml:space="preserve">0.194] </w:t>
            </w:r>
          </w:p>
        </w:tc>
        <w:tc>
          <w:tcPr>
            <w:tcW w:w="994" w:type="dxa"/>
            <w:gridSpan w:val="2"/>
            <w:tcBorders>
              <w:top w:val="nil"/>
              <w:left w:val="nil"/>
              <w:bottom w:val="nil"/>
              <w:right w:val="nil"/>
            </w:tcBorders>
          </w:tcPr>
          <w:p w14:paraId="72F75F02" w14:textId="77777777" w:rsidR="00776A5B" w:rsidRDefault="00592557">
            <w:pPr>
              <w:spacing w:after="0" w:line="259" w:lineRule="auto"/>
              <w:ind w:left="0" w:firstLine="0"/>
              <w:jc w:val="left"/>
            </w:pPr>
            <w:r>
              <w:rPr>
                <w:sz w:val="20"/>
              </w:rPr>
              <w:t xml:space="preserve">0.153 </w:t>
            </w:r>
          </w:p>
          <w:p w14:paraId="1704D208" w14:textId="77777777" w:rsidR="00776A5B" w:rsidRDefault="00592557">
            <w:pPr>
              <w:spacing w:after="0" w:line="259" w:lineRule="auto"/>
              <w:ind w:left="0" w:firstLine="0"/>
              <w:jc w:val="left"/>
            </w:pPr>
            <w:r>
              <w:rPr>
                <w:sz w:val="20"/>
              </w:rPr>
              <w:t>(</w:t>
            </w:r>
            <w:proofErr w:type="gramStart"/>
            <w:r>
              <w:rPr>
                <w:sz w:val="20"/>
              </w:rPr>
              <w:t>0.051)*</w:t>
            </w:r>
            <w:proofErr w:type="gramEnd"/>
            <w:r>
              <w:rPr>
                <w:sz w:val="20"/>
              </w:rPr>
              <w:t xml:space="preserve"> </w:t>
            </w:r>
          </w:p>
        </w:tc>
        <w:tc>
          <w:tcPr>
            <w:tcW w:w="1133" w:type="dxa"/>
            <w:tcBorders>
              <w:top w:val="nil"/>
              <w:left w:val="nil"/>
              <w:bottom w:val="nil"/>
              <w:right w:val="nil"/>
            </w:tcBorders>
          </w:tcPr>
          <w:p w14:paraId="2EFA2B97" w14:textId="77777777" w:rsidR="00776A5B" w:rsidRDefault="00592557">
            <w:pPr>
              <w:spacing w:after="0" w:line="259" w:lineRule="auto"/>
              <w:ind w:left="0" w:firstLine="0"/>
              <w:jc w:val="left"/>
            </w:pPr>
            <w:r>
              <w:rPr>
                <w:sz w:val="20"/>
              </w:rPr>
              <w:t xml:space="preserve">[0.051, </w:t>
            </w:r>
          </w:p>
          <w:p w14:paraId="4E66F98D" w14:textId="77777777" w:rsidR="00776A5B" w:rsidRDefault="00592557">
            <w:pPr>
              <w:spacing w:after="0" w:line="259" w:lineRule="auto"/>
              <w:ind w:left="0" w:firstLine="0"/>
              <w:jc w:val="left"/>
            </w:pPr>
            <w:r>
              <w:rPr>
                <w:sz w:val="20"/>
              </w:rPr>
              <w:t xml:space="preserve">0.255] </w:t>
            </w:r>
          </w:p>
        </w:tc>
        <w:tc>
          <w:tcPr>
            <w:tcW w:w="992" w:type="dxa"/>
            <w:gridSpan w:val="2"/>
            <w:tcBorders>
              <w:top w:val="nil"/>
              <w:left w:val="nil"/>
              <w:bottom w:val="nil"/>
              <w:right w:val="nil"/>
            </w:tcBorders>
          </w:tcPr>
          <w:p w14:paraId="5F806AD1" w14:textId="77777777" w:rsidR="00776A5B" w:rsidRDefault="00592557">
            <w:pPr>
              <w:spacing w:after="0" w:line="259" w:lineRule="auto"/>
              <w:ind w:left="0" w:firstLine="0"/>
              <w:jc w:val="left"/>
            </w:pPr>
            <w:r>
              <w:rPr>
                <w:sz w:val="20"/>
              </w:rPr>
              <w:t xml:space="preserve">0.080 </w:t>
            </w:r>
          </w:p>
          <w:p w14:paraId="5C8EB089" w14:textId="77777777" w:rsidR="00776A5B" w:rsidRDefault="00592557">
            <w:pPr>
              <w:spacing w:after="0" w:line="259" w:lineRule="auto"/>
              <w:ind w:left="0" w:firstLine="0"/>
              <w:jc w:val="left"/>
            </w:pPr>
            <w:r>
              <w:rPr>
                <w:sz w:val="20"/>
              </w:rPr>
              <w:t xml:space="preserve">(0.056) </w:t>
            </w:r>
          </w:p>
        </w:tc>
        <w:tc>
          <w:tcPr>
            <w:tcW w:w="852" w:type="dxa"/>
            <w:tcBorders>
              <w:top w:val="nil"/>
              <w:left w:val="nil"/>
              <w:bottom w:val="nil"/>
              <w:right w:val="nil"/>
            </w:tcBorders>
          </w:tcPr>
          <w:p w14:paraId="69176516" w14:textId="77777777" w:rsidR="00776A5B" w:rsidRDefault="00592557">
            <w:pPr>
              <w:spacing w:after="0" w:line="259" w:lineRule="auto"/>
              <w:ind w:left="0" w:firstLine="0"/>
              <w:jc w:val="left"/>
            </w:pPr>
            <w:r>
              <w:rPr>
                <w:sz w:val="20"/>
              </w:rPr>
              <w:t xml:space="preserve">[-0.029, </w:t>
            </w:r>
          </w:p>
          <w:p w14:paraId="418DFDB8" w14:textId="77777777" w:rsidR="00776A5B" w:rsidRDefault="00592557">
            <w:pPr>
              <w:spacing w:after="0" w:line="259" w:lineRule="auto"/>
              <w:ind w:left="0" w:firstLine="0"/>
              <w:jc w:val="left"/>
            </w:pPr>
            <w:r>
              <w:rPr>
                <w:sz w:val="20"/>
              </w:rPr>
              <w:t xml:space="preserve">0.191] </w:t>
            </w:r>
          </w:p>
        </w:tc>
        <w:tc>
          <w:tcPr>
            <w:tcW w:w="991" w:type="dxa"/>
            <w:gridSpan w:val="2"/>
            <w:tcBorders>
              <w:top w:val="nil"/>
              <w:left w:val="nil"/>
              <w:bottom w:val="nil"/>
              <w:right w:val="nil"/>
            </w:tcBorders>
          </w:tcPr>
          <w:p w14:paraId="7F4B57ED" w14:textId="77777777" w:rsidR="00776A5B" w:rsidRDefault="00592557">
            <w:pPr>
              <w:spacing w:after="0" w:line="259" w:lineRule="auto"/>
              <w:ind w:left="0" w:firstLine="0"/>
              <w:jc w:val="left"/>
            </w:pPr>
            <w:r>
              <w:rPr>
                <w:sz w:val="20"/>
              </w:rPr>
              <w:t xml:space="preserve">-0.076 </w:t>
            </w:r>
          </w:p>
          <w:p w14:paraId="0879285F" w14:textId="77777777" w:rsidR="00776A5B" w:rsidRDefault="00592557">
            <w:pPr>
              <w:spacing w:after="0" w:line="259" w:lineRule="auto"/>
              <w:ind w:left="0" w:firstLine="0"/>
              <w:jc w:val="left"/>
            </w:pPr>
            <w:r>
              <w:rPr>
                <w:sz w:val="20"/>
              </w:rPr>
              <w:t xml:space="preserve">(0.044) </w:t>
            </w:r>
          </w:p>
        </w:tc>
        <w:tc>
          <w:tcPr>
            <w:tcW w:w="883" w:type="dxa"/>
            <w:tcBorders>
              <w:top w:val="nil"/>
              <w:left w:val="nil"/>
              <w:bottom w:val="nil"/>
              <w:right w:val="nil"/>
            </w:tcBorders>
          </w:tcPr>
          <w:p w14:paraId="2B0E6EFF" w14:textId="77777777" w:rsidR="00776A5B" w:rsidRDefault="00592557">
            <w:pPr>
              <w:spacing w:after="0" w:line="259" w:lineRule="auto"/>
              <w:ind w:left="0" w:firstLine="0"/>
              <w:jc w:val="left"/>
            </w:pPr>
            <w:r>
              <w:rPr>
                <w:sz w:val="20"/>
              </w:rPr>
              <w:t xml:space="preserve">[-0.164, </w:t>
            </w:r>
          </w:p>
          <w:p w14:paraId="63C50619" w14:textId="77777777" w:rsidR="00776A5B" w:rsidRDefault="00592557">
            <w:pPr>
              <w:spacing w:after="0" w:line="259" w:lineRule="auto"/>
              <w:ind w:left="0" w:firstLine="0"/>
              <w:jc w:val="left"/>
            </w:pPr>
            <w:r>
              <w:rPr>
                <w:sz w:val="20"/>
              </w:rPr>
              <w:t xml:space="preserve">0.011] </w:t>
            </w:r>
          </w:p>
        </w:tc>
      </w:tr>
      <w:tr w:rsidR="00776A5B" w14:paraId="4F61706A" w14:textId="77777777">
        <w:trPr>
          <w:trHeight w:val="487"/>
        </w:trPr>
        <w:tc>
          <w:tcPr>
            <w:tcW w:w="2096" w:type="dxa"/>
            <w:tcBorders>
              <w:top w:val="nil"/>
              <w:left w:val="nil"/>
              <w:bottom w:val="nil"/>
              <w:right w:val="nil"/>
            </w:tcBorders>
          </w:tcPr>
          <w:p w14:paraId="30F4A336" w14:textId="77777777" w:rsidR="00776A5B" w:rsidRDefault="00592557">
            <w:pPr>
              <w:spacing w:after="0" w:line="259" w:lineRule="auto"/>
              <w:ind w:left="108" w:firstLine="0"/>
              <w:jc w:val="left"/>
            </w:pPr>
            <w:r>
              <w:rPr>
                <w:sz w:val="20"/>
              </w:rPr>
              <w:t xml:space="preserve">Registered sex workers </w:t>
            </w:r>
          </w:p>
        </w:tc>
        <w:tc>
          <w:tcPr>
            <w:tcW w:w="1133" w:type="dxa"/>
            <w:tcBorders>
              <w:top w:val="nil"/>
              <w:left w:val="nil"/>
              <w:bottom w:val="nil"/>
              <w:right w:val="nil"/>
            </w:tcBorders>
          </w:tcPr>
          <w:p w14:paraId="34261AF8" w14:textId="77777777" w:rsidR="00776A5B" w:rsidRDefault="00592557">
            <w:pPr>
              <w:spacing w:after="0" w:line="259" w:lineRule="auto"/>
              <w:ind w:left="0" w:firstLine="0"/>
              <w:jc w:val="left"/>
            </w:pPr>
            <w:r>
              <w:rPr>
                <w:sz w:val="20"/>
              </w:rPr>
              <w:t xml:space="preserve">7.844 </w:t>
            </w:r>
          </w:p>
          <w:p w14:paraId="34E57975" w14:textId="77777777" w:rsidR="00776A5B" w:rsidRDefault="00592557">
            <w:pPr>
              <w:spacing w:after="0" w:line="259" w:lineRule="auto"/>
              <w:ind w:left="0" w:firstLine="0"/>
              <w:jc w:val="left"/>
            </w:pPr>
            <w:r>
              <w:rPr>
                <w:sz w:val="20"/>
              </w:rPr>
              <w:t>(</w:t>
            </w:r>
            <w:proofErr w:type="gramStart"/>
            <w:r>
              <w:rPr>
                <w:sz w:val="20"/>
              </w:rPr>
              <w:t>1.528)*</w:t>
            </w:r>
            <w:proofErr w:type="gramEnd"/>
            <w:r>
              <w:rPr>
                <w:sz w:val="20"/>
              </w:rPr>
              <w:t xml:space="preserve"> </w:t>
            </w:r>
          </w:p>
        </w:tc>
        <w:tc>
          <w:tcPr>
            <w:tcW w:w="992" w:type="dxa"/>
            <w:tcBorders>
              <w:top w:val="nil"/>
              <w:left w:val="nil"/>
              <w:bottom w:val="nil"/>
              <w:right w:val="nil"/>
            </w:tcBorders>
          </w:tcPr>
          <w:p w14:paraId="62713D6A" w14:textId="77777777" w:rsidR="00776A5B" w:rsidRDefault="00592557">
            <w:pPr>
              <w:spacing w:after="0" w:line="259" w:lineRule="auto"/>
              <w:ind w:left="0" w:firstLine="0"/>
              <w:jc w:val="left"/>
            </w:pPr>
            <w:r>
              <w:rPr>
                <w:sz w:val="20"/>
              </w:rPr>
              <w:t>[4.837</w:t>
            </w:r>
            <w:proofErr w:type="gramStart"/>
            <w:r>
              <w:rPr>
                <w:sz w:val="20"/>
              </w:rPr>
              <w:t>,  10.851</w:t>
            </w:r>
            <w:proofErr w:type="gramEnd"/>
            <w:r>
              <w:rPr>
                <w:sz w:val="20"/>
              </w:rPr>
              <w:t xml:space="preserve">] </w:t>
            </w:r>
          </w:p>
        </w:tc>
        <w:tc>
          <w:tcPr>
            <w:tcW w:w="1135" w:type="dxa"/>
            <w:gridSpan w:val="2"/>
            <w:tcBorders>
              <w:top w:val="nil"/>
              <w:left w:val="nil"/>
              <w:bottom w:val="nil"/>
              <w:right w:val="nil"/>
            </w:tcBorders>
          </w:tcPr>
          <w:p w14:paraId="2D4E0964" w14:textId="77777777" w:rsidR="00776A5B" w:rsidRDefault="00592557">
            <w:pPr>
              <w:spacing w:after="0" w:line="259" w:lineRule="auto"/>
              <w:ind w:left="0" w:firstLine="0"/>
              <w:jc w:val="left"/>
            </w:pPr>
            <w:r>
              <w:rPr>
                <w:sz w:val="20"/>
              </w:rPr>
              <w:t xml:space="preserve">8.228 </w:t>
            </w:r>
          </w:p>
          <w:p w14:paraId="25CAFACD" w14:textId="77777777" w:rsidR="00776A5B" w:rsidRDefault="00592557">
            <w:pPr>
              <w:spacing w:after="0" w:line="259" w:lineRule="auto"/>
              <w:ind w:left="0" w:firstLine="0"/>
              <w:jc w:val="left"/>
            </w:pPr>
            <w:r>
              <w:rPr>
                <w:sz w:val="20"/>
              </w:rPr>
              <w:t>(</w:t>
            </w:r>
            <w:proofErr w:type="gramStart"/>
            <w:r>
              <w:rPr>
                <w:sz w:val="20"/>
              </w:rPr>
              <w:t>1.582)*</w:t>
            </w:r>
            <w:proofErr w:type="gramEnd"/>
            <w:r>
              <w:rPr>
                <w:sz w:val="20"/>
              </w:rPr>
              <w:t xml:space="preserve"> </w:t>
            </w:r>
          </w:p>
        </w:tc>
        <w:tc>
          <w:tcPr>
            <w:tcW w:w="991" w:type="dxa"/>
            <w:tcBorders>
              <w:top w:val="nil"/>
              <w:left w:val="nil"/>
              <w:bottom w:val="nil"/>
              <w:right w:val="nil"/>
            </w:tcBorders>
          </w:tcPr>
          <w:p w14:paraId="77044A29" w14:textId="77777777" w:rsidR="00776A5B" w:rsidRDefault="00592557">
            <w:pPr>
              <w:spacing w:after="0" w:line="259" w:lineRule="auto"/>
              <w:ind w:left="0" w:firstLine="0"/>
              <w:jc w:val="left"/>
            </w:pPr>
            <w:r>
              <w:rPr>
                <w:sz w:val="20"/>
              </w:rPr>
              <w:t xml:space="preserve">[5.116, </w:t>
            </w:r>
          </w:p>
          <w:p w14:paraId="7A9DEFDE" w14:textId="77777777" w:rsidR="00776A5B" w:rsidRDefault="00592557">
            <w:pPr>
              <w:spacing w:after="0" w:line="259" w:lineRule="auto"/>
              <w:ind w:left="0" w:firstLine="0"/>
              <w:jc w:val="left"/>
            </w:pPr>
            <w:r>
              <w:rPr>
                <w:sz w:val="20"/>
              </w:rPr>
              <w:t xml:space="preserve">11.341] </w:t>
            </w:r>
          </w:p>
        </w:tc>
        <w:tc>
          <w:tcPr>
            <w:tcW w:w="994" w:type="dxa"/>
            <w:gridSpan w:val="2"/>
            <w:tcBorders>
              <w:top w:val="nil"/>
              <w:left w:val="nil"/>
              <w:bottom w:val="nil"/>
              <w:right w:val="nil"/>
            </w:tcBorders>
          </w:tcPr>
          <w:p w14:paraId="180803EC" w14:textId="77777777" w:rsidR="00776A5B" w:rsidRDefault="00592557">
            <w:pPr>
              <w:spacing w:after="0" w:line="259" w:lineRule="auto"/>
              <w:ind w:left="0" w:firstLine="0"/>
              <w:jc w:val="left"/>
            </w:pPr>
            <w:r>
              <w:rPr>
                <w:sz w:val="20"/>
              </w:rPr>
              <w:t xml:space="preserve">4.547 </w:t>
            </w:r>
          </w:p>
          <w:p w14:paraId="068B3A59" w14:textId="77777777" w:rsidR="00776A5B" w:rsidRDefault="00592557">
            <w:pPr>
              <w:spacing w:after="0" w:line="259" w:lineRule="auto"/>
              <w:ind w:left="0" w:firstLine="0"/>
              <w:jc w:val="left"/>
            </w:pPr>
            <w:r>
              <w:rPr>
                <w:sz w:val="20"/>
              </w:rPr>
              <w:t>(</w:t>
            </w:r>
            <w:proofErr w:type="gramStart"/>
            <w:r>
              <w:rPr>
                <w:sz w:val="20"/>
              </w:rPr>
              <w:t>1.237)*</w:t>
            </w:r>
            <w:proofErr w:type="gramEnd"/>
            <w:r>
              <w:rPr>
                <w:sz w:val="20"/>
              </w:rPr>
              <w:t xml:space="preserve"> </w:t>
            </w:r>
          </w:p>
        </w:tc>
        <w:tc>
          <w:tcPr>
            <w:tcW w:w="992" w:type="dxa"/>
            <w:tcBorders>
              <w:top w:val="nil"/>
              <w:left w:val="nil"/>
              <w:bottom w:val="nil"/>
              <w:right w:val="nil"/>
            </w:tcBorders>
          </w:tcPr>
          <w:p w14:paraId="264A11FE" w14:textId="77777777" w:rsidR="00776A5B" w:rsidRDefault="00592557">
            <w:pPr>
              <w:spacing w:after="0" w:line="259" w:lineRule="auto"/>
              <w:ind w:left="0" w:firstLine="0"/>
              <w:jc w:val="left"/>
            </w:pPr>
            <w:r>
              <w:rPr>
                <w:sz w:val="20"/>
              </w:rPr>
              <w:t xml:space="preserve">[2.113, </w:t>
            </w:r>
          </w:p>
          <w:p w14:paraId="02A116D1" w14:textId="77777777" w:rsidR="00776A5B" w:rsidRDefault="00592557">
            <w:pPr>
              <w:spacing w:after="0" w:line="259" w:lineRule="auto"/>
              <w:ind w:left="0" w:firstLine="0"/>
              <w:jc w:val="left"/>
            </w:pPr>
            <w:r>
              <w:rPr>
                <w:sz w:val="20"/>
              </w:rPr>
              <w:t xml:space="preserve">6.981] </w:t>
            </w:r>
          </w:p>
        </w:tc>
        <w:tc>
          <w:tcPr>
            <w:tcW w:w="994" w:type="dxa"/>
            <w:gridSpan w:val="2"/>
            <w:tcBorders>
              <w:top w:val="nil"/>
              <w:left w:val="nil"/>
              <w:bottom w:val="nil"/>
              <w:right w:val="nil"/>
            </w:tcBorders>
          </w:tcPr>
          <w:p w14:paraId="78F505B9" w14:textId="77777777" w:rsidR="00776A5B" w:rsidRDefault="00592557">
            <w:pPr>
              <w:spacing w:after="0" w:line="259" w:lineRule="auto"/>
              <w:ind w:left="0" w:firstLine="0"/>
              <w:jc w:val="left"/>
            </w:pPr>
            <w:r>
              <w:rPr>
                <w:sz w:val="20"/>
              </w:rPr>
              <w:t xml:space="preserve">-6.019 </w:t>
            </w:r>
          </w:p>
          <w:p w14:paraId="6AE97415" w14:textId="77777777" w:rsidR="00776A5B" w:rsidRDefault="00592557">
            <w:pPr>
              <w:spacing w:after="0" w:line="259" w:lineRule="auto"/>
              <w:ind w:left="0" w:firstLine="0"/>
              <w:jc w:val="left"/>
            </w:pPr>
            <w:r>
              <w:rPr>
                <w:sz w:val="20"/>
              </w:rPr>
              <w:t>(</w:t>
            </w:r>
            <w:proofErr w:type="gramStart"/>
            <w:r>
              <w:rPr>
                <w:sz w:val="20"/>
              </w:rPr>
              <w:t>1.143)*</w:t>
            </w:r>
            <w:proofErr w:type="gramEnd"/>
            <w:r>
              <w:rPr>
                <w:sz w:val="20"/>
              </w:rPr>
              <w:t xml:space="preserve"> </w:t>
            </w:r>
          </w:p>
        </w:tc>
        <w:tc>
          <w:tcPr>
            <w:tcW w:w="1133" w:type="dxa"/>
            <w:tcBorders>
              <w:top w:val="nil"/>
              <w:left w:val="nil"/>
              <w:bottom w:val="nil"/>
              <w:right w:val="nil"/>
            </w:tcBorders>
          </w:tcPr>
          <w:p w14:paraId="19172D5C" w14:textId="77777777" w:rsidR="00776A5B" w:rsidRDefault="00592557">
            <w:pPr>
              <w:spacing w:after="0" w:line="259" w:lineRule="auto"/>
              <w:ind w:left="0" w:firstLine="0"/>
              <w:jc w:val="left"/>
            </w:pPr>
            <w:r>
              <w:rPr>
                <w:sz w:val="20"/>
              </w:rPr>
              <w:t xml:space="preserve">[-8.269, </w:t>
            </w:r>
          </w:p>
          <w:p w14:paraId="2933F345" w14:textId="77777777" w:rsidR="00776A5B" w:rsidRDefault="00592557">
            <w:pPr>
              <w:spacing w:after="0" w:line="259" w:lineRule="auto"/>
              <w:ind w:left="0" w:firstLine="0"/>
              <w:jc w:val="left"/>
            </w:pPr>
            <w:r>
              <w:rPr>
                <w:sz w:val="20"/>
              </w:rPr>
              <w:t xml:space="preserve"> -3.769] </w:t>
            </w:r>
          </w:p>
        </w:tc>
        <w:tc>
          <w:tcPr>
            <w:tcW w:w="992" w:type="dxa"/>
            <w:gridSpan w:val="2"/>
            <w:tcBorders>
              <w:top w:val="nil"/>
              <w:left w:val="nil"/>
              <w:bottom w:val="nil"/>
              <w:right w:val="nil"/>
            </w:tcBorders>
          </w:tcPr>
          <w:p w14:paraId="49087788" w14:textId="77777777" w:rsidR="00776A5B" w:rsidRDefault="00592557">
            <w:pPr>
              <w:spacing w:after="0" w:line="259" w:lineRule="auto"/>
              <w:ind w:left="0" w:firstLine="0"/>
              <w:jc w:val="left"/>
            </w:pPr>
            <w:r>
              <w:rPr>
                <w:sz w:val="20"/>
              </w:rPr>
              <w:t xml:space="preserve">-6.504 </w:t>
            </w:r>
          </w:p>
          <w:p w14:paraId="64DE7199" w14:textId="77777777" w:rsidR="00776A5B" w:rsidRDefault="00592557">
            <w:pPr>
              <w:spacing w:after="0" w:line="259" w:lineRule="auto"/>
              <w:ind w:left="0" w:firstLine="0"/>
              <w:jc w:val="left"/>
            </w:pPr>
            <w:r>
              <w:rPr>
                <w:sz w:val="20"/>
              </w:rPr>
              <w:t>(</w:t>
            </w:r>
            <w:proofErr w:type="gramStart"/>
            <w:r>
              <w:rPr>
                <w:sz w:val="20"/>
              </w:rPr>
              <w:t>1.256)*</w:t>
            </w:r>
            <w:proofErr w:type="gramEnd"/>
            <w:r>
              <w:rPr>
                <w:sz w:val="20"/>
              </w:rPr>
              <w:t xml:space="preserve"> </w:t>
            </w:r>
          </w:p>
        </w:tc>
        <w:tc>
          <w:tcPr>
            <w:tcW w:w="852" w:type="dxa"/>
            <w:tcBorders>
              <w:top w:val="nil"/>
              <w:left w:val="nil"/>
              <w:bottom w:val="nil"/>
              <w:right w:val="nil"/>
            </w:tcBorders>
          </w:tcPr>
          <w:p w14:paraId="44B8E894" w14:textId="77777777" w:rsidR="00776A5B" w:rsidRDefault="00592557">
            <w:pPr>
              <w:spacing w:after="0" w:line="259" w:lineRule="auto"/>
              <w:ind w:left="0" w:firstLine="0"/>
              <w:jc w:val="left"/>
            </w:pPr>
            <w:r>
              <w:rPr>
                <w:sz w:val="20"/>
              </w:rPr>
              <w:t xml:space="preserve">[-8.976, </w:t>
            </w:r>
          </w:p>
          <w:p w14:paraId="04BF421F" w14:textId="77777777" w:rsidR="00776A5B" w:rsidRDefault="00592557">
            <w:pPr>
              <w:spacing w:after="0" w:line="259" w:lineRule="auto"/>
              <w:ind w:left="0" w:firstLine="0"/>
              <w:jc w:val="left"/>
            </w:pPr>
            <w:r>
              <w:rPr>
                <w:sz w:val="20"/>
              </w:rPr>
              <w:t xml:space="preserve">-4.031] </w:t>
            </w:r>
          </w:p>
        </w:tc>
        <w:tc>
          <w:tcPr>
            <w:tcW w:w="991" w:type="dxa"/>
            <w:gridSpan w:val="2"/>
            <w:tcBorders>
              <w:top w:val="nil"/>
              <w:left w:val="nil"/>
              <w:bottom w:val="nil"/>
              <w:right w:val="nil"/>
            </w:tcBorders>
          </w:tcPr>
          <w:p w14:paraId="38585643" w14:textId="77777777" w:rsidR="00776A5B" w:rsidRDefault="00592557">
            <w:pPr>
              <w:spacing w:after="0" w:line="259" w:lineRule="auto"/>
              <w:ind w:left="0" w:firstLine="0"/>
              <w:jc w:val="left"/>
            </w:pPr>
            <w:r>
              <w:rPr>
                <w:sz w:val="20"/>
              </w:rPr>
              <w:t xml:space="preserve">-3.839 </w:t>
            </w:r>
          </w:p>
          <w:p w14:paraId="2FF20841" w14:textId="77777777" w:rsidR="00776A5B" w:rsidRDefault="00592557">
            <w:pPr>
              <w:spacing w:after="0" w:line="259" w:lineRule="auto"/>
              <w:ind w:left="0" w:firstLine="0"/>
              <w:jc w:val="left"/>
            </w:pPr>
            <w:r>
              <w:rPr>
                <w:sz w:val="20"/>
              </w:rPr>
              <w:t>(</w:t>
            </w:r>
            <w:proofErr w:type="gramStart"/>
            <w:r>
              <w:rPr>
                <w:sz w:val="20"/>
              </w:rPr>
              <w:t>1.014)*</w:t>
            </w:r>
            <w:proofErr w:type="gramEnd"/>
            <w:r>
              <w:rPr>
                <w:sz w:val="20"/>
              </w:rPr>
              <w:t xml:space="preserve"> </w:t>
            </w:r>
          </w:p>
        </w:tc>
        <w:tc>
          <w:tcPr>
            <w:tcW w:w="883" w:type="dxa"/>
            <w:tcBorders>
              <w:top w:val="nil"/>
              <w:left w:val="nil"/>
              <w:bottom w:val="nil"/>
              <w:right w:val="nil"/>
            </w:tcBorders>
          </w:tcPr>
          <w:p w14:paraId="73337D20" w14:textId="77777777" w:rsidR="00776A5B" w:rsidRDefault="00592557">
            <w:pPr>
              <w:spacing w:after="0" w:line="259" w:lineRule="auto"/>
              <w:ind w:left="0" w:firstLine="0"/>
              <w:jc w:val="left"/>
            </w:pPr>
            <w:r>
              <w:rPr>
                <w:sz w:val="20"/>
              </w:rPr>
              <w:t xml:space="preserve">[-5.834, </w:t>
            </w:r>
          </w:p>
          <w:p w14:paraId="19543AD3" w14:textId="77777777" w:rsidR="00776A5B" w:rsidRDefault="00592557">
            <w:pPr>
              <w:spacing w:after="0" w:line="259" w:lineRule="auto"/>
              <w:ind w:left="0" w:firstLine="0"/>
              <w:jc w:val="left"/>
            </w:pPr>
            <w:r>
              <w:rPr>
                <w:sz w:val="20"/>
              </w:rPr>
              <w:t xml:space="preserve">-1.843] </w:t>
            </w:r>
          </w:p>
        </w:tc>
      </w:tr>
      <w:tr w:rsidR="00776A5B" w14:paraId="63E9ECA9" w14:textId="77777777">
        <w:trPr>
          <w:trHeight w:val="490"/>
        </w:trPr>
        <w:tc>
          <w:tcPr>
            <w:tcW w:w="2096" w:type="dxa"/>
            <w:tcBorders>
              <w:top w:val="nil"/>
              <w:left w:val="nil"/>
              <w:bottom w:val="nil"/>
              <w:right w:val="nil"/>
            </w:tcBorders>
          </w:tcPr>
          <w:p w14:paraId="68228273" w14:textId="77777777" w:rsidR="00776A5B" w:rsidRDefault="00592557">
            <w:pPr>
              <w:spacing w:after="0" w:line="259" w:lineRule="auto"/>
              <w:ind w:left="108" w:firstLine="0"/>
              <w:jc w:val="left"/>
            </w:pPr>
            <w:r>
              <w:rPr>
                <w:sz w:val="20"/>
              </w:rPr>
              <w:t xml:space="preserve">Drug users </w:t>
            </w:r>
          </w:p>
          <w:p w14:paraId="0EF35DDB" w14:textId="77777777" w:rsidR="00776A5B" w:rsidRDefault="00592557">
            <w:pPr>
              <w:spacing w:after="0" w:line="259" w:lineRule="auto"/>
              <w:ind w:left="108" w:firstLine="0"/>
              <w:jc w:val="left"/>
            </w:pPr>
            <w:r>
              <w:rPr>
                <w:sz w:val="20"/>
              </w:rPr>
              <w:t xml:space="preserve"> </w:t>
            </w:r>
          </w:p>
        </w:tc>
        <w:tc>
          <w:tcPr>
            <w:tcW w:w="1133" w:type="dxa"/>
            <w:tcBorders>
              <w:top w:val="nil"/>
              <w:left w:val="nil"/>
              <w:bottom w:val="nil"/>
              <w:right w:val="nil"/>
            </w:tcBorders>
          </w:tcPr>
          <w:p w14:paraId="29645980" w14:textId="77777777" w:rsidR="00776A5B" w:rsidRDefault="00592557">
            <w:pPr>
              <w:spacing w:after="0" w:line="259" w:lineRule="auto"/>
              <w:ind w:left="0" w:firstLine="0"/>
              <w:jc w:val="left"/>
            </w:pPr>
            <w:r>
              <w:rPr>
                <w:sz w:val="20"/>
              </w:rPr>
              <w:t xml:space="preserve">-12.355 </w:t>
            </w:r>
          </w:p>
          <w:p w14:paraId="09CA4D28" w14:textId="77777777" w:rsidR="00776A5B" w:rsidRDefault="00592557">
            <w:pPr>
              <w:spacing w:after="0" w:line="259" w:lineRule="auto"/>
              <w:ind w:left="0" w:firstLine="0"/>
              <w:jc w:val="left"/>
            </w:pPr>
            <w:r>
              <w:rPr>
                <w:sz w:val="20"/>
              </w:rPr>
              <w:t>(</w:t>
            </w:r>
            <w:proofErr w:type="gramStart"/>
            <w:r>
              <w:rPr>
                <w:sz w:val="20"/>
              </w:rPr>
              <w:t>0.890)*</w:t>
            </w:r>
            <w:proofErr w:type="gramEnd"/>
            <w:r>
              <w:rPr>
                <w:sz w:val="20"/>
              </w:rPr>
              <w:t xml:space="preserve"> </w:t>
            </w:r>
          </w:p>
        </w:tc>
        <w:tc>
          <w:tcPr>
            <w:tcW w:w="992" w:type="dxa"/>
            <w:tcBorders>
              <w:top w:val="nil"/>
              <w:left w:val="nil"/>
              <w:bottom w:val="nil"/>
              <w:right w:val="nil"/>
            </w:tcBorders>
          </w:tcPr>
          <w:p w14:paraId="30FEC037" w14:textId="77777777" w:rsidR="00776A5B" w:rsidRDefault="00592557">
            <w:pPr>
              <w:spacing w:after="0" w:line="259" w:lineRule="auto"/>
              <w:ind w:left="0" w:firstLine="0"/>
              <w:jc w:val="left"/>
            </w:pPr>
            <w:r>
              <w:rPr>
                <w:sz w:val="20"/>
              </w:rPr>
              <w:t xml:space="preserve">[-14.108,  </w:t>
            </w:r>
          </w:p>
          <w:p w14:paraId="3820B8CD" w14:textId="77777777" w:rsidR="00776A5B" w:rsidRDefault="00592557">
            <w:pPr>
              <w:spacing w:after="0" w:line="259" w:lineRule="auto"/>
              <w:ind w:left="0" w:firstLine="0"/>
              <w:jc w:val="left"/>
            </w:pPr>
            <w:r>
              <w:rPr>
                <w:sz w:val="20"/>
              </w:rPr>
              <w:t xml:space="preserve">-10.603] </w:t>
            </w:r>
          </w:p>
        </w:tc>
        <w:tc>
          <w:tcPr>
            <w:tcW w:w="1135" w:type="dxa"/>
            <w:gridSpan w:val="2"/>
            <w:tcBorders>
              <w:top w:val="nil"/>
              <w:left w:val="nil"/>
              <w:bottom w:val="nil"/>
              <w:right w:val="nil"/>
            </w:tcBorders>
          </w:tcPr>
          <w:p w14:paraId="5A5E5A80" w14:textId="77777777" w:rsidR="00776A5B" w:rsidRDefault="00592557">
            <w:pPr>
              <w:spacing w:after="0" w:line="259" w:lineRule="auto"/>
              <w:ind w:left="0" w:firstLine="0"/>
              <w:jc w:val="left"/>
            </w:pPr>
            <w:r>
              <w:rPr>
                <w:sz w:val="20"/>
              </w:rPr>
              <w:t xml:space="preserve">-13.034 </w:t>
            </w:r>
          </w:p>
          <w:p w14:paraId="70C2CC05" w14:textId="77777777" w:rsidR="00776A5B" w:rsidRDefault="00592557">
            <w:pPr>
              <w:spacing w:after="0" w:line="259" w:lineRule="auto"/>
              <w:ind w:left="0" w:firstLine="0"/>
              <w:jc w:val="left"/>
            </w:pPr>
            <w:r>
              <w:rPr>
                <w:sz w:val="20"/>
              </w:rPr>
              <w:t>(</w:t>
            </w:r>
            <w:proofErr w:type="gramStart"/>
            <w:r>
              <w:rPr>
                <w:sz w:val="20"/>
              </w:rPr>
              <w:t>0.913)*</w:t>
            </w:r>
            <w:proofErr w:type="gramEnd"/>
            <w:r>
              <w:rPr>
                <w:sz w:val="20"/>
              </w:rPr>
              <w:t xml:space="preserve"> </w:t>
            </w:r>
          </w:p>
        </w:tc>
        <w:tc>
          <w:tcPr>
            <w:tcW w:w="991" w:type="dxa"/>
            <w:tcBorders>
              <w:top w:val="nil"/>
              <w:left w:val="nil"/>
              <w:bottom w:val="nil"/>
              <w:right w:val="nil"/>
            </w:tcBorders>
          </w:tcPr>
          <w:p w14:paraId="7C19CEC1" w14:textId="77777777" w:rsidR="00776A5B" w:rsidRDefault="00592557">
            <w:pPr>
              <w:spacing w:after="0" w:line="259" w:lineRule="auto"/>
              <w:ind w:left="0" w:firstLine="0"/>
              <w:jc w:val="left"/>
            </w:pPr>
            <w:r>
              <w:rPr>
                <w:sz w:val="20"/>
              </w:rPr>
              <w:t xml:space="preserve">[-14.830, </w:t>
            </w:r>
          </w:p>
          <w:p w14:paraId="051DB488" w14:textId="77777777" w:rsidR="00776A5B" w:rsidRDefault="00592557">
            <w:pPr>
              <w:spacing w:after="0" w:line="259" w:lineRule="auto"/>
              <w:ind w:left="0" w:firstLine="0"/>
              <w:jc w:val="left"/>
            </w:pPr>
            <w:r>
              <w:rPr>
                <w:sz w:val="20"/>
              </w:rPr>
              <w:t xml:space="preserve">-11.238] </w:t>
            </w:r>
          </w:p>
        </w:tc>
        <w:tc>
          <w:tcPr>
            <w:tcW w:w="994" w:type="dxa"/>
            <w:gridSpan w:val="2"/>
            <w:tcBorders>
              <w:top w:val="nil"/>
              <w:left w:val="nil"/>
              <w:bottom w:val="nil"/>
              <w:right w:val="nil"/>
            </w:tcBorders>
          </w:tcPr>
          <w:p w14:paraId="5FA386F8" w14:textId="77777777" w:rsidR="00776A5B" w:rsidRDefault="00592557">
            <w:pPr>
              <w:spacing w:after="0" w:line="259" w:lineRule="auto"/>
              <w:ind w:left="0" w:firstLine="0"/>
              <w:jc w:val="left"/>
            </w:pPr>
            <w:r>
              <w:rPr>
                <w:sz w:val="20"/>
              </w:rPr>
              <w:t xml:space="preserve">-7.340 </w:t>
            </w:r>
          </w:p>
          <w:p w14:paraId="1F7DAF76" w14:textId="77777777" w:rsidR="00776A5B" w:rsidRDefault="00592557">
            <w:pPr>
              <w:spacing w:after="0" w:line="259" w:lineRule="auto"/>
              <w:ind w:left="0" w:firstLine="0"/>
              <w:jc w:val="left"/>
            </w:pPr>
            <w:r>
              <w:rPr>
                <w:sz w:val="20"/>
              </w:rPr>
              <w:t>(</w:t>
            </w:r>
            <w:proofErr w:type="gramStart"/>
            <w:r>
              <w:rPr>
                <w:sz w:val="20"/>
              </w:rPr>
              <w:t>0.793)*</w:t>
            </w:r>
            <w:proofErr w:type="gramEnd"/>
            <w:r>
              <w:rPr>
                <w:sz w:val="20"/>
              </w:rPr>
              <w:t xml:space="preserve"> </w:t>
            </w:r>
          </w:p>
        </w:tc>
        <w:tc>
          <w:tcPr>
            <w:tcW w:w="992" w:type="dxa"/>
            <w:tcBorders>
              <w:top w:val="nil"/>
              <w:left w:val="nil"/>
              <w:bottom w:val="nil"/>
              <w:right w:val="nil"/>
            </w:tcBorders>
          </w:tcPr>
          <w:p w14:paraId="33C113C4" w14:textId="77777777" w:rsidR="00776A5B" w:rsidRDefault="00592557">
            <w:pPr>
              <w:spacing w:after="0" w:line="259" w:lineRule="auto"/>
              <w:ind w:left="0" w:firstLine="0"/>
              <w:jc w:val="left"/>
            </w:pPr>
            <w:r>
              <w:rPr>
                <w:sz w:val="20"/>
              </w:rPr>
              <w:t xml:space="preserve">[-8.901,  </w:t>
            </w:r>
          </w:p>
          <w:p w14:paraId="11200E23" w14:textId="77777777" w:rsidR="00776A5B" w:rsidRDefault="00592557">
            <w:pPr>
              <w:spacing w:after="0" w:line="259" w:lineRule="auto"/>
              <w:ind w:left="0" w:firstLine="0"/>
              <w:jc w:val="left"/>
            </w:pPr>
            <w:r>
              <w:rPr>
                <w:sz w:val="20"/>
              </w:rPr>
              <w:t xml:space="preserve">-5.778] </w:t>
            </w:r>
          </w:p>
        </w:tc>
        <w:tc>
          <w:tcPr>
            <w:tcW w:w="994" w:type="dxa"/>
            <w:gridSpan w:val="2"/>
            <w:tcBorders>
              <w:top w:val="nil"/>
              <w:left w:val="nil"/>
              <w:bottom w:val="nil"/>
              <w:right w:val="nil"/>
            </w:tcBorders>
          </w:tcPr>
          <w:p w14:paraId="15CB1694" w14:textId="77777777" w:rsidR="00776A5B" w:rsidRDefault="00592557">
            <w:pPr>
              <w:spacing w:after="0" w:line="259" w:lineRule="auto"/>
              <w:ind w:left="0" w:firstLine="0"/>
              <w:jc w:val="left"/>
            </w:pPr>
            <w:r>
              <w:rPr>
                <w:sz w:val="20"/>
              </w:rPr>
              <w:t xml:space="preserve">3.374 </w:t>
            </w:r>
          </w:p>
          <w:p w14:paraId="2B2DF8A5" w14:textId="77777777" w:rsidR="00776A5B" w:rsidRDefault="00592557">
            <w:pPr>
              <w:spacing w:after="0" w:line="259" w:lineRule="auto"/>
              <w:ind w:left="0" w:firstLine="0"/>
              <w:jc w:val="left"/>
            </w:pPr>
            <w:r>
              <w:rPr>
                <w:sz w:val="20"/>
              </w:rPr>
              <w:t>(</w:t>
            </w:r>
            <w:proofErr w:type="gramStart"/>
            <w:r>
              <w:rPr>
                <w:sz w:val="20"/>
              </w:rPr>
              <w:t>0.666)*</w:t>
            </w:r>
            <w:proofErr w:type="gramEnd"/>
            <w:r>
              <w:rPr>
                <w:sz w:val="20"/>
              </w:rPr>
              <w:t xml:space="preserve"> </w:t>
            </w:r>
          </w:p>
        </w:tc>
        <w:tc>
          <w:tcPr>
            <w:tcW w:w="1133" w:type="dxa"/>
            <w:tcBorders>
              <w:top w:val="nil"/>
              <w:left w:val="nil"/>
              <w:bottom w:val="nil"/>
              <w:right w:val="nil"/>
            </w:tcBorders>
          </w:tcPr>
          <w:p w14:paraId="1DA8935B" w14:textId="77777777" w:rsidR="00776A5B" w:rsidRDefault="00592557">
            <w:pPr>
              <w:spacing w:after="0" w:line="259" w:lineRule="auto"/>
              <w:ind w:left="0" w:firstLine="0"/>
              <w:jc w:val="left"/>
            </w:pPr>
            <w:r>
              <w:rPr>
                <w:sz w:val="20"/>
              </w:rPr>
              <w:t xml:space="preserve">[2.062, </w:t>
            </w:r>
          </w:p>
          <w:p w14:paraId="6729D37C" w14:textId="77777777" w:rsidR="00776A5B" w:rsidRDefault="00592557">
            <w:pPr>
              <w:spacing w:after="0" w:line="259" w:lineRule="auto"/>
              <w:ind w:left="0" w:firstLine="0"/>
              <w:jc w:val="left"/>
            </w:pPr>
            <w:r>
              <w:rPr>
                <w:sz w:val="20"/>
              </w:rPr>
              <w:t xml:space="preserve">4.686] </w:t>
            </w:r>
          </w:p>
        </w:tc>
        <w:tc>
          <w:tcPr>
            <w:tcW w:w="992" w:type="dxa"/>
            <w:gridSpan w:val="2"/>
            <w:tcBorders>
              <w:top w:val="nil"/>
              <w:left w:val="nil"/>
              <w:bottom w:val="nil"/>
              <w:right w:val="nil"/>
            </w:tcBorders>
          </w:tcPr>
          <w:p w14:paraId="4AA33C8C" w14:textId="77777777" w:rsidR="00776A5B" w:rsidRDefault="00592557">
            <w:pPr>
              <w:spacing w:after="0" w:line="259" w:lineRule="auto"/>
              <w:ind w:left="0" w:firstLine="0"/>
              <w:jc w:val="left"/>
            </w:pPr>
            <w:r>
              <w:rPr>
                <w:sz w:val="20"/>
              </w:rPr>
              <w:t xml:space="preserve">4.241 </w:t>
            </w:r>
          </w:p>
          <w:p w14:paraId="7356B467" w14:textId="77777777" w:rsidR="00776A5B" w:rsidRDefault="00592557">
            <w:pPr>
              <w:spacing w:after="0" w:line="259" w:lineRule="auto"/>
              <w:ind w:left="0" w:firstLine="0"/>
              <w:jc w:val="left"/>
            </w:pPr>
            <w:r>
              <w:rPr>
                <w:sz w:val="20"/>
              </w:rPr>
              <w:t>(</w:t>
            </w:r>
            <w:proofErr w:type="gramStart"/>
            <w:r>
              <w:rPr>
                <w:sz w:val="20"/>
              </w:rPr>
              <w:t>0.725)*</w:t>
            </w:r>
            <w:proofErr w:type="gramEnd"/>
            <w:r>
              <w:rPr>
                <w:sz w:val="20"/>
              </w:rPr>
              <w:t xml:space="preserve"> </w:t>
            </w:r>
          </w:p>
        </w:tc>
        <w:tc>
          <w:tcPr>
            <w:tcW w:w="852" w:type="dxa"/>
            <w:tcBorders>
              <w:top w:val="nil"/>
              <w:left w:val="nil"/>
              <w:bottom w:val="nil"/>
              <w:right w:val="nil"/>
            </w:tcBorders>
          </w:tcPr>
          <w:p w14:paraId="6053C2AF" w14:textId="77777777" w:rsidR="00776A5B" w:rsidRDefault="00592557">
            <w:pPr>
              <w:spacing w:after="0" w:line="259" w:lineRule="auto"/>
              <w:ind w:left="0" w:firstLine="0"/>
              <w:jc w:val="left"/>
            </w:pPr>
            <w:r>
              <w:rPr>
                <w:sz w:val="20"/>
              </w:rPr>
              <w:t xml:space="preserve">[2.815, </w:t>
            </w:r>
          </w:p>
          <w:p w14:paraId="0860A9BD" w14:textId="77777777" w:rsidR="00776A5B" w:rsidRDefault="00592557">
            <w:pPr>
              <w:spacing w:after="0" w:line="259" w:lineRule="auto"/>
              <w:ind w:left="0" w:firstLine="0"/>
              <w:jc w:val="left"/>
            </w:pPr>
            <w:r>
              <w:rPr>
                <w:sz w:val="20"/>
              </w:rPr>
              <w:t xml:space="preserve">5.668] </w:t>
            </w:r>
          </w:p>
        </w:tc>
        <w:tc>
          <w:tcPr>
            <w:tcW w:w="991" w:type="dxa"/>
            <w:gridSpan w:val="2"/>
            <w:tcBorders>
              <w:top w:val="nil"/>
              <w:left w:val="nil"/>
              <w:bottom w:val="nil"/>
              <w:right w:val="nil"/>
            </w:tcBorders>
          </w:tcPr>
          <w:p w14:paraId="7F5C7C4A" w14:textId="77777777" w:rsidR="00776A5B" w:rsidRDefault="00592557">
            <w:pPr>
              <w:spacing w:after="0" w:line="259" w:lineRule="auto"/>
              <w:ind w:left="0" w:firstLine="0"/>
              <w:jc w:val="left"/>
            </w:pPr>
            <w:r>
              <w:rPr>
                <w:sz w:val="20"/>
              </w:rPr>
              <w:t xml:space="preserve">-0.026 </w:t>
            </w:r>
          </w:p>
          <w:p w14:paraId="1A1931C6" w14:textId="77777777" w:rsidR="00776A5B" w:rsidRDefault="00592557">
            <w:pPr>
              <w:spacing w:after="0" w:line="259" w:lineRule="auto"/>
              <w:ind w:left="0" w:firstLine="0"/>
              <w:jc w:val="left"/>
            </w:pPr>
            <w:r>
              <w:rPr>
                <w:sz w:val="20"/>
              </w:rPr>
              <w:t xml:space="preserve">(0.650) </w:t>
            </w:r>
          </w:p>
        </w:tc>
        <w:tc>
          <w:tcPr>
            <w:tcW w:w="883" w:type="dxa"/>
            <w:tcBorders>
              <w:top w:val="nil"/>
              <w:left w:val="nil"/>
              <w:bottom w:val="nil"/>
              <w:right w:val="nil"/>
            </w:tcBorders>
          </w:tcPr>
          <w:p w14:paraId="53973B64" w14:textId="77777777" w:rsidR="00776A5B" w:rsidRDefault="00592557">
            <w:pPr>
              <w:spacing w:after="0" w:line="259" w:lineRule="auto"/>
              <w:ind w:left="0" w:firstLine="0"/>
              <w:jc w:val="left"/>
            </w:pPr>
            <w:r>
              <w:rPr>
                <w:sz w:val="20"/>
              </w:rPr>
              <w:t xml:space="preserve">[-1.306, </w:t>
            </w:r>
          </w:p>
          <w:p w14:paraId="6BCE4996" w14:textId="77777777" w:rsidR="00776A5B" w:rsidRDefault="00592557">
            <w:pPr>
              <w:spacing w:after="0" w:line="259" w:lineRule="auto"/>
              <w:ind w:left="0" w:firstLine="0"/>
              <w:jc w:val="left"/>
            </w:pPr>
            <w:r>
              <w:rPr>
                <w:sz w:val="20"/>
              </w:rPr>
              <w:t xml:space="preserve">1.253] </w:t>
            </w:r>
          </w:p>
        </w:tc>
      </w:tr>
      <w:tr w:rsidR="00776A5B" w14:paraId="26C6F81C" w14:textId="77777777">
        <w:trPr>
          <w:trHeight w:val="487"/>
        </w:trPr>
        <w:tc>
          <w:tcPr>
            <w:tcW w:w="2096" w:type="dxa"/>
            <w:tcBorders>
              <w:top w:val="nil"/>
              <w:left w:val="nil"/>
              <w:bottom w:val="nil"/>
              <w:right w:val="nil"/>
            </w:tcBorders>
          </w:tcPr>
          <w:p w14:paraId="20290243" w14:textId="77777777" w:rsidR="00776A5B" w:rsidRDefault="00592557">
            <w:pPr>
              <w:spacing w:after="0" w:line="259" w:lineRule="auto"/>
              <w:ind w:left="108" w:right="39" w:firstLine="0"/>
              <w:jc w:val="left"/>
            </w:pPr>
            <w:r>
              <w:rPr>
                <w:sz w:val="20"/>
              </w:rPr>
              <w:t xml:space="preserve">Annual gross domestic product </w:t>
            </w:r>
          </w:p>
        </w:tc>
        <w:tc>
          <w:tcPr>
            <w:tcW w:w="1133" w:type="dxa"/>
            <w:tcBorders>
              <w:top w:val="nil"/>
              <w:left w:val="nil"/>
              <w:bottom w:val="nil"/>
              <w:right w:val="nil"/>
            </w:tcBorders>
          </w:tcPr>
          <w:p w14:paraId="60488946" w14:textId="77777777" w:rsidR="00776A5B" w:rsidRDefault="00592557">
            <w:pPr>
              <w:spacing w:after="0" w:line="259" w:lineRule="auto"/>
              <w:ind w:left="0" w:firstLine="0"/>
              <w:jc w:val="left"/>
            </w:pPr>
            <w:r>
              <w:rPr>
                <w:sz w:val="20"/>
              </w:rPr>
              <w:t xml:space="preserve">0.041 </w:t>
            </w:r>
          </w:p>
          <w:p w14:paraId="59C72077" w14:textId="77777777" w:rsidR="00776A5B" w:rsidRDefault="00592557">
            <w:pPr>
              <w:spacing w:after="0" w:line="259" w:lineRule="auto"/>
              <w:ind w:left="0" w:firstLine="0"/>
              <w:jc w:val="left"/>
            </w:pPr>
            <w:r>
              <w:rPr>
                <w:sz w:val="20"/>
              </w:rPr>
              <w:t>(</w:t>
            </w:r>
            <w:proofErr w:type="gramStart"/>
            <w:r>
              <w:rPr>
                <w:sz w:val="20"/>
              </w:rPr>
              <w:t>0.007)*</w:t>
            </w:r>
            <w:proofErr w:type="gramEnd"/>
            <w:r>
              <w:rPr>
                <w:sz w:val="20"/>
              </w:rPr>
              <w:t xml:space="preserve"> </w:t>
            </w:r>
          </w:p>
        </w:tc>
        <w:tc>
          <w:tcPr>
            <w:tcW w:w="992" w:type="dxa"/>
            <w:tcBorders>
              <w:top w:val="nil"/>
              <w:left w:val="nil"/>
              <w:bottom w:val="nil"/>
              <w:right w:val="nil"/>
            </w:tcBorders>
          </w:tcPr>
          <w:p w14:paraId="47354D7F" w14:textId="77777777" w:rsidR="00776A5B" w:rsidRDefault="00592557">
            <w:pPr>
              <w:spacing w:after="0" w:line="259" w:lineRule="auto"/>
              <w:ind w:left="0" w:firstLine="0"/>
              <w:jc w:val="left"/>
            </w:pPr>
            <w:r>
              <w:rPr>
                <w:sz w:val="20"/>
              </w:rPr>
              <w:t xml:space="preserve">[0.026,  </w:t>
            </w:r>
          </w:p>
          <w:p w14:paraId="62EAD9ED" w14:textId="77777777" w:rsidR="00776A5B" w:rsidRDefault="00592557">
            <w:pPr>
              <w:spacing w:after="0" w:line="259" w:lineRule="auto"/>
              <w:ind w:left="0" w:firstLine="0"/>
              <w:jc w:val="left"/>
            </w:pPr>
            <w:r>
              <w:rPr>
                <w:sz w:val="20"/>
              </w:rPr>
              <w:t xml:space="preserve">0.055] </w:t>
            </w:r>
          </w:p>
        </w:tc>
        <w:tc>
          <w:tcPr>
            <w:tcW w:w="1135" w:type="dxa"/>
            <w:gridSpan w:val="2"/>
            <w:tcBorders>
              <w:top w:val="nil"/>
              <w:left w:val="nil"/>
              <w:bottom w:val="nil"/>
              <w:right w:val="nil"/>
            </w:tcBorders>
          </w:tcPr>
          <w:p w14:paraId="66B73C4D" w14:textId="77777777" w:rsidR="00776A5B" w:rsidRDefault="00592557">
            <w:pPr>
              <w:spacing w:after="0" w:line="259" w:lineRule="auto"/>
              <w:ind w:left="0" w:firstLine="0"/>
              <w:jc w:val="left"/>
            </w:pPr>
            <w:r>
              <w:rPr>
                <w:sz w:val="20"/>
              </w:rPr>
              <w:t xml:space="preserve">- </w:t>
            </w:r>
          </w:p>
        </w:tc>
        <w:tc>
          <w:tcPr>
            <w:tcW w:w="991" w:type="dxa"/>
            <w:tcBorders>
              <w:top w:val="nil"/>
              <w:left w:val="nil"/>
              <w:bottom w:val="nil"/>
              <w:right w:val="nil"/>
            </w:tcBorders>
          </w:tcPr>
          <w:p w14:paraId="1E9142B2" w14:textId="77777777" w:rsidR="00776A5B" w:rsidRDefault="00592557">
            <w:pPr>
              <w:spacing w:after="0" w:line="259" w:lineRule="auto"/>
              <w:ind w:left="0" w:firstLine="0"/>
              <w:jc w:val="left"/>
            </w:pPr>
            <w:r>
              <w:rPr>
                <w:sz w:val="20"/>
              </w:rPr>
              <w:t xml:space="preserve">- </w:t>
            </w:r>
          </w:p>
        </w:tc>
        <w:tc>
          <w:tcPr>
            <w:tcW w:w="994" w:type="dxa"/>
            <w:gridSpan w:val="2"/>
            <w:tcBorders>
              <w:top w:val="nil"/>
              <w:left w:val="nil"/>
              <w:bottom w:val="nil"/>
              <w:right w:val="nil"/>
            </w:tcBorders>
          </w:tcPr>
          <w:p w14:paraId="45B86FA5" w14:textId="77777777" w:rsidR="00776A5B" w:rsidRDefault="00592557">
            <w:pPr>
              <w:spacing w:after="0" w:line="259" w:lineRule="auto"/>
              <w:ind w:left="0" w:firstLine="0"/>
              <w:jc w:val="left"/>
            </w:pPr>
            <w:r>
              <w:rPr>
                <w:sz w:val="20"/>
              </w:rPr>
              <w:t xml:space="preserve">- </w:t>
            </w:r>
          </w:p>
        </w:tc>
        <w:tc>
          <w:tcPr>
            <w:tcW w:w="992" w:type="dxa"/>
            <w:tcBorders>
              <w:top w:val="nil"/>
              <w:left w:val="nil"/>
              <w:bottom w:val="nil"/>
              <w:right w:val="nil"/>
            </w:tcBorders>
          </w:tcPr>
          <w:p w14:paraId="4F9FE3A2" w14:textId="77777777" w:rsidR="00776A5B" w:rsidRDefault="00592557">
            <w:pPr>
              <w:spacing w:after="0" w:line="259" w:lineRule="auto"/>
              <w:ind w:left="0" w:firstLine="0"/>
              <w:jc w:val="left"/>
            </w:pPr>
            <w:r>
              <w:rPr>
                <w:sz w:val="20"/>
              </w:rPr>
              <w:t xml:space="preserve">- </w:t>
            </w:r>
          </w:p>
        </w:tc>
        <w:tc>
          <w:tcPr>
            <w:tcW w:w="994" w:type="dxa"/>
            <w:gridSpan w:val="2"/>
            <w:tcBorders>
              <w:top w:val="nil"/>
              <w:left w:val="nil"/>
              <w:bottom w:val="nil"/>
              <w:right w:val="nil"/>
            </w:tcBorders>
          </w:tcPr>
          <w:p w14:paraId="43EC9DC3" w14:textId="77777777" w:rsidR="00776A5B" w:rsidRDefault="00592557">
            <w:pPr>
              <w:spacing w:after="0" w:line="259" w:lineRule="auto"/>
              <w:ind w:left="0" w:firstLine="0"/>
              <w:jc w:val="left"/>
            </w:pPr>
            <w:r>
              <w:rPr>
                <w:sz w:val="20"/>
              </w:rPr>
              <w:t xml:space="preserve">-0.053 </w:t>
            </w:r>
          </w:p>
          <w:p w14:paraId="676D087F" w14:textId="77777777" w:rsidR="00776A5B" w:rsidRDefault="00592557">
            <w:pPr>
              <w:spacing w:after="0" w:line="259" w:lineRule="auto"/>
              <w:ind w:left="0" w:firstLine="0"/>
              <w:jc w:val="left"/>
            </w:pPr>
            <w:r>
              <w:rPr>
                <w:sz w:val="20"/>
              </w:rPr>
              <w:t>(</w:t>
            </w:r>
            <w:proofErr w:type="gramStart"/>
            <w:r>
              <w:rPr>
                <w:sz w:val="20"/>
              </w:rPr>
              <w:t>0.005)*</w:t>
            </w:r>
            <w:proofErr w:type="gramEnd"/>
            <w:r>
              <w:rPr>
                <w:sz w:val="20"/>
              </w:rPr>
              <w:t xml:space="preserve"> </w:t>
            </w:r>
          </w:p>
        </w:tc>
        <w:tc>
          <w:tcPr>
            <w:tcW w:w="1133" w:type="dxa"/>
            <w:tcBorders>
              <w:top w:val="nil"/>
              <w:left w:val="nil"/>
              <w:bottom w:val="nil"/>
              <w:right w:val="nil"/>
            </w:tcBorders>
          </w:tcPr>
          <w:p w14:paraId="5CEBD4FD" w14:textId="77777777" w:rsidR="00776A5B" w:rsidRDefault="00592557">
            <w:pPr>
              <w:spacing w:after="0" w:line="259" w:lineRule="auto"/>
              <w:ind w:left="0" w:firstLine="0"/>
              <w:jc w:val="left"/>
            </w:pPr>
            <w:r>
              <w:rPr>
                <w:sz w:val="20"/>
              </w:rPr>
              <w:t xml:space="preserve">[-0.064, </w:t>
            </w:r>
          </w:p>
          <w:p w14:paraId="5E56DA7B" w14:textId="77777777" w:rsidR="00776A5B" w:rsidRDefault="00592557">
            <w:pPr>
              <w:spacing w:after="0" w:line="259" w:lineRule="auto"/>
              <w:ind w:left="0" w:firstLine="0"/>
              <w:jc w:val="left"/>
            </w:pPr>
            <w:r>
              <w:rPr>
                <w:sz w:val="20"/>
              </w:rPr>
              <w:t xml:space="preserve"> -0.042] </w:t>
            </w:r>
          </w:p>
        </w:tc>
        <w:tc>
          <w:tcPr>
            <w:tcW w:w="992" w:type="dxa"/>
            <w:gridSpan w:val="2"/>
            <w:tcBorders>
              <w:top w:val="nil"/>
              <w:left w:val="nil"/>
              <w:bottom w:val="nil"/>
              <w:right w:val="nil"/>
            </w:tcBorders>
          </w:tcPr>
          <w:p w14:paraId="45088217" w14:textId="77777777" w:rsidR="00776A5B" w:rsidRDefault="00592557">
            <w:pPr>
              <w:spacing w:after="0" w:line="259" w:lineRule="auto"/>
              <w:ind w:left="0" w:firstLine="0"/>
              <w:jc w:val="left"/>
            </w:pPr>
            <w:r>
              <w:rPr>
                <w:sz w:val="20"/>
              </w:rPr>
              <w:t xml:space="preserve">- </w:t>
            </w:r>
          </w:p>
        </w:tc>
        <w:tc>
          <w:tcPr>
            <w:tcW w:w="852" w:type="dxa"/>
            <w:tcBorders>
              <w:top w:val="nil"/>
              <w:left w:val="nil"/>
              <w:bottom w:val="nil"/>
              <w:right w:val="nil"/>
            </w:tcBorders>
          </w:tcPr>
          <w:p w14:paraId="72738B49" w14:textId="77777777" w:rsidR="00776A5B" w:rsidRDefault="00592557">
            <w:pPr>
              <w:spacing w:after="0" w:line="259" w:lineRule="auto"/>
              <w:ind w:left="0" w:firstLine="0"/>
              <w:jc w:val="left"/>
            </w:pPr>
            <w:r>
              <w:rPr>
                <w:sz w:val="20"/>
              </w:rPr>
              <w:t xml:space="preserve">- </w:t>
            </w:r>
          </w:p>
        </w:tc>
        <w:tc>
          <w:tcPr>
            <w:tcW w:w="991" w:type="dxa"/>
            <w:gridSpan w:val="2"/>
            <w:tcBorders>
              <w:top w:val="nil"/>
              <w:left w:val="nil"/>
              <w:bottom w:val="nil"/>
              <w:right w:val="nil"/>
            </w:tcBorders>
          </w:tcPr>
          <w:p w14:paraId="55B3750A" w14:textId="77777777" w:rsidR="00776A5B" w:rsidRDefault="00592557">
            <w:pPr>
              <w:spacing w:after="0" w:line="259" w:lineRule="auto"/>
              <w:ind w:left="0" w:firstLine="0"/>
              <w:jc w:val="left"/>
            </w:pPr>
            <w:r>
              <w:rPr>
                <w:sz w:val="20"/>
              </w:rPr>
              <w:t xml:space="preserve">- </w:t>
            </w:r>
          </w:p>
        </w:tc>
        <w:tc>
          <w:tcPr>
            <w:tcW w:w="883" w:type="dxa"/>
            <w:tcBorders>
              <w:top w:val="nil"/>
              <w:left w:val="nil"/>
              <w:bottom w:val="nil"/>
              <w:right w:val="nil"/>
            </w:tcBorders>
          </w:tcPr>
          <w:p w14:paraId="609DF4D8" w14:textId="77777777" w:rsidR="00776A5B" w:rsidRDefault="00592557">
            <w:pPr>
              <w:spacing w:after="0" w:line="259" w:lineRule="auto"/>
              <w:ind w:left="0" w:firstLine="0"/>
              <w:jc w:val="left"/>
            </w:pPr>
            <w:r>
              <w:rPr>
                <w:sz w:val="20"/>
              </w:rPr>
              <w:t xml:space="preserve">- </w:t>
            </w:r>
          </w:p>
        </w:tc>
      </w:tr>
      <w:tr w:rsidR="00776A5B" w14:paraId="12A7EB9F" w14:textId="77777777">
        <w:trPr>
          <w:trHeight w:val="490"/>
        </w:trPr>
        <w:tc>
          <w:tcPr>
            <w:tcW w:w="2096" w:type="dxa"/>
            <w:tcBorders>
              <w:top w:val="nil"/>
              <w:left w:val="nil"/>
              <w:bottom w:val="nil"/>
              <w:right w:val="nil"/>
            </w:tcBorders>
          </w:tcPr>
          <w:p w14:paraId="3A290464" w14:textId="77777777" w:rsidR="00776A5B" w:rsidRDefault="00592557">
            <w:pPr>
              <w:spacing w:after="0" w:line="259" w:lineRule="auto"/>
              <w:ind w:left="108" w:firstLine="0"/>
              <w:jc w:val="left"/>
            </w:pPr>
            <w:r>
              <w:rPr>
                <w:sz w:val="20"/>
              </w:rPr>
              <w:t xml:space="preserve">Annual aggregate unemployment </w:t>
            </w:r>
          </w:p>
        </w:tc>
        <w:tc>
          <w:tcPr>
            <w:tcW w:w="1133" w:type="dxa"/>
            <w:tcBorders>
              <w:top w:val="nil"/>
              <w:left w:val="nil"/>
              <w:bottom w:val="nil"/>
              <w:right w:val="nil"/>
            </w:tcBorders>
          </w:tcPr>
          <w:p w14:paraId="529A4F56" w14:textId="77777777" w:rsidR="00776A5B" w:rsidRDefault="00592557">
            <w:pPr>
              <w:spacing w:after="0" w:line="259" w:lineRule="auto"/>
              <w:ind w:left="0" w:firstLine="0"/>
              <w:jc w:val="left"/>
            </w:pPr>
            <w:r>
              <w:rPr>
                <w:sz w:val="20"/>
              </w:rPr>
              <w:t xml:space="preserve">- </w:t>
            </w:r>
          </w:p>
        </w:tc>
        <w:tc>
          <w:tcPr>
            <w:tcW w:w="992" w:type="dxa"/>
            <w:tcBorders>
              <w:top w:val="nil"/>
              <w:left w:val="nil"/>
              <w:bottom w:val="nil"/>
              <w:right w:val="nil"/>
            </w:tcBorders>
          </w:tcPr>
          <w:p w14:paraId="04E27C60" w14:textId="77777777" w:rsidR="00776A5B" w:rsidRDefault="00592557">
            <w:pPr>
              <w:spacing w:after="0" w:line="259" w:lineRule="auto"/>
              <w:ind w:left="0" w:firstLine="0"/>
              <w:jc w:val="left"/>
            </w:pPr>
            <w:r>
              <w:rPr>
                <w:sz w:val="20"/>
              </w:rPr>
              <w:t xml:space="preserve">- </w:t>
            </w:r>
          </w:p>
        </w:tc>
        <w:tc>
          <w:tcPr>
            <w:tcW w:w="1135" w:type="dxa"/>
            <w:gridSpan w:val="2"/>
            <w:tcBorders>
              <w:top w:val="nil"/>
              <w:left w:val="nil"/>
              <w:bottom w:val="nil"/>
              <w:right w:val="nil"/>
            </w:tcBorders>
          </w:tcPr>
          <w:p w14:paraId="7FCA1216" w14:textId="77777777" w:rsidR="00776A5B" w:rsidRDefault="00592557">
            <w:pPr>
              <w:spacing w:after="0" w:line="259" w:lineRule="auto"/>
              <w:ind w:left="0" w:firstLine="0"/>
              <w:jc w:val="left"/>
            </w:pPr>
            <w:r>
              <w:rPr>
                <w:sz w:val="20"/>
              </w:rPr>
              <w:t xml:space="preserve">-0.132 </w:t>
            </w:r>
          </w:p>
          <w:p w14:paraId="0624E46F" w14:textId="77777777" w:rsidR="00776A5B" w:rsidRDefault="00592557">
            <w:pPr>
              <w:spacing w:after="0" w:line="259" w:lineRule="auto"/>
              <w:ind w:left="0" w:firstLine="0"/>
              <w:jc w:val="left"/>
            </w:pPr>
            <w:r>
              <w:rPr>
                <w:sz w:val="20"/>
              </w:rPr>
              <w:t>(</w:t>
            </w:r>
            <w:proofErr w:type="gramStart"/>
            <w:r>
              <w:rPr>
                <w:sz w:val="20"/>
              </w:rPr>
              <w:t>0.049)*</w:t>
            </w:r>
            <w:proofErr w:type="gramEnd"/>
            <w:r>
              <w:rPr>
                <w:sz w:val="20"/>
              </w:rPr>
              <w:t xml:space="preserve"> </w:t>
            </w:r>
          </w:p>
        </w:tc>
        <w:tc>
          <w:tcPr>
            <w:tcW w:w="991" w:type="dxa"/>
            <w:tcBorders>
              <w:top w:val="nil"/>
              <w:left w:val="nil"/>
              <w:bottom w:val="nil"/>
              <w:right w:val="nil"/>
            </w:tcBorders>
          </w:tcPr>
          <w:p w14:paraId="505C3557" w14:textId="77777777" w:rsidR="00776A5B" w:rsidRDefault="00592557">
            <w:pPr>
              <w:spacing w:after="0" w:line="259" w:lineRule="auto"/>
              <w:ind w:left="0" w:firstLine="0"/>
              <w:jc w:val="left"/>
            </w:pPr>
            <w:r>
              <w:rPr>
                <w:sz w:val="20"/>
              </w:rPr>
              <w:t xml:space="preserve">[-0.228, </w:t>
            </w:r>
          </w:p>
          <w:p w14:paraId="7C771B3A" w14:textId="77777777" w:rsidR="00776A5B" w:rsidRDefault="00592557">
            <w:pPr>
              <w:spacing w:after="0" w:line="259" w:lineRule="auto"/>
              <w:ind w:left="0" w:firstLine="0"/>
              <w:jc w:val="left"/>
            </w:pPr>
            <w:r>
              <w:rPr>
                <w:sz w:val="20"/>
              </w:rPr>
              <w:t xml:space="preserve">-0.035]  </w:t>
            </w:r>
          </w:p>
        </w:tc>
        <w:tc>
          <w:tcPr>
            <w:tcW w:w="994" w:type="dxa"/>
            <w:gridSpan w:val="2"/>
            <w:tcBorders>
              <w:top w:val="nil"/>
              <w:left w:val="nil"/>
              <w:bottom w:val="nil"/>
              <w:right w:val="nil"/>
            </w:tcBorders>
          </w:tcPr>
          <w:p w14:paraId="005C6AFF" w14:textId="77777777" w:rsidR="00776A5B" w:rsidRDefault="00592557">
            <w:pPr>
              <w:spacing w:after="0" w:line="259" w:lineRule="auto"/>
              <w:ind w:left="0" w:firstLine="0"/>
              <w:jc w:val="left"/>
            </w:pPr>
            <w:r>
              <w:rPr>
                <w:sz w:val="20"/>
              </w:rPr>
              <w:t xml:space="preserve">- </w:t>
            </w:r>
          </w:p>
        </w:tc>
        <w:tc>
          <w:tcPr>
            <w:tcW w:w="992" w:type="dxa"/>
            <w:tcBorders>
              <w:top w:val="nil"/>
              <w:left w:val="nil"/>
              <w:bottom w:val="nil"/>
              <w:right w:val="nil"/>
            </w:tcBorders>
          </w:tcPr>
          <w:p w14:paraId="748173E7" w14:textId="77777777" w:rsidR="00776A5B" w:rsidRDefault="00592557">
            <w:pPr>
              <w:spacing w:after="0" w:line="259" w:lineRule="auto"/>
              <w:ind w:left="0" w:firstLine="0"/>
              <w:jc w:val="left"/>
            </w:pPr>
            <w:r>
              <w:rPr>
                <w:sz w:val="20"/>
              </w:rPr>
              <w:t xml:space="preserve">- </w:t>
            </w:r>
          </w:p>
        </w:tc>
        <w:tc>
          <w:tcPr>
            <w:tcW w:w="994" w:type="dxa"/>
            <w:gridSpan w:val="2"/>
            <w:tcBorders>
              <w:top w:val="nil"/>
              <w:left w:val="nil"/>
              <w:bottom w:val="nil"/>
              <w:right w:val="nil"/>
            </w:tcBorders>
          </w:tcPr>
          <w:p w14:paraId="254858C3" w14:textId="77777777" w:rsidR="00776A5B" w:rsidRDefault="00592557">
            <w:pPr>
              <w:spacing w:after="0" w:line="259" w:lineRule="auto"/>
              <w:ind w:left="0" w:firstLine="0"/>
              <w:jc w:val="left"/>
            </w:pPr>
            <w:r>
              <w:rPr>
                <w:sz w:val="20"/>
              </w:rPr>
              <w:t xml:space="preserve">- </w:t>
            </w:r>
          </w:p>
        </w:tc>
        <w:tc>
          <w:tcPr>
            <w:tcW w:w="1133" w:type="dxa"/>
            <w:tcBorders>
              <w:top w:val="nil"/>
              <w:left w:val="nil"/>
              <w:bottom w:val="nil"/>
              <w:right w:val="nil"/>
            </w:tcBorders>
          </w:tcPr>
          <w:p w14:paraId="6381EBA8" w14:textId="77777777" w:rsidR="00776A5B" w:rsidRDefault="00592557">
            <w:pPr>
              <w:spacing w:after="0" w:line="259" w:lineRule="auto"/>
              <w:ind w:left="0" w:firstLine="0"/>
              <w:jc w:val="left"/>
            </w:pPr>
            <w:r>
              <w:rPr>
                <w:sz w:val="20"/>
              </w:rPr>
              <w:t xml:space="preserve">- </w:t>
            </w:r>
          </w:p>
        </w:tc>
        <w:tc>
          <w:tcPr>
            <w:tcW w:w="992" w:type="dxa"/>
            <w:gridSpan w:val="2"/>
            <w:tcBorders>
              <w:top w:val="nil"/>
              <w:left w:val="nil"/>
              <w:bottom w:val="nil"/>
              <w:right w:val="nil"/>
            </w:tcBorders>
          </w:tcPr>
          <w:p w14:paraId="0A3A7C6D" w14:textId="77777777" w:rsidR="00776A5B" w:rsidRDefault="00592557">
            <w:pPr>
              <w:spacing w:after="0" w:line="259" w:lineRule="auto"/>
              <w:ind w:left="0" w:firstLine="0"/>
              <w:jc w:val="left"/>
            </w:pPr>
            <w:r>
              <w:rPr>
                <w:sz w:val="20"/>
              </w:rPr>
              <w:t xml:space="preserve">0.175 </w:t>
            </w:r>
          </w:p>
          <w:p w14:paraId="00C426C3" w14:textId="77777777" w:rsidR="00776A5B" w:rsidRDefault="00592557">
            <w:pPr>
              <w:spacing w:after="0" w:line="259" w:lineRule="auto"/>
              <w:ind w:left="0" w:firstLine="0"/>
              <w:jc w:val="left"/>
            </w:pPr>
            <w:r>
              <w:rPr>
                <w:sz w:val="20"/>
              </w:rPr>
              <w:t>(</w:t>
            </w:r>
            <w:proofErr w:type="gramStart"/>
            <w:r>
              <w:rPr>
                <w:sz w:val="20"/>
              </w:rPr>
              <w:t>0.039)*</w:t>
            </w:r>
            <w:proofErr w:type="gramEnd"/>
            <w:r>
              <w:rPr>
                <w:sz w:val="20"/>
              </w:rPr>
              <w:t xml:space="preserve"> </w:t>
            </w:r>
          </w:p>
        </w:tc>
        <w:tc>
          <w:tcPr>
            <w:tcW w:w="852" w:type="dxa"/>
            <w:tcBorders>
              <w:top w:val="nil"/>
              <w:left w:val="nil"/>
              <w:bottom w:val="nil"/>
              <w:right w:val="nil"/>
            </w:tcBorders>
          </w:tcPr>
          <w:p w14:paraId="000FAD0F" w14:textId="77777777" w:rsidR="00776A5B" w:rsidRDefault="00592557">
            <w:pPr>
              <w:spacing w:after="0" w:line="259" w:lineRule="auto"/>
              <w:ind w:left="0" w:firstLine="0"/>
              <w:jc w:val="left"/>
            </w:pPr>
            <w:r>
              <w:rPr>
                <w:sz w:val="20"/>
              </w:rPr>
              <w:t xml:space="preserve">[0.098, </w:t>
            </w:r>
          </w:p>
          <w:p w14:paraId="746EBDFD" w14:textId="77777777" w:rsidR="00776A5B" w:rsidRDefault="00592557">
            <w:pPr>
              <w:spacing w:after="0" w:line="259" w:lineRule="auto"/>
              <w:ind w:left="0" w:firstLine="0"/>
              <w:jc w:val="left"/>
            </w:pPr>
            <w:r>
              <w:rPr>
                <w:sz w:val="20"/>
              </w:rPr>
              <w:t xml:space="preserve">0.252] </w:t>
            </w:r>
          </w:p>
        </w:tc>
        <w:tc>
          <w:tcPr>
            <w:tcW w:w="991" w:type="dxa"/>
            <w:gridSpan w:val="2"/>
            <w:tcBorders>
              <w:top w:val="nil"/>
              <w:left w:val="nil"/>
              <w:bottom w:val="nil"/>
              <w:right w:val="nil"/>
            </w:tcBorders>
          </w:tcPr>
          <w:p w14:paraId="577B7853" w14:textId="77777777" w:rsidR="00776A5B" w:rsidRDefault="00592557">
            <w:pPr>
              <w:spacing w:after="0" w:line="259" w:lineRule="auto"/>
              <w:ind w:left="0" w:firstLine="0"/>
              <w:jc w:val="left"/>
            </w:pPr>
            <w:r>
              <w:rPr>
                <w:sz w:val="20"/>
              </w:rPr>
              <w:t xml:space="preserve">- </w:t>
            </w:r>
          </w:p>
        </w:tc>
        <w:tc>
          <w:tcPr>
            <w:tcW w:w="883" w:type="dxa"/>
            <w:tcBorders>
              <w:top w:val="nil"/>
              <w:left w:val="nil"/>
              <w:bottom w:val="nil"/>
              <w:right w:val="nil"/>
            </w:tcBorders>
          </w:tcPr>
          <w:p w14:paraId="36C3DAA6" w14:textId="77777777" w:rsidR="00776A5B" w:rsidRDefault="00592557">
            <w:pPr>
              <w:spacing w:after="0" w:line="259" w:lineRule="auto"/>
              <w:ind w:left="0" w:firstLine="0"/>
              <w:jc w:val="left"/>
            </w:pPr>
            <w:r>
              <w:rPr>
                <w:sz w:val="20"/>
              </w:rPr>
              <w:t xml:space="preserve">- </w:t>
            </w:r>
          </w:p>
        </w:tc>
      </w:tr>
      <w:tr w:rsidR="00776A5B" w14:paraId="2F946A35" w14:textId="77777777">
        <w:trPr>
          <w:trHeight w:val="487"/>
        </w:trPr>
        <w:tc>
          <w:tcPr>
            <w:tcW w:w="2096" w:type="dxa"/>
            <w:tcBorders>
              <w:top w:val="nil"/>
              <w:left w:val="nil"/>
              <w:bottom w:val="nil"/>
              <w:right w:val="nil"/>
            </w:tcBorders>
          </w:tcPr>
          <w:p w14:paraId="4F06FA05" w14:textId="77777777" w:rsidR="00776A5B" w:rsidRDefault="00592557">
            <w:pPr>
              <w:spacing w:after="0" w:line="259" w:lineRule="auto"/>
              <w:ind w:left="108" w:firstLine="0"/>
              <w:jc w:val="left"/>
            </w:pPr>
            <w:r>
              <w:rPr>
                <w:sz w:val="20"/>
              </w:rPr>
              <w:t xml:space="preserve">Individuals’ economic </w:t>
            </w:r>
            <w:r>
              <w:rPr>
                <w:sz w:val="20"/>
              </w:rPr>
              <w:t xml:space="preserve">condition </w:t>
            </w:r>
          </w:p>
        </w:tc>
        <w:tc>
          <w:tcPr>
            <w:tcW w:w="1133" w:type="dxa"/>
            <w:tcBorders>
              <w:top w:val="nil"/>
              <w:left w:val="nil"/>
              <w:bottom w:val="nil"/>
              <w:right w:val="nil"/>
            </w:tcBorders>
          </w:tcPr>
          <w:p w14:paraId="59B261B0" w14:textId="77777777" w:rsidR="00776A5B" w:rsidRDefault="00592557">
            <w:pPr>
              <w:spacing w:after="0" w:line="259" w:lineRule="auto"/>
              <w:ind w:left="0" w:firstLine="0"/>
              <w:jc w:val="left"/>
            </w:pPr>
            <w:r>
              <w:rPr>
                <w:sz w:val="20"/>
              </w:rPr>
              <w:t xml:space="preserve">- </w:t>
            </w:r>
          </w:p>
        </w:tc>
        <w:tc>
          <w:tcPr>
            <w:tcW w:w="992" w:type="dxa"/>
            <w:tcBorders>
              <w:top w:val="nil"/>
              <w:left w:val="nil"/>
              <w:bottom w:val="nil"/>
              <w:right w:val="nil"/>
            </w:tcBorders>
          </w:tcPr>
          <w:p w14:paraId="2B5A8EE8" w14:textId="77777777" w:rsidR="00776A5B" w:rsidRDefault="00592557">
            <w:pPr>
              <w:spacing w:after="0" w:line="259" w:lineRule="auto"/>
              <w:ind w:left="0" w:firstLine="0"/>
              <w:jc w:val="left"/>
            </w:pPr>
            <w:r>
              <w:rPr>
                <w:sz w:val="20"/>
              </w:rPr>
              <w:t xml:space="preserve">- </w:t>
            </w:r>
          </w:p>
        </w:tc>
        <w:tc>
          <w:tcPr>
            <w:tcW w:w="1135" w:type="dxa"/>
            <w:gridSpan w:val="2"/>
            <w:tcBorders>
              <w:top w:val="nil"/>
              <w:left w:val="nil"/>
              <w:bottom w:val="nil"/>
              <w:right w:val="nil"/>
            </w:tcBorders>
          </w:tcPr>
          <w:p w14:paraId="4C291852" w14:textId="77777777" w:rsidR="00776A5B" w:rsidRDefault="00592557">
            <w:pPr>
              <w:spacing w:after="0" w:line="259" w:lineRule="auto"/>
              <w:ind w:left="0" w:firstLine="0"/>
              <w:jc w:val="left"/>
            </w:pPr>
            <w:r>
              <w:rPr>
                <w:sz w:val="20"/>
              </w:rPr>
              <w:t xml:space="preserve">- </w:t>
            </w:r>
          </w:p>
        </w:tc>
        <w:tc>
          <w:tcPr>
            <w:tcW w:w="991" w:type="dxa"/>
            <w:tcBorders>
              <w:top w:val="nil"/>
              <w:left w:val="nil"/>
              <w:bottom w:val="nil"/>
              <w:right w:val="nil"/>
            </w:tcBorders>
          </w:tcPr>
          <w:p w14:paraId="5F96EAE9" w14:textId="77777777" w:rsidR="00776A5B" w:rsidRDefault="00592557">
            <w:pPr>
              <w:spacing w:after="0" w:line="259" w:lineRule="auto"/>
              <w:ind w:left="0" w:firstLine="0"/>
              <w:jc w:val="left"/>
            </w:pPr>
            <w:r>
              <w:rPr>
                <w:sz w:val="20"/>
              </w:rPr>
              <w:t xml:space="preserve">- </w:t>
            </w:r>
          </w:p>
        </w:tc>
        <w:tc>
          <w:tcPr>
            <w:tcW w:w="994" w:type="dxa"/>
            <w:gridSpan w:val="2"/>
            <w:tcBorders>
              <w:top w:val="nil"/>
              <w:left w:val="nil"/>
              <w:bottom w:val="nil"/>
              <w:right w:val="nil"/>
            </w:tcBorders>
          </w:tcPr>
          <w:p w14:paraId="3BBEE6C7" w14:textId="77777777" w:rsidR="00776A5B" w:rsidRDefault="00592557">
            <w:pPr>
              <w:spacing w:after="0" w:line="259" w:lineRule="auto"/>
              <w:ind w:left="0" w:firstLine="0"/>
              <w:jc w:val="left"/>
            </w:pPr>
            <w:r>
              <w:rPr>
                <w:sz w:val="20"/>
              </w:rPr>
              <w:t xml:space="preserve">7.199 </w:t>
            </w:r>
          </w:p>
          <w:p w14:paraId="25A83CFB" w14:textId="77777777" w:rsidR="00776A5B" w:rsidRDefault="00592557">
            <w:pPr>
              <w:spacing w:after="0" w:line="259" w:lineRule="auto"/>
              <w:ind w:left="0" w:firstLine="0"/>
              <w:jc w:val="left"/>
            </w:pPr>
            <w:r>
              <w:rPr>
                <w:sz w:val="20"/>
              </w:rPr>
              <w:t>(</w:t>
            </w:r>
            <w:proofErr w:type="gramStart"/>
            <w:r>
              <w:rPr>
                <w:sz w:val="20"/>
              </w:rPr>
              <w:t>0.461)*</w:t>
            </w:r>
            <w:proofErr w:type="gramEnd"/>
            <w:r>
              <w:rPr>
                <w:sz w:val="20"/>
              </w:rPr>
              <w:t xml:space="preserve"> </w:t>
            </w:r>
          </w:p>
        </w:tc>
        <w:tc>
          <w:tcPr>
            <w:tcW w:w="992" w:type="dxa"/>
            <w:tcBorders>
              <w:top w:val="nil"/>
              <w:left w:val="nil"/>
              <w:bottom w:val="nil"/>
              <w:right w:val="nil"/>
            </w:tcBorders>
          </w:tcPr>
          <w:p w14:paraId="4238371C" w14:textId="77777777" w:rsidR="00776A5B" w:rsidRDefault="00592557">
            <w:pPr>
              <w:spacing w:after="0" w:line="259" w:lineRule="auto"/>
              <w:ind w:left="0" w:firstLine="0"/>
              <w:jc w:val="left"/>
            </w:pPr>
            <w:r>
              <w:rPr>
                <w:sz w:val="20"/>
              </w:rPr>
              <w:t xml:space="preserve">[6.292, </w:t>
            </w:r>
          </w:p>
          <w:p w14:paraId="01A7036B" w14:textId="77777777" w:rsidR="00776A5B" w:rsidRDefault="00592557">
            <w:pPr>
              <w:spacing w:after="0" w:line="259" w:lineRule="auto"/>
              <w:ind w:left="0" w:firstLine="0"/>
              <w:jc w:val="left"/>
            </w:pPr>
            <w:r>
              <w:rPr>
                <w:sz w:val="20"/>
              </w:rPr>
              <w:t xml:space="preserve">8.106] </w:t>
            </w:r>
          </w:p>
        </w:tc>
        <w:tc>
          <w:tcPr>
            <w:tcW w:w="994" w:type="dxa"/>
            <w:gridSpan w:val="2"/>
            <w:tcBorders>
              <w:top w:val="nil"/>
              <w:left w:val="nil"/>
              <w:bottom w:val="nil"/>
              <w:right w:val="nil"/>
            </w:tcBorders>
          </w:tcPr>
          <w:p w14:paraId="7F3AD5F7" w14:textId="77777777" w:rsidR="00776A5B" w:rsidRDefault="00592557">
            <w:pPr>
              <w:spacing w:after="0" w:line="259" w:lineRule="auto"/>
              <w:ind w:left="0" w:firstLine="0"/>
              <w:jc w:val="left"/>
            </w:pPr>
            <w:r>
              <w:rPr>
                <w:sz w:val="20"/>
              </w:rPr>
              <w:t xml:space="preserve">- </w:t>
            </w:r>
          </w:p>
        </w:tc>
        <w:tc>
          <w:tcPr>
            <w:tcW w:w="1133" w:type="dxa"/>
            <w:tcBorders>
              <w:top w:val="nil"/>
              <w:left w:val="nil"/>
              <w:bottom w:val="nil"/>
              <w:right w:val="nil"/>
            </w:tcBorders>
          </w:tcPr>
          <w:p w14:paraId="0F2F6A7B" w14:textId="77777777" w:rsidR="00776A5B" w:rsidRDefault="00592557">
            <w:pPr>
              <w:spacing w:after="0" w:line="259" w:lineRule="auto"/>
              <w:ind w:left="0" w:firstLine="0"/>
              <w:jc w:val="left"/>
            </w:pPr>
            <w:r>
              <w:rPr>
                <w:sz w:val="20"/>
              </w:rPr>
              <w:t xml:space="preserve">- </w:t>
            </w:r>
          </w:p>
        </w:tc>
        <w:tc>
          <w:tcPr>
            <w:tcW w:w="992" w:type="dxa"/>
            <w:gridSpan w:val="2"/>
            <w:tcBorders>
              <w:top w:val="nil"/>
              <w:left w:val="nil"/>
              <w:bottom w:val="nil"/>
              <w:right w:val="nil"/>
            </w:tcBorders>
          </w:tcPr>
          <w:p w14:paraId="2914B88B" w14:textId="77777777" w:rsidR="00776A5B" w:rsidRDefault="00592557">
            <w:pPr>
              <w:spacing w:after="0" w:line="259" w:lineRule="auto"/>
              <w:ind w:left="0" w:firstLine="0"/>
              <w:jc w:val="left"/>
            </w:pPr>
            <w:r>
              <w:rPr>
                <w:sz w:val="20"/>
              </w:rPr>
              <w:t xml:space="preserve">- </w:t>
            </w:r>
          </w:p>
        </w:tc>
        <w:tc>
          <w:tcPr>
            <w:tcW w:w="852" w:type="dxa"/>
            <w:tcBorders>
              <w:top w:val="nil"/>
              <w:left w:val="nil"/>
              <w:bottom w:val="nil"/>
              <w:right w:val="nil"/>
            </w:tcBorders>
          </w:tcPr>
          <w:p w14:paraId="1AF86764" w14:textId="77777777" w:rsidR="00776A5B" w:rsidRDefault="00592557">
            <w:pPr>
              <w:spacing w:after="0" w:line="259" w:lineRule="auto"/>
              <w:ind w:left="0" w:firstLine="0"/>
              <w:jc w:val="left"/>
            </w:pPr>
            <w:r>
              <w:rPr>
                <w:sz w:val="20"/>
              </w:rPr>
              <w:t xml:space="preserve">- </w:t>
            </w:r>
          </w:p>
        </w:tc>
        <w:tc>
          <w:tcPr>
            <w:tcW w:w="991" w:type="dxa"/>
            <w:gridSpan w:val="2"/>
            <w:tcBorders>
              <w:top w:val="nil"/>
              <w:left w:val="nil"/>
              <w:bottom w:val="nil"/>
              <w:right w:val="nil"/>
            </w:tcBorders>
          </w:tcPr>
          <w:p w14:paraId="46A33853" w14:textId="77777777" w:rsidR="00776A5B" w:rsidRDefault="00592557">
            <w:pPr>
              <w:spacing w:after="0" w:line="259" w:lineRule="auto"/>
              <w:ind w:left="0" w:firstLine="0"/>
              <w:jc w:val="left"/>
            </w:pPr>
            <w:r>
              <w:rPr>
                <w:sz w:val="20"/>
              </w:rPr>
              <w:t xml:space="preserve">-5.719 </w:t>
            </w:r>
          </w:p>
          <w:p w14:paraId="7EB4AF8D" w14:textId="77777777" w:rsidR="00776A5B" w:rsidRDefault="00592557">
            <w:pPr>
              <w:spacing w:after="0" w:line="259" w:lineRule="auto"/>
              <w:ind w:left="0" w:firstLine="0"/>
              <w:jc w:val="left"/>
            </w:pPr>
            <w:r>
              <w:rPr>
                <w:sz w:val="20"/>
              </w:rPr>
              <w:t>(</w:t>
            </w:r>
            <w:proofErr w:type="gramStart"/>
            <w:r>
              <w:rPr>
                <w:sz w:val="20"/>
              </w:rPr>
              <w:t>0.378)*</w:t>
            </w:r>
            <w:proofErr w:type="gramEnd"/>
            <w:r>
              <w:rPr>
                <w:sz w:val="20"/>
              </w:rPr>
              <w:t xml:space="preserve"> </w:t>
            </w:r>
          </w:p>
        </w:tc>
        <w:tc>
          <w:tcPr>
            <w:tcW w:w="883" w:type="dxa"/>
            <w:tcBorders>
              <w:top w:val="nil"/>
              <w:left w:val="nil"/>
              <w:bottom w:val="nil"/>
              <w:right w:val="nil"/>
            </w:tcBorders>
          </w:tcPr>
          <w:p w14:paraId="74BFA789" w14:textId="77777777" w:rsidR="00776A5B" w:rsidRDefault="00592557">
            <w:pPr>
              <w:spacing w:after="0" w:line="259" w:lineRule="auto"/>
              <w:ind w:left="0" w:firstLine="0"/>
              <w:jc w:val="left"/>
            </w:pPr>
            <w:r>
              <w:rPr>
                <w:sz w:val="20"/>
              </w:rPr>
              <w:t xml:space="preserve">[-6.463, </w:t>
            </w:r>
          </w:p>
          <w:p w14:paraId="778B2196" w14:textId="77777777" w:rsidR="00776A5B" w:rsidRDefault="00592557">
            <w:pPr>
              <w:spacing w:after="0" w:line="259" w:lineRule="auto"/>
              <w:ind w:left="0" w:firstLine="0"/>
              <w:jc w:val="left"/>
            </w:pPr>
            <w:r>
              <w:rPr>
                <w:sz w:val="20"/>
              </w:rPr>
              <w:t xml:space="preserve">-4.975] </w:t>
            </w:r>
          </w:p>
        </w:tc>
      </w:tr>
      <w:tr w:rsidR="00776A5B" w14:paraId="1E90A226" w14:textId="77777777">
        <w:trPr>
          <w:trHeight w:val="228"/>
        </w:trPr>
        <w:tc>
          <w:tcPr>
            <w:tcW w:w="2096" w:type="dxa"/>
            <w:vMerge w:val="restart"/>
            <w:tcBorders>
              <w:top w:val="nil"/>
              <w:left w:val="nil"/>
              <w:bottom w:val="nil"/>
              <w:right w:val="nil"/>
            </w:tcBorders>
          </w:tcPr>
          <w:p w14:paraId="6BBB50B0" w14:textId="77777777" w:rsidR="00776A5B" w:rsidRDefault="00592557">
            <w:pPr>
              <w:spacing w:after="0" w:line="259" w:lineRule="auto"/>
              <w:ind w:left="108" w:firstLine="0"/>
              <w:jc w:val="left"/>
            </w:pPr>
            <w:r>
              <w:rPr>
                <w:sz w:val="20"/>
                <w:u w:val="single" w:color="000000"/>
              </w:rPr>
              <w:t xml:space="preserve">Areas of sex working </w:t>
            </w:r>
          </w:p>
          <w:p w14:paraId="0C135D30" w14:textId="77777777" w:rsidR="00776A5B" w:rsidRDefault="00592557">
            <w:pPr>
              <w:spacing w:after="0" w:line="259" w:lineRule="auto"/>
              <w:ind w:left="108" w:firstLine="0"/>
              <w:jc w:val="left"/>
            </w:pPr>
            <w:r>
              <w:rPr>
                <w:sz w:val="20"/>
              </w:rPr>
              <w:t xml:space="preserve">F </w:t>
            </w:r>
          </w:p>
        </w:tc>
        <w:tc>
          <w:tcPr>
            <w:tcW w:w="1133" w:type="dxa"/>
            <w:tcBorders>
              <w:top w:val="nil"/>
              <w:left w:val="nil"/>
              <w:bottom w:val="single" w:sz="4" w:space="0" w:color="000000"/>
              <w:right w:val="nil"/>
            </w:tcBorders>
          </w:tcPr>
          <w:p w14:paraId="5DEAA79E" w14:textId="77777777" w:rsidR="00776A5B" w:rsidRDefault="00592557">
            <w:pPr>
              <w:spacing w:after="0" w:line="259" w:lineRule="auto"/>
              <w:ind w:left="0" w:firstLine="0"/>
              <w:jc w:val="left"/>
            </w:pPr>
            <w:r>
              <w:rPr>
                <w:sz w:val="20"/>
              </w:rPr>
              <w:t xml:space="preserve">Yes </w:t>
            </w:r>
          </w:p>
        </w:tc>
        <w:tc>
          <w:tcPr>
            <w:tcW w:w="992" w:type="dxa"/>
            <w:tcBorders>
              <w:top w:val="nil"/>
              <w:left w:val="nil"/>
              <w:bottom w:val="single" w:sz="4" w:space="0" w:color="000000"/>
              <w:right w:val="nil"/>
            </w:tcBorders>
          </w:tcPr>
          <w:p w14:paraId="0E2D468C" w14:textId="77777777" w:rsidR="00776A5B" w:rsidRDefault="00592557">
            <w:pPr>
              <w:spacing w:after="0" w:line="259" w:lineRule="auto"/>
              <w:ind w:left="0" w:firstLine="0"/>
              <w:jc w:val="left"/>
            </w:pPr>
            <w:r>
              <w:rPr>
                <w:sz w:val="20"/>
              </w:rPr>
              <w:t xml:space="preserve"> </w:t>
            </w:r>
          </w:p>
        </w:tc>
        <w:tc>
          <w:tcPr>
            <w:tcW w:w="1135" w:type="dxa"/>
            <w:gridSpan w:val="2"/>
            <w:tcBorders>
              <w:top w:val="nil"/>
              <w:left w:val="nil"/>
              <w:bottom w:val="single" w:sz="4" w:space="0" w:color="000000"/>
              <w:right w:val="nil"/>
            </w:tcBorders>
          </w:tcPr>
          <w:p w14:paraId="79F81CC8" w14:textId="77777777" w:rsidR="00776A5B" w:rsidRDefault="00592557">
            <w:pPr>
              <w:spacing w:after="0" w:line="259" w:lineRule="auto"/>
              <w:ind w:left="0" w:firstLine="0"/>
              <w:jc w:val="left"/>
            </w:pPr>
            <w:r>
              <w:rPr>
                <w:sz w:val="20"/>
              </w:rPr>
              <w:t xml:space="preserve">Yes </w:t>
            </w:r>
          </w:p>
        </w:tc>
        <w:tc>
          <w:tcPr>
            <w:tcW w:w="991" w:type="dxa"/>
            <w:tcBorders>
              <w:top w:val="nil"/>
              <w:left w:val="nil"/>
              <w:bottom w:val="single" w:sz="4" w:space="0" w:color="000000"/>
              <w:right w:val="nil"/>
            </w:tcBorders>
          </w:tcPr>
          <w:p w14:paraId="3E752023" w14:textId="77777777" w:rsidR="00776A5B" w:rsidRDefault="00592557">
            <w:pPr>
              <w:spacing w:after="0" w:line="259" w:lineRule="auto"/>
              <w:ind w:left="0" w:firstLine="0"/>
              <w:jc w:val="left"/>
            </w:pPr>
            <w:r>
              <w:rPr>
                <w:sz w:val="20"/>
              </w:rPr>
              <w:t xml:space="preserve"> </w:t>
            </w:r>
          </w:p>
        </w:tc>
        <w:tc>
          <w:tcPr>
            <w:tcW w:w="994" w:type="dxa"/>
            <w:gridSpan w:val="2"/>
            <w:tcBorders>
              <w:top w:val="nil"/>
              <w:left w:val="nil"/>
              <w:bottom w:val="single" w:sz="4" w:space="0" w:color="000000"/>
              <w:right w:val="nil"/>
            </w:tcBorders>
          </w:tcPr>
          <w:p w14:paraId="2E5EC5BE" w14:textId="77777777" w:rsidR="00776A5B" w:rsidRDefault="00592557">
            <w:pPr>
              <w:spacing w:after="0" w:line="259" w:lineRule="auto"/>
              <w:ind w:left="0" w:firstLine="0"/>
              <w:jc w:val="left"/>
            </w:pPr>
            <w:r>
              <w:rPr>
                <w:sz w:val="20"/>
              </w:rPr>
              <w:t xml:space="preserve">Yes </w:t>
            </w:r>
          </w:p>
        </w:tc>
        <w:tc>
          <w:tcPr>
            <w:tcW w:w="992" w:type="dxa"/>
            <w:tcBorders>
              <w:top w:val="nil"/>
              <w:left w:val="nil"/>
              <w:bottom w:val="single" w:sz="4" w:space="0" w:color="000000"/>
              <w:right w:val="nil"/>
            </w:tcBorders>
          </w:tcPr>
          <w:p w14:paraId="04D4DA80" w14:textId="77777777" w:rsidR="00776A5B" w:rsidRDefault="00592557">
            <w:pPr>
              <w:spacing w:after="0" w:line="259" w:lineRule="auto"/>
              <w:ind w:left="0" w:firstLine="0"/>
              <w:jc w:val="left"/>
            </w:pPr>
            <w:r>
              <w:rPr>
                <w:sz w:val="20"/>
              </w:rPr>
              <w:t xml:space="preserve"> </w:t>
            </w:r>
          </w:p>
        </w:tc>
        <w:tc>
          <w:tcPr>
            <w:tcW w:w="994" w:type="dxa"/>
            <w:gridSpan w:val="2"/>
            <w:tcBorders>
              <w:top w:val="nil"/>
              <w:left w:val="nil"/>
              <w:bottom w:val="single" w:sz="4" w:space="0" w:color="000000"/>
              <w:right w:val="nil"/>
            </w:tcBorders>
          </w:tcPr>
          <w:p w14:paraId="74CF171F" w14:textId="77777777" w:rsidR="00776A5B" w:rsidRDefault="00592557">
            <w:pPr>
              <w:spacing w:after="0" w:line="259" w:lineRule="auto"/>
              <w:ind w:left="0" w:firstLine="0"/>
              <w:jc w:val="left"/>
            </w:pPr>
            <w:r>
              <w:rPr>
                <w:sz w:val="20"/>
              </w:rPr>
              <w:t xml:space="preserve">Yes </w:t>
            </w:r>
          </w:p>
        </w:tc>
        <w:tc>
          <w:tcPr>
            <w:tcW w:w="1133" w:type="dxa"/>
            <w:tcBorders>
              <w:top w:val="nil"/>
              <w:left w:val="nil"/>
              <w:bottom w:val="single" w:sz="4" w:space="0" w:color="000000"/>
              <w:right w:val="nil"/>
            </w:tcBorders>
          </w:tcPr>
          <w:p w14:paraId="47B6EA0F" w14:textId="77777777" w:rsidR="00776A5B" w:rsidRDefault="00592557">
            <w:pPr>
              <w:spacing w:after="0" w:line="259" w:lineRule="auto"/>
              <w:ind w:left="0" w:firstLine="0"/>
              <w:jc w:val="left"/>
            </w:pPr>
            <w:r>
              <w:rPr>
                <w:sz w:val="20"/>
              </w:rPr>
              <w:t xml:space="preserve"> </w:t>
            </w:r>
          </w:p>
        </w:tc>
        <w:tc>
          <w:tcPr>
            <w:tcW w:w="992" w:type="dxa"/>
            <w:gridSpan w:val="2"/>
            <w:tcBorders>
              <w:top w:val="nil"/>
              <w:left w:val="nil"/>
              <w:bottom w:val="single" w:sz="4" w:space="0" w:color="000000"/>
              <w:right w:val="nil"/>
            </w:tcBorders>
          </w:tcPr>
          <w:p w14:paraId="4F3E2D92" w14:textId="77777777" w:rsidR="00776A5B" w:rsidRDefault="00592557">
            <w:pPr>
              <w:spacing w:after="0" w:line="259" w:lineRule="auto"/>
              <w:ind w:left="0" w:firstLine="0"/>
              <w:jc w:val="left"/>
            </w:pPr>
            <w:r>
              <w:rPr>
                <w:sz w:val="20"/>
              </w:rPr>
              <w:t xml:space="preserve">Yes </w:t>
            </w:r>
          </w:p>
        </w:tc>
        <w:tc>
          <w:tcPr>
            <w:tcW w:w="852" w:type="dxa"/>
            <w:tcBorders>
              <w:top w:val="nil"/>
              <w:left w:val="nil"/>
              <w:bottom w:val="single" w:sz="4" w:space="0" w:color="000000"/>
              <w:right w:val="nil"/>
            </w:tcBorders>
          </w:tcPr>
          <w:p w14:paraId="1F671800" w14:textId="77777777" w:rsidR="00776A5B" w:rsidRDefault="00592557">
            <w:pPr>
              <w:spacing w:after="0" w:line="259" w:lineRule="auto"/>
              <w:ind w:left="0" w:firstLine="0"/>
              <w:jc w:val="left"/>
            </w:pPr>
            <w:r>
              <w:rPr>
                <w:sz w:val="20"/>
              </w:rPr>
              <w:t xml:space="preserve"> </w:t>
            </w:r>
          </w:p>
        </w:tc>
        <w:tc>
          <w:tcPr>
            <w:tcW w:w="991" w:type="dxa"/>
            <w:gridSpan w:val="2"/>
            <w:tcBorders>
              <w:top w:val="nil"/>
              <w:left w:val="nil"/>
              <w:bottom w:val="single" w:sz="4" w:space="0" w:color="000000"/>
              <w:right w:val="nil"/>
            </w:tcBorders>
          </w:tcPr>
          <w:p w14:paraId="5110894C" w14:textId="77777777" w:rsidR="00776A5B" w:rsidRDefault="00592557">
            <w:pPr>
              <w:spacing w:after="0" w:line="259" w:lineRule="auto"/>
              <w:ind w:left="0" w:firstLine="0"/>
              <w:jc w:val="left"/>
            </w:pPr>
            <w:r>
              <w:rPr>
                <w:sz w:val="20"/>
              </w:rPr>
              <w:t xml:space="preserve">Yes </w:t>
            </w:r>
          </w:p>
        </w:tc>
        <w:tc>
          <w:tcPr>
            <w:tcW w:w="883" w:type="dxa"/>
            <w:tcBorders>
              <w:top w:val="nil"/>
              <w:left w:val="nil"/>
              <w:bottom w:val="single" w:sz="4" w:space="0" w:color="000000"/>
              <w:right w:val="nil"/>
            </w:tcBorders>
          </w:tcPr>
          <w:p w14:paraId="02700586" w14:textId="77777777" w:rsidR="00776A5B" w:rsidRDefault="00592557">
            <w:pPr>
              <w:spacing w:after="0" w:line="259" w:lineRule="auto"/>
              <w:ind w:left="0" w:firstLine="0"/>
              <w:jc w:val="left"/>
            </w:pPr>
            <w:r>
              <w:rPr>
                <w:sz w:val="20"/>
              </w:rPr>
              <w:t xml:space="preserve"> </w:t>
            </w:r>
          </w:p>
        </w:tc>
      </w:tr>
      <w:tr w:rsidR="00776A5B" w14:paraId="2FE3E822" w14:textId="77777777">
        <w:trPr>
          <w:trHeight w:val="272"/>
        </w:trPr>
        <w:tc>
          <w:tcPr>
            <w:tcW w:w="0" w:type="auto"/>
            <w:vMerge/>
            <w:tcBorders>
              <w:top w:val="nil"/>
              <w:left w:val="nil"/>
              <w:bottom w:val="nil"/>
              <w:right w:val="nil"/>
            </w:tcBorders>
          </w:tcPr>
          <w:p w14:paraId="2DA955B0" w14:textId="77777777" w:rsidR="00776A5B" w:rsidRDefault="00776A5B">
            <w:pPr>
              <w:spacing w:after="160" w:line="259" w:lineRule="auto"/>
              <w:ind w:left="0" w:firstLine="0"/>
              <w:jc w:val="left"/>
            </w:pPr>
          </w:p>
        </w:tc>
        <w:tc>
          <w:tcPr>
            <w:tcW w:w="1133" w:type="dxa"/>
            <w:tcBorders>
              <w:top w:val="single" w:sz="4" w:space="0" w:color="000000"/>
              <w:left w:val="nil"/>
              <w:bottom w:val="nil"/>
              <w:right w:val="nil"/>
            </w:tcBorders>
          </w:tcPr>
          <w:p w14:paraId="54490F29" w14:textId="77777777" w:rsidR="00776A5B" w:rsidRDefault="00592557">
            <w:pPr>
              <w:spacing w:after="0" w:line="259" w:lineRule="auto"/>
              <w:ind w:left="0" w:firstLine="0"/>
              <w:jc w:val="left"/>
            </w:pPr>
            <w:r>
              <w:rPr>
                <w:sz w:val="20"/>
              </w:rPr>
              <w:t xml:space="preserve">46.29 </w:t>
            </w:r>
          </w:p>
        </w:tc>
        <w:tc>
          <w:tcPr>
            <w:tcW w:w="992" w:type="dxa"/>
            <w:tcBorders>
              <w:top w:val="single" w:sz="4" w:space="0" w:color="000000"/>
              <w:left w:val="nil"/>
              <w:bottom w:val="nil"/>
              <w:right w:val="nil"/>
            </w:tcBorders>
          </w:tcPr>
          <w:p w14:paraId="11D78A03" w14:textId="77777777" w:rsidR="00776A5B" w:rsidRDefault="00592557">
            <w:pPr>
              <w:spacing w:after="0" w:line="259" w:lineRule="auto"/>
              <w:ind w:left="0" w:firstLine="0"/>
              <w:jc w:val="left"/>
            </w:pPr>
            <w:r>
              <w:rPr>
                <w:sz w:val="20"/>
              </w:rPr>
              <w:t xml:space="preserve"> </w:t>
            </w:r>
          </w:p>
        </w:tc>
        <w:tc>
          <w:tcPr>
            <w:tcW w:w="1135" w:type="dxa"/>
            <w:gridSpan w:val="2"/>
            <w:tcBorders>
              <w:top w:val="single" w:sz="4" w:space="0" w:color="000000"/>
              <w:left w:val="nil"/>
              <w:bottom w:val="nil"/>
              <w:right w:val="nil"/>
            </w:tcBorders>
          </w:tcPr>
          <w:p w14:paraId="14D66112" w14:textId="77777777" w:rsidR="00776A5B" w:rsidRDefault="00592557">
            <w:pPr>
              <w:spacing w:after="0" w:line="259" w:lineRule="auto"/>
              <w:ind w:left="0" w:firstLine="0"/>
              <w:jc w:val="left"/>
            </w:pPr>
            <w:r>
              <w:rPr>
                <w:sz w:val="20"/>
              </w:rPr>
              <w:t xml:space="preserve">44.58 </w:t>
            </w:r>
          </w:p>
        </w:tc>
        <w:tc>
          <w:tcPr>
            <w:tcW w:w="991" w:type="dxa"/>
            <w:tcBorders>
              <w:top w:val="single" w:sz="4" w:space="0" w:color="000000"/>
              <w:left w:val="nil"/>
              <w:bottom w:val="nil"/>
              <w:right w:val="nil"/>
            </w:tcBorders>
          </w:tcPr>
          <w:p w14:paraId="7F56AA0E" w14:textId="77777777" w:rsidR="00776A5B" w:rsidRDefault="00592557">
            <w:pPr>
              <w:spacing w:after="0" w:line="259" w:lineRule="auto"/>
              <w:ind w:left="0" w:firstLine="0"/>
              <w:jc w:val="left"/>
            </w:pPr>
            <w:r>
              <w:rPr>
                <w:sz w:val="20"/>
              </w:rPr>
              <w:t xml:space="preserve"> </w:t>
            </w:r>
          </w:p>
        </w:tc>
        <w:tc>
          <w:tcPr>
            <w:tcW w:w="994" w:type="dxa"/>
            <w:gridSpan w:val="2"/>
            <w:tcBorders>
              <w:top w:val="single" w:sz="4" w:space="0" w:color="000000"/>
              <w:left w:val="nil"/>
              <w:bottom w:val="nil"/>
              <w:right w:val="nil"/>
            </w:tcBorders>
          </w:tcPr>
          <w:p w14:paraId="3AC6D5F8" w14:textId="77777777" w:rsidR="00776A5B" w:rsidRDefault="00592557">
            <w:pPr>
              <w:spacing w:after="0" w:line="259" w:lineRule="auto"/>
              <w:ind w:left="0" w:firstLine="0"/>
              <w:jc w:val="left"/>
            </w:pPr>
            <w:r>
              <w:rPr>
                <w:sz w:val="20"/>
              </w:rPr>
              <w:t xml:space="preserve">89.09 </w:t>
            </w:r>
          </w:p>
        </w:tc>
        <w:tc>
          <w:tcPr>
            <w:tcW w:w="992" w:type="dxa"/>
            <w:tcBorders>
              <w:top w:val="single" w:sz="4" w:space="0" w:color="000000"/>
              <w:left w:val="nil"/>
              <w:bottom w:val="nil"/>
              <w:right w:val="nil"/>
            </w:tcBorders>
          </w:tcPr>
          <w:p w14:paraId="790B60BC" w14:textId="77777777" w:rsidR="00776A5B" w:rsidRDefault="00592557">
            <w:pPr>
              <w:spacing w:after="0" w:line="259" w:lineRule="auto"/>
              <w:ind w:left="0" w:firstLine="0"/>
              <w:jc w:val="left"/>
            </w:pPr>
            <w:r>
              <w:rPr>
                <w:sz w:val="20"/>
              </w:rPr>
              <w:t xml:space="preserve"> </w:t>
            </w:r>
          </w:p>
        </w:tc>
        <w:tc>
          <w:tcPr>
            <w:tcW w:w="994" w:type="dxa"/>
            <w:gridSpan w:val="2"/>
            <w:tcBorders>
              <w:top w:val="single" w:sz="4" w:space="0" w:color="000000"/>
              <w:left w:val="nil"/>
              <w:bottom w:val="nil"/>
              <w:right w:val="nil"/>
            </w:tcBorders>
          </w:tcPr>
          <w:p w14:paraId="448AFDBD" w14:textId="77777777" w:rsidR="00776A5B" w:rsidRDefault="00592557">
            <w:pPr>
              <w:spacing w:after="0" w:line="259" w:lineRule="auto"/>
              <w:ind w:left="0" w:firstLine="0"/>
              <w:jc w:val="left"/>
            </w:pPr>
            <w:r>
              <w:rPr>
                <w:sz w:val="20"/>
              </w:rPr>
              <w:t xml:space="preserve">21.93 </w:t>
            </w:r>
          </w:p>
        </w:tc>
        <w:tc>
          <w:tcPr>
            <w:tcW w:w="1133" w:type="dxa"/>
            <w:tcBorders>
              <w:top w:val="single" w:sz="4" w:space="0" w:color="000000"/>
              <w:left w:val="nil"/>
              <w:bottom w:val="nil"/>
              <w:right w:val="nil"/>
            </w:tcBorders>
          </w:tcPr>
          <w:p w14:paraId="233515CD" w14:textId="77777777" w:rsidR="00776A5B" w:rsidRDefault="00592557">
            <w:pPr>
              <w:spacing w:after="0" w:line="259" w:lineRule="auto"/>
              <w:ind w:left="0" w:firstLine="0"/>
              <w:jc w:val="left"/>
            </w:pPr>
            <w:r>
              <w:rPr>
                <w:sz w:val="20"/>
              </w:rPr>
              <w:t xml:space="preserve"> </w:t>
            </w:r>
          </w:p>
        </w:tc>
        <w:tc>
          <w:tcPr>
            <w:tcW w:w="992" w:type="dxa"/>
            <w:gridSpan w:val="2"/>
            <w:tcBorders>
              <w:top w:val="single" w:sz="4" w:space="0" w:color="000000"/>
              <w:left w:val="nil"/>
              <w:bottom w:val="nil"/>
              <w:right w:val="nil"/>
            </w:tcBorders>
          </w:tcPr>
          <w:p w14:paraId="469220A8" w14:textId="77777777" w:rsidR="00776A5B" w:rsidRDefault="00592557">
            <w:pPr>
              <w:spacing w:after="0" w:line="259" w:lineRule="auto"/>
              <w:ind w:left="0" w:firstLine="0"/>
              <w:jc w:val="left"/>
            </w:pPr>
            <w:r>
              <w:rPr>
                <w:sz w:val="20"/>
              </w:rPr>
              <w:t xml:space="preserve">14.88 </w:t>
            </w:r>
          </w:p>
        </w:tc>
        <w:tc>
          <w:tcPr>
            <w:tcW w:w="852" w:type="dxa"/>
            <w:tcBorders>
              <w:top w:val="single" w:sz="4" w:space="0" w:color="000000"/>
              <w:left w:val="nil"/>
              <w:bottom w:val="nil"/>
              <w:right w:val="nil"/>
            </w:tcBorders>
          </w:tcPr>
          <w:p w14:paraId="6EFB95EF" w14:textId="77777777" w:rsidR="00776A5B" w:rsidRDefault="00592557">
            <w:pPr>
              <w:spacing w:after="0" w:line="259" w:lineRule="auto"/>
              <w:ind w:left="0" w:firstLine="0"/>
              <w:jc w:val="left"/>
            </w:pPr>
            <w:r>
              <w:rPr>
                <w:sz w:val="20"/>
              </w:rPr>
              <w:t xml:space="preserve"> </w:t>
            </w:r>
          </w:p>
        </w:tc>
        <w:tc>
          <w:tcPr>
            <w:tcW w:w="991" w:type="dxa"/>
            <w:gridSpan w:val="2"/>
            <w:tcBorders>
              <w:top w:val="single" w:sz="4" w:space="0" w:color="000000"/>
              <w:left w:val="nil"/>
              <w:bottom w:val="nil"/>
              <w:right w:val="nil"/>
            </w:tcBorders>
          </w:tcPr>
          <w:p w14:paraId="44B3E7E9" w14:textId="77777777" w:rsidR="00776A5B" w:rsidRDefault="00592557">
            <w:pPr>
              <w:spacing w:after="0" w:line="259" w:lineRule="auto"/>
              <w:ind w:left="0" w:firstLine="0"/>
              <w:jc w:val="left"/>
            </w:pPr>
            <w:r>
              <w:rPr>
                <w:sz w:val="20"/>
              </w:rPr>
              <w:t xml:space="preserve">35.21 </w:t>
            </w:r>
          </w:p>
        </w:tc>
        <w:tc>
          <w:tcPr>
            <w:tcW w:w="883" w:type="dxa"/>
            <w:tcBorders>
              <w:top w:val="single" w:sz="4" w:space="0" w:color="000000"/>
              <w:left w:val="nil"/>
              <w:bottom w:val="nil"/>
              <w:right w:val="nil"/>
            </w:tcBorders>
          </w:tcPr>
          <w:p w14:paraId="44D4B9AD" w14:textId="77777777" w:rsidR="00776A5B" w:rsidRDefault="00592557">
            <w:pPr>
              <w:spacing w:after="0" w:line="259" w:lineRule="auto"/>
              <w:ind w:left="0" w:firstLine="0"/>
              <w:jc w:val="left"/>
            </w:pPr>
            <w:r>
              <w:rPr>
                <w:sz w:val="20"/>
              </w:rPr>
              <w:t xml:space="preserve"> </w:t>
            </w:r>
          </w:p>
        </w:tc>
      </w:tr>
      <w:tr w:rsidR="00776A5B" w14:paraId="577CD7DF" w14:textId="77777777">
        <w:trPr>
          <w:trHeight w:val="235"/>
        </w:trPr>
        <w:tc>
          <w:tcPr>
            <w:tcW w:w="2096" w:type="dxa"/>
            <w:tcBorders>
              <w:top w:val="nil"/>
              <w:left w:val="nil"/>
              <w:bottom w:val="nil"/>
              <w:right w:val="nil"/>
            </w:tcBorders>
          </w:tcPr>
          <w:p w14:paraId="554D225D" w14:textId="77777777" w:rsidR="00776A5B" w:rsidRDefault="00592557">
            <w:pPr>
              <w:spacing w:after="0" w:line="259" w:lineRule="auto"/>
              <w:ind w:left="108" w:firstLine="0"/>
              <w:jc w:val="left"/>
            </w:pPr>
            <w:r>
              <w:rPr>
                <w:sz w:val="20"/>
              </w:rPr>
              <w:t xml:space="preserve">Prob&gt;F </w:t>
            </w:r>
          </w:p>
        </w:tc>
        <w:tc>
          <w:tcPr>
            <w:tcW w:w="1133" w:type="dxa"/>
            <w:tcBorders>
              <w:top w:val="nil"/>
              <w:left w:val="nil"/>
              <w:bottom w:val="nil"/>
              <w:right w:val="nil"/>
            </w:tcBorders>
          </w:tcPr>
          <w:p w14:paraId="0B2C249A" w14:textId="77777777" w:rsidR="00776A5B" w:rsidRDefault="00592557">
            <w:pPr>
              <w:spacing w:after="0" w:line="259" w:lineRule="auto"/>
              <w:ind w:left="0" w:firstLine="0"/>
              <w:jc w:val="left"/>
            </w:pPr>
            <w:r>
              <w:rPr>
                <w:sz w:val="20"/>
              </w:rPr>
              <w:t xml:space="preserve">0.000 </w:t>
            </w:r>
          </w:p>
        </w:tc>
        <w:tc>
          <w:tcPr>
            <w:tcW w:w="992" w:type="dxa"/>
            <w:tcBorders>
              <w:top w:val="nil"/>
              <w:left w:val="nil"/>
              <w:bottom w:val="nil"/>
              <w:right w:val="nil"/>
            </w:tcBorders>
          </w:tcPr>
          <w:p w14:paraId="3784E11E" w14:textId="77777777" w:rsidR="00776A5B" w:rsidRDefault="00592557">
            <w:pPr>
              <w:spacing w:after="0" w:line="259" w:lineRule="auto"/>
              <w:ind w:left="0" w:firstLine="0"/>
              <w:jc w:val="left"/>
            </w:pPr>
            <w:r>
              <w:rPr>
                <w:sz w:val="20"/>
              </w:rPr>
              <w:t xml:space="preserve"> </w:t>
            </w:r>
          </w:p>
        </w:tc>
        <w:tc>
          <w:tcPr>
            <w:tcW w:w="1135" w:type="dxa"/>
            <w:gridSpan w:val="2"/>
            <w:tcBorders>
              <w:top w:val="nil"/>
              <w:left w:val="nil"/>
              <w:bottom w:val="nil"/>
              <w:right w:val="nil"/>
            </w:tcBorders>
          </w:tcPr>
          <w:p w14:paraId="7FBD0613" w14:textId="77777777" w:rsidR="00776A5B" w:rsidRDefault="00592557">
            <w:pPr>
              <w:spacing w:after="0" w:line="259" w:lineRule="auto"/>
              <w:ind w:left="0" w:firstLine="0"/>
              <w:jc w:val="left"/>
            </w:pPr>
            <w:r>
              <w:rPr>
                <w:sz w:val="20"/>
              </w:rPr>
              <w:t xml:space="preserve">0.000 </w:t>
            </w:r>
          </w:p>
        </w:tc>
        <w:tc>
          <w:tcPr>
            <w:tcW w:w="991" w:type="dxa"/>
            <w:tcBorders>
              <w:top w:val="nil"/>
              <w:left w:val="nil"/>
              <w:bottom w:val="nil"/>
              <w:right w:val="nil"/>
            </w:tcBorders>
          </w:tcPr>
          <w:p w14:paraId="119F005D" w14:textId="77777777" w:rsidR="00776A5B" w:rsidRDefault="00592557">
            <w:pPr>
              <w:spacing w:after="0" w:line="259" w:lineRule="auto"/>
              <w:ind w:left="0" w:firstLine="0"/>
              <w:jc w:val="left"/>
            </w:pPr>
            <w:r>
              <w:rPr>
                <w:sz w:val="20"/>
              </w:rPr>
              <w:t xml:space="preserve"> </w:t>
            </w:r>
          </w:p>
        </w:tc>
        <w:tc>
          <w:tcPr>
            <w:tcW w:w="994" w:type="dxa"/>
            <w:gridSpan w:val="2"/>
            <w:tcBorders>
              <w:top w:val="nil"/>
              <w:left w:val="nil"/>
              <w:bottom w:val="nil"/>
              <w:right w:val="nil"/>
            </w:tcBorders>
          </w:tcPr>
          <w:p w14:paraId="1BDDB432" w14:textId="77777777" w:rsidR="00776A5B" w:rsidRDefault="00592557">
            <w:pPr>
              <w:spacing w:after="0" w:line="259" w:lineRule="auto"/>
              <w:ind w:left="0" w:firstLine="0"/>
              <w:jc w:val="left"/>
            </w:pPr>
            <w:r>
              <w:rPr>
                <w:sz w:val="20"/>
              </w:rPr>
              <w:t xml:space="preserve">0.000 </w:t>
            </w:r>
          </w:p>
        </w:tc>
        <w:tc>
          <w:tcPr>
            <w:tcW w:w="992" w:type="dxa"/>
            <w:tcBorders>
              <w:top w:val="nil"/>
              <w:left w:val="nil"/>
              <w:bottom w:val="nil"/>
              <w:right w:val="nil"/>
            </w:tcBorders>
          </w:tcPr>
          <w:p w14:paraId="2356B5C9" w14:textId="77777777" w:rsidR="00776A5B" w:rsidRDefault="00592557">
            <w:pPr>
              <w:spacing w:after="0" w:line="259" w:lineRule="auto"/>
              <w:ind w:left="0" w:firstLine="0"/>
              <w:jc w:val="left"/>
            </w:pPr>
            <w:r>
              <w:rPr>
                <w:sz w:val="20"/>
              </w:rPr>
              <w:t xml:space="preserve"> </w:t>
            </w:r>
          </w:p>
        </w:tc>
        <w:tc>
          <w:tcPr>
            <w:tcW w:w="994" w:type="dxa"/>
            <w:gridSpan w:val="2"/>
            <w:tcBorders>
              <w:top w:val="nil"/>
              <w:left w:val="nil"/>
              <w:bottom w:val="nil"/>
              <w:right w:val="nil"/>
            </w:tcBorders>
          </w:tcPr>
          <w:p w14:paraId="5088AEC5" w14:textId="77777777" w:rsidR="00776A5B" w:rsidRDefault="00592557">
            <w:pPr>
              <w:spacing w:after="0" w:line="259" w:lineRule="auto"/>
              <w:ind w:left="0" w:firstLine="0"/>
              <w:jc w:val="left"/>
            </w:pPr>
            <w:r>
              <w:rPr>
                <w:sz w:val="20"/>
              </w:rPr>
              <w:t xml:space="preserve">0.000 </w:t>
            </w:r>
          </w:p>
        </w:tc>
        <w:tc>
          <w:tcPr>
            <w:tcW w:w="1133" w:type="dxa"/>
            <w:tcBorders>
              <w:top w:val="nil"/>
              <w:left w:val="nil"/>
              <w:bottom w:val="nil"/>
              <w:right w:val="nil"/>
            </w:tcBorders>
          </w:tcPr>
          <w:p w14:paraId="26A591BC" w14:textId="77777777" w:rsidR="00776A5B" w:rsidRDefault="00592557">
            <w:pPr>
              <w:spacing w:after="0" w:line="259" w:lineRule="auto"/>
              <w:ind w:left="0" w:firstLine="0"/>
              <w:jc w:val="left"/>
            </w:pPr>
            <w:r>
              <w:rPr>
                <w:sz w:val="20"/>
              </w:rPr>
              <w:t xml:space="preserve"> </w:t>
            </w:r>
          </w:p>
        </w:tc>
        <w:tc>
          <w:tcPr>
            <w:tcW w:w="992" w:type="dxa"/>
            <w:gridSpan w:val="2"/>
            <w:tcBorders>
              <w:top w:val="nil"/>
              <w:left w:val="nil"/>
              <w:bottom w:val="nil"/>
              <w:right w:val="nil"/>
            </w:tcBorders>
          </w:tcPr>
          <w:p w14:paraId="38D4AECA" w14:textId="77777777" w:rsidR="00776A5B" w:rsidRDefault="00592557">
            <w:pPr>
              <w:spacing w:after="0" w:line="259" w:lineRule="auto"/>
              <w:ind w:left="0" w:firstLine="0"/>
              <w:jc w:val="left"/>
            </w:pPr>
            <w:r>
              <w:rPr>
                <w:sz w:val="20"/>
              </w:rPr>
              <w:t xml:space="preserve">0.000 </w:t>
            </w:r>
          </w:p>
        </w:tc>
        <w:tc>
          <w:tcPr>
            <w:tcW w:w="852" w:type="dxa"/>
            <w:tcBorders>
              <w:top w:val="nil"/>
              <w:left w:val="nil"/>
              <w:bottom w:val="nil"/>
              <w:right w:val="nil"/>
            </w:tcBorders>
          </w:tcPr>
          <w:p w14:paraId="52425EE3" w14:textId="77777777" w:rsidR="00776A5B" w:rsidRDefault="00592557">
            <w:pPr>
              <w:spacing w:after="0" w:line="259" w:lineRule="auto"/>
              <w:ind w:left="0" w:firstLine="0"/>
              <w:jc w:val="left"/>
            </w:pPr>
            <w:r>
              <w:rPr>
                <w:sz w:val="20"/>
              </w:rPr>
              <w:t xml:space="preserve"> </w:t>
            </w:r>
          </w:p>
        </w:tc>
        <w:tc>
          <w:tcPr>
            <w:tcW w:w="991" w:type="dxa"/>
            <w:gridSpan w:val="2"/>
            <w:tcBorders>
              <w:top w:val="nil"/>
              <w:left w:val="nil"/>
              <w:bottom w:val="nil"/>
              <w:right w:val="nil"/>
            </w:tcBorders>
          </w:tcPr>
          <w:p w14:paraId="573F0CB2" w14:textId="77777777" w:rsidR="00776A5B" w:rsidRDefault="00592557">
            <w:pPr>
              <w:spacing w:after="0" w:line="259" w:lineRule="auto"/>
              <w:ind w:left="0" w:firstLine="0"/>
              <w:jc w:val="left"/>
            </w:pPr>
            <w:r>
              <w:rPr>
                <w:sz w:val="20"/>
              </w:rPr>
              <w:t xml:space="preserve">0.000 </w:t>
            </w:r>
          </w:p>
        </w:tc>
        <w:tc>
          <w:tcPr>
            <w:tcW w:w="883" w:type="dxa"/>
            <w:tcBorders>
              <w:top w:val="nil"/>
              <w:left w:val="nil"/>
              <w:bottom w:val="nil"/>
              <w:right w:val="nil"/>
            </w:tcBorders>
          </w:tcPr>
          <w:p w14:paraId="28D6E786" w14:textId="77777777" w:rsidR="00776A5B" w:rsidRDefault="00592557">
            <w:pPr>
              <w:spacing w:after="0" w:line="259" w:lineRule="auto"/>
              <w:ind w:left="0" w:firstLine="0"/>
              <w:jc w:val="left"/>
            </w:pPr>
            <w:r>
              <w:rPr>
                <w:sz w:val="20"/>
              </w:rPr>
              <w:t xml:space="preserve"> </w:t>
            </w:r>
          </w:p>
        </w:tc>
      </w:tr>
      <w:tr w:rsidR="00776A5B" w14:paraId="5D30AF4D" w14:textId="77777777">
        <w:trPr>
          <w:trHeight w:val="252"/>
        </w:trPr>
        <w:tc>
          <w:tcPr>
            <w:tcW w:w="2096" w:type="dxa"/>
            <w:tcBorders>
              <w:top w:val="nil"/>
              <w:left w:val="nil"/>
              <w:bottom w:val="nil"/>
              <w:right w:val="nil"/>
            </w:tcBorders>
          </w:tcPr>
          <w:p w14:paraId="6B7257D5" w14:textId="77777777" w:rsidR="00776A5B" w:rsidRDefault="00592557">
            <w:pPr>
              <w:spacing w:after="0" w:line="259" w:lineRule="auto"/>
              <w:ind w:left="108" w:firstLine="0"/>
              <w:jc w:val="left"/>
            </w:pPr>
            <w:r>
              <w:rPr>
                <w:sz w:val="20"/>
              </w:rPr>
              <w:lastRenderedPageBreak/>
              <w:t>Adj. R</w:t>
            </w:r>
            <w:r>
              <w:rPr>
                <w:sz w:val="20"/>
                <w:vertAlign w:val="superscript"/>
              </w:rPr>
              <w:t xml:space="preserve">2 </w:t>
            </w:r>
          </w:p>
        </w:tc>
        <w:tc>
          <w:tcPr>
            <w:tcW w:w="1133" w:type="dxa"/>
            <w:tcBorders>
              <w:top w:val="nil"/>
              <w:left w:val="nil"/>
              <w:bottom w:val="nil"/>
              <w:right w:val="nil"/>
            </w:tcBorders>
          </w:tcPr>
          <w:p w14:paraId="1CA06DB5" w14:textId="77777777" w:rsidR="00776A5B" w:rsidRDefault="00592557">
            <w:pPr>
              <w:spacing w:after="0" w:line="259" w:lineRule="auto"/>
              <w:ind w:left="0" w:firstLine="0"/>
              <w:jc w:val="left"/>
            </w:pPr>
            <w:r>
              <w:rPr>
                <w:sz w:val="20"/>
              </w:rPr>
              <w:t xml:space="preserve">0.699 </w:t>
            </w:r>
          </w:p>
        </w:tc>
        <w:tc>
          <w:tcPr>
            <w:tcW w:w="992" w:type="dxa"/>
            <w:tcBorders>
              <w:top w:val="nil"/>
              <w:left w:val="nil"/>
              <w:bottom w:val="nil"/>
              <w:right w:val="nil"/>
            </w:tcBorders>
          </w:tcPr>
          <w:p w14:paraId="519D7ED0" w14:textId="77777777" w:rsidR="00776A5B" w:rsidRDefault="00592557">
            <w:pPr>
              <w:spacing w:after="0" w:line="259" w:lineRule="auto"/>
              <w:ind w:left="0" w:firstLine="0"/>
              <w:jc w:val="left"/>
            </w:pPr>
            <w:r>
              <w:rPr>
                <w:sz w:val="20"/>
              </w:rPr>
              <w:t xml:space="preserve"> </w:t>
            </w:r>
          </w:p>
        </w:tc>
        <w:tc>
          <w:tcPr>
            <w:tcW w:w="1135" w:type="dxa"/>
            <w:gridSpan w:val="2"/>
            <w:tcBorders>
              <w:top w:val="nil"/>
              <w:left w:val="nil"/>
              <w:bottom w:val="nil"/>
              <w:right w:val="nil"/>
            </w:tcBorders>
          </w:tcPr>
          <w:p w14:paraId="2216C509" w14:textId="77777777" w:rsidR="00776A5B" w:rsidRDefault="00592557">
            <w:pPr>
              <w:spacing w:after="0" w:line="259" w:lineRule="auto"/>
              <w:ind w:left="0" w:firstLine="0"/>
              <w:jc w:val="left"/>
            </w:pPr>
            <w:r>
              <w:rPr>
                <w:sz w:val="20"/>
              </w:rPr>
              <w:t xml:space="preserve">0.678 </w:t>
            </w:r>
          </w:p>
        </w:tc>
        <w:tc>
          <w:tcPr>
            <w:tcW w:w="991" w:type="dxa"/>
            <w:tcBorders>
              <w:top w:val="nil"/>
              <w:left w:val="nil"/>
              <w:bottom w:val="nil"/>
              <w:right w:val="nil"/>
            </w:tcBorders>
          </w:tcPr>
          <w:p w14:paraId="5E91AB15" w14:textId="77777777" w:rsidR="00776A5B" w:rsidRDefault="00592557">
            <w:pPr>
              <w:spacing w:after="0" w:line="259" w:lineRule="auto"/>
              <w:ind w:left="0" w:firstLine="0"/>
              <w:jc w:val="left"/>
            </w:pPr>
            <w:r>
              <w:rPr>
                <w:sz w:val="20"/>
              </w:rPr>
              <w:t xml:space="preserve"> </w:t>
            </w:r>
          </w:p>
        </w:tc>
        <w:tc>
          <w:tcPr>
            <w:tcW w:w="994" w:type="dxa"/>
            <w:gridSpan w:val="2"/>
            <w:tcBorders>
              <w:top w:val="nil"/>
              <w:left w:val="nil"/>
              <w:bottom w:val="nil"/>
              <w:right w:val="nil"/>
            </w:tcBorders>
          </w:tcPr>
          <w:p w14:paraId="155D230B" w14:textId="77777777" w:rsidR="00776A5B" w:rsidRDefault="00592557">
            <w:pPr>
              <w:spacing w:after="0" w:line="259" w:lineRule="auto"/>
              <w:ind w:left="0" w:firstLine="0"/>
              <w:jc w:val="left"/>
            </w:pPr>
            <w:r>
              <w:rPr>
                <w:sz w:val="20"/>
              </w:rPr>
              <w:t xml:space="preserve">0.810 </w:t>
            </w:r>
          </w:p>
        </w:tc>
        <w:tc>
          <w:tcPr>
            <w:tcW w:w="992" w:type="dxa"/>
            <w:tcBorders>
              <w:top w:val="nil"/>
              <w:left w:val="nil"/>
              <w:bottom w:val="nil"/>
              <w:right w:val="nil"/>
            </w:tcBorders>
          </w:tcPr>
          <w:p w14:paraId="31160B61" w14:textId="77777777" w:rsidR="00776A5B" w:rsidRDefault="00592557">
            <w:pPr>
              <w:spacing w:after="0" w:line="259" w:lineRule="auto"/>
              <w:ind w:left="0" w:firstLine="0"/>
              <w:jc w:val="left"/>
            </w:pPr>
            <w:r>
              <w:rPr>
                <w:sz w:val="20"/>
              </w:rPr>
              <w:t xml:space="preserve"> </w:t>
            </w:r>
          </w:p>
        </w:tc>
        <w:tc>
          <w:tcPr>
            <w:tcW w:w="994" w:type="dxa"/>
            <w:gridSpan w:val="2"/>
            <w:tcBorders>
              <w:top w:val="nil"/>
              <w:left w:val="nil"/>
              <w:bottom w:val="nil"/>
              <w:right w:val="nil"/>
            </w:tcBorders>
          </w:tcPr>
          <w:p w14:paraId="35BF4C6D" w14:textId="77777777" w:rsidR="00776A5B" w:rsidRDefault="00592557">
            <w:pPr>
              <w:spacing w:after="0" w:line="259" w:lineRule="auto"/>
              <w:ind w:left="0" w:firstLine="0"/>
              <w:jc w:val="left"/>
            </w:pPr>
            <w:r>
              <w:rPr>
                <w:sz w:val="20"/>
              </w:rPr>
              <w:t xml:space="preserve">0.503 </w:t>
            </w:r>
          </w:p>
        </w:tc>
        <w:tc>
          <w:tcPr>
            <w:tcW w:w="1133" w:type="dxa"/>
            <w:tcBorders>
              <w:top w:val="nil"/>
              <w:left w:val="nil"/>
              <w:bottom w:val="nil"/>
              <w:right w:val="nil"/>
            </w:tcBorders>
          </w:tcPr>
          <w:p w14:paraId="06E3B051" w14:textId="77777777" w:rsidR="00776A5B" w:rsidRDefault="00592557">
            <w:pPr>
              <w:spacing w:after="0" w:line="259" w:lineRule="auto"/>
              <w:ind w:left="0" w:firstLine="0"/>
              <w:jc w:val="left"/>
            </w:pPr>
            <w:r>
              <w:rPr>
                <w:sz w:val="20"/>
              </w:rPr>
              <w:t xml:space="preserve"> </w:t>
            </w:r>
          </w:p>
        </w:tc>
        <w:tc>
          <w:tcPr>
            <w:tcW w:w="992" w:type="dxa"/>
            <w:gridSpan w:val="2"/>
            <w:tcBorders>
              <w:top w:val="nil"/>
              <w:left w:val="nil"/>
              <w:bottom w:val="nil"/>
              <w:right w:val="nil"/>
            </w:tcBorders>
          </w:tcPr>
          <w:p w14:paraId="67EFC82C" w14:textId="77777777" w:rsidR="00776A5B" w:rsidRDefault="00592557">
            <w:pPr>
              <w:spacing w:after="0" w:line="259" w:lineRule="auto"/>
              <w:ind w:left="0" w:firstLine="0"/>
              <w:jc w:val="left"/>
            </w:pPr>
            <w:r>
              <w:rPr>
                <w:sz w:val="20"/>
              </w:rPr>
              <w:t xml:space="preserve">0.401 </w:t>
            </w:r>
          </w:p>
        </w:tc>
        <w:tc>
          <w:tcPr>
            <w:tcW w:w="852" w:type="dxa"/>
            <w:tcBorders>
              <w:top w:val="nil"/>
              <w:left w:val="nil"/>
              <w:bottom w:val="nil"/>
              <w:right w:val="nil"/>
            </w:tcBorders>
          </w:tcPr>
          <w:p w14:paraId="74DF3B63" w14:textId="77777777" w:rsidR="00776A5B" w:rsidRDefault="00592557">
            <w:pPr>
              <w:spacing w:after="0" w:line="259" w:lineRule="auto"/>
              <w:ind w:left="0" w:firstLine="0"/>
              <w:jc w:val="left"/>
            </w:pPr>
            <w:r>
              <w:rPr>
                <w:sz w:val="20"/>
              </w:rPr>
              <w:t xml:space="preserve"> </w:t>
            </w:r>
          </w:p>
        </w:tc>
        <w:tc>
          <w:tcPr>
            <w:tcW w:w="991" w:type="dxa"/>
            <w:gridSpan w:val="2"/>
            <w:tcBorders>
              <w:top w:val="nil"/>
              <w:left w:val="nil"/>
              <w:bottom w:val="nil"/>
              <w:right w:val="nil"/>
            </w:tcBorders>
          </w:tcPr>
          <w:p w14:paraId="32F64B63" w14:textId="77777777" w:rsidR="00776A5B" w:rsidRDefault="00592557">
            <w:pPr>
              <w:spacing w:after="0" w:line="259" w:lineRule="auto"/>
              <w:ind w:left="0" w:firstLine="0"/>
              <w:jc w:val="left"/>
            </w:pPr>
            <w:r>
              <w:rPr>
                <w:sz w:val="20"/>
              </w:rPr>
              <w:t xml:space="preserve">0.623 </w:t>
            </w:r>
          </w:p>
        </w:tc>
        <w:tc>
          <w:tcPr>
            <w:tcW w:w="883" w:type="dxa"/>
            <w:tcBorders>
              <w:top w:val="nil"/>
              <w:left w:val="nil"/>
              <w:bottom w:val="nil"/>
              <w:right w:val="nil"/>
            </w:tcBorders>
          </w:tcPr>
          <w:p w14:paraId="2DB6E9B6" w14:textId="77777777" w:rsidR="00776A5B" w:rsidRDefault="00592557">
            <w:pPr>
              <w:spacing w:after="0" w:line="259" w:lineRule="auto"/>
              <w:ind w:left="0" w:firstLine="0"/>
              <w:jc w:val="left"/>
            </w:pPr>
            <w:r>
              <w:rPr>
                <w:sz w:val="20"/>
              </w:rPr>
              <w:t xml:space="preserve"> </w:t>
            </w:r>
          </w:p>
        </w:tc>
      </w:tr>
      <w:tr w:rsidR="00776A5B" w14:paraId="1ABBE49B" w14:textId="77777777">
        <w:trPr>
          <w:trHeight w:val="245"/>
        </w:trPr>
        <w:tc>
          <w:tcPr>
            <w:tcW w:w="2096" w:type="dxa"/>
            <w:tcBorders>
              <w:top w:val="nil"/>
              <w:left w:val="nil"/>
              <w:bottom w:val="nil"/>
              <w:right w:val="nil"/>
            </w:tcBorders>
          </w:tcPr>
          <w:p w14:paraId="2FC2020D" w14:textId="77777777" w:rsidR="00776A5B" w:rsidRDefault="00592557">
            <w:pPr>
              <w:spacing w:after="0" w:line="259" w:lineRule="auto"/>
              <w:ind w:left="108" w:firstLine="0"/>
              <w:jc w:val="left"/>
            </w:pPr>
            <w:r>
              <w:rPr>
                <w:sz w:val="20"/>
              </w:rPr>
              <w:t xml:space="preserve">Root MSE </w:t>
            </w:r>
          </w:p>
        </w:tc>
        <w:tc>
          <w:tcPr>
            <w:tcW w:w="1133" w:type="dxa"/>
            <w:tcBorders>
              <w:top w:val="nil"/>
              <w:left w:val="nil"/>
              <w:bottom w:val="nil"/>
              <w:right w:val="nil"/>
            </w:tcBorders>
          </w:tcPr>
          <w:p w14:paraId="40D587D6" w14:textId="77777777" w:rsidR="00776A5B" w:rsidRDefault="00592557">
            <w:pPr>
              <w:spacing w:after="0" w:line="259" w:lineRule="auto"/>
              <w:ind w:left="0" w:firstLine="0"/>
              <w:jc w:val="left"/>
            </w:pPr>
            <w:r>
              <w:rPr>
                <w:sz w:val="20"/>
              </w:rPr>
              <w:t xml:space="preserve">6.474 </w:t>
            </w:r>
          </w:p>
        </w:tc>
        <w:tc>
          <w:tcPr>
            <w:tcW w:w="992" w:type="dxa"/>
            <w:tcBorders>
              <w:top w:val="nil"/>
              <w:left w:val="nil"/>
              <w:bottom w:val="nil"/>
              <w:right w:val="nil"/>
            </w:tcBorders>
          </w:tcPr>
          <w:p w14:paraId="5AC8F1C9" w14:textId="77777777" w:rsidR="00776A5B" w:rsidRDefault="00592557">
            <w:pPr>
              <w:spacing w:after="0" w:line="259" w:lineRule="auto"/>
              <w:ind w:left="0" w:firstLine="0"/>
              <w:jc w:val="left"/>
            </w:pPr>
            <w:r>
              <w:rPr>
                <w:sz w:val="20"/>
              </w:rPr>
              <w:t xml:space="preserve"> </w:t>
            </w:r>
          </w:p>
        </w:tc>
        <w:tc>
          <w:tcPr>
            <w:tcW w:w="1135" w:type="dxa"/>
            <w:gridSpan w:val="2"/>
            <w:tcBorders>
              <w:top w:val="nil"/>
              <w:left w:val="nil"/>
              <w:bottom w:val="nil"/>
              <w:right w:val="nil"/>
            </w:tcBorders>
          </w:tcPr>
          <w:p w14:paraId="69F08C13" w14:textId="77777777" w:rsidR="00776A5B" w:rsidRDefault="00592557">
            <w:pPr>
              <w:spacing w:after="0" w:line="259" w:lineRule="auto"/>
              <w:ind w:left="0" w:firstLine="0"/>
              <w:jc w:val="left"/>
            </w:pPr>
            <w:r>
              <w:rPr>
                <w:sz w:val="20"/>
              </w:rPr>
              <w:t xml:space="preserve">6.690 </w:t>
            </w:r>
          </w:p>
        </w:tc>
        <w:tc>
          <w:tcPr>
            <w:tcW w:w="991" w:type="dxa"/>
            <w:tcBorders>
              <w:top w:val="nil"/>
              <w:left w:val="nil"/>
              <w:bottom w:val="nil"/>
              <w:right w:val="nil"/>
            </w:tcBorders>
          </w:tcPr>
          <w:p w14:paraId="4C3AAFDC" w14:textId="77777777" w:rsidR="00776A5B" w:rsidRDefault="00592557">
            <w:pPr>
              <w:spacing w:after="0" w:line="259" w:lineRule="auto"/>
              <w:ind w:left="0" w:firstLine="0"/>
              <w:jc w:val="left"/>
            </w:pPr>
            <w:r>
              <w:rPr>
                <w:sz w:val="20"/>
              </w:rPr>
              <w:t xml:space="preserve"> </w:t>
            </w:r>
          </w:p>
        </w:tc>
        <w:tc>
          <w:tcPr>
            <w:tcW w:w="994" w:type="dxa"/>
            <w:gridSpan w:val="2"/>
            <w:tcBorders>
              <w:top w:val="nil"/>
              <w:left w:val="nil"/>
              <w:bottom w:val="nil"/>
              <w:right w:val="nil"/>
            </w:tcBorders>
          </w:tcPr>
          <w:p w14:paraId="0279678A" w14:textId="77777777" w:rsidR="00776A5B" w:rsidRDefault="00592557">
            <w:pPr>
              <w:spacing w:after="0" w:line="259" w:lineRule="auto"/>
              <w:ind w:left="0" w:firstLine="0"/>
              <w:jc w:val="left"/>
            </w:pPr>
            <w:r>
              <w:rPr>
                <w:sz w:val="20"/>
              </w:rPr>
              <w:t xml:space="preserve">5.142 </w:t>
            </w:r>
          </w:p>
        </w:tc>
        <w:tc>
          <w:tcPr>
            <w:tcW w:w="992" w:type="dxa"/>
            <w:tcBorders>
              <w:top w:val="nil"/>
              <w:left w:val="nil"/>
              <w:bottom w:val="nil"/>
              <w:right w:val="nil"/>
            </w:tcBorders>
          </w:tcPr>
          <w:p w14:paraId="0685B9BB" w14:textId="77777777" w:rsidR="00776A5B" w:rsidRDefault="00592557">
            <w:pPr>
              <w:spacing w:after="0" w:line="259" w:lineRule="auto"/>
              <w:ind w:left="0" w:firstLine="0"/>
              <w:jc w:val="left"/>
            </w:pPr>
            <w:r>
              <w:rPr>
                <w:sz w:val="20"/>
              </w:rPr>
              <w:t xml:space="preserve"> </w:t>
            </w:r>
          </w:p>
        </w:tc>
        <w:tc>
          <w:tcPr>
            <w:tcW w:w="994" w:type="dxa"/>
            <w:gridSpan w:val="2"/>
            <w:tcBorders>
              <w:top w:val="nil"/>
              <w:left w:val="nil"/>
              <w:bottom w:val="nil"/>
              <w:right w:val="nil"/>
            </w:tcBorders>
          </w:tcPr>
          <w:p w14:paraId="5332EEEF" w14:textId="77777777" w:rsidR="00776A5B" w:rsidRDefault="00592557">
            <w:pPr>
              <w:spacing w:after="0" w:line="259" w:lineRule="auto"/>
              <w:ind w:left="0" w:firstLine="0"/>
              <w:jc w:val="left"/>
            </w:pPr>
            <w:r>
              <w:rPr>
                <w:sz w:val="20"/>
              </w:rPr>
              <w:t xml:space="preserve">4.843 </w:t>
            </w:r>
          </w:p>
        </w:tc>
        <w:tc>
          <w:tcPr>
            <w:tcW w:w="1133" w:type="dxa"/>
            <w:tcBorders>
              <w:top w:val="nil"/>
              <w:left w:val="nil"/>
              <w:bottom w:val="nil"/>
              <w:right w:val="nil"/>
            </w:tcBorders>
          </w:tcPr>
          <w:p w14:paraId="640539E7" w14:textId="77777777" w:rsidR="00776A5B" w:rsidRDefault="00592557">
            <w:pPr>
              <w:spacing w:after="0" w:line="259" w:lineRule="auto"/>
              <w:ind w:left="0" w:firstLine="0"/>
              <w:jc w:val="left"/>
            </w:pPr>
            <w:r>
              <w:rPr>
                <w:sz w:val="20"/>
              </w:rPr>
              <w:t xml:space="preserve"> </w:t>
            </w:r>
          </w:p>
        </w:tc>
        <w:tc>
          <w:tcPr>
            <w:tcW w:w="992" w:type="dxa"/>
            <w:gridSpan w:val="2"/>
            <w:tcBorders>
              <w:top w:val="nil"/>
              <w:left w:val="nil"/>
              <w:bottom w:val="nil"/>
              <w:right w:val="nil"/>
            </w:tcBorders>
          </w:tcPr>
          <w:p w14:paraId="378B43D6" w14:textId="77777777" w:rsidR="00776A5B" w:rsidRDefault="00592557">
            <w:pPr>
              <w:spacing w:after="0" w:line="259" w:lineRule="auto"/>
              <w:ind w:left="0" w:firstLine="0"/>
              <w:jc w:val="left"/>
            </w:pPr>
            <w:r>
              <w:rPr>
                <w:sz w:val="20"/>
              </w:rPr>
              <w:t xml:space="preserve">5.314 </w:t>
            </w:r>
          </w:p>
        </w:tc>
        <w:tc>
          <w:tcPr>
            <w:tcW w:w="852" w:type="dxa"/>
            <w:tcBorders>
              <w:top w:val="nil"/>
              <w:left w:val="nil"/>
              <w:bottom w:val="nil"/>
              <w:right w:val="nil"/>
            </w:tcBorders>
          </w:tcPr>
          <w:p w14:paraId="74B63850" w14:textId="77777777" w:rsidR="00776A5B" w:rsidRDefault="00592557">
            <w:pPr>
              <w:spacing w:after="0" w:line="259" w:lineRule="auto"/>
              <w:ind w:left="0" w:firstLine="0"/>
              <w:jc w:val="left"/>
            </w:pPr>
            <w:r>
              <w:rPr>
                <w:sz w:val="20"/>
              </w:rPr>
              <w:t xml:space="preserve"> </w:t>
            </w:r>
          </w:p>
        </w:tc>
        <w:tc>
          <w:tcPr>
            <w:tcW w:w="991" w:type="dxa"/>
            <w:gridSpan w:val="2"/>
            <w:tcBorders>
              <w:top w:val="nil"/>
              <w:left w:val="nil"/>
              <w:bottom w:val="nil"/>
              <w:right w:val="nil"/>
            </w:tcBorders>
          </w:tcPr>
          <w:p w14:paraId="0D9B5186" w14:textId="77777777" w:rsidR="00776A5B" w:rsidRDefault="00592557">
            <w:pPr>
              <w:spacing w:after="0" w:line="259" w:lineRule="auto"/>
              <w:ind w:left="0" w:firstLine="0"/>
              <w:jc w:val="left"/>
            </w:pPr>
            <w:r>
              <w:rPr>
                <w:sz w:val="20"/>
              </w:rPr>
              <w:t xml:space="preserve">4.216 </w:t>
            </w:r>
          </w:p>
        </w:tc>
        <w:tc>
          <w:tcPr>
            <w:tcW w:w="883" w:type="dxa"/>
            <w:tcBorders>
              <w:top w:val="nil"/>
              <w:left w:val="nil"/>
              <w:bottom w:val="nil"/>
              <w:right w:val="nil"/>
            </w:tcBorders>
          </w:tcPr>
          <w:p w14:paraId="1A9329EB" w14:textId="77777777" w:rsidR="00776A5B" w:rsidRDefault="00592557">
            <w:pPr>
              <w:spacing w:after="0" w:line="259" w:lineRule="auto"/>
              <w:ind w:left="0" w:firstLine="0"/>
              <w:jc w:val="left"/>
            </w:pPr>
            <w:r>
              <w:rPr>
                <w:sz w:val="20"/>
              </w:rPr>
              <w:t xml:space="preserve"> </w:t>
            </w:r>
          </w:p>
        </w:tc>
      </w:tr>
      <w:tr w:rsidR="00776A5B" w14:paraId="1DAA0AEB" w14:textId="77777777">
        <w:trPr>
          <w:trHeight w:val="228"/>
        </w:trPr>
        <w:tc>
          <w:tcPr>
            <w:tcW w:w="2096" w:type="dxa"/>
            <w:tcBorders>
              <w:top w:val="nil"/>
              <w:left w:val="nil"/>
              <w:bottom w:val="single" w:sz="4" w:space="0" w:color="000000"/>
              <w:right w:val="nil"/>
            </w:tcBorders>
          </w:tcPr>
          <w:p w14:paraId="353DC5AE" w14:textId="77777777" w:rsidR="00776A5B" w:rsidRDefault="00592557">
            <w:pPr>
              <w:spacing w:after="0" w:line="259" w:lineRule="auto"/>
              <w:ind w:left="108" w:firstLine="0"/>
              <w:jc w:val="left"/>
            </w:pPr>
            <w:r>
              <w:rPr>
                <w:sz w:val="20"/>
              </w:rPr>
              <w:t xml:space="preserve">Observations </w:t>
            </w:r>
          </w:p>
        </w:tc>
        <w:tc>
          <w:tcPr>
            <w:tcW w:w="1133" w:type="dxa"/>
            <w:tcBorders>
              <w:top w:val="nil"/>
              <w:left w:val="nil"/>
              <w:bottom w:val="single" w:sz="4" w:space="0" w:color="000000"/>
              <w:right w:val="nil"/>
            </w:tcBorders>
          </w:tcPr>
          <w:p w14:paraId="1DD586F8" w14:textId="77777777" w:rsidR="00776A5B" w:rsidRDefault="00592557">
            <w:pPr>
              <w:spacing w:after="0" w:line="259" w:lineRule="auto"/>
              <w:ind w:left="0" w:firstLine="0"/>
              <w:jc w:val="left"/>
            </w:pPr>
            <w:r>
              <w:rPr>
                <w:sz w:val="20"/>
              </w:rPr>
              <w:t xml:space="preserve">352 </w:t>
            </w:r>
          </w:p>
        </w:tc>
        <w:tc>
          <w:tcPr>
            <w:tcW w:w="992" w:type="dxa"/>
            <w:tcBorders>
              <w:top w:val="nil"/>
              <w:left w:val="nil"/>
              <w:bottom w:val="single" w:sz="4" w:space="0" w:color="000000"/>
              <w:right w:val="nil"/>
            </w:tcBorders>
          </w:tcPr>
          <w:p w14:paraId="23A79B02" w14:textId="77777777" w:rsidR="00776A5B" w:rsidRDefault="00592557">
            <w:pPr>
              <w:spacing w:after="0" w:line="259" w:lineRule="auto"/>
              <w:ind w:left="0" w:firstLine="0"/>
              <w:jc w:val="left"/>
            </w:pPr>
            <w:r>
              <w:rPr>
                <w:sz w:val="20"/>
              </w:rPr>
              <w:t xml:space="preserve"> </w:t>
            </w:r>
          </w:p>
        </w:tc>
        <w:tc>
          <w:tcPr>
            <w:tcW w:w="1135" w:type="dxa"/>
            <w:gridSpan w:val="2"/>
            <w:tcBorders>
              <w:top w:val="nil"/>
              <w:left w:val="nil"/>
              <w:bottom w:val="single" w:sz="4" w:space="0" w:color="000000"/>
              <w:right w:val="nil"/>
            </w:tcBorders>
          </w:tcPr>
          <w:p w14:paraId="6FF25711" w14:textId="77777777" w:rsidR="00776A5B" w:rsidRDefault="00592557">
            <w:pPr>
              <w:spacing w:after="0" w:line="259" w:lineRule="auto"/>
              <w:ind w:left="0" w:firstLine="0"/>
              <w:jc w:val="left"/>
            </w:pPr>
            <w:r>
              <w:rPr>
                <w:sz w:val="20"/>
              </w:rPr>
              <w:t xml:space="preserve">352 </w:t>
            </w:r>
          </w:p>
        </w:tc>
        <w:tc>
          <w:tcPr>
            <w:tcW w:w="991" w:type="dxa"/>
            <w:tcBorders>
              <w:top w:val="nil"/>
              <w:left w:val="nil"/>
              <w:bottom w:val="single" w:sz="4" w:space="0" w:color="000000"/>
              <w:right w:val="nil"/>
            </w:tcBorders>
          </w:tcPr>
          <w:p w14:paraId="3F0321FC" w14:textId="77777777" w:rsidR="00776A5B" w:rsidRDefault="00592557">
            <w:pPr>
              <w:spacing w:after="0" w:line="259" w:lineRule="auto"/>
              <w:ind w:left="0" w:firstLine="0"/>
              <w:jc w:val="left"/>
            </w:pPr>
            <w:r>
              <w:rPr>
                <w:sz w:val="20"/>
              </w:rPr>
              <w:t xml:space="preserve"> </w:t>
            </w:r>
          </w:p>
        </w:tc>
        <w:tc>
          <w:tcPr>
            <w:tcW w:w="994" w:type="dxa"/>
            <w:gridSpan w:val="2"/>
            <w:tcBorders>
              <w:top w:val="nil"/>
              <w:left w:val="nil"/>
              <w:bottom w:val="single" w:sz="4" w:space="0" w:color="000000"/>
              <w:right w:val="nil"/>
            </w:tcBorders>
          </w:tcPr>
          <w:p w14:paraId="763B8F4B" w14:textId="77777777" w:rsidR="00776A5B" w:rsidRDefault="00592557">
            <w:pPr>
              <w:spacing w:after="0" w:line="259" w:lineRule="auto"/>
              <w:ind w:left="0" w:firstLine="0"/>
              <w:jc w:val="left"/>
            </w:pPr>
            <w:r>
              <w:rPr>
                <w:sz w:val="20"/>
              </w:rPr>
              <w:t xml:space="preserve">352 </w:t>
            </w:r>
          </w:p>
        </w:tc>
        <w:tc>
          <w:tcPr>
            <w:tcW w:w="992" w:type="dxa"/>
            <w:tcBorders>
              <w:top w:val="nil"/>
              <w:left w:val="nil"/>
              <w:bottom w:val="single" w:sz="4" w:space="0" w:color="000000"/>
              <w:right w:val="nil"/>
            </w:tcBorders>
          </w:tcPr>
          <w:p w14:paraId="65F52CC6" w14:textId="77777777" w:rsidR="00776A5B" w:rsidRDefault="00592557">
            <w:pPr>
              <w:spacing w:after="0" w:line="259" w:lineRule="auto"/>
              <w:ind w:left="0" w:firstLine="0"/>
              <w:jc w:val="left"/>
            </w:pPr>
            <w:r>
              <w:rPr>
                <w:sz w:val="20"/>
              </w:rPr>
              <w:t xml:space="preserve"> </w:t>
            </w:r>
          </w:p>
        </w:tc>
        <w:tc>
          <w:tcPr>
            <w:tcW w:w="994" w:type="dxa"/>
            <w:gridSpan w:val="2"/>
            <w:tcBorders>
              <w:top w:val="nil"/>
              <w:left w:val="nil"/>
              <w:bottom w:val="single" w:sz="4" w:space="0" w:color="000000"/>
              <w:right w:val="nil"/>
            </w:tcBorders>
          </w:tcPr>
          <w:p w14:paraId="09C3A3F1" w14:textId="77777777" w:rsidR="00776A5B" w:rsidRDefault="00592557">
            <w:pPr>
              <w:spacing w:after="0" w:line="259" w:lineRule="auto"/>
              <w:ind w:left="0" w:firstLine="0"/>
              <w:jc w:val="left"/>
            </w:pPr>
            <w:r>
              <w:rPr>
                <w:sz w:val="20"/>
              </w:rPr>
              <w:t xml:space="preserve">352 </w:t>
            </w:r>
          </w:p>
        </w:tc>
        <w:tc>
          <w:tcPr>
            <w:tcW w:w="1133" w:type="dxa"/>
            <w:tcBorders>
              <w:top w:val="nil"/>
              <w:left w:val="nil"/>
              <w:bottom w:val="single" w:sz="4" w:space="0" w:color="000000"/>
              <w:right w:val="nil"/>
            </w:tcBorders>
          </w:tcPr>
          <w:p w14:paraId="3174F944" w14:textId="77777777" w:rsidR="00776A5B" w:rsidRDefault="00592557">
            <w:pPr>
              <w:spacing w:after="0" w:line="259" w:lineRule="auto"/>
              <w:ind w:left="0" w:firstLine="0"/>
              <w:jc w:val="left"/>
            </w:pPr>
            <w:r>
              <w:rPr>
                <w:sz w:val="20"/>
              </w:rPr>
              <w:t xml:space="preserve"> </w:t>
            </w:r>
          </w:p>
        </w:tc>
        <w:tc>
          <w:tcPr>
            <w:tcW w:w="992" w:type="dxa"/>
            <w:gridSpan w:val="2"/>
            <w:tcBorders>
              <w:top w:val="nil"/>
              <w:left w:val="nil"/>
              <w:bottom w:val="single" w:sz="4" w:space="0" w:color="000000"/>
              <w:right w:val="nil"/>
            </w:tcBorders>
          </w:tcPr>
          <w:p w14:paraId="6F8B7FB0" w14:textId="77777777" w:rsidR="00776A5B" w:rsidRDefault="00592557">
            <w:pPr>
              <w:spacing w:after="0" w:line="259" w:lineRule="auto"/>
              <w:ind w:left="0" w:firstLine="0"/>
              <w:jc w:val="left"/>
            </w:pPr>
            <w:r>
              <w:rPr>
                <w:sz w:val="20"/>
              </w:rPr>
              <w:t xml:space="preserve">352 </w:t>
            </w:r>
          </w:p>
        </w:tc>
        <w:tc>
          <w:tcPr>
            <w:tcW w:w="852" w:type="dxa"/>
            <w:tcBorders>
              <w:top w:val="nil"/>
              <w:left w:val="nil"/>
              <w:bottom w:val="single" w:sz="4" w:space="0" w:color="000000"/>
              <w:right w:val="nil"/>
            </w:tcBorders>
          </w:tcPr>
          <w:p w14:paraId="55AE88E9" w14:textId="77777777" w:rsidR="00776A5B" w:rsidRDefault="00592557">
            <w:pPr>
              <w:spacing w:after="0" w:line="259" w:lineRule="auto"/>
              <w:ind w:left="0" w:firstLine="0"/>
              <w:jc w:val="left"/>
            </w:pPr>
            <w:r>
              <w:rPr>
                <w:sz w:val="20"/>
              </w:rPr>
              <w:t xml:space="preserve"> </w:t>
            </w:r>
          </w:p>
        </w:tc>
        <w:tc>
          <w:tcPr>
            <w:tcW w:w="991" w:type="dxa"/>
            <w:gridSpan w:val="2"/>
            <w:tcBorders>
              <w:top w:val="nil"/>
              <w:left w:val="nil"/>
              <w:bottom w:val="single" w:sz="4" w:space="0" w:color="000000"/>
              <w:right w:val="nil"/>
            </w:tcBorders>
          </w:tcPr>
          <w:p w14:paraId="23C723CB" w14:textId="77777777" w:rsidR="00776A5B" w:rsidRDefault="00592557">
            <w:pPr>
              <w:spacing w:after="0" w:line="259" w:lineRule="auto"/>
              <w:ind w:left="0" w:firstLine="0"/>
              <w:jc w:val="left"/>
            </w:pPr>
            <w:r>
              <w:rPr>
                <w:sz w:val="20"/>
              </w:rPr>
              <w:t xml:space="preserve">352 </w:t>
            </w:r>
          </w:p>
        </w:tc>
        <w:tc>
          <w:tcPr>
            <w:tcW w:w="883" w:type="dxa"/>
            <w:tcBorders>
              <w:top w:val="nil"/>
              <w:left w:val="nil"/>
              <w:bottom w:val="single" w:sz="4" w:space="0" w:color="000000"/>
              <w:right w:val="nil"/>
            </w:tcBorders>
          </w:tcPr>
          <w:p w14:paraId="29B4F1B9" w14:textId="77777777" w:rsidR="00776A5B" w:rsidRDefault="00592557">
            <w:pPr>
              <w:spacing w:after="0" w:line="259" w:lineRule="auto"/>
              <w:ind w:left="0" w:firstLine="0"/>
              <w:jc w:val="left"/>
            </w:pPr>
            <w:r>
              <w:rPr>
                <w:sz w:val="20"/>
              </w:rPr>
              <w:t xml:space="preserve"> </w:t>
            </w:r>
          </w:p>
        </w:tc>
      </w:tr>
    </w:tbl>
    <w:p w14:paraId="1F71A281" w14:textId="77777777" w:rsidR="00776A5B" w:rsidRDefault="00592557">
      <w:pPr>
        <w:spacing w:after="656" w:line="244" w:lineRule="auto"/>
        <w:ind w:left="118" w:hanging="10"/>
        <w:jc w:val="left"/>
      </w:pPr>
      <w:r>
        <w:rPr>
          <w:i/>
          <w:sz w:val="20"/>
        </w:rPr>
        <w:t>Notes: (^) The reference category is male sex workers. (^^) The reference category is trans-gender sex workers. (^^^) The reference category is street-</w:t>
      </w:r>
      <w:r>
        <w:rPr>
          <w:i/>
          <w:sz w:val="20"/>
        </w:rPr>
        <w:t xml:space="preserve">based sex workers. Standard errors are in parentheses. (*) Statistically significant at the 1% level. (**) Statistically significant at the 5%. </w:t>
      </w:r>
    </w:p>
    <w:p w14:paraId="6573ED20" w14:textId="77777777" w:rsidR="00776A5B" w:rsidRDefault="00592557">
      <w:pPr>
        <w:spacing w:after="0" w:line="259" w:lineRule="auto"/>
        <w:ind w:left="865" w:firstLine="0"/>
        <w:jc w:val="center"/>
      </w:pPr>
      <w:r>
        <w:rPr>
          <w:sz w:val="22"/>
        </w:rPr>
        <w:t xml:space="preserve">23 </w:t>
      </w:r>
    </w:p>
    <w:p w14:paraId="2B5CE2A8" w14:textId="77777777" w:rsidR="00776A5B" w:rsidRDefault="00592557">
      <w:pPr>
        <w:spacing w:after="0" w:line="259" w:lineRule="auto"/>
        <w:ind w:left="0" w:firstLine="0"/>
        <w:jc w:val="left"/>
      </w:pPr>
      <w:r>
        <w:rPr>
          <w:sz w:val="22"/>
        </w:rPr>
        <w:t xml:space="preserve"> </w:t>
      </w:r>
    </w:p>
    <w:sectPr w:rsidR="00776A5B">
      <w:footerReference w:type="even" r:id="rId9"/>
      <w:footerReference w:type="default" r:id="rId10"/>
      <w:footerReference w:type="first" r:id="rId11"/>
      <w:footnotePr>
        <w:numRestart w:val="eachPage"/>
      </w:footnotePr>
      <w:pgSz w:w="16838" w:h="11906" w:orient="landscape"/>
      <w:pgMar w:top="1421" w:right="1997" w:bottom="1440"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3F546" w14:textId="77777777" w:rsidR="00000000" w:rsidRDefault="00592557">
      <w:pPr>
        <w:spacing w:after="0" w:line="240" w:lineRule="auto"/>
      </w:pPr>
      <w:r>
        <w:separator/>
      </w:r>
    </w:p>
  </w:endnote>
  <w:endnote w:type="continuationSeparator" w:id="0">
    <w:p w14:paraId="582BC374" w14:textId="77777777" w:rsidR="00000000" w:rsidRDefault="00592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A48B0" w14:textId="77777777" w:rsidR="00776A5B" w:rsidRDefault="00592557">
    <w:pPr>
      <w:spacing w:after="0" w:line="259" w:lineRule="auto"/>
      <w:ind w:left="474" w:firstLine="0"/>
      <w:jc w:val="center"/>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14B37749" w14:textId="77777777" w:rsidR="00776A5B" w:rsidRDefault="00592557">
    <w:pPr>
      <w:spacing w:after="0" w:line="259" w:lineRule="auto"/>
      <w:ind w:firstLine="0"/>
      <w:jc w:val="left"/>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BB37A" w14:textId="77777777" w:rsidR="00776A5B" w:rsidRDefault="00592557">
    <w:pPr>
      <w:spacing w:after="0" w:line="259" w:lineRule="auto"/>
      <w:ind w:left="474" w:firstLine="0"/>
      <w:jc w:val="center"/>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5C315A76" w14:textId="77777777" w:rsidR="00776A5B" w:rsidRDefault="00592557">
    <w:pPr>
      <w:spacing w:after="0" w:line="259" w:lineRule="auto"/>
      <w:ind w:firstLine="0"/>
      <w:jc w:val="left"/>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72EFD" w14:textId="77777777" w:rsidR="00776A5B" w:rsidRDefault="00592557">
    <w:pPr>
      <w:spacing w:after="0" w:line="259" w:lineRule="auto"/>
      <w:ind w:left="474"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C493F" w14:textId="77777777" w:rsidR="00776A5B" w:rsidRDefault="00776A5B">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EFAE" w14:textId="77777777" w:rsidR="00776A5B" w:rsidRDefault="00776A5B">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86A7A" w14:textId="77777777" w:rsidR="00776A5B" w:rsidRDefault="00776A5B">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F7525" w14:textId="77777777" w:rsidR="00776A5B" w:rsidRDefault="00592557">
      <w:pPr>
        <w:spacing w:after="1" w:line="365" w:lineRule="auto"/>
        <w:ind w:firstLine="0"/>
      </w:pPr>
      <w:r>
        <w:separator/>
      </w:r>
    </w:p>
  </w:footnote>
  <w:footnote w:type="continuationSeparator" w:id="0">
    <w:p w14:paraId="5F0E6C19" w14:textId="77777777" w:rsidR="00776A5B" w:rsidRDefault="00592557">
      <w:pPr>
        <w:spacing w:after="1" w:line="365" w:lineRule="auto"/>
        <w:ind w:firstLine="0"/>
      </w:pPr>
      <w:r>
        <w:continuationSeparator/>
      </w:r>
    </w:p>
  </w:footnote>
  <w:footnote w:id="1">
    <w:p w14:paraId="7E55C9F7" w14:textId="77777777" w:rsidR="00776A5B" w:rsidRDefault="00592557">
      <w:pPr>
        <w:pStyle w:val="footnotedescription"/>
        <w:ind w:right="0"/>
      </w:pPr>
      <w:r>
        <w:rPr>
          <w:rStyle w:val="footnotemark"/>
        </w:rPr>
        <w:footnoteRef/>
      </w:r>
      <w:r>
        <w:t xml:space="preserve"> A five-point Likert-scale was used to enquire into </w:t>
      </w:r>
      <w:r>
        <w:t>participants’ economi</w:t>
      </w:r>
      <w:r>
        <w:t xml:space="preserve">c condition. Answers </w:t>
      </w:r>
      <w:r>
        <w:t xml:space="preserve">ranged from </w:t>
      </w:r>
      <w:r>
        <w:t>‘</w:t>
      </w:r>
      <w:r>
        <w:t>very bad</w:t>
      </w:r>
      <w:r>
        <w:t>’</w:t>
      </w:r>
      <w:r>
        <w:t xml:space="preserve"> to </w:t>
      </w:r>
      <w:r>
        <w:t>‘</w:t>
      </w:r>
      <w:r>
        <w:t>very good</w:t>
      </w:r>
      <w:r>
        <w:t>’</w:t>
      </w:r>
      <w:r>
        <w:t xml:space="preserve">. </w:t>
      </w:r>
    </w:p>
  </w:footnote>
  <w:footnote w:id="2">
    <w:p w14:paraId="3C320470" w14:textId="77777777" w:rsidR="00776A5B" w:rsidRDefault="00592557">
      <w:pPr>
        <w:pStyle w:val="footnotedescription"/>
        <w:spacing w:after="0" w:line="364" w:lineRule="auto"/>
        <w:ind w:right="21"/>
      </w:pPr>
      <w:r>
        <w:rPr>
          <w:rStyle w:val="footnotemark"/>
        </w:rPr>
        <w:footnoteRef/>
      </w:r>
      <w:r>
        <w:t xml:space="preserve"> To record illicit drug consumption, the study utilised </w:t>
      </w:r>
      <w:r>
        <w:t xml:space="preserve">WHO’s Alcohol, Smoking and Substance Involvement Screening Test (WHO 2013) by asking participants whether they had ‘consumed illicit </w:t>
      </w:r>
      <w:r>
        <w:t>drugs, such as cannabis, s</w:t>
      </w:r>
      <w:r>
        <w:t>peed, mephedrone, cocaine, crystal meth, ecstasy, heroin, LSD and magic mushrooms, in the last four weeks.</w:t>
      </w:r>
      <w:r>
        <w:t>’</w:t>
      </w:r>
      <w:r>
        <w:rPr>
          <w:rFonts w:ascii="Times New Roman" w:eastAsia="Times New Roman" w:hAnsi="Times New Roman" w:cs="Times New Roman"/>
          <w:sz w:val="20"/>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A5B"/>
    <w:rsid w:val="00592557"/>
    <w:rsid w:val="00776A5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2BDFE"/>
  <w15:docId w15:val="{48EF75D0-CADA-4117-A86C-E0DA45DF6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361" w:lineRule="auto"/>
      <w:ind w:left="490" w:firstLine="710"/>
      <w:jc w:val="both"/>
    </w:pPr>
    <w:rPr>
      <w:rFonts w:ascii="Calibri" w:eastAsia="Calibri" w:hAnsi="Calibri" w:cs="Calibri"/>
      <w:color w:val="000000"/>
      <w:sz w:val="24"/>
    </w:rPr>
  </w:style>
  <w:style w:type="paragraph" w:styleId="Heading1">
    <w:name w:val="heading 1"/>
    <w:next w:val="Normal"/>
    <w:link w:val="Heading1Char"/>
    <w:uiPriority w:val="9"/>
    <w:qFormat/>
    <w:pPr>
      <w:keepNext/>
      <w:keepLines/>
      <w:spacing w:after="133" w:line="251" w:lineRule="auto"/>
      <w:ind w:left="500" w:hanging="10"/>
      <w:outlineLvl w:val="0"/>
    </w:pPr>
    <w:rPr>
      <w:rFonts w:ascii="Calibri" w:eastAsia="Calibri" w:hAnsi="Calibri" w:cs="Calibri"/>
      <w:b/>
      <w:color w:val="000000"/>
      <w:sz w:val="24"/>
    </w:rPr>
  </w:style>
  <w:style w:type="paragraph" w:styleId="Heading2">
    <w:name w:val="heading 2"/>
    <w:basedOn w:val="Heading3"/>
    <w:next w:val="Normal"/>
    <w:link w:val="Heading2Char"/>
    <w:uiPriority w:val="9"/>
    <w:unhideWhenUsed/>
    <w:qFormat/>
    <w:rsid w:val="00592557"/>
    <w:pPr>
      <w:ind w:left="485"/>
      <w:outlineLvl w:val="1"/>
    </w:pPr>
  </w:style>
  <w:style w:type="paragraph" w:styleId="Heading3">
    <w:name w:val="heading 3"/>
    <w:next w:val="Normal"/>
    <w:link w:val="Heading3Char"/>
    <w:uiPriority w:val="9"/>
    <w:unhideWhenUsed/>
    <w:qFormat/>
    <w:pPr>
      <w:keepNext/>
      <w:keepLines/>
      <w:spacing w:after="124"/>
      <w:ind w:left="500" w:hanging="10"/>
      <w:outlineLvl w:val="2"/>
    </w:pPr>
    <w:rPr>
      <w:rFonts w:ascii="Calibri" w:eastAsia="Calibri" w:hAnsi="Calibri" w:cs="Calibri"/>
      <w:b/>
      <w:i/>
      <w:color w:val="000000"/>
      <w:sz w:val="24"/>
    </w:rPr>
  </w:style>
  <w:style w:type="paragraph" w:styleId="Heading4">
    <w:name w:val="heading 4"/>
    <w:next w:val="Normal"/>
    <w:link w:val="Heading4Char"/>
    <w:uiPriority w:val="9"/>
    <w:unhideWhenUsed/>
    <w:qFormat/>
    <w:pPr>
      <w:keepNext/>
      <w:keepLines/>
      <w:spacing w:after="124"/>
      <w:ind w:left="500" w:hanging="10"/>
      <w:outlineLvl w:val="3"/>
    </w:pPr>
    <w:rPr>
      <w:rFonts w:ascii="Calibri" w:eastAsia="Calibri" w:hAnsi="Calibri" w:cs="Calibri"/>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592557"/>
    <w:rPr>
      <w:rFonts w:ascii="Calibri" w:eastAsia="Calibri" w:hAnsi="Calibri" w:cs="Calibri"/>
      <w:b/>
      <w:i/>
      <w:color w:val="000000"/>
      <w:sz w:val="24"/>
    </w:rPr>
  </w:style>
  <w:style w:type="character" w:customStyle="1" w:styleId="Heading1Char">
    <w:name w:val="Heading 1 Char"/>
    <w:link w:val="Heading1"/>
    <w:rPr>
      <w:rFonts w:ascii="Calibri" w:eastAsia="Calibri" w:hAnsi="Calibri" w:cs="Calibri"/>
      <w:b/>
      <w:color w:val="000000"/>
      <w:sz w:val="24"/>
    </w:rPr>
  </w:style>
  <w:style w:type="paragraph" w:customStyle="1" w:styleId="footnotedescription">
    <w:name w:val="footnote description"/>
    <w:next w:val="Normal"/>
    <w:link w:val="footnotedescriptionChar"/>
    <w:hidden/>
    <w:pPr>
      <w:spacing w:after="1" w:line="365" w:lineRule="auto"/>
      <w:ind w:left="490" w:right="11"/>
      <w:jc w:val="both"/>
    </w:pPr>
    <w:rPr>
      <w:rFonts w:ascii="Calibri" w:eastAsia="Calibri" w:hAnsi="Calibri" w:cs="Calibri"/>
      <w:color w:val="000000"/>
      <w:sz w:val="24"/>
    </w:rPr>
  </w:style>
  <w:style w:type="character" w:customStyle="1" w:styleId="footnotedescriptionChar">
    <w:name w:val="footnote description Char"/>
    <w:link w:val="footnotedescription"/>
    <w:rPr>
      <w:rFonts w:ascii="Calibri" w:eastAsia="Calibri" w:hAnsi="Calibri" w:cs="Calibri"/>
      <w:color w:val="000000"/>
      <w:sz w:val="24"/>
    </w:rPr>
  </w:style>
  <w:style w:type="character" w:customStyle="1" w:styleId="Heading3Char">
    <w:name w:val="Heading 3 Char"/>
    <w:link w:val="Heading3"/>
    <w:rPr>
      <w:rFonts w:ascii="Calibri" w:eastAsia="Calibri" w:hAnsi="Calibri" w:cs="Calibri"/>
      <w:b/>
      <w:i/>
      <w:color w:val="000000"/>
      <w:sz w:val="24"/>
    </w:rPr>
  </w:style>
  <w:style w:type="character" w:customStyle="1" w:styleId="Heading4Char">
    <w:name w:val="Heading 4 Char"/>
    <w:link w:val="Heading4"/>
    <w:rPr>
      <w:rFonts w:ascii="Calibri" w:eastAsia="Calibri" w:hAnsi="Calibri" w:cs="Calibri"/>
      <w:b/>
      <w:i/>
      <w:color w:val="000000"/>
      <w:sz w:val="24"/>
    </w:rPr>
  </w:style>
  <w:style w:type="character" w:customStyle="1" w:styleId="footnotemark">
    <w:name w:val="footnote mark"/>
    <w:hidden/>
    <w:rPr>
      <w:rFonts w:ascii="Calibri" w:eastAsia="Calibri" w:hAnsi="Calibri" w:cs="Calibri"/>
      <w:color w:val="000000"/>
      <w:sz w:val="2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itle">
    <w:name w:val="Title"/>
    <w:basedOn w:val="Heading1"/>
    <w:next w:val="Normal"/>
    <w:link w:val="TitleChar"/>
    <w:uiPriority w:val="10"/>
    <w:qFormat/>
    <w:rsid w:val="00592557"/>
    <w:pPr>
      <w:spacing w:after="282"/>
      <w:ind w:left="485"/>
    </w:pPr>
  </w:style>
  <w:style w:type="character" w:customStyle="1" w:styleId="TitleChar">
    <w:name w:val="Title Char"/>
    <w:basedOn w:val="DefaultParagraphFont"/>
    <w:link w:val="Title"/>
    <w:uiPriority w:val="10"/>
    <w:rsid w:val="00592557"/>
    <w:rPr>
      <w:rFonts w:ascii="Calibri" w:eastAsia="Calibri" w:hAnsi="Calibri" w:cs="Calibri"/>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25</Pages>
  <Words>8032</Words>
  <Characters>45786</Characters>
  <Application>Microsoft Office Word</Application>
  <DocSecurity>0</DocSecurity>
  <Lines>381</Lines>
  <Paragraphs>107</Paragraphs>
  <ScaleCrop>false</ScaleCrop>
  <Company/>
  <LinksUpToDate>false</LinksUpToDate>
  <CharactersWithSpaces>53711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Sex workers’ self-reported physical and mental health in Greece. A repeated cross-sectional study in 2009, 2013 and 2019</dc:title>
  <dc:subject/>
  <dc:creator>Νίκος</dc:creator>
  <cp:keywords/>
  <cp:lastModifiedBy>Blanshard, Lisa</cp:lastModifiedBy>
  <cp:revision>2</cp:revision>
  <dcterms:created xsi:type="dcterms:W3CDTF">2021-09-01T08:35:00Z</dcterms:created>
  <dcterms:modified xsi:type="dcterms:W3CDTF">2021-09-01T08:35:00Z</dcterms:modified>
</cp:coreProperties>
</file>