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E70" w:rsidRDefault="007419F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The Effect of Digoxin on Renal Function in Patients with Heart Failure</w:t>
      </w:r>
    </w:p>
    <w:p w:rsidR="00527ED6" w:rsidRDefault="00527ED6" w:rsidP="00304658">
      <w:pPr>
        <w:spacing w:line="480" w:lineRule="auto"/>
        <w:rPr>
          <w:rFonts w:ascii="Times New Roman" w:hAnsi="Times New Roman" w:cs="Times New Roman"/>
          <w:sz w:val="24"/>
          <w:szCs w:val="24"/>
        </w:rPr>
      </w:pPr>
    </w:p>
    <w:p w:rsidR="00D478C8" w:rsidRPr="00D478C8" w:rsidRDefault="009E41E3" w:rsidP="00D478C8">
      <w:pPr>
        <w:spacing w:line="480" w:lineRule="auto"/>
        <w:rPr>
          <w:rFonts w:ascii="Times New Roman" w:hAnsi="Times New Roman" w:cs="Times New Roman"/>
          <w:sz w:val="24"/>
          <w:szCs w:val="24"/>
        </w:rPr>
      </w:pPr>
      <w:r w:rsidRPr="009E41E3">
        <w:rPr>
          <w:rFonts w:ascii="Times New Roman" w:hAnsi="Times New Roman" w:cs="Times New Roman"/>
          <w:sz w:val="24"/>
          <w:szCs w:val="24"/>
          <w:vertAlign w:val="superscript"/>
        </w:rPr>
        <w:t>1</w:t>
      </w:r>
      <w:r w:rsidR="00D478C8">
        <w:rPr>
          <w:rFonts w:ascii="Times New Roman" w:hAnsi="Times New Roman" w:cs="Times New Roman"/>
          <w:sz w:val="24"/>
          <w:szCs w:val="24"/>
        </w:rPr>
        <w:t>I</w:t>
      </w:r>
      <w:r w:rsidR="00D478C8" w:rsidRPr="00D478C8">
        <w:rPr>
          <w:rFonts w:ascii="Times New Roman" w:hAnsi="Times New Roman" w:cs="Times New Roman"/>
          <w:sz w:val="24"/>
          <w:szCs w:val="24"/>
        </w:rPr>
        <w:t xml:space="preserve">an </w:t>
      </w:r>
      <w:proofErr w:type="spellStart"/>
      <w:r w:rsidR="00D478C8" w:rsidRPr="00D478C8">
        <w:rPr>
          <w:rFonts w:ascii="Times New Roman" w:hAnsi="Times New Roman" w:cs="Times New Roman"/>
          <w:sz w:val="24"/>
          <w:szCs w:val="24"/>
        </w:rPr>
        <w:t>Hanning</w:t>
      </w:r>
      <w:proofErr w:type="spellEnd"/>
      <w:r w:rsidR="00D478C8">
        <w:rPr>
          <w:rFonts w:ascii="Times New Roman" w:hAnsi="Times New Roman" w:cs="Times New Roman"/>
          <w:sz w:val="24"/>
          <w:szCs w:val="24"/>
        </w:rPr>
        <w:t>,</w:t>
      </w:r>
      <w:r w:rsidR="00D478C8" w:rsidRPr="00D478C8">
        <w:rPr>
          <w:rFonts w:ascii="Times New Roman" w:hAnsi="Times New Roman" w:cs="Times New Roman"/>
          <w:sz w:val="24"/>
          <w:szCs w:val="24"/>
        </w:rPr>
        <w:t xml:space="preserve"> </w:t>
      </w:r>
      <w:r w:rsidRPr="009E41E3">
        <w:rPr>
          <w:rFonts w:ascii="Times New Roman" w:hAnsi="Times New Roman" w:cs="Times New Roman"/>
          <w:sz w:val="24"/>
          <w:szCs w:val="24"/>
          <w:vertAlign w:val="superscript"/>
        </w:rPr>
        <w:t>2</w:t>
      </w:r>
      <w:r w:rsidR="00D478C8" w:rsidRPr="00D478C8">
        <w:rPr>
          <w:rFonts w:ascii="Times New Roman" w:hAnsi="Times New Roman" w:cs="Times New Roman"/>
          <w:sz w:val="24"/>
          <w:szCs w:val="24"/>
        </w:rPr>
        <w:t xml:space="preserve">Pierpaolo </w:t>
      </w:r>
      <w:proofErr w:type="spellStart"/>
      <w:r w:rsidR="00D478C8" w:rsidRPr="00D478C8">
        <w:rPr>
          <w:rFonts w:ascii="Times New Roman" w:hAnsi="Times New Roman" w:cs="Times New Roman"/>
          <w:sz w:val="24"/>
          <w:szCs w:val="24"/>
        </w:rPr>
        <w:t>Pellicori</w:t>
      </w:r>
      <w:proofErr w:type="spellEnd"/>
      <w:r w:rsidR="00D478C8">
        <w:rPr>
          <w:rFonts w:ascii="Times New Roman" w:hAnsi="Times New Roman" w:cs="Times New Roman"/>
          <w:sz w:val="24"/>
          <w:szCs w:val="24"/>
        </w:rPr>
        <w:t>,</w:t>
      </w:r>
      <w:r w:rsidR="00D478C8" w:rsidRPr="00D478C8">
        <w:rPr>
          <w:rFonts w:ascii="Times New Roman" w:hAnsi="Times New Roman" w:cs="Times New Roman"/>
          <w:sz w:val="24"/>
          <w:szCs w:val="24"/>
        </w:rPr>
        <w:t xml:space="preserve"> </w:t>
      </w:r>
      <w:r w:rsidRPr="009E41E3">
        <w:rPr>
          <w:rFonts w:ascii="Times New Roman" w:hAnsi="Times New Roman" w:cs="Times New Roman"/>
          <w:sz w:val="24"/>
          <w:szCs w:val="24"/>
          <w:vertAlign w:val="superscript"/>
        </w:rPr>
        <w:t>3</w:t>
      </w:r>
      <w:r w:rsidR="00D478C8" w:rsidRPr="00D478C8">
        <w:rPr>
          <w:rFonts w:ascii="Times New Roman" w:hAnsi="Times New Roman" w:cs="Times New Roman"/>
          <w:sz w:val="24"/>
          <w:szCs w:val="24"/>
        </w:rPr>
        <w:t>Jufen Zhang</w:t>
      </w:r>
      <w:r w:rsidR="00D478C8">
        <w:rPr>
          <w:rFonts w:ascii="Times New Roman" w:hAnsi="Times New Roman" w:cs="Times New Roman"/>
          <w:sz w:val="24"/>
          <w:szCs w:val="24"/>
        </w:rPr>
        <w:t>,</w:t>
      </w:r>
      <w:r w:rsidR="00D478C8" w:rsidRPr="00D478C8">
        <w:rPr>
          <w:rFonts w:ascii="Times New Roman" w:hAnsi="Times New Roman" w:cs="Times New Roman"/>
          <w:sz w:val="24"/>
          <w:szCs w:val="24"/>
        </w:rPr>
        <w:t xml:space="preserve"> </w:t>
      </w:r>
      <w:r w:rsidRPr="009E41E3">
        <w:rPr>
          <w:rFonts w:ascii="Times New Roman" w:hAnsi="Times New Roman" w:cs="Times New Roman"/>
          <w:sz w:val="24"/>
          <w:szCs w:val="24"/>
          <w:vertAlign w:val="superscript"/>
        </w:rPr>
        <w:t>1</w:t>
      </w:r>
      <w:r w:rsidR="00D478C8" w:rsidRPr="00D478C8">
        <w:rPr>
          <w:rFonts w:ascii="Times New Roman" w:hAnsi="Times New Roman" w:cs="Times New Roman"/>
          <w:sz w:val="24"/>
          <w:szCs w:val="24"/>
        </w:rPr>
        <w:t>Sunil Bhandari</w:t>
      </w:r>
      <w:r w:rsidR="00D478C8">
        <w:rPr>
          <w:rFonts w:ascii="Times New Roman" w:hAnsi="Times New Roman" w:cs="Times New Roman"/>
          <w:sz w:val="24"/>
          <w:szCs w:val="24"/>
        </w:rPr>
        <w:t>,</w:t>
      </w:r>
      <w:r w:rsidR="00D478C8" w:rsidRPr="00D478C8">
        <w:rPr>
          <w:rFonts w:ascii="Times New Roman" w:hAnsi="Times New Roman" w:cs="Times New Roman"/>
          <w:sz w:val="24"/>
          <w:szCs w:val="24"/>
        </w:rPr>
        <w:t xml:space="preserve"> </w:t>
      </w:r>
      <w:r w:rsidRPr="009E41E3">
        <w:rPr>
          <w:rFonts w:ascii="Times New Roman" w:hAnsi="Times New Roman" w:cs="Times New Roman"/>
          <w:sz w:val="24"/>
          <w:szCs w:val="24"/>
          <w:vertAlign w:val="superscript"/>
        </w:rPr>
        <w:t>2</w:t>
      </w:r>
      <w:r w:rsidR="00D478C8" w:rsidRPr="00D478C8">
        <w:rPr>
          <w:rFonts w:ascii="Times New Roman" w:hAnsi="Times New Roman" w:cs="Times New Roman"/>
          <w:sz w:val="24"/>
          <w:szCs w:val="24"/>
        </w:rPr>
        <w:t>Andrew Clark</w:t>
      </w:r>
      <w:r w:rsidR="00D478C8">
        <w:rPr>
          <w:rFonts w:ascii="Times New Roman" w:hAnsi="Times New Roman" w:cs="Times New Roman"/>
          <w:sz w:val="24"/>
          <w:szCs w:val="24"/>
        </w:rPr>
        <w:t>,</w:t>
      </w:r>
      <w:r w:rsidR="00D478C8" w:rsidRPr="00D478C8">
        <w:rPr>
          <w:rFonts w:ascii="Times New Roman" w:hAnsi="Times New Roman" w:cs="Times New Roman"/>
          <w:sz w:val="24"/>
          <w:szCs w:val="24"/>
        </w:rPr>
        <w:t xml:space="preserve"> </w:t>
      </w:r>
      <w:r w:rsidRPr="009E41E3">
        <w:rPr>
          <w:rFonts w:ascii="Times New Roman" w:hAnsi="Times New Roman" w:cs="Times New Roman"/>
          <w:sz w:val="24"/>
          <w:szCs w:val="24"/>
          <w:vertAlign w:val="superscript"/>
        </w:rPr>
        <w:t>2</w:t>
      </w:r>
      <w:r w:rsidR="00D478C8" w:rsidRPr="00D478C8">
        <w:rPr>
          <w:rFonts w:ascii="Times New Roman" w:hAnsi="Times New Roman" w:cs="Times New Roman"/>
          <w:sz w:val="24"/>
          <w:szCs w:val="24"/>
        </w:rPr>
        <w:t>Parin Shah</w:t>
      </w:r>
      <w:r w:rsidR="00D478C8">
        <w:rPr>
          <w:rFonts w:ascii="Times New Roman" w:hAnsi="Times New Roman" w:cs="Times New Roman"/>
          <w:sz w:val="24"/>
          <w:szCs w:val="24"/>
        </w:rPr>
        <w:t>.</w:t>
      </w:r>
    </w:p>
    <w:p w:rsidR="00D478C8" w:rsidRPr="00D478C8" w:rsidRDefault="009E41E3" w:rsidP="00D478C8">
      <w:pPr>
        <w:spacing w:line="480" w:lineRule="auto"/>
        <w:rPr>
          <w:rFonts w:ascii="Times New Roman" w:hAnsi="Times New Roman" w:cs="Times New Roman"/>
          <w:sz w:val="24"/>
          <w:szCs w:val="24"/>
        </w:rPr>
      </w:pPr>
      <w:r w:rsidRPr="009E41E3">
        <w:rPr>
          <w:rFonts w:ascii="Times New Roman" w:hAnsi="Times New Roman" w:cs="Times New Roman"/>
          <w:sz w:val="24"/>
          <w:szCs w:val="24"/>
          <w:vertAlign w:val="superscript"/>
        </w:rPr>
        <w:t>1</w:t>
      </w:r>
      <w:r w:rsidR="00D478C8" w:rsidRPr="00D478C8">
        <w:rPr>
          <w:rFonts w:ascii="Times New Roman" w:hAnsi="Times New Roman" w:cs="Times New Roman"/>
          <w:sz w:val="24"/>
          <w:szCs w:val="24"/>
        </w:rPr>
        <w:t>Hull and East Yorkshire Hospitals NHS Trust</w:t>
      </w:r>
    </w:p>
    <w:p w:rsidR="00D478C8" w:rsidRPr="00D478C8" w:rsidRDefault="009E41E3" w:rsidP="00D478C8">
      <w:pPr>
        <w:spacing w:line="480" w:lineRule="auto"/>
        <w:rPr>
          <w:rFonts w:ascii="Times New Roman" w:hAnsi="Times New Roman" w:cs="Times New Roman"/>
          <w:sz w:val="24"/>
          <w:szCs w:val="24"/>
        </w:rPr>
      </w:pPr>
      <w:r w:rsidRPr="009E41E3">
        <w:rPr>
          <w:rFonts w:ascii="Times New Roman" w:hAnsi="Times New Roman" w:cs="Times New Roman"/>
          <w:sz w:val="24"/>
          <w:szCs w:val="24"/>
          <w:vertAlign w:val="superscript"/>
        </w:rPr>
        <w:t>2</w:t>
      </w:r>
      <w:r w:rsidR="00D478C8" w:rsidRPr="00D478C8">
        <w:rPr>
          <w:rFonts w:ascii="Times New Roman" w:hAnsi="Times New Roman" w:cs="Times New Roman"/>
          <w:sz w:val="24"/>
          <w:szCs w:val="24"/>
        </w:rPr>
        <w:t>Hull York Medical School</w:t>
      </w:r>
    </w:p>
    <w:p w:rsidR="00D478C8" w:rsidRDefault="009E41E3" w:rsidP="00D478C8">
      <w:pPr>
        <w:spacing w:line="480" w:lineRule="auto"/>
        <w:rPr>
          <w:rFonts w:ascii="Times New Roman" w:hAnsi="Times New Roman" w:cs="Times New Roman"/>
          <w:sz w:val="24"/>
          <w:szCs w:val="24"/>
        </w:rPr>
      </w:pPr>
      <w:r w:rsidRPr="009E41E3">
        <w:rPr>
          <w:rFonts w:ascii="Times New Roman" w:hAnsi="Times New Roman" w:cs="Times New Roman"/>
          <w:sz w:val="24"/>
          <w:szCs w:val="24"/>
          <w:vertAlign w:val="superscript"/>
        </w:rPr>
        <w:t>3</w:t>
      </w:r>
      <w:r w:rsidR="00D478C8" w:rsidRPr="00D478C8">
        <w:rPr>
          <w:rFonts w:ascii="Times New Roman" w:hAnsi="Times New Roman" w:cs="Times New Roman"/>
          <w:sz w:val="24"/>
          <w:szCs w:val="24"/>
        </w:rPr>
        <w:t>Anglia Ruskin University</w:t>
      </w:r>
    </w:p>
    <w:p w:rsidR="00306929" w:rsidRPr="00D478C8" w:rsidRDefault="00306929" w:rsidP="00D478C8">
      <w:pPr>
        <w:spacing w:line="480" w:lineRule="auto"/>
        <w:rPr>
          <w:rFonts w:ascii="Times New Roman" w:hAnsi="Times New Roman" w:cs="Times New Roman"/>
          <w:sz w:val="24"/>
          <w:szCs w:val="24"/>
        </w:rPr>
      </w:pPr>
      <w:bookmarkStart w:id="0" w:name="_GoBack"/>
      <w:bookmarkEnd w:id="0"/>
    </w:p>
    <w:p w:rsidR="00664428" w:rsidRDefault="00527ED6">
      <w:pPr>
        <w:rPr>
          <w:rFonts w:ascii="Times New Roman" w:hAnsi="Times New Roman" w:cs="Times New Roman"/>
          <w:sz w:val="24"/>
          <w:szCs w:val="24"/>
        </w:rPr>
      </w:pPr>
      <w:r w:rsidRPr="00527ED6">
        <w:rPr>
          <w:rFonts w:ascii="Times New Roman" w:hAnsi="Times New Roman" w:cs="Times New Roman"/>
          <w:sz w:val="24"/>
          <w:szCs w:val="24"/>
        </w:rPr>
        <w:t xml:space="preserve">Keywords: Digoxin, estimated glomerular </w:t>
      </w:r>
      <w:r>
        <w:rPr>
          <w:rFonts w:ascii="Times New Roman" w:hAnsi="Times New Roman" w:cs="Times New Roman"/>
          <w:sz w:val="24"/>
          <w:szCs w:val="24"/>
        </w:rPr>
        <w:t>filtration rate,</w:t>
      </w:r>
      <w:r w:rsidRPr="00527ED6">
        <w:rPr>
          <w:rFonts w:ascii="Times New Roman" w:hAnsi="Times New Roman" w:cs="Times New Roman"/>
          <w:sz w:val="24"/>
          <w:szCs w:val="24"/>
        </w:rPr>
        <w:t xml:space="preserve"> heart failure, renal function</w:t>
      </w:r>
      <w:r>
        <w:rPr>
          <w:rFonts w:ascii="Times New Roman" w:hAnsi="Times New Roman" w:cs="Times New Roman"/>
          <w:sz w:val="24"/>
          <w:szCs w:val="24"/>
        </w:rPr>
        <w:t>.</w:t>
      </w:r>
    </w:p>
    <w:p w:rsidR="00664428" w:rsidRDefault="00664428">
      <w:pPr>
        <w:rPr>
          <w:rFonts w:ascii="Times New Roman" w:hAnsi="Times New Roman" w:cs="Times New Roman"/>
          <w:sz w:val="24"/>
          <w:szCs w:val="24"/>
        </w:rPr>
      </w:pPr>
    </w:p>
    <w:p w:rsidR="00664428" w:rsidRDefault="00664428">
      <w:pPr>
        <w:rPr>
          <w:rFonts w:ascii="Times New Roman" w:hAnsi="Times New Roman" w:cs="Times New Roman"/>
          <w:sz w:val="24"/>
          <w:szCs w:val="24"/>
        </w:rPr>
      </w:pPr>
      <w:r w:rsidRPr="00664428">
        <w:rPr>
          <w:rFonts w:ascii="Times New Roman" w:hAnsi="Times New Roman" w:cs="Times New Roman"/>
          <w:sz w:val="24"/>
          <w:szCs w:val="24"/>
        </w:rPr>
        <w:t>Address for Correspondence</w:t>
      </w:r>
    </w:p>
    <w:p w:rsidR="00664428" w:rsidRDefault="00664428">
      <w:pPr>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Pr="00664428">
        <w:rPr>
          <w:rFonts w:ascii="Times New Roman" w:hAnsi="Times New Roman" w:cs="Times New Roman"/>
          <w:sz w:val="24"/>
          <w:szCs w:val="24"/>
        </w:rPr>
        <w:t>Parin</w:t>
      </w:r>
      <w:proofErr w:type="spellEnd"/>
      <w:r w:rsidRPr="00664428">
        <w:rPr>
          <w:rFonts w:ascii="Times New Roman" w:hAnsi="Times New Roman" w:cs="Times New Roman"/>
          <w:sz w:val="24"/>
          <w:szCs w:val="24"/>
        </w:rPr>
        <w:t xml:space="preserve"> Shah</w:t>
      </w:r>
    </w:p>
    <w:p w:rsidR="00664428" w:rsidRDefault="00664428">
      <w:pPr>
        <w:rPr>
          <w:rFonts w:ascii="Times New Roman" w:hAnsi="Times New Roman" w:cs="Times New Roman"/>
          <w:sz w:val="24"/>
          <w:szCs w:val="24"/>
        </w:rPr>
      </w:pPr>
      <w:r w:rsidRPr="00664428">
        <w:rPr>
          <w:rFonts w:ascii="Times New Roman" w:hAnsi="Times New Roman" w:cs="Times New Roman"/>
          <w:sz w:val="24"/>
          <w:szCs w:val="24"/>
        </w:rPr>
        <w:t>Hull York Medical School</w:t>
      </w:r>
    </w:p>
    <w:p w:rsidR="00142AB3" w:rsidRDefault="00664428">
      <w:pPr>
        <w:rPr>
          <w:rFonts w:ascii="Times New Roman" w:hAnsi="Times New Roman" w:cs="Times New Roman"/>
          <w:sz w:val="24"/>
          <w:szCs w:val="24"/>
        </w:rPr>
      </w:pPr>
      <w:r>
        <w:rPr>
          <w:rFonts w:ascii="Times New Roman" w:hAnsi="Times New Roman" w:cs="Times New Roman"/>
          <w:sz w:val="24"/>
          <w:szCs w:val="24"/>
        </w:rPr>
        <w:t xml:space="preserve">E-mail: </w:t>
      </w:r>
      <w:r w:rsidRPr="00D478C8">
        <w:rPr>
          <w:rFonts w:ascii="Times New Roman" w:hAnsi="Times New Roman" w:cs="Times New Roman"/>
          <w:sz w:val="24"/>
          <w:szCs w:val="24"/>
        </w:rPr>
        <w:t>parinshah194@yahoo.co.uk</w:t>
      </w:r>
      <w:r w:rsidRPr="00664428">
        <w:rPr>
          <w:rFonts w:ascii="Times New Roman" w:hAnsi="Times New Roman" w:cs="Times New Roman"/>
          <w:sz w:val="24"/>
          <w:szCs w:val="24"/>
        </w:rPr>
        <w:t xml:space="preserve"> </w:t>
      </w:r>
      <w:r w:rsidR="00142AB3">
        <w:rPr>
          <w:rFonts w:ascii="Times New Roman" w:hAnsi="Times New Roman" w:cs="Times New Roman"/>
          <w:sz w:val="24"/>
          <w:szCs w:val="24"/>
        </w:rPr>
        <w:br w:type="page"/>
      </w:r>
    </w:p>
    <w:p w:rsidR="00136518" w:rsidRPr="00304658" w:rsidRDefault="00136518"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lastRenderedPageBreak/>
        <w:t>Abstract</w:t>
      </w:r>
    </w:p>
    <w:p w:rsidR="007419F7" w:rsidRPr="00304658" w:rsidRDefault="007419F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Introduction: Digoxin </w:t>
      </w:r>
      <w:proofErr w:type="gramStart"/>
      <w:r w:rsidRPr="00304658">
        <w:rPr>
          <w:rFonts w:ascii="Times New Roman" w:hAnsi="Times New Roman" w:cs="Times New Roman"/>
          <w:sz w:val="24"/>
          <w:szCs w:val="24"/>
        </w:rPr>
        <w:t>is used</w:t>
      </w:r>
      <w:proofErr w:type="gramEnd"/>
      <w:r w:rsidRPr="00304658">
        <w:rPr>
          <w:rFonts w:ascii="Times New Roman" w:hAnsi="Times New Roman" w:cs="Times New Roman"/>
          <w:sz w:val="24"/>
          <w:szCs w:val="24"/>
        </w:rPr>
        <w:t xml:space="preserve"> in patients with chronic heart failure (CHF) who remain symptomatic despite optimal medical treatment. Impaired renal function is commonly associated with CHF. We investigated the relation between digoxin use and change in renal function over time in patients with CHF. </w:t>
      </w:r>
    </w:p>
    <w:p w:rsidR="007419F7" w:rsidRPr="00304658" w:rsidRDefault="007419F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Methods: 1241 patients with symptoms and signs of CHF (average age 72 years (64% male), and median </w:t>
      </w:r>
      <w:proofErr w:type="spellStart"/>
      <w:r w:rsidRPr="00304658">
        <w:rPr>
          <w:rFonts w:ascii="Times New Roman" w:hAnsi="Times New Roman" w:cs="Times New Roman"/>
          <w:sz w:val="24"/>
          <w:szCs w:val="24"/>
        </w:rPr>
        <w:t>NTproBNP</w:t>
      </w:r>
      <w:proofErr w:type="spellEnd"/>
      <w:r w:rsidRPr="00304658">
        <w:rPr>
          <w:rFonts w:ascii="Times New Roman" w:hAnsi="Times New Roman" w:cs="Times New Roman"/>
          <w:sz w:val="24"/>
          <w:szCs w:val="24"/>
        </w:rPr>
        <w:t xml:space="preserve"> 1426 ng/l (interquartile range 632 - 2897) were divided into four groups: never on digoxin (N=394); digoxin throughout (N= 449); started digoxin at some point after baseline (N=367); and stopped digoxin at some point after baseline (N= 31). The rate of change of estimated glomerular filtration rate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was calculated using linear regression.</w:t>
      </w:r>
    </w:p>
    <w:p w:rsidR="007419F7" w:rsidRPr="00304658" w:rsidRDefault="007419F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Results: Patients on digoxin throughout had a significantly greater rate of decline in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per year than patients not on digoxin throughout (mean (± standard deviation); </w:t>
      </w:r>
      <w:proofErr w:type="gramStart"/>
      <w:r w:rsidRPr="00304658">
        <w:rPr>
          <w:rFonts w:ascii="Times New Roman" w:hAnsi="Times New Roman" w:cs="Times New Roman"/>
          <w:sz w:val="24"/>
          <w:szCs w:val="24"/>
        </w:rPr>
        <w:t>-5</w:t>
      </w:r>
      <w:proofErr w:type="gramEnd"/>
      <w:r w:rsidRPr="00304658">
        <w:rPr>
          <w:rFonts w:ascii="Times New Roman" w:hAnsi="Times New Roman" w:cs="Times New Roman"/>
          <w:sz w:val="24"/>
          <w:szCs w:val="24"/>
        </w:rPr>
        <w:t xml:space="preserve"> (13) ml/min/1.73m2 per year v -2 (10) ml/min/1.73m2 per year, P= 0.02). In those patients who started digoxin during follow up, there was no significant difference in the rate of decline in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before and after starting digoxin. There was no correlation between baseline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w:t>
      </w:r>
      <w:proofErr w:type="gramStart"/>
      <w:r w:rsidRPr="00304658">
        <w:rPr>
          <w:rFonts w:ascii="Times New Roman" w:hAnsi="Times New Roman" w:cs="Times New Roman"/>
          <w:sz w:val="24"/>
          <w:szCs w:val="24"/>
        </w:rPr>
        <w:t>or</w:t>
      </w:r>
      <w:proofErr w:type="gramEnd"/>
      <w:r w:rsidRPr="00304658">
        <w:rPr>
          <w:rFonts w:ascii="Times New Roman" w:hAnsi="Times New Roman" w:cs="Times New Roman"/>
          <w:sz w:val="24"/>
          <w:szCs w:val="24"/>
        </w:rPr>
        <w:t xml:space="preserve"> rate of decline in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and age, haemoglobin or </w:t>
      </w:r>
      <w:proofErr w:type="spellStart"/>
      <w:r w:rsidRPr="00304658">
        <w:rPr>
          <w:rFonts w:ascii="Times New Roman" w:hAnsi="Times New Roman" w:cs="Times New Roman"/>
          <w:sz w:val="24"/>
          <w:szCs w:val="24"/>
        </w:rPr>
        <w:t>NTproBNP</w:t>
      </w:r>
      <w:proofErr w:type="spellEnd"/>
      <w:r w:rsidRPr="00304658">
        <w:rPr>
          <w:rFonts w:ascii="Times New Roman" w:hAnsi="Times New Roman" w:cs="Times New Roman"/>
          <w:sz w:val="24"/>
          <w:szCs w:val="24"/>
        </w:rPr>
        <w:t>. Compared to patients taking both angiotensin-converting-enzyme inhibitor (</w:t>
      </w:r>
      <w:proofErr w:type="spellStart"/>
      <w:r w:rsidRPr="00304658">
        <w:rPr>
          <w:rFonts w:ascii="Times New Roman" w:hAnsi="Times New Roman" w:cs="Times New Roman"/>
          <w:sz w:val="24"/>
          <w:szCs w:val="24"/>
        </w:rPr>
        <w:t>ACEi</w:t>
      </w:r>
      <w:proofErr w:type="spellEnd"/>
      <w:r w:rsidRPr="00304658">
        <w:rPr>
          <w:rFonts w:ascii="Times New Roman" w:hAnsi="Times New Roman" w:cs="Times New Roman"/>
          <w:sz w:val="24"/>
          <w:szCs w:val="24"/>
        </w:rPr>
        <w:t xml:space="preserve">) or angiotensin receptor blockers (ARB) and beta-blocker (BB), patients who were not taking an </w:t>
      </w:r>
      <w:proofErr w:type="spellStart"/>
      <w:r w:rsidRPr="00304658">
        <w:rPr>
          <w:rFonts w:ascii="Times New Roman" w:hAnsi="Times New Roman" w:cs="Times New Roman"/>
          <w:sz w:val="24"/>
          <w:szCs w:val="24"/>
        </w:rPr>
        <w:t>ACEi</w:t>
      </w:r>
      <w:proofErr w:type="spellEnd"/>
      <w:r w:rsidRPr="00304658">
        <w:rPr>
          <w:rFonts w:ascii="Times New Roman" w:hAnsi="Times New Roman" w:cs="Times New Roman"/>
          <w:sz w:val="24"/>
          <w:szCs w:val="24"/>
        </w:rPr>
        <w:t xml:space="preserve">/ARB or BB had a numerically faster rate of decline in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although this wa</w:t>
      </w:r>
      <w:r w:rsidR="00304658">
        <w:rPr>
          <w:rFonts w:ascii="Times New Roman" w:hAnsi="Times New Roman" w:cs="Times New Roman"/>
          <w:sz w:val="24"/>
          <w:szCs w:val="24"/>
        </w:rPr>
        <w:t>s not statistically significant</w:t>
      </w:r>
    </w:p>
    <w:p w:rsidR="007419F7" w:rsidRPr="00304658" w:rsidRDefault="007419F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Conclusion: The rate of decline in renal function is greater in patients with CHF who are taking digoxin.</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br w:type="page"/>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Introduction</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Despite optimal treatment with angiotensin converting enzyme inhibitors (</w:t>
      </w:r>
      <w:proofErr w:type="spellStart"/>
      <w:r w:rsidRPr="00304658">
        <w:rPr>
          <w:rFonts w:ascii="Times New Roman" w:hAnsi="Times New Roman" w:cs="Times New Roman"/>
          <w:sz w:val="24"/>
          <w:szCs w:val="24"/>
        </w:rPr>
        <w:t>ACEi</w:t>
      </w:r>
      <w:proofErr w:type="spellEnd"/>
      <w:r w:rsidRPr="00304658">
        <w:rPr>
          <w:rFonts w:ascii="Times New Roman" w:hAnsi="Times New Roman" w:cs="Times New Roman"/>
          <w:sz w:val="24"/>
          <w:szCs w:val="24"/>
        </w:rPr>
        <w:t xml:space="preserve">), </w:t>
      </w:r>
      <w:proofErr w:type="gramStart"/>
      <w:r w:rsidRPr="00304658">
        <w:rPr>
          <w:rFonts w:ascii="Times New Roman" w:hAnsi="Times New Roman" w:cs="Times New Roman"/>
          <w:sz w:val="24"/>
          <w:szCs w:val="24"/>
        </w:rPr>
        <w:t>beta blockers</w:t>
      </w:r>
      <w:proofErr w:type="gramEnd"/>
      <w:r w:rsidRPr="00304658">
        <w:rPr>
          <w:rFonts w:ascii="Times New Roman" w:hAnsi="Times New Roman" w:cs="Times New Roman"/>
          <w:sz w:val="24"/>
          <w:szCs w:val="24"/>
        </w:rPr>
        <w:t xml:space="preserve"> (BB) and mineralocorticoid receptor antagonists (MRA), some patients with heart failure remain symptomatic. Digoxin </w:t>
      </w:r>
      <w:proofErr w:type="gramStart"/>
      <w:r w:rsidRPr="00304658">
        <w:rPr>
          <w:rFonts w:ascii="Times New Roman" w:hAnsi="Times New Roman" w:cs="Times New Roman"/>
          <w:sz w:val="24"/>
          <w:szCs w:val="24"/>
        </w:rPr>
        <w:t>is commonly used</w:t>
      </w:r>
      <w:proofErr w:type="gramEnd"/>
      <w:r w:rsidRPr="00304658">
        <w:rPr>
          <w:rFonts w:ascii="Times New Roman" w:hAnsi="Times New Roman" w:cs="Times New Roman"/>
          <w:sz w:val="24"/>
          <w:szCs w:val="24"/>
        </w:rPr>
        <w:t xml:space="preserve"> in patients with atrial fibrillation (AF) as a negative chronotropic agent but is also prescribed in patients with heart failure who are in sinus rhythm for its inotropic and </w:t>
      </w:r>
      <w:proofErr w:type="spellStart"/>
      <w:r w:rsidRPr="00304658">
        <w:rPr>
          <w:rFonts w:ascii="Times New Roman" w:hAnsi="Times New Roman" w:cs="Times New Roman"/>
          <w:sz w:val="24"/>
          <w:szCs w:val="24"/>
        </w:rPr>
        <w:t>neurohormonal</w:t>
      </w:r>
      <w:proofErr w:type="spellEnd"/>
      <w:r w:rsidRPr="00304658">
        <w:rPr>
          <w:rFonts w:ascii="Times New Roman" w:hAnsi="Times New Roman" w:cs="Times New Roman"/>
          <w:sz w:val="24"/>
          <w:szCs w:val="24"/>
        </w:rPr>
        <w:t xml:space="preserve"> effects. Although digoxin does not improve prognosis, it may improve symptoms.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Digoxin has a narrow therapeutic window and therefore needs to be carefully </w:t>
      </w:r>
      <w:proofErr w:type="gramStart"/>
      <w:r w:rsidRPr="00304658">
        <w:rPr>
          <w:rFonts w:ascii="Times New Roman" w:hAnsi="Times New Roman" w:cs="Times New Roman"/>
          <w:sz w:val="24"/>
          <w:szCs w:val="24"/>
        </w:rPr>
        <w:t>dosed</w:t>
      </w:r>
      <w:proofErr w:type="gramEnd"/>
      <w:r w:rsidRPr="00304658">
        <w:rPr>
          <w:rFonts w:ascii="Times New Roman" w:hAnsi="Times New Roman" w:cs="Times New Roman"/>
          <w:sz w:val="24"/>
          <w:szCs w:val="24"/>
        </w:rPr>
        <w:t xml:space="preserve"> according to age, weight and renal function, and then subsequently monitored. Digoxin clearance varies linearly with estimated glomerular filtration rate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and thus any change in renal function affects the efficacy and toxicity of digoxin. Concomitant medications such as amiodarone, quinidine, verapamil, spironolactone or </w:t>
      </w:r>
      <w:proofErr w:type="spellStart"/>
      <w:r w:rsidRPr="00304658">
        <w:rPr>
          <w:rFonts w:ascii="Times New Roman" w:hAnsi="Times New Roman" w:cs="Times New Roman"/>
          <w:sz w:val="24"/>
          <w:szCs w:val="24"/>
        </w:rPr>
        <w:t>flecainide</w:t>
      </w:r>
      <w:proofErr w:type="spellEnd"/>
      <w:r w:rsidRPr="00304658">
        <w:rPr>
          <w:rFonts w:ascii="Times New Roman" w:hAnsi="Times New Roman" w:cs="Times New Roman"/>
          <w:sz w:val="24"/>
          <w:szCs w:val="24"/>
        </w:rPr>
        <w:t xml:space="preserve"> can also affect the levels of digoxin.</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Digoxin inhibits sodium potassium adenosine </w:t>
      </w:r>
      <w:proofErr w:type="spellStart"/>
      <w:r w:rsidRPr="00304658">
        <w:rPr>
          <w:rFonts w:ascii="Times New Roman" w:hAnsi="Times New Roman" w:cs="Times New Roman"/>
          <w:sz w:val="24"/>
          <w:szCs w:val="24"/>
        </w:rPr>
        <w:t>triphosphatase</w:t>
      </w:r>
      <w:proofErr w:type="spellEnd"/>
      <w:r w:rsidRPr="00304658">
        <w:rPr>
          <w:rFonts w:ascii="Times New Roman" w:hAnsi="Times New Roman" w:cs="Times New Roman"/>
          <w:sz w:val="24"/>
          <w:szCs w:val="24"/>
        </w:rPr>
        <w:t xml:space="preserve"> (Na+/K+-ATPase) and in the </w:t>
      </w:r>
      <w:proofErr w:type="gramStart"/>
      <w:r w:rsidRPr="00304658">
        <w:rPr>
          <w:rFonts w:ascii="Times New Roman" w:hAnsi="Times New Roman" w:cs="Times New Roman"/>
          <w:sz w:val="24"/>
          <w:szCs w:val="24"/>
        </w:rPr>
        <w:t>myocardium</w:t>
      </w:r>
      <w:proofErr w:type="gramEnd"/>
      <w:r w:rsidRPr="00304658">
        <w:rPr>
          <w:rFonts w:ascii="Times New Roman" w:hAnsi="Times New Roman" w:cs="Times New Roman"/>
          <w:sz w:val="24"/>
          <w:szCs w:val="24"/>
        </w:rPr>
        <w:t xml:space="preserve"> it increases the intracellular level of sodium and calcium ions in the myocytes thus increasing cardiac contractile force. This mechanism of action of digoxin </w:t>
      </w:r>
      <w:proofErr w:type="gramStart"/>
      <w:r w:rsidRPr="00304658">
        <w:rPr>
          <w:rFonts w:ascii="Times New Roman" w:hAnsi="Times New Roman" w:cs="Times New Roman"/>
          <w:sz w:val="24"/>
          <w:szCs w:val="24"/>
        </w:rPr>
        <w:t>has also been shown</w:t>
      </w:r>
      <w:proofErr w:type="gramEnd"/>
      <w:r w:rsidRPr="00304658">
        <w:rPr>
          <w:rFonts w:ascii="Times New Roman" w:hAnsi="Times New Roman" w:cs="Times New Roman"/>
          <w:sz w:val="24"/>
          <w:szCs w:val="24"/>
        </w:rPr>
        <w:t xml:space="preserve"> to be an autophagy stimulator. </w:t>
      </w:r>
      <w:proofErr w:type="gramStart"/>
      <w:r w:rsidRPr="00304658">
        <w:rPr>
          <w:rFonts w:ascii="Times New Roman" w:hAnsi="Times New Roman" w:cs="Times New Roman"/>
          <w:sz w:val="24"/>
          <w:szCs w:val="24"/>
        </w:rPr>
        <w:t xml:space="preserve">Autophagy, which means ‘self-eating’ in Greek, is an intracellular degradation process for pathogens and damaged organelles by lysosomes., Autophagy maintains cellular homeostasis and energy production, to allow cells to function normally, and is a protective mechanism induced in response to multiple stressors.7, In the kidneys, autophagy plays an important role in the homeostasis and viability of critical renal cells such as </w:t>
      </w:r>
      <w:proofErr w:type="spellStart"/>
      <w:r w:rsidRPr="00304658">
        <w:rPr>
          <w:rFonts w:ascii="Times New Roman" w:hAnsi="Times New Roman" w:cs="Times New Roman"/>
          <w:sz w:val="24"/>
          <w:szCs w:val="24"/>
        </w:rPr>
        <w:t>podocytes</w:t>
      </w:r>
      <w:proofErr w:type="spellEnd"/>
      <w:r w:rsidRPr="00304658">
        <w:rPr>
          <w:rFonts w:ascii="Times New Roman" w:hAnsi="Times New Roman" w:cs="Times New Roman"/>
          <w:sz w:val="24"/>
          <w:szCs w:val="24"/>
        </w:rPr>
        <w:t xml:space="preserve"> and tubular epithelial cells.9</w:t>
      </w:r>
      <w:proofErr w:type="gramEnd"/>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Dysregulation of autophagy is associated with ageing and a variety of pathological conditions, such as neurodegeneration, cardiomyopathy, and cancer.8 Dysregulation of autophagy may be a </w:t>
      </w:r>
      <w:proofErr w:type="gramStart"/>
      <w:r w:rsidRPr="00304658">
        <w:rPr>
          <w:rFonts w:ascii="Times New Roman" w:hAnsi="Times New Roman" w:cs="Times New Roman"/>
          <w:sz w:val="24"/>
          <w:szCs w:val="24"/>
        </w:rPr>
        <w:t>mechanism which</w:t>
      </w:r>
      <w:proofErr w:type="gramEnd"/>
      <w:r w:rsidRPr="00304658">
        <w:rPr>
          <w:rFonts w:ascii="Times New Roman" w:hAnsi="Times New Roman" w:cs="Times New Roman"/>
          <w:sz w:val="24"/>
          <w:szCs w:val="24"/>
        </w:rPr>
        <w:t xml:space="preserve"> is implicated in the pathogenesis of renal disease, and thus targeting the pathway may be a mechanism for inducing renal protection. In vitro and in vivo studies of renal tissue demonstrate autophagy during hypoxic and ischaemic renal injury. Impaired renal function is commonly associated with chronic heart failure. Stimulating autophagy by digoxin may have </w:t>
      </w:r>
      <w:proofErr w:type="spellStart"/>
      <w:r w:rsidRPr="00304658">
        <w:rPr>
          <w:rFonts w:ascii="Times New Roman" w:hAnsi="Times New Roman" w:cs="Times New Roman"/>
          <w:sz w:val="24"/>
          <w:szCs w:val="24"/>
        </w:rPr>
        <w:t>renoprotective</w:t>
      </w:r>
      <w:proofErr w:type="spellEnd"/>
      <w:r w:rsidRPr="00304658">
        <w:rPr>
          <w:rFonts w:ascii="Times New Roman" w:hAnsi="Times New Roman" w:cs="Times New Roman"/>
          <w:sz w:val="24"/>
          <w:szCs w:val="24"/>
        </w:rPr>
        <w:t xml:space="preserve"> benefits.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The aim of the present study was to investigate whether there is a significant relationship between digoxin use and change in the decline in renal function over time in patients with chronic heart failure.</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Methods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Consecutive patients referred to a community heart failure clinic, from both primary and secondary care physicians, </w:t>
      </w:r>
      <w:proofErr w:type="gramStart"/>
      <w:r w:rsidRPr="00304658">
        <w:rPr>
          <w:rFonts w:ascii="Times New Roman" w:hAnsi="Times New Roman" w:cs="Times New Roman"/>
          <w:sz w:val="24"/>
          <w:szCs w:val="24"/>
        </w:rPr>
        <w:t>were enrolled</w:t>
      </w:r>
      <w:proofErr w:type="gramEnd"/>
      <w:r w:rsidRPr="00304658">
        <w:rPr>
          <w:rFonts w:ascii="Times New Roman" w:hAnsi="Times New Roman" w:cs="Times New Roman"/>
          <w:sz w:val="24"/>
          <w:szCs w:val="24"/>
        </w:rPr>
        <w:t xml:space="preserve"> at a single clinic serving a local population of about 500,000 people (The Hull </w:t>
      </w:r>
      <w:proofErr w:type="spellStart"/>
      <w:r w:rsidRPr="00304658">
        <w:rPr>
          <w:rFonts w:ascii="Times New Roman" w:hAnsi="Times New Roman" w:cs="Times New Roman"/>
          <w:sz w:val="24"/>
          <w:szCs w:val="24"/>
        </w:rPr>
        <w:t>LifeLab</w:t>
      </w:r>
      <w:proofErr w:type="spellEnd"/>
      <w:r w:rsidRPr="00304658">
        <w:rPr>
          <w:rFonts w:ascii="Times New Roman" w:hAnsi="Times New Roman" w:cs="Times New Roman"/>
          <w:sz w:val="24"/>
          <w:szCs w:val="24"/>
        </w:rPr>
        <w:t xml:space="preserve">). Patients were consented for the use of their medical information as part of the Hull </w:t>
      </w:r>
      <w:proofErr w:type="spellStart"/>
      <w:r w:rsidRPr="00304658">
        <w:rPr>
          <w:rFonts w:ascii="Times New Roman" w:hAnsi="Times New Roman" w:cs="Times New Roman"/>
          <w:sz w:val="24"/>
          <w:szCs w:val="24"/>
        </w:rPr>
        <w:t>Lifelab</w:t>
      </w:r>
      <w:proofErr w:type="spellEnd"/>
      <w:r w:rsidRPr="00304658">
        <w:rPr>
          <w:rFonts w:ascii="Times New Roman" w:hAnsi="Times New Roman" w:cs="Times New Roman"/>
          <w:sz w:val="24"/>
          <w:szCs w:val="24"/>
        </w:rPr>
        <w:t xml:space="preserve"> registry prior to investigation. PS, PP, JZ and ALC are all co-investigators for the Hull </w:t>
      </w:r>
      <w:proofErr w:type="spellStart"/>
      <w:r w:rsidRPr="00304658">
        <w:rPr>
          <w:rFonts w:ascii="Times New Roman" w:hAnsi="Times New Roman" w:cs="Times New Roman"/>
          <w:sz w:val="24"/>
          <w:szCs w:val="24"/>
        </w:rPr>
        <w:t>LifeLab</w:t>
      </w:r>
      <w:proofErr w:type="spellEnd"/>
      <w:r w:rsidRPr="00304658">
        <w:rPr>
          <w:rFonts w:ascii="Times New Roman" w:hAnsi="Times New Roman" w:cs="Times New Roman"/>
          <w:sz w:val="24"/>
          <w:szCs w:val="24"/>
        </w:rPr>
        <w:t xml:space="preserve"> registry and had patient level identifiable information as part of the study. Some patients had no prior diagnosis of heart failure and were treatment naive, therefore requiring initiation of guideline-recommended therapy; others had a pre-existing diagnosis of heart failure and </w:t>
      </w:r>
      <w:proofErr w:type="gramStart"/>
      <w:r w:rsidRPr="00304658">
        <w:rPr>
          <w:rFonts w:ascii="Times New Roman" w:hAnsi="Times New Roman" w:cs="Times New Roman"/>
          <w:sz w:val="24"/>
          <w:szCs w:val="24"/>
        </w:rPr>
        <w:t>had already been initiated</w:t>
      </w:r>
      <w:proofErr w:type="gramEnd"/>
      <w:r w:rsidRPr="00304658">
        <w:rPr>
          <w:rFonts w:ascii="Times New Roman" w:hAnsi="Times New Roman" w:cs="Times New Roman"/>
          <w:sz w:val="24"/>
          <w:szCs w:val="24"/>
        </w:rPr>
        <w:t xml:space="preserve"> on treatment that might, however, require optimisation. Patients with chronic heart failure (defined as symptoms/ signs of heart failure with either reduced left ventricular ejection fraction or amino terminal pro brain type natriuretic peptide; </w:t>
      </w:r>
      <w:proofErr w:type="spellStart"/>
      <w:r w:rsidRPr="00304658">
        <w:rPr>
          <w:rFonts w:ascii="Times New Roman" w:hAnsi="Times New Roman" w:cs="Times New Roman"/>
          <w:sz w:val="24"/>
          <w:szCs w:val="24"/>
        </w:rPr>
        <w:t>NTproBNP</w:t>
      </w:r>
      <w:proofErr w:type="spellEnd"/>
      <w:r w:rsidRPr="00304658">
        <w:rPr>
          <w:rFonts w:ascii="Times New Roman" w:hAnsi="Times New Roman" w:cs="Times New Roman"/>
          <w:sz w:val="24"/>
          <w:szCs w:val="24"/>
        </w:rPr>
        <w:t> &gt; 220 ng/l) were included.2</w:t>
      </w:r>
    </w:p>
    <w:p w:rsidR="006F05A7" w:rsidRPr="00304658" w:rsidRDefault="006F05A7" w:rsidP="00304658">
      <w:pPr>
        <w:spacing w:line="480" w:lineRule="auto"/>
        <w:rPr>
          <w:rFonts w:ascii="Times New Roman" w:hAnsi="Times New Roman" w:cs="Times New Roman"/>
          <w:sz w:val="24"/>
          <w:szCs w:val="24"/>
        </w:rPr>
      </w:pPr>
      <w:proofErr w:type="gramStart"/>
      <w:r w:rsidRPr="00304658">
        <w:rPr>
          <w:rFonts w:ascii="Times New Roman" w:hAnsi="Times New Roman" w:cs="Times New Roman"/>
          <w:sz w:val="24"/>
          <w:szCs w:val="24"/>
        </w:rPr>
        <w:t>Patients were reviewed by heart failure specialist nurses and doctors</w:t>
      </w:r>
      <w:proofErr w:type="gramEnd"/>
      <w:r w:rsidRPr="00304658">
        <w:rPr>
          <w:rFonts w:ascii="Times New Roman" w:hAnsi="Times New Roman" w:cs="Times New Roman"/>
          <w:sz w:val="24"/>
          <w:szCs w:val="24"/>
        </w:rPr>
        <w:t xml:space="preserve"> at regular intervals, usually at 4 and 12 months, and then annually, unless an appointment was requested sooner by the patient, physician or specialist nurse. Information on demography, symptoms &amp; signs, haematology and biochemistry profiles (including amino terminal pro B type natriuretic peptide (</w:t>
      </w:r>
      <w:proofErr w:type="spellStart"/>
      <w:r w:rsidRPr="00304658">
        <w:rPr>
          <w:rFonts w:ascii="Times New Roman" w:hAnsi="Times New Roman" w:cs="Times New Roman"/>
          <w:sz w:val="24"/>
          <w:szCs w:val="24"/>
        </w:rPr>
        <w:t>NTproBNP</w:t>
      </w:r>
      <w:proofErr w:type="spellEnd"/>
      <w:r w:rsidRPr="00304658">
        <w:rPr>
          <w:rFonts w:ascii="Times New Roman" w:hAnsi="Times New Roman" w:cs="Times New Roman"/>
          <w:sz w:val="24"/>
          <w:szCs w:val="24"/>
        </w:rPr>
        <w:t xml:space="preserve">), electrocardiograms and echocardiograms were systematically recorded at each time-point in a dedicated electronic health record stored on a secure NHS server. Titration of treatment </w:t>
      </w:r>
      <w:proofErr w:type="gramStart"/>
      <w:r w:rsidRPr="00304658">
        <w:rPr>
          <w:rFonts w:ascii="Times New Roman" w:hAnsi="Times New Roman" w:cs="Times New Roman"/>
          <w:sz w:val="24"/>
          <w:szCs w:val="24"/>
        </w:rPr>
        <w:t>was coordinated by the clinic but often implemented by community heart failure nurses or general practitioners</w:t>
      </w:r>
      <w:proofErr w:type="gramEnd"/>
      <w:r w:rsidRPr="00304658">
        <w:rPr>
          <w:rFonts w:ascii="Times New Roman" w:hAnsi="Times New Roman" w:cs="Times New Roman"/>
          <w:sz w:val="24"/>
          <w:szCs w:val="24"/>
        </w:rPr>
        <w:t>.</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The patients were divided into four groups </w:t>
      </w:r>
      <w:proofErr w:type="gramStart"/>
      <w:r w:rsidRPr="00304658">
        <w:rPr>
          <w:rFonts w:ascii="Times New Roman" w:hAnsi="Times New Roman" w:cs="Times New Roman"/>
          <w:sz w:val="24"/>
          <w:szCs w:val="24"/>
        </w:rPr>
        <w:t>on the basis of</w:t>
      </w:r>
      <w:proofErr w:type="gramEnd"/>
      <w:r w:rsidRPr="00304658">
        <w:rPr>
          <w:rFonts w:ascii="Times New Roman" w:hAnsi="Times New Roman" w:cs="Times New Roman"/>
          <w:sz w:val="24"/>
          <w:szCs w:val="24"/>
        </w:rPr>
        <w:t xml:space="preserve"> digoxin use: never on digoxin (N = 394); on digoxin throughout (N = 449); started digoxin at some point after baseline (N = 367); and stopped digoxin at some point after baseline (N = 31).</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Each patient’s </w:t>
      </w:r>
      <w:proofErr w:type="gramStart"/>
      <w:r w:rsidRPr="00304658">
        <w:rPr>
          <w:rFonts w:ascii="Times New Roman" w:hAnsi="Times New Roman" w:cs="Times New Roman"/>
          <w:sz w:val="24"/>
          <w:szCs w:val="24"/>
        </w:rPr>
        <w:t>6</w:t>
      </w:r>
      <w:proofErr w:type="gramEnd"/>
      <w:r w:rsidRPr="00304658">
        <w:rPr>
          <w:rFonts w:ascii="Times New Roman" w:hAnsi="Times New Roman" w:cs="Times New Roman"/>
          <w:sz w:val="24"/>
          <w:szCs w:val="24"/>
        </w:rPr>
        <w:t xml:space="preserve"> monthly renal function was obtained retrospectively. For the </w:t>
      </w:r>
      <w:proofErr w:type="gramStart"/>
      <w:r w:rsidRPr="00304658">
        <w:rPr>
          <w:rFonts w:ascii="Times New Roman" w:hAnsi="Times New Roman" w:cs="Times New Roman"/>
          <w:sz w:val="24"/>
          <w:szCs w:val="24"/>
        </w:rPr>
        <w:t>2</w:t>
      </w:r>
      <w:proofErr w:type="gramEnd"/>
      <w:r w:rsidRPr="00304658">
        <w:rPr>
          <w:rFonts w:ascii="Times New Roman" w:hAnsi="Times New Roman" w:cs="Times New Roman"/>
          <w:sz w:val="24"/>
          <w:szCs w:val="24"/>
        </w:rPr>
        <w:t xml:space="preserve"> groups with no change in digoxin use, renal function was recorded over 18 months. For the other 2 groups, renal function was obtained 6 and 12 months before starting/stopping of digoxin, at the date of starting/stopping digoxin and 6, 12 and 18 months after starting/stopping digoxin.</w:t>
      </w:r>
    </w:p>
    <w:p w:rsidR="006F05A7" w:rsidRPr="00304658" w:rsidRDefault="006F05A7" w:rsidP="00304658">
      <w:pPr>
        <w:spacing w:line="480" w:lineRule="auto"/>
        <w:rPr>
          <w:rFonts w:ascii="Times New Roman" w:hAnsi="Times New Roman" w:cs="Times New Roman"/>
          <w:sz w:val="24"/>
          <w:szCs w:val="24"/>
        </w:rPr>
      </w:pPr>
      <w:proofErr w:type="gramStart"/>
      <w:r w:rsidRPr="00304658">
        <w:rPr>
          <w:rFonts w:ascii="Times New Roman" w:hAnsi="Times New Roman" w:cs="Times New Roman"/>
          <w:sz w:val="24"/>
          <w:szCs w:val="24"/>
        </w:rPr>
        <w:t xml:space="preserve">The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derived from serum creatinine was calculated using the following equation recommended by National Institute for Health and Care Excellence (NICE) and validated by the local biochemistry laboratory: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ml/min/1.73 m2 = 141 × min (</w:t>
      </w:r>
      <w:proofErr w:type="spellStart"/>
      <w:r w:rsidRPr="00304658">
        <w:rPr>
          <w:rFonts w:ascii="Times New Roman" w:hAnsi="Times New Roman" w:cs="Times New Roman"/>
          <w:sz w:val="24"/>
          <w:szCs w:val="24"/>
        </w:rPr>
        <w:t>Scr</w:t>
      </w:r>
      <w:proofErr w:type="spellEnd"/>
      <w:r w:rsidRPr="00304658">
        <w:rPr>
          <w:rFonts w:ascii="Times New Roman" w:hAnsi="Times New Roman" w:cs="Times New Roman"/>
          <w:sz w:val="24"/>
          <w:szCs w:val="24"/>
        </w:rPr>
        <w:t>&lt; /κ, 1)α × max(</w:t>
      </w:r>
      <w:proofErr w:type="spellStart"/>
      <w:r w:rsidRPr="00304658">
        <w:rPr>
          <w:rFonts w:ascii="Times New Roman" w:hAnsi="Times New Roman" w:cs="Times New Roman"/>
          <w:sz w:val="24"/>
          <w:szCs w:val="24"/>
        </w:rPr>
        <w:t>Scr</w:t>
      </w:r>
      <w:proofErr w:type="spellEnd"/>
      <w:r w:rsidRPr="00304658">
        <w:rPr>
          <w:rFonts w:ascii="Times New Roman" w:hAnsi="Times New Roman" w:cs="Times New Roman"/>
          <w:sz w:val="24"/>
          <w:szCs w:val="24"/>
        </w:rPr>
        <w:t xml:space="preserve"> /κ, 1)−1.209 × 0.993Age × 1.018 [if female] × 1.159 [if black] (where </w:t>
      </w:r>
      <w:proofErr w:type="spellStart"/>
      <w:r w:rsidRPr="00304658">
        <w:rPr>
          <w:rFonts w:ascii="Times New Roman" w:hAnsi="Times New Roman" w:cs="Times New Roman"/>
          <w:sz w:val="24"/>
          <w:szCs w:val="24"/>
        </w:rPr>
        <w:t>Scr</w:t>
      </w:r>
      <w:proofErr w:type="spellEnd"/>
      <w:r w:rsidRPr="00304658">
        <w:rPr>
          <w:rFonts w:ascii="Times New Roman" w:hAnsi="Times New Roman" w:cs="Times New Roman"/>
          <w:sz w:val="24"/>
          <w:szCs w:val="24"/>
        </w:rPr>
        <w:t>= serum creatinine in µ</w:t>
      </w:r>
      <w:proofErr w:type="spellStart"/>
      <w:r w:rsidRPr="00304658">
        <w:rPr>
          <w:rFonts w:ascii="Times New Roman" w:hAnsi="Times New Roman" w:cs="Times New Roman"/>
          <w:sz w:val="24"/>
          <w:szCs w:val="24"/>
        </w:rPr>
        <w:t>mol</w:t>
      </w:r>
      <w:proofErr w:type="spellEnd"/>
      <w:r w:rsidRPr="00304658">
        <w:rPr>
          <w:rFonts w:ascii="Times New Roman" w:hAnsi="Times New Roman" w:cs="Times New Roman"/>
          <w:sz w:val="24"/>
          <w:szCs w:val="24"/>
        </w:rPr>
        <w:t xml:space="preserve">/L, κ is 61.9 for females and 79.6 for males, α is -0.329 for females and − 0.411 for males, min indicates the minimum of </w:t>
      </w:r>
      <w:proofErr w:type="spellStart"/>
      <w:r w:rsidRPr="00304658">
        <w:rPr>
          <w:rFonts w:ascii="Times New Roman" w:hAnsi="Times New Roman" w:cs="Times New Roman"/>
          <w:sz w:val="24"/>
          <w:szCs w:val="24"/>
        </w:rPr>
        <w:t>Scr</w:t>
      </w:r>
      <w:proofErr w:type="spellEnd"/>
      <w:r w:rsidRPr="00304658">
        <w:rPr>
          <w:rFonts w:ascii="Times New Roman" w:hAnsi="Times New Roman" w:cs="Times New Roman"/>
          <w:sz w:val="24"/>
          <w:szCs w:val="24"/>
        </w:rPr>
        <w:t xml:space="preserve"> /κ or 1, and max indicates the maximum of </w:t>
      </w:r>
      <w:proofErr w:type="spellStart"/>
      <w:r w:rsidRPr="00304658">
        <w:rPr>
          <w:rFonts w:ascii="Times New Roman" w:hAnsi="Times New Roman" w:cs="Times New Roman"/>
          <w:sz w:val="24"/>
          <w:szCs w:val="24"/>
        </w:rPr>
        <w:t>Scr</w:t>
      </w:r>
      <w:proofErr w:type="spellEnd"/>
      <w:r w:rsidRPr="00304658">
        <w:rPr>
          <w:rFonts w:ascii="Times New Roman" w:hAnsi="Times New Roman" w:cs="Times New Roman"/>
          <w:sz w:val="24"/>
          <w:szCs w:val="24"/>
        </w:rPr>
        <w:t xml:space="preserve"> /κ or 1).</w:t>
      </w:r>
      <w:proofErr w:type="gramEnd"/>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Change in renal function was calculated as a linear regression using the </w:t>
      </w:r>
      <w:proofErr w:type="gramStart"/>
      <w:r w:rsidRPr="00304658">
        <w:rPr>
          <w:rFonts w:ascii="Times New Roman" w:hAnsi="Times New Roman" w:cs="Times New Roman"/>
          <w:sz w:val="24"/>
          <w:szCs w:val="24"/>
        </w:rPr>
        <w:t>6</w:t>
      </w:r>
      <w:proofErr w:type="gramEnd"/>
      <w:r w:rsidRPr="00304658">
        <w:rPr>
          <w:rFonts w:ascii="Times New Roman" w:hAnsi="Times New Roman" w:cs="Times New Roman"/>
          <w:sz w:val="24"/>
          <w:szCs w:val="24"/>
        </w:rPr>
        <w:t xml:space="preserve"> monthly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from baseline to 12 months. At least </w:t>
      </w:r>
      <w:proofErr w:type="gramStart"/>
      <w:r w:rsidRPr="00304658">
        <w:rPr>
          <w:rFonts w:ascii="Times New Roman" w:hAnsi="Times New Roman" w:cs="Times New Roman"/>
          <w:sz w:val="24"/>
          <w:szCs w:val="24"/>
        </w:rPr>
        <w:t>3</w:t>
      </w:r>
      <w:proofErr w:type="gramEnd"/>
      <w:r w:rsidRPr="00304658">
        <w:rPr>
          <w:rFonts w:ascii="Times New Roman" w:hAnsi="Times New Roman" w:cs="Times New Roman"/>
          <w:sz w:val="24"/>
          <w:szCs w:val="24"/>
        </w:rPr>
        <w:t xml:space="preserve"> values were used to produce a linear regression line. For the patients with heart failure who started/ stopped digoxin after baseline, the rate of change in renal function before and after the change in digoxin use </w:t>
      </w:r>
      <w:proofErr w:type="gramStart"/>
      <w:r w:rsidRPr="00304658">
        <w:rPr>
          <w:rFonts w:ascii="Times New Roman" w:hAnsi="Times New Roman" w:cs="Times New Roman"/>
          <w:sz w:val="24"/>
          <w:szCs w:val="24"/>
        </w:rPr>
        <w:t>was calculated</w:t>
      </w:r>
      <w:proofErr w:type="gramEnd"/>
      <w:r w:rsidRPr="00304658">
        <w:rPr>
          <w:rFonts w:ascii="Times New Roman" w:hAnsi="Times New Roman" w:cs="Times New Roman"/>
          <w:sz w:val="24"/>
          <w:szCs w:val="24"/>
        </w:rPr>
        <w:t>.</w:t>
      </w:r>
    </w:p>
    <w:p w:rsidR="006F05A7" w:rsidRPr="00304658" w:rsidRDefault="006F05A7" w:rsidP="00304658">
      <w:pPr>
        <w:spacing w:line="480" w:lineRule="auto"/>
        <w:rPr>
          <w:rFonts w:ascii="Times New Roman" w:hAnsi="Times New Roman" w:cs="Times New Roman"/>
          <w:sz w:val="24"/>
          <w:szCs w:val="24"/>
        </w:rPr>
      </w:pP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The research conforms to the Helsinki declaration and </w:t>
      </w:r>
      <w:proofErr w:type="gramStart"/>
      <w:r w:rsidRPr="00304658">
        <w:rPr>
          <w:rFonts w:ascii="Times New Roman" w:hAnsi="Times New Roman" w:cs="Times New Roman"/>
          <w:sz w:val="24"/>
          <w:szCs w:val="24"/>
        </w:rPr>
        <w:t>ethics approval was given by the Hull and East Riding Local Research Ethics Committee</w:t>
      </w:r>
      <w:proofErr w:type="gramEnd"/>
      <w:r w:rsidRPr="00304658">
        <w:rPr>
          <w:rFonts w:ascii="Times New Roman" w:hAnsi="Times New Roman" w:cs="Times New Roman"/>
          <w:sz w:val="24"/>
          <w:szCs w:val="24"/>
        </w:rPr>
        <w:t xml:space="preserve"> for the use of the patient records. Informed consent </w:t>
      </w:r>
      <w:proofErr w:type="gramStart"/>
      <w:r w:rsidRPr="00304658">
        <w:rPr>
          <w:rFonts w:ascii="Times New Roman" w:hAnsi="Times New Roman" w:cs="Times New Roman"/>
          <w:sz w:val="24"/>
          <w:szCs w:val="24"/>
        </w:rPr>
        <w:t>was obtained</w:t>
      </w:r>
      <w:proofErr w:type="gramEnd"/>
      <w:r w:rsidRPr="00304658">
        <w:rPr>
          <w:rFonts w:ascii="Times New Roman" w:hAnsi="Times New Roman" w:cs="Times New Roman"/>
          <w:sz w:val="24"/>
          <w:szCs w:val="24"/>
        </w:rPr>
        <w:t xml:space="preserve"> from all subjects or if subjects are under 18, from a parent and/or legal guardian.at the point of first diagnosis of heart failure to use their medical record for research purposes.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Statistical analysis: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Categorical data </w:t>
      </w:r>
      <w:proofErr w:type="gramStart"/>
      <w:r w:rsidRPr="00304658">
        <w:rPr>
          <w:rFonts w:ascii="Times New Roman" w:hAnsi="Times New Roman" w:cs="Times New Roman"/>
          <w:sz w:val="24"/>
          <w:szCs w:val="24"/>
        </w:rPr>
        <w:t>are presented</w:t>
      </w:r>
      <w:proofErr w:type="gramEnd"/>
      <w:r w:rsidRPr="00304658">
        <w:rPr>
          <w:rFonts w:ascii="Times New Roman" w:hAnsi="Times New Roman" w:cs="Times New Roman"/>
          <w:sz w:val="24"/>
          <w:szCs w:val="24"/>
        </w:rPr>
        <w:t xml:space="preserve"> as number (percentage); normally distributed continuous data as mean (standard deviation), non-normally distributed continuous variables as median (interquartile range). One-way ANOVA </w:t>
      </w:r>
      <w:proofErr w:type="gramStart"/>
      <w:r w:rsidRPr="00304658">
        <w:rPr>
          <w:rFonts w:ascii="Times New Roman" w:hAnsi="Times New Roman" w:cs="Times New Roman"/>
          <w:sz w:val="24"/>
          <w:szCs w:val="24"/>
        </w:rPr>
        <w:t>was used</w:t>
      </w:r>
      <w:proofErr w:type="gramEnd"/>
      <w:r w:rsidRPr="00304658">
        <w:rPr>
          <w:rFonts w:ascii="Times New Roman" w:hAnsi="Times New Roman" w:cs="Times New Roman"/>
          <w:sz w:val="24"/>
          <w:szCs w:val="24"/>
        </w:rPr>
        <w:t xml:space="preserve"> to compare means of more than two groups for continuous variables and chi-square tests were used for categorical variables.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For each patient, the linear regression of </w:t>
      </w:r>
      <w:proofErr w:type="spellStart"/>
      <w:r w:rsidRPr="00304658">
        <w:rPr>
          <w:rFonts w:ascii="Times New Roman" w:hAnsi="Times New Roman" w:cs="Times New Roman"/>
          <w:sz w:val="24"/>
          <w:szCs w:val="24"/>
        </w:rPr>
        <w:t>eGFR</w:t>
      </w:r>
      <w:proofErr w:type="spellEnd"/>
      <w:r w:rsidRPr="00304658">
        <w:rPr>
          <w:rFonts w:ascii="Times New Roman" w:hAnsi="Times New Roman" w:cs="Times New Roman"/>
          <w:sz w:val="24"/>
          <w:szCs w:val="24"/>
        </w:rPr>
        <w:t xml:space="preserve"> against time </w:t>
      </w:r>
      <w:proofErr w:type="gramStart"/>
      <w:r w:rsidRPr="00304658">
        <w:rPr>
          <w:rFonts w:ascii="Times New Roman" w:hAnsi="Times New Roman" w:cs="Times New Roman"/>
          <w:sz w:val="24"/>
          <w:szCs w:val="24"/>
        </w:rPr>
        <w:t>was calculated</w:t>
      </w:r>
      <w:proofErr w:type="gramEnd"/>
      <w:r w:rsidRPr="00304658">
        <w:rPr>
          <w:rFonts w:ascii="Times New Roman" w:hAnsi="Times New Roman" w:cs="Times New Roman"/>
          <w:sz w:val="24"/>
          <w:szCs w:val="24"/>
        </w:rPr>
        <w:t xml:space="preserve">, both before and after starting digoxin (for the relevant groups). Independent t tests </w:t>
      </w:r>
      <w:proofErr w:type="gramStart"/>
      <w:r w:rsidRPr="00304658">
        <w:rPr>
          <w:rFonts w:ascii="Times New Roman" w:hAnsi="Times New Roman" w:cs="Times New Roman"/>
          <w:sz w:val="24"/>
          <w:szCs w:val="24"/>
        </w:rPr>
        <w:t>were used</w:t>
      </w:r>
      <w:proofErr w:type="gramEnd"/>
      <w:r w:rsidRPr="00304658">
        <w:rPr>
          <w:rFonts w:ascii="Times New Roman" w:hAnsi="Times New Roman" w:cs="Times New Roman"/>
          <w:sz w:val="24"/>
          <w:szCs w:val="24"/>
        </w:rPr>
        <w:t xml:space="preserve"> to compare the means between two groups and paired t tests were used to compare the means within a group.</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Statistical analyses </w:t>
      </w:r>
      <w:proofErr w:type="gramStart"/>
      <w:r w:rsidRPr="00304658">
        <w:rPr>
          <w:rFonts w:ascii="Times New Roman" w:hAnsi="Times New Roman" w:cs="Times New Roman"/>
          <w:sz w:val="24"/>
          <w:szCs w:val="24"/>
        </w:rPr>
        <w:t>were performed</w:t>
      </w:r>
      <w:proofErr w:type="gramEnd"/>
      <w:r w:rsidRPr="00304658">
        <w:rPr>
          <w:rFonts w:ascii="Times New Roman" w:hAnsi="Times New Roman" w:cs="Times New Roman"/>
          <w:sz w:val="24"/>
          <w:szCs w:val="24"/>
        </w:rPr>
        <w:t xml:space="preserve"> with SPSS (version 22) and STATA (version 14.1, Stata-Corp) statistical software. All tests are two-sided, with a p-value of &lt; 0.05 considered significant.</w:t>
      </w:r>
    </w:p>
    <w:p w:rsidR="006F05A7" w:rsidRPr="00372B95" w:rsidRDefault="006F05A7" w:rsidP="00304658">
      <w:pPr>
        <w:spacing w:line="480" w:lineRule="auto"/>
        <w:rPr>
          <w:rFonts w:ascii="Times New Roman" w:hAnsi="Times New Roman" w:cs="Times New Roman"/>
          <w:b/>
          <w:sz w:val="24"/>
          <w:szCs w:val="24"/>
        </w:rPr>
      </w:pPr>
      <w:r w:rsidRPr="00372B95">
        <w:rPr>
          <w:rFonts w:ascii="Times New Roman" w:hAnsi="Times New Roman" w:cs="Times New Roman"/>
          <w:b/>
          <w:sz w:val="24"/>
          <w:szCs w:val="24"/>
        </w:rPr>
        <w:t>Results</w:t>
      </w:r>
    </w:p>
    <w:p w:rsidR="006F05A7" w:rsidRPr="00304658" w:rsidRDefault="006F05A7" w:rsidP="00304658">
      <w:pPr>
        <w:spacing w:line="480" w:lineRule="auto"/>
        <w:rPr>
          <w:rFonts w:ascii="Times New Roman" w:hAnsi="Times New Roman" w:cs="Times New Roman"/>
          <w:sz w:val="24"/>
          <w:szCs w:val="24"/>
        </w:rPr>
      </w:pPr>
      <w:r w:rsidRPr="00304658">
        <w:rPr>
          <w:rFonts w:ascii="Times New Roman" w:hAnsi="Times New Roman" w:cs="Times New Roman"/>
          <w:sz w:val="24"/>
          <w:szCs w:val="24"/>
        </w:rPr>
        <w:t xml:space="preserve">Baseline characteristics </w:t>
      </w:r>
      <w:proofErr w:type="gramStart"/>
      <w:r w:rsidRPr="00304658">
        <w:rPr>
          <w:rFonts w:ascii="Times New Roman" w:hAnsi="Times New Roman" w:cs="Times New Roman"/>
          <w:sz w:val="24"/>
          <w:szCs w:val="24"/>
        </w:rPr>
        <w:t>are shown</w:t>
      </w:r>
      <w:proofErr w:type="gramEnd"/>
      <w:r w:rsidRPr="00304658">
        <w:rPr>
          <w:rFonts w:ascii="Times New Roman" w:hAnsi="Times New Roman" w:cs="Times New Roman"/>
          <w:sz w:val="24"/>
          <w:szCs w:val="24"/>
        </w:rPr>
        <w:t xml:space="preserve"> in Table 1. There was </w:t>
      </w:r>
      <w:proofErr w:type="gramStart"/>
      <w:r w:rsidRPr="00304658">
        <w:rPr>
          <w:rFonts w:ascii="Times New Roman" w:hAnsi="Times New Roman" w:cs="Times New Roman"/>
          <w:sz w:val="24"/>
          <w:szCs w:val="24"/>
        </w:rPr>
        <w:t>a total of 1241</w:t>
      </w:r>
      <w:proofErr w:type="gramEnd"/>
      <w:r w:rsidRPr="00304658">
        <w:rPr>
          <w:rFonts w:ascii="Times New Roman" w:hAnsi="Times New Roman" w:cs="Times New Roman"/>
          <w:sz w:val="24"/>
          <w:szCs w:val="24"/>
        </w:rPr>
        <w:t xml:space="preserve"> patients, with a mean age 72 (11) years; 64% of the patients were male. The majority were in New York Heart Association class II or III, with a median NT pro BNP of 1426 (632–2897) ng/l. There was no difference between the groups in </w:t>
      </w:r>
      <w:proofErr w:type="spellStart"/>
      <w:r w:rsidRPr="00304658">
        <w:rPr>
          <w:rFonts w:ascii="Times New Roman" w:hAnsi="Times New Roman" w:cs="Times New Roman"/>
          <w:sz w:val="24"/>
          <w:szCs w:val="24"/>
        </w:rPr>
        <w:t>NTproBNP</w:t>
      </w:r>
      <w:proofErr w:type="spellEnd"/>
      <w:r w:rsidRPr="00304658">
        <w:rPr>
          <w:rFonts w:ascii="Times New Roman" w:hAnsi="Times New Roman" w:cs="Times New Roman"/>
          <w:sz w:val="24"/>
          <w:szCs w:val="24"/>
        </w:rPr>
        <w:t xml:space="preserve">, haemoglobin and renal function. At baseline, 75% of patients were taking an </w:t>
      </w:r>
      <w:proofErr w:type="spellStart"/>
      <w:r w:rsidRPr="00304658">
        <w:rPr>
          <w:rFonts w:ascii="Times New Roman" w:hAnsi="Times New Roman" w:cs="Times New Roman"/>
          <w:sz w:val="24"/>
          <w:szCs w:val="24"/>
        </w:rPr>
        <w:t>ACEi</w:t>
      </w:r>
      <w:proofErr w:type="spellEnd"/>
      <w:r w:rsidRPr="00304658">
        <w:rPr>
          <w:rFonts w:ascii="Times New Roman" w:hAnsi="Times New Roman" w:cs="Times New Roman"/>
          <w:sz w:val="24"/>
          <w:szCs w:val="24"/>
        </w:rPr>
        <w:t xml:space="preserve"> or ARB, 58% a beta-blocker and 25% an MRA.</w:t>
      </w:r>
    </w:p>
    <w:p w:rsidR="003B7129" w:rsidRDefault="008B13E7" w:rsidP="00710592">
      <w:pPr>
        <w:spacing w:line="480" w:lineRule="auto"/>
        <w:rPr>
          <w:rFonts w:ascii="Times New Roman" w:hAnsi="Times New Roman" w:cs="Times New Roman"/>
          <w:sz w:val="24"/>
          <w:szCs w:val="24"/>
        </w:rPr>
      </w:pPr>
      <w:r w:rsidRPr="008B13E7">
        <w:rPr>
          <w:rFonts w:ascii="Times New Roman" w:hAnsi="Times New Roman" w:cs="Times New Roman"/>
          <w:sz w:val="24"/>
          <w:szCs w:val="24"/>
        </w:rPr>
        <w:t xml:space="preserve">Baseline </w:t>
      </w:r>
      <w:proofErr w:type="spellStart"/>
      <w:r w:rsidRPr="008B13E7">
        <w:rPr>
          <w:rFonts w:ascii="Times New Roman" w:hAnsi="Times New Roman" w:cs="Times New Roman"/>
          <w:sz w:val="24"/>
          <w:szCs w:val="24"/>
        </w:rPr>
        <w:t>eGFR</w:t>
      </w:r>
      <w:proofErr w:type="spellEnd"/>
      <w:r w:rsidRPr="008B13E7">
        <w:rPr>
          <w:rFonts w:ascii="Times New Roman" w:hAnsi="Times New Roman" w:cs="Times New Roman"/>
          <w:sz w:val="24"/>
          <w:szCs w:val="24"/>
        </w:rPr>
        <w:t xml:space="preserve"> was slightly lower in patients not on digoxin at baseline than in those taking digoxin (Table 1,</w:t>
      </w:r>
      <w:r>
        <w:rPr>
          <w:rFonts w:ascii="Times New Roman" w:hAnsi="Times New Roman" w:cs="Times New Roman"/>
          <w:sz w:val="24"/>
          <w:szCs w:val="24"/>
        </w:rPr>
        <w:t xml:space="preserve"> </w:t>
      </w:r>
      <w:r w:rsidRPr="008B13E7">
        <w:rPr>
          <w:rFonts w:ascii="Times New Roman" w:hAnsi="Times New Roman" w:cs="Times New Roman"/>
          <w:sz w:val="24"/>
          <w:szCs w:val="24"/>
        </w:rPr>
        <w:t>Fig. 1). Compared to patients not on digoxin at baseline, patients taking digoxin at baseline were less likely to be in</w:t>
      </w:r>
      <w:r>
        <w:rPr>
          <w:rFonts w:ascii="Times New Roman" w:hAnsi="Times New Roman" w:cs="Times New Roman"/>
          <w:sz w:val="24"/>
          <w:szCs w:val="24"/>
        </w:rPr>
        <w:t xml:space="preserve"> </w:t>
      </w:r>
      <w:r w:rsidRPr="008B13E7">
        <w:rPr>
          <w:rFonts w:ascii="Times New Roman" w:hAnsi="Times New Roman" w:cs="Times New Roman"/>
          <w:sz w:val="24"/>
          <w:szCs w:val="24"/>
        </w:rPr>
        <w:t xml:space="preserve">sinus rhythm, had a higher </w:t>
      </w:r>
      <w:proofErr w:type="spellStart"/>
      <w:r w:rsidRPr="008B13E7">
        <w:rPr>
          <w:rFonts w:ascii="Times New Roman" w:hAnsi="Times New Roman" w:cs="Times New Roman"/>
          <w:sz w:val="24"/>
          <w:szCs w:val="24"/>
        </w:rPr>
        <w:t>NTproBNP</w:t>
      </w:r>
      <w:proofErr w:type="spellEnd"/>
      <w:r w:rsidRPr="008B13E7">
        <w:rPr>
          <w:rFonts w:ascii="Times New Roman" w:hAnsi="Times New Roman" w:cs="Times New Roman"/>
          <w:sz w:val="24"/>
          <w:szCs w:val="24"/>
        </w:rPr>
        <w:t xml:space="preserve"> and were more likely to be taking a diuretic and/or a MRA. (Table 1)</w:t>
      </w:r>
      <w:r>
        <w:rPr>
          <w:rFonts w:ascii="Times New Roman" w:hAnsi="Times New Roman" w:cs="Times New Roman"/>
          <w:sz w:val="24"/>
          <w:szCs w:val="24"/>
        </w:rPr>
        <w:t xml:space="preserve">. </w:t>
      </w:r>
      <w:r w:rsidRPr="008B13E7">
        <w:rPr>
          <w:rFonts w:ascii="Times New Roman" w:hAnsi="Times New Roman" w:cs="Times New Roman"/>
          <w:sz w:val="24"/>
          <w:szCs w:val="24"/>
        </w:rPr>
        <w:t xml:space="preserve">In the overall population, </w:t>
      </w:r>
      <w:proofErr w:type="spellStart"/>
      <w:r w:rsidRPr="008B13E7">
        <w:rPr>
          <w:rFonts w:ascii="Times New Roman" w:hAnsi="Times New Roman" w:cs="Times New Roman"/>
          <w:sz w:val="24"/>
          <w:szCs w:val="24"/>
        </w:rPr>
        <w:t>eGFR</w:t>
      </w:r>
      <w:proofErr w:type="spellEnd"/>
      <w:r w:rsidRPr="008B13E7">
        <w:rPr>
          <w:rFonts w:ascii="Times New Roman" w:hAnsi="Times New Roman" w:cs="Times New Roman"/>
          <w:sz w:val="24"/>
          <w:szCs w:val="24"/>
        </w:rPr>
        <w:t xml:space="preserve"> declined at a rate of -3.2 (11.3) ml/min/1.73m2 per y</w:t>
      </w:r>
      <w:r w:rsidR="00710592">
        <w:rPr>
          <w:rFonts w:ascii="Times New Roman" w:hAnsi="Times New Roman" w:cs="Times New Roman"/>
          <w:sz w:val="24"/>
          <w:szCs w:val="24"/>
        </w:rPr>
        <w:t xml:space="preserve">ear. Compared to patients never </w:t>
      </w:r>
      <w:r w:rsidRPr="008B13E7">
        <w:rPr>
          <w:rFonts w:ascii="Times New Roman" w:hAnsi="Times New Roman" w:cs="Times New Roman"/>
          <w:sz w:val="24"/>
          <w:szCs w:val="24"/>
        </w:rPr>
        <w:t xml:space="preserve">on digoxin, patients on digoxin throughout had </w:t>
      </w:r>
      <w:r w:rsidR="00710592" w:rsidRPr="00710592">
        <w:rPr>
          <w:rFonts w:ascii="Times New Roman" w:hAnsi="Times New Roman" w:cs="Times New Roman"/>
          <w:sz w:val="24"/>
          <w:szCs w:val="24"/>
        </w:rPr>
        <w:t>a signi</w:t>
      </w:r>
      <w:r w:rsidR="00710592">
        <w:rPr>
          <w:rFonts w:ascii="Times New Roman" w:hAnsi="Times New Roman" w:cs="Times New Roman"/>
          <w:sz w:val="24"/>
          <w:szCs w:val="24"/>
        </w:rPr>
        <w:t xml:space="preserve">ficantly higher rate of </w:t>
      </w:r>
      <w:r w:rsidR="00710592" w:rsidRPr="00710592">
        <w:rPr>
          <w:rFonts w:ascii="Times New Roman" w:hAnsi="Times New Roman" w:cs="Times New Roman"/>
          <w:sz w:val="24"/>
          <w:szCs w:val="24"/>
        </w:rPr>
        <w:t xml:space="preserve">decline in </w:t>
      </w:r>
      <w:proofErr w:type="spellStart"/>
      <w:r w:rsidR="00710592" w:rsidRPr="00710592">
        <w:rPr>
          <w:rFonts w:ascii="Times New Roman" w:hAnsi="Times New Roman" w:cs="Times New Roman"/>
          <w:sz w:val="24"/>
          <w:szCs w:val="24"/>
        </w:rPr>
        <w:t>eGFR</w:t>
      </w:r>
      <w:proofErr w:type="spellEnd"/>
      <w:r w:rsidR="00710592" w:rsidRPr="00710592">
        <w:rPr>
          <w:rFonts w:ascii="Times New Roman" w:hAnsi="Times New Roman" w:cs="Times New Roman"/>
          <w:sz w:val="24"/>
          <w:szCs w:val="24"/>
        </w:rPr>
        <w:t xml:space="preserve"> per year. In patients</w:t>
      </w:r>
      <w:r w:rsidR="00710592">
        <w:rPr>
          <w:rFonts w:ascii="Times New Roman" w:hAnsi="Times New Roman" w:cs="Times New Roman"/>
          <w:sz w:val="24"/>
          <w:szCs w:val="24"/>
        </w:rPr>
        <w:t xml:space="preserve"> </w:t>
      </w:r>
      <w:r w:rsidR="00710592" w:rsidRPr="00710592">
        <w:rPr>
          <w:rFonts w:ascii="Times New Roman" w:hAnsi="Times New Roman" w:cs="Times New Roman"/>
          <w:sz w:val="24"/>
          <w:szCs w:val="24"/>
        </w:rPr>
        <w:t xml:space="preserve">who started digoxin after baseline, </w:t>
      </w:r>
      <w:r w:rsidR="00710592">
        <w:rPr>
          <w:rFonts w:ascii="Times New Roman" w:hAnsi="Times New Roman" w:cs="Times New Roman"/>
          <w:sz w:val="24"/>
          <w:szCs w:val="24"/>
        </w:rPr>
        <w:t xml:space="preserve">the rate of decline in </w:t>
      </w:r>
      <w:proofErr w:type="spellStart"/>
      <w:r w:rsidR="00710592">
        <w:rPr>
          <w:rFonts w:ascii="Times New Roman" w:hAnsi="Times New Roman" w:cs="Times New Roman"/>
          <w:sz w:val="24"/>
          <w:szCs w:val="24"/>
        </w:rPr>
        <w:t>eGFR</w:t>
      </w:r>
      <w:proofErr w:type="spellEnd"/>
      <w:r w:rsidR="00710592">
        <w:rPr>
          <w:rFonts w:ascii="Times New Roman" w:hAnsi="Times New Roman" w:cs="Times New Roman"/>
          <w:sz w:val="24"/>
          <w:szCs w:val="24"/>
        </w:rPr>
        <w:t xml:space="preserve"> was </w:t>
      </w:r>
      <w:r w:rsidR="00710592" w:rsidRPr="00710592">
        <w:rPr>
          <w:rFonts w:ascii="Times New Roman" w:hAnsi="Times New Roman" w:cs="Times New Roman"/>
          <w:sz w:val="24"/>
          <w:szCs w:val="24"/>
        </w:rPr>
        <w:t>numerically greater</w:t>
      </w:r>
      <w:r w:rsidR="00710592">
        <w:rPr>
          <w:rFonts w:ascii="Times New Roman" w:hAnsi="Times New Roman" w:cs="Times New Roman"/>
          <w:sz w:val="24"/>
          <w:szCs w:val="24"/>
        </w:rPr>
        <w:t xml:space="preserve"> after starting digoxin but the </w:t>
      </w:r>
      <w:r w:rsidR="00710592" w:rsidRPr="00710592">
        <w:rPr>
          <w:rFonts w:ascii="Times New Roman" w:hAnsi="Times New Roman" w:cs="Times New Roman"/>
          <w:sz w:val="24"/>
          <w:szCs w:val="24"/>
        </w:rPr>
        <w:t>change was not statistically signi</w:t>
      </w:r>
      <w:r w:rsidR="00710592">
        <w:rPr>
          <w:rFonts w:ascii="Times New Roman" w:hAnsi="Times New Roman" w:cs="Times New Roman"/>
          <w:sz w:val="24"/>
          <w:szCs w:val="24"/>
        </w:rPr>
        <w:t>ficant (Table 2).</w:t>
      </w:r>
    </w:p>
    <w:p w:rsidR="00340570" w:rsidRDefault="00340570" w:rsidP="00340570">
      <w:pPr>
        <w:spacing w:line="480" w:lineRule="auto"/>
        <w:rPr>
          <w:rFonts w:ascii="Times New Roman" w:hAnsi="Times New Roman" w:cs="Times New Roman"/>
          <w:sz w:val="24"/>
          <w:szCs w:val="24"/>
        </w:rPr>
      </w:pPr>
      <w:r w:rsidRPr="00340570">
        <w:rPr>
          <w:rFonts w:ascii="Times New Roman" w:hAnsi="Times New Roman" w:cs="Times New Roman"/>
          <w:sz w:val="24"/>
          <w:szCs w:val="24"/>
        </w:rPr>
        <w:t xml:space="preserve">There was a correlation between baseline </w:t>
      </w:r>
      <w:proofErr w:type="spellStart"/>
      <w:r w:rsidRPr="00340570">
        <w:rPr>
          <w:rFonts w:ascii="Times New Roman" w:hAnsi="Times New Roman" w:cs="Times New Roman"/>
          <w:sz w:val="24"/>
          <w:szCs w:val="24"/>
        </w:rPr>
        <w:t>eGFR</w:t>
      </w:r>
      <w:proofErr w:type="spellEnd"/>
      <w:r w:rsidRPr="00340570">
        <w:rPr>
          <w:rFonts w:ascii="Times New Roman" w:hAnsi="Times New Roman" w:cs="Times New Roman"/>
          <w:sz w:val="24"/>
          <w:szCs w:val="24"/>
        </w:rPr>
        <w:t xml:space="preserve"> an</w:t>
      </w:r>
      <w:r>
        <w:rPr>
          <w:rFonts w:ascii="Times New Roman" w:hAnsi="Times New Roman" w:cs="Times New Roman"/>
          <w:sz w:val="24"/>
          <w:szCs w:val="24"/>
        </w:rPr>
        <w:t xml:space="preserve">d body mass index. There was no </w:t>
      </w:r>
      <w:r w:rsidRPr="00340570">
        <w:rPr>
          <w:rFonts w:ascii="Times New Roman" w:hAnsi="Times New Roman" w:cs="Times New Roman"/>
          <w:sz w:val="24"/>
          <w:szCs w:val="24"/>
        </w:rPr>
        <w:t>correlation between bas</w:t>
      </w:r>
      <w:r>
        <w:rPr>
          <w:rFonts w:ascii="Times New Roman" w:hAnsi="Times New Roman" w:cs="Times New Roman"/>
          <w:sz w:val="24"/>
          <w:szCs w:val="24"/>
        </w:rPr>
        <w:t xml:space="preserve">eline </w:t>
      </w:r>
      <w:proofErr w:type="spellStart"/>
      <w:r w:rsidRPr="00340570">
        <w:rPr>
          <w:rFonts w:ascii="Times New Roman" w:hAnsi="Times New Roman" w:cs="Times New Roman"/>
          <w:sz w:val="24"/>
          <w:szCs w:val="24"/>
        </w:rPr>
        <w:t>eGFR</w:t>
      </w:r>
      <w:proofErr w:type="spellEnd"/>
      <w:r w:rsidRPr="00340570">
        <w:rPr>
          <w:rFonts w:ascii="Times New Roman" w:hAnsi="Times New Roman" w:cs="Times New Roman"/>
          <w:sz w:val="24"/>
          <w:szCs w:val="24"/>
        </w:rPr>
        <w:t xml:space="preserve"> (</w:t>
      </w:r>
      <w:proofErr w:type="gramStart"/>
      <w:r w:rsidRPr="00340570">
        <w:rPr>
          <w:rFonts w:ascii="Times New Roman" w:hAnsi="Times New Roman" w:cs="Times New Roman"/>
          <w:sz w:val="24"/>
          <w:szCs w:val="24"/>
        </w:rPr>
        <w:t>or</w:t>
      </w:r>
      <w:proofErr w:type="gramEnd"/>
      <w:r w:rsidRPr="00340570">
        <w:rPr>
          <w:rFonts w:ascii="Times New Roman" w:hAnsi="Times New Roman" w:cs="Times New Roman"/>
          <w:sz w:val="24"/>
          <w:szCs w:val="24"/>
        </w:rPr>
        <w:t xml:space="preserve"> rate of decline i</w:t>
      </w:r>
      <w:r>
        <w:rPr>
          <w:rFonts w:ascii="Times New Roman" w:hAnsi="Times New Roman" w:cs="Times New Roman"/>
          <w:sz w:val="24"/>
          <w:szCs w:val="24"/>
        </w:rPr>
        <w:t xml:space="preserve">n </w:t>
      </w:r>
      <w:proofErr w:type="spellStart"/>
      <w:r>
        <w:rPr>
          <w:rFonts w:ascii="Times New Roman" w:hAnsi="Times New Roman" w:cs="Times New Roman"/>
          <w:sz w:val="24"/>
          <w:szCs w:val="24"/>
        </w:rPr>
        <w:t>eGFR</w:t>
      </w:r>
      <w:proofErr w:type="spellEnd"/>
      <w:r>
        <w:rPr>
          <w:rFonts w:ascii="Times New Roman" w:hAnsi="Times New Roman" w:cs="Times New Roman"/>
          <w:sz w:val="24"/>
          <w:szCs w:val="24"/>
        </w:rPr>
        <w:t xml:space="preserve">) and age, haemoglobin or </w:t>
      </w:r>
      <w:proofErr w:type="spellStart"/>
      <w:r w:rsidRPr="00340570">
        <w:rPr>
          <w:rFonts w:ascii="Times New Roman" w:hAnsi="Times New Roman" w:cs="Times New Roman"/>
          <w:sz w:val="24"/>
          <w:szCs w:val="24"/>
        </w:rPr>
        <w:t>NTproBNP</w:t>
      </w:r>
      <w:proofErr w:type="spellEnd"/>
      <w:r w:rsidRPr="00340570">
        <w:rPr>
          <w:rFonts w:ascii="Times New Roman" w:hAnsi="Times New Roman" w:cs="Times New Roman"/>
          <w:sz w:val="24"/>
          <w:szCs w:val="24"/>
        </w:rPr>
        <w:t xml:space="preserve">. (Table </w:t>
      </w:r>
      <w:r>
        <w:rPr>
          <w:rFonts w:ascii="Times New Roman" w:hAnsi="Times New Roman" w:cs="Times New Roman"/>
          <w:sz w:val="24"/>
          <w:szCs w:val="24"/>
        </w:rPr>
        <w:t xml:space="preserve">3) Patients with worse symptoms </w:t>
      </w:r>
      <w:r w:rsidRPr="00340570">
        <w:rPr>
          <w:rFonts w:ascii="Times New Roman" w:hAnsi="Times New Roman" w:cs="Times New Roman"/>
          <w:sz w:val="24"/>
          <w:szCs w:val="24"/>
        </w:rPr>
        <w:t>(NYHA</w:t>
      </w:r>
      <w:r>
        <w:rPr>
          <w:rFonts w:ascii="Times New Roman" w:hAnsi="Times New Roman" w:cs="Times New Roman"/>
          <w:sz w:val="24"/>
          <w:szCs w:val="24"/>
        </w:rPr>
        <w:t xml:space="preserve"> class III/IV), who were taking </w:t>
      </w:r>
      <w:r w:rsidRPr="00340570">
        <w:rPr>
          <w:rFonts w:ascii="Times New Roman" w:hAnsi="Times New Roman" w:cs="Times New Roman"/>
          <w:sz w:val="24"/>
          <w:szCs w:val="24"/>
        </w:rPr>
        <w:t>loop diuretics or who had diabetes, hyperten</w:t>
      </w:r>
      <w:r>
        <w:rPr>
          <w:rFonts w:ascii="Times New Roman" w:hAnsi="Times New Roman" w:cs="Times New Roman"/>
          <w:sz w:val="24"/>
          <w:szCs w:val="24"/>
        </w:rPr>
        <w:t xml:space="preserve">sion or ischaemic heart disease </w:t>
      </w:r>
      <w:r w:rsidRPr="00340570">
        <w:rPr>
          <w:rFonts w:ascii="Times New Roman" w:hAnsi="Times New Roman" w:cs="Times New Roman"/>
          <w:sz w:val="24"/>
          <w:szCs w:val="24"/>
        </w:rPr>
        <w:t>had a signi</w:t>
      </w:r>
      <w:r>
        <w:rPr>
          <w:rFonts w:ascii="Times New Roman" w:hAnsi="Times New Roman" w:cs="Times New Roman"/>
          <w:sz w:val="24"/>
          <w:szCs w:val="24"/>
        </w:rPr>
        <w:t xml:space="preserve">ficantly </w:t>
      </w:r>
      <w:r w:rsidRPr="00340570">
        <w:rPr>
          <w:rFonts w:ascii="Times New Roman" w:hAnsi="Times New Roman" w:cs="Times New Roman"/>
          <w:sz w:val="24"/>
          <w:szCs w:val="24"/>
        </w:rPr>
        <w:t xml:space="preserve">y lower baseline </w:t>
      </w:r>
      <w:proofErr w:type="spellStart"/>
      <w:r w:rsidRPr="00340570">
        <w:rPr>
          <w:rFonts w:ascii="Times New Roman" w:hAnsi="Times New Roman" w:cs="Times New Roman"/>
          <w:sz w:val="24"/>
          <w:szCs w:val="24"/>
        </w:rPr>
        <w:t>eGFR</w:t>
      </w:r>
      <w:proofErr w:type="spellEnd"/>
      <w:r w:rsidRPr="00340570">
        <w:rPr>
          <w:rFonts w:ascii="Times New Roman" w:hAnsi="Times New Roman" w:cs="Times New Roman"/>
          <w:sz w:val="24"/>
          <w:szCs w:val="24"/>
        </w:rPr>
        <w:t xml:space="preserve"> but no </w:t>
      </w:r>
      <w:r>
        <w:rPr>
          <w:rFonts w:ascii="Times New Roman" w:hAnsi="Times New Roman" w:cs="Times New Roman"/>
          <w:sz w:val="24"/>
          <w:szCs w:val="24"/>
        </w:rPr>
        <w:t>significantly lower</w:t>
      </w:r>
      <w:r w:rsidRPr="00340570">
        <w:rPr>
          <w:rFonts w:ascii="Times New Roman" w:hAnsi="Times New Roman" w:cs="Times New Roman"/>
          <w:sz w:val="24"/>
          <w:szCs w:val="24"/>
        </w:rPr>
        <w:t xml:space="preserve"> baseline </w:t>
      </w:r>
      <w:proofErr w:type="spellStart"/>
      <w:r w:rsidRPr="00340570">
        <w:rPr>
          <w:rFonts w:ascii="Times New Roman" w:hAnsi="Times New Roman" w:cs="Times New Roman"/>
          <w:sz w:val="24"/>
          <w:szCs w:val="24"/>
        </w:rPr>
        <w:t>eGFR</w:t>
      </w:r>
      <w:proofErr w:type="spellEnd"/>
      <w:r w:rsidRPr="00340570">
        <w:rPr>
          <w:rFonts w:ascii="Times New Roman" w:hAnsi="Times New Roman" w:cs="Times New Roman"/>
          <w:sz w:val="24"/>
          <w:szCs w:val="24"/>
        </w:rPr>
        <w:t xml:space="preserve"> but no signi</w:t>
      </w:r>
      <w:r>
        <w:rPr>
          <w:rFonts w:ascii="Times New Roman" w:hAnsi="Times New Roman" w:cs="Times New Roman"/>
          <w:sz w:val="24"/>
          <w:szCs w:val="24"/>
        </w:rPr>
        <w:t xml:space="preserve">ficantly </w:t>
      </w:r>
      <w:r w:rsidRPr="00340570">
        <w:rPr>
          <w:rFonts w:ascii="Times New Roman" w:hAnsi="Times New Roman" w:cs="Times New Roman"/>
          <w:sz w:val="24"/>
          <w:szCs w:val="24"/>
        </w:rPr>
        <w:t>difference in the rat</w:t>
      </w:r>
      <w:r>
        <w:rPr>
          <w:rFonts w:ascii="Times New Roman" w:hAnsi="Times New Roman" w:cs="Times New Roman"/>
          <w:sz w:val="24"/>
          <w:szCs w:val="24"/>
        </w:rPr>
        <w:t xml:space="preserve">e of decline in </w:t>
      </w:r>
      <w:proofErr w:type="spellStart"/>
      <w:r>
        <w:rPr>
          <w:rFonts w:ascii="Times New Roman" w:hAnsi="Times New Roman" w:cs="Times New Roman"/>
          <w:sz w:val="24"/>
          <w:szCs w:val="24"/>
        </w:rPr>
        <w:t>eGFR</w:t>
      </w:r>
      <w:proofErr w:type="spellEnd"/>
      <w:r>
        <w:rPr>
          <w:rFonts w:ascii="Times New Roman" w:hAnsi="Times New Roman" w:cs="Times New Roman"/>
          <w:sz w:val="24"/>
          <w:szCs w:val="24"/>
        </w:rPr>
        <w:t xml:space="preserve">. (Table 4) </w:t>
      </w:r>
      <w:r w:rsidRPr="00340570">
        <w:rPr>
          <w:rFonts w:ascii="Times New Roman" w:hAnsi="Times New Roman" w:cs="Times New Roman"/>
          <w:sz w:val="24"/>
          <w:szCs w:val="24"/>
        </w:rPr>
        <w:t xml:space="preserve">Compared to patients taking both </w:t>
      </w:r>
      <w:proofErr w:type="spellStart"/>
      <w:r w:rsidRPr="00340570">
        <w:rPr>
          <w:rFonts w:ascii="Times New Roman" w:hAnsi="Times New Roman" w:cs="Times New Roman"/>
          <w:sz w:val="24"/>
          <w:szCs w:val="24"/>
        </w:rPr>
        <w:t>ACEi</w:t>
      </w:r>
      <w:proofErr w:type="spellEnd"/>
      <w:r w:rsidRPr="00340570">
        <w:rPr>
          <w:rFonts w:ascii="Times New Roman" w:hAnsi="Times New Roman" w:cs="Times New Roman"/>
          <w:sz w:val="24"/>
          <w:szCs w:val="24"/>
        </w:rPr>
        <w:t>/ARB and BB, patients who were not</w:t>
      </w:r>
      <w:r>
        <w:rPr>
          <w:rFonts w:ascii="Times New Roman" w:hAnsi="Times New Roman" w:cs="Times New Roman"/>
          <w:sz w:val="24"/>
          <w:szCs w:val="24"/>
        </w:rPr>
        <w:t xml:space="preserve"> taking an </w:t>
      </w:r>
      <w:proofErr w:type="spellStart"/>
      <w:r>
        <w:rPr>
          <w:rFonts w:ascii="Times New Roman" w:hAnsi="Times New Roman" w:cs="Times New Roman"/>
          <w:sz w:val="24"/>
          <w:szCs w:val="24"/>
        </w:rPr>
        <w:t>ACEi</w:t>
      </w:r>
      <w:proofErr w:type="spellEnd"/>
      <w:r>
        <w:rPr>
          <w:rFonts w:ascii="Times New Roman" w:hAnsi="Times New Roman" w:cs="Times New Roman"/>
          <w:sz w:val="24"/>
          <w:szCs w:val="24"/>
        </w:rPr>
        <w:t xml:space="preserve">/ARB or BB had a </w:t>
      </w:r>
      <w:r w:rsidRPr="00340570">
        <w:rPr>
          <w:rFonts w:ascii="Times New Roman" w:hAnsi="Times New Roman" w:cs="Times New Roman"/>
          <w:sz w:val="24"/>
          <w:szCs w:val="24"/>
        </w:rPr>
        <w:t xml:space="preserve">numerically faster rate of decline in </w:t>
      </w:r>
      <w:proofErr w:type="spellStart"/>
      <w:r w:rsidRPr="00340570">
        <w:rPr>
          <w:rFonts w:ascii="Times New Roman" w:hAnsi="Times New Roman" w:cs="Times New Roman"/>
          <w:sz w:val="24"/>
          <w:szCs w:val="24"/>
        </w:rPr>
        <w:t>eGFR</w:t>
      </w:r>
      <w:proofErr w:type="spellEnd"/>
      <w:r w:rsidRPr="00340570">
        <w:rPr>
          <w:rFonts w:ascii="Times New Roman" w:hAnsi="Times New Roman" w:cs="Times New Roman"/>
          <w:sz w:val="24"/>
          <w:szCs w:val="24"/>
        </w:rPr>
        <w:t>, although this was not statistically signi</w:t>
      </w:r>
      <w:r>
        <w:rPr>
          <w:rFonts w:ascii="Times New Roman" w:hAnsi="Times New Roman" w:cs="Times New Roman"/>
          <w:sz w:val="24"/>
          <w:szCs w:val="24"/>
        </w:rPr>
        <w:t>ficant (Table 4, 5).</w:t>
      </w:r>
    </w:p>
    <w:p w:rsidR="007348F3" w:rsidRDefault="007348F3" w:rsidP="007348F3">
      <w:pPr>
        <w:spacing w:line="480" w:lineRule="auto"/>
        <w:rPr>
          <w:rFonts w:ascii="Times New Roman" w:hAnsi="Times New Roman" w:cs="Times New Roman"/>
          <w:sz w:val="24"/>
          <w:szCs w:val="24"/>
        </w:rPr>
      </w:pPr>
      <w:r w:rsidRPr="007348F3">
        <w:rPr>
          <w:rFonts w:ascii="Times New Roman" w:hAnsi="Times New Roman" w:cs="Times New Roman"/>
          <w:sz w:val="24"/>
          <w:szCs w:val="24"/>
        </w:rPr>
        <w:t>Compared to patients in sinus rhythm, those in atrial</w:t>
      </w:r>
      <w:r>
        <w:rPr>
          <w:rFonts w:ascii="Times New Roman" w:hAnsi="Times New Roman" w:cs="Times New Roman"/>
          <w:sz w:val="24"/>
          <w:szCs w:val="24"/>
        </w:rPr>
        <w:t xml:space="preserve"> fibrillation (AF) </w:t>
      </w:r>
      <w:r w:rsidRPr="007348F3">
        <w:rPr>
          <w:rFonts w:ascii="Times New Roman" w:hAnsi="Times New Roman" w:cs="Times New Roman"/>
          <w:sz w:val="24"/>
          <w:szCs w:val="24"/>
        </w:rPr>
        <w:t>were older, had a signi</w:t>
      </w:r>
      <w:r>
        <w:rPr>
          <w:rFonts w:ascii="Times New Roman" w:hAnsi="Times New Roman" w:cs="Times New Roman"/>
          <w:sz w:val="24"/>
          <w:szCs w:val="24"/>
        </w:rPr>
        <w:t xml:space="preserve">ficantly higher </w:t>
      </w:r>
      <w:proofErr w:type="spellStart"/>
      <w:r w:rsidRPr="007348F3">
        <w:rPr>
          <w:rFonts w:ascii="Times New Roman" w:hAnsi="Times New Roman" w:cs="Times New Roman"/>
          <w:sz w:val="24"/>
          <w:szCs w:val="24"/>
        </w:rPr>
        <w:t>NTproBNP</w:t>
      </w:r>
      <w:proofErr w:type="spellEnd"/>
      <w:r w:rsidRPr="007348F3">
        <w:rPr>
          <w:rFonts w:ascii="Times New Roman" w:hAnsi="Times New Roman" w:cs="Times New Roman"/>
          <w:sz w:val="24"/>
          <w:szCs w:val="24"/>
        </w:rPr>
        <w:t xml:space="preserve"> and were more likely to be on a diuretic. There was no difference in basel</w:t>
      </w:r>
      <w:r>
        <w:rPr>
          <w:rFonts w:ascii="Times New Roman" w:hAnsi="Times New Roman" w:cs="Times New Roman"/>
          <w:sz w:val="24"/>
          <w:szCs w:val="24"/>
        </w:rPr>
        <w:t xml:space="preserve">ine </w:t>
      </w:r>
      <w:proofErr w:type="spellStart"/>
      <w:r>
        <w:rPr>
          <w:rFonts w:ascii="Times New Roman" w:hAnsi="Times New Roman" w:cs="Times New Roman"/>
          <w:sz w:val="24"/>
          <w:szCs w:val="24"/>
        </w:rPr>
        <w:t>eGFR</w:t>
      </w:r>
      <w:proofErr w:type="spellEnd"/>
      <w:r>
        <w:rPr>
          <w:rFonts w:ascii="Times New Roman" w:hAnsi="Times New Roman" w:cs="Times New Roman"/>
          <w:sz w:val="24"/>
          <w:szCs w:val="24"/>
        </w:rPr>
        <w:t xml:space="preserve"> (or rate of decline in </w:t>
      </w:r>
      <w:proofErr w:type="spellStart"/>
      <w:r w:rsidRPr="007348F3">
        <w:rPr>
          <w:rFonts w:ascii="Times New Roman" w:hAnsi="Times New Roman" w:cs="Times New Roman"/>
          <w:sz w:val="24"/>
          <w:szCs w:val="24"/>
        </w:rPr>
        <w:t>eGFR</w:t>
      </w:r>
      <w:proofErr w:type="spellEnd"/>
      <w:r w:rsidRPr="007348F3">
        <w:rPr>
          <w:rFonts w:ascii="Times New Roman" w:hAnsi="Times New Roman" w:cs="Times New Roman"/>
          <w:sz w:val="24"/>
          <w:szCs w:val="24"/>
        </w:rPr>
        <w:t>) between patients in sinus rhythm and AF. (Table 6</w:t>
      </w:r>
      <w:r>
        <w:rPr>
          <w:rFonts w:ascii="Times New Roman" w:hAnsi="Times New Roman" w:cs="Times New Roman"/>
          <w:sz w:val="24"/>
          <w:szCs w:val="24"/>
        </w:rPr>
        <w:t>).</w:t>
      </w:r>
    </w:p>
    <w:p w:rsidR="00372B95" w:rsidRPr="00372B95" w:rsidRDefault="00372B95" w:rsidP="007348F3">
      <w:pPr>
        <w:spacing w:line="480" w:lineRule="auto"/>
        <w:rPr>
          <w:rFonts w:ascii="Times New Roman" w:hAnsi="Times New Roman" w:cs="Times New Roman"/>
          <w:b/>
          <w:sz w:val="24"/>
          <w:szCs w:val="24"/>
        </w:rPr>
      </w:pPr>
      <w:r w:rsidRPr="00372B95">
        <w:rPr>
          <w:rFonts w:ascii="Times New Roman" w:hAnsi="Times New Roman" w:cs="Times New Roman"/>
          <w:b/>
          <w:sz w:val="24"/>
          <w:szCs w:val="24"/>
        </w:rPr>
        <w:t>Discussion</w:t>
      </w:r>
    </w:p>
    <w:p w:rsidR="00212A3E" w:rsidRDefault="0086234C" w:rsidP="00D33BE2">
      <w:pPr>
        <w:spacing w:line="480" w:lineRule="auto"/>
        <w:rPr>
          <w:rFonts w:ascii="Times New Roman" w:hAnsi="Times New Roman" w:cs="Times New Roman"/>
          <w:sz w:val="24"/>
          <w:szCs w:val="24"/>
        </w:rPr>
      </w:pPr>
      <w:r>
        <w:rPr>
          <w:rFonts w:ascii="Times New Roman" w:hAnsi="Times New Roman" w:cs="Times New Roman"/>
          <w:sz w:val="24"/>
          <w:szCs w:val="24"/>
        </w:rPr>
        <w:t xml:space="preserve">Our findings </w:t>
      </w:r>
      <w:r w:rsidRPr="0086234C">
        <w:rPr>
          <w:rFonts w:ascii="Times New Roman" w:hAnsi="Times New Roman" w:cs="Times New Roman"/>
          <w:sz w:val="24"/>
          <w:szCs w:val="24"/>
        </w:rPr>
        <w:t>s do not support the hypothesis that digoxin might have a protective e</w:t>
      </w:r>
      <w:r>
        <w:rPr>
          <w:rFonts w:ascii="Times New Roman" w:hAnsi="Times New Roman" w:cs="Times New Roman"/>
          <w:sz w:val="24"/>
          <w:szCs w:val="24"/>
        </w:rPr>
        <w:t xml:space="preserve">ffect against progressive renal </w:t>
      </w:r>
      <w:r w:rsidRPr="0086234C">
        <w:rPr>
          <w:rFonts w:ascii="Times New Roman" w:hAnsi="Times New Roman" w:cs="Times New Roman"/>
          <w:sz w:val="24"/>
          <w:szCs w:val="24"/>
        </w:rPr>
        <w:t>dysfunction in patients with heart failure. We found that renal function declined wi</w:t>
      </w:r>
      <w:r>
        <w:rPr>
          <w:rFonts w:ascii="Times New Roman" w:hAnsi="Times New Roman" w:cs="Times New Roman"/>
          <w:sz w:val="24"/>
          <w:szCs w:val="24"/>
        </w:rPr>
        <w:t xml:space="preserve">th time in the whole cohort but </w:t>
      </w:r>
      <w:r w:rsidRPr="0086234C">
        <w:rPr>
          <w:rFonts w:ascii="Times New Roman" w:hAnsi="Times New Roman" w:cs="Times New Roman"/>
          <w:sz w:val="24"/>
          <w:szCs w:val="24"/>
        </w:rPr>
        <w:t>that the rate of decline was signi</w:t>
      </w:r>
      <w:r w:rsidR="00C012DB">
        <w:rPr>
          <w:rFonts w:ascii="Times New Roman" w:hAnsi="Times New Roman" w:cs="Times New Roman"/>
          <w:sz w:val="24"/>
          <w:szCs w:val="24"/>
        </w:rPr>
        <w:t xml:space="preserve">ficantly </w:t>
      </w:r>
      <w:r w:rsidR="00C012DB" w:rsidRPr="00C012DB">
        <w:rPr>
          <w:rFonts w:ascii="Times New Roman" w:hAnsi="Times New Roman" w:cs="Times New Roman"/>
          <w:sz w:val="24"/>
          <w:szCs w:val="24"/>
        </w:rPr>
        <w:t>faster in patients who were already ta</w:t>
      </w:r>
      <w:r w:rsidR="00C012DB">
        <w:rPr>
          <w:rFonts w:ascii="Times New Roman" w:hAnsi="Times New Roman" w:cs="Times New Roman"/>
          <w:sz w:val="24"/>
          <w:szCs w:val="24"/>
        </w:rPr>
        <w:t>king digoxin at baseline. Renal function declines with age</w:t>
      </w:r>
      <w:r w:rsidR="00C012DB" w:rsidRPr="00C012DB">
        <w:rPr>
          <w:rFonts w:ascii="Times New Roman" w:hAnsi="Times New Roman" w:cs="Times New Roman"/>
          <w:sz w:val="24"/>
          <w:szCs w:val="24"/>
        </w:rPr>
        <w:t xml:space="preserve">, and more rapidly </w:t>
      </w:r>
      <w:r w:rsidR="00C012DB">
        <w:rPr>
          <w:rFonts w:ascii="Times New Roman" w:hAnsi="Times New Roman" w:cs="Times New Roman"/>
          <w:sz w:val="24"/>
          <w:szCs w:val="24"/>
        </w:rPr>
        <w:t>in patients with heart failure.</w:t>
      </w:r>
      <w:r w:rsidR="00C012DB" w:rsidRPr="00C012DB">
        <w:rPr>
          <w:rFonts w:ascii="Times New Roman" w:hAnsi="Times New Roman" w:cs="Times New Roman"/>
          <w:sz w:val="24"/>
          <w:szCs w:val="24"/>
        </w:rPr>
        <w:t xml:space="preserve">11 Treatment of heart failure with </w:t>
      </w:r>
      <w:proofErr w:type="spellStart"/>
      <w:r w:rsidR="00C012DB" w:rsidRPr="00C012DB">
        <w:rPr>
          <w:rFonts w:ascii="Times New Roman" w:hAnsi="Times New Roman" w:cs="Times New Roman"/>
          <w:sz w:val="24"/>
          <w:szCs w:val="24"/>
        </w:rPr>
        <w:t>ACEi</w:t>
      </w:r>
      <w:proofErr w:type="spellEnd"/>
      <w:r w:rsidR="00C012DB">
        <w:rPr>
          <w:rFonts w:ascii="Times New Roman" w:hAnsi="Times New Roman" w:cs="Times New Roman"/>
          <w:sz w:val="24"/>
          <w:szCs w:val="24"/>
        </w:rPr>
        <w:t xml:space="preserve"> </w:t>
      </w:r>
      <w:r w:rsidR="00C012DB" w:rsidRPr="00C012DB">
        <w:rPr>
          <w:rFonts w:ascii="Times New Roman" w:hAnsi="Times New Roman" w:cs="Times New Roman"/>
          <w:sz w:val="24"/>
          <w:szCs w:val="24"/>
        </w:rPr>
        <w:t>and MRAs almost inevitably lead to a degree renal dysfunction, in pa</w:t>
      </w:r>
      <w:r w:rsidR="00C012DB">
        <w:rPr>
          <w:rFonts w:ascii="Times New Roman" w:hAnsi="Times New Roman" w:cs="Times New Roman"/>
          <w:sz w:val="24"/>
          <w:szCs w:val="24"/>
        </w:rPr>
        <w:t>rt due to haemodynamic changes.</w:t>
      </w:r>
      <w:r w:rsidR="00E26BAA">
        <w:rPr>
          <w:rFonts w:ascii="Times New Roman" w:hAnsi="Times New Roman" w:cs="Times New Roman"/>
          <w:sz w:val="24"/>
          <w:szCs w:val="24"/>
        </w:rPr>
        <w:t>11.</w:t>
      </w:r>
      <w:r w:rsidR="00C012DB" w:rsidRPr="00C012DB">
        <w:rPr>
          <w:rFonts w:ascii="Times New Roman" w:hAnsi="Times New Roman" w:cs="Times New Roman"/>
          <w:sz w:val="24"/>
          <w:szCs w:val="24"/>
        </w:rPr>
        <w:cr/>
      </w:r>
      <w:r w:rsidR="00A248F4" w:rsidRPr="00A248F4">
        <w:rPr>
          <w:rFonts w:ascii="Times New Roman" w:hAnsi="Times New Roman" w:cs="Times New Roman"/>
          <w:sz w:val="24"/>
          <w:szCs w:val="24"/>
        </w:rPr>
        <w:t xml:space="preserve">Digoxin </w:t>
      </w:r>
      <w:proofErr w:type="gramStart"/>
      <w:r w:rsidR="00A248F4" w:rsidRPr="00A248F4">
        <w:rPr>
          <w:rFonts w:ascii="Times New Roman" w:hAnsi="Times New Roman" w:cs="Times New Roman"/>
          <w:sz w:val="24"/>
          <w:szCs w:val="24"/>
        </w:rPr>
        <w:t>has been used</w:t>
      </w:r>
      <w:proofErr w:type="gramEnd"/>
      <w:r w:rsidR="00A248F4" w:rsidRPr="00A248F4">
        <w:rPr>
          <w:rFonts w:ascii="Times New Roman" w:hAnsi="Times New Roman" w:cs="Times New Roman"/>
          <w:sz w:val="24"/>
          <w:szCs w:val="24"/>
        </w:rPr>
        <w:t xml:space="preserve"> in patients with heart failure for over 200 years, but there is no clear evidence of a bene</w:t>
      </w:r>
      <w:r w:rsidR="00E26BAA">
        <w:rPr>
          <w:rFonts w:ascii="Times New Roman" w:hAnsi="Times New Roman" w:cs="Times New Roman"/>
          <w:sz w:val="24"/>
          <w:szCs w:val="24"/>
        </w:rPr>
        <w:t xml:space="preserve">fit </w:t>
      </w:r>
      <w:proofErr w:type="spellStart"/>
      <w:r w:rsidR="00E26BAA">
        <w:rPr>
          <w:rFonts w:ascii="Times New Roman" w:hAnsi="Times New Roman" w:cs="Times New Roman"/>
          <w:sz w:val="24"/>
          <w:szCs w:val="24"/>
        </w:rPr>
        <w:t>on</w:t>
      </w:r>
      <w:r w:rsidR="00E26BAA" w:rsidRPr="00E26BAA">
        <w:rPr>
          <w:rFonts w:ascii="Times New Roman" w:hAnsi="Times New Roman" w:cs="Times New Roman"/>
          <w:sz w:val="24"/>
          <w:szCs w:val="24"/>
        </w:rPr>
        <w:t>mortality</w:t>
      </w:r>
      <w:proofErr w:type="spellEnd"/>
      <w:r w:rsidR="00E26BAA" w:rsidRPr="00E26BAA">
        <w:rPr>
          <w:rFonts w:ascii="Times New Roman" w:hAnsi="Times New Roman" w:cs="Times New Roman"/>
          <w:sz w:val="24"/>
          <w:szCs w:val="24"/>
        </w:rPr>
        <w:t xml:space="preserve">. </w:t>
      </w:r>
      <w:proofErr w:type="gramStart"/>
      <w:r w:rsidR="00E26BAA" w:rsidRPr="00E26BAA">
        <w:rPr>
          <w:rFonts w:ascii="Times New Roman" w:hAnsi="Times New Roman" w:cs="Times New Roman"/>
          <w:sz w:val="24"/>
          <w:szCs w:val="24"/>
        </w:rPr>
        <w:t>In the DIG trial, conducted in patients with heart failure due to left ventr</w:t>
      </w:r>
      <w:r w:rsidR="00E26BAA">
        <w:rPr>
          <w:rFonts w:ascii="Times New Roman" w:hAnsi="Times New Roman" w:cs="Times New Roman"/>
          <w:sz w:val="24"/>
          <w:szCs w:val="24"/>
        </w:rPr>
        <w:t xml:space="preserve">icular systolic dysfunction who </w:t>
      </w:r>
      <w:r w:rsidR="00E26BAA" w:rsidRPr="00E26BAA">
        <w:rPr>
          <w:rFonts w:ascii="Times New Roman" w:hAnsi="Times New Roman" w:cs="Times New Roman"/>
          <w:sz w:val="24"/>
          <w:szCs w:val="24"/>
        </w:rPr>
        <w:t>were in sinus rhythm, digoxin reduced hospitalizations due to heart failure by 7.9% but had no signi</w:t>
      </w:r>
      <w:r w:rsidR="00E26BAA">
        <w:rPr>
          <w:rFonts w:ascii="Times New Roman" w:hAnsi="Times New Roman" w:cs="Times New Roman"/>
          <w:sz w:val="24"/>
          <w:szCs w:val="24"/>
        </w:rPr>
        <w:t xml:space="preserve">ficant effect on </w:t>
      </w:r>
      <w:r w:rsidR="00E26BAA" w:rsidRPr="00E26BAA">
        <w:rPr>
          <w:rFonts w:ascii="Times New Roman" w:hAnsi="Times New Roman" w:cs="Times New Roman"/>
          <w:sz w:val="24"/>
          <w:szCs w:val="24"/>
        </w:rPr>
        <w:t xml:space="preserve">all-cause mortality.3 In a subgroup analysis, patients with more severe symptoms </w:t>
      </w:r>
      <w:r w:rsidR="00E26BAA">
        <w:rPr>
          <w:rFonts w:ascii="Times New Roman" w:hAnsi="Times New Roman" w:cs="Times New Roman"/>
          <w:sz w:val="24"/>
          <w:szCs w:val="24"/>
        </w:rPr>
        <w:t xml:space="preserve">and signs (NYHA class III/IV or </w:t>
      </w:r>
      <w:r w:rsidR="00E26BAA" w:rsidRPr="00E26BAA">
        <w:rPr>
          <w:rFonts w:ascii="Times New Roman" w:hAnsi="Times New Roman" w:cs="Times New Roman"/>
          <w:sz w:val="24"/>
          <w:szCs w:val="24"/>
        </w:rPr>
        <w:t>left ventricular ejection fraction less than 25% or who had a cardiothoracic ratio</w:t>
      </w:r>
      <w:r w:rsidR="00E26BAA">
        <w:rPr>
          <w:rFonts w:ascii="Times New Roman" w:hAnsi="Times New Roman" w:cs="Times New Roman"/>
          <w:sz w:val="24"/>
          <w:szCs w:val="24"/>
        </w:rPr>
        <w:t xml:space="preserve"> more than 55%) digoxin use was </w:t>
      </w:r>
      <w:r w:rsidR="00E26BAA" w:rsidRPr="00E26BAA">
        <w:rPr>
          <w:rFonts w:ascii="Times New Roman" w:hAnsi="Times New Roman" w:cs="Times New Roman"/>
          <w:sz w:val="24"/>
          <w:szCs w:val="24"/>
        </w:rPr>
        <w:t>associated with a reduction in 2 year heart failure mortality and hospitalization.</w:t>
      </w:r>
      <w:r w:rsidR="00E26BAA">
        <w:rPr>
          <w:rFonts w:ascii="Times New Roman" w:hAnsi="Times New Roman" w:cs="Times New Roman"/>
          <w:sz w:val="24"/>
          <w:szCs w:val="24"/>
        </w:rPr>
        <w:t xml:space="preserve">3 In contrast, meta-analyses by </w:t>
      </w:r>
      <w:proofErr w:type="spellStart"/>
      <w:r w:rsidR="00E26BAA" w:rsidRPr="00E26BAA">
        <w:rPr>
          <w:rFonts w:ascii="Times New Roman" w:hAnsi="Times New Roman" w:cs="Times New Roman"/>
          <w:sz w:val="24"/>
          <w:szCs w:val="24"/>
        </w:rPr>
        <w:t>Vamos</w:t>
      </w:r>
      <w:proofErr w:type="spellEnd"/>
      <w:r w:rsidR="00E26BAA" w:rsidRPr="00E26BAA">
        <w:rPr>
          <w:rFonts w:ascii="Times New Roman" w:hAnsi="Times New Roman" w:cs="Times New Roman"/>
          <w:sz w:val="24"/>
          <w:szCs w:val="24"/>
        </w:rPr>
        <w:t xml:space="preserve"> and colleagues and </w:t>
      </w:r>
      <w:proofErr w:type="spellStart"/>
      <w:r w:rsidR="00E26BAA" w:rsidRPr="00E26BAA">
        <w:rPr>
          <w:rFonts w:ascii="Times New Roman" w:hAnsi="Times New Roman" w:cs="Times New Roman"/>
          <w:sz w:val="24"/>
          <w:szCs w:val="24"/>
        </w:rPr>
        <w:t>Bavishi</w:t>
      </w:r>
      <w:proofErr w:type="spellEnd"/>
      <w:r w:rsidR="00E26BAA" w:rsidRPr="00E26BAA">
        <w:rPr>
          <w:rFonts w:ascii="Times New Roman" w:hAnsi="Times New Roman" w:cs="Times New Roman"/>
          <w:sz w:val="24"/>
          <w:szCs w:val="24"/>
        </w:rPr>
        <w:t xml:space="preserve"> and colleagues suggested that digoxin was</w:t>
      </w:r>
      <w:r w:rsidR="00E26BAA">
        <w:rPr>
          <w:rFonts w:ascii="Times New Roman" w:hAnsi="Times New Roman" w:cs="Times New Roman"/>
          <w:sz w:val="24"/>
          <w:szCs w:val="24"/>
        </w:rPr>
        <w:t xml:space="preserve"> associated with an increase in </w:t>
      </w:r>
      <w:r w:rsidR="00E26BAA" w:rsidRPr="00E26BAA">
        <w:rPr>
          <w:rFonts w:ascii="Times New Roman" w:hAnsi="Times New Roman" w:cs="Times New Roman"/>
          <w:sz w:val="24"/>
          <w:szCs w:val="24"/>
        </w:rPr>
        <w:t>mortality both in patients with HF and in patients with AF by 21% and 15%, respectively: however, these metaanalyses were conducted on obser</w:t>
      </w:r>
      <w:r w:rsidR="00E26BAA">
        <w:rPr>
          <w:rFonts w:ascii="Times New Roman" w:hAnsi="Times New Roman" w:cs="Times New Roman"/>
          <w:sz w:val="24"/>
          <w:szCs w:val="24"/>
        </w:rPr>
        <w:t xml:space="preserve">vational and registry studies.3, </w:t>
      </w:r>
      <w:r w:rsidR="00E26BAA" w:rsidRPr="00E26BAA">
        <w:rPr>
          <w:rFonts w:ascii="Times New Roman" w:hAnsi="Times New Roman" w:cs="Times New Roman"/>
          <w:sz w:val="24"/>
          <w:szCs w:val="24"/>
        </w:rPr>
        <w:t>.</w:t>
      </w:r>
      <w:proofErr w:type="gramEnd"/>
      <w:r w:rsidR="00E26BAA" w:rsidRPr="00E26BAA">
        <w:rPr>
          <w:rFonts w:ascii="Times New Roman" w:hAnsi="Times New Roman" w:cs="Times New Roman"/>
          <w:sz w:val="24"/>
          <w:szCs w:val="24"/>
        </w:rPr>
        <w:t xml:space="preserve"> Digoxin had no effect on mortality in a </w:t>
      </w:r>
      <w:proofErr w:type="spellStart"/>
      <w:r w:rsidR="00E26BAA" w:rsidRPr="00E26BAA">
        <w:rPr>
          <w:rFonts w:ascii="Times New Roman" w:hAnsi="Times New Roman" w:cs="Times New Roman"/>
          <w:sz w:val="24"/>
          <w:szCs w:val="24"/>
        </w:rPr>
        <w:t>metaanalysis</w:t>
      </w:r>
      <w:proofErr w:type="spellEnd"/>
      <w:r w:rsidR="00E26BAA" w:rsidRPr="00E26BAA">
        <w:rPr>
          <w:rFonts w:ascii="Times New Roman" w:hAnsi="Times New Roman" w:cs="Times New Roman"/>
          <w:sz w:val="24"/>
          <w:szCs w:val="24"/>
        </w:rPr>
        <w:t xml:space="preserve"> of </w:t>
      </w:r>
      <w:proofErr w:type="gramStart"/>
      <w:r w:rsidR="00E26BAA" w:rsidRPr="00E26BAA">
        <w:rPr>
          <w:rFonts w:ascii="Times New Roman" w:hAnsi="Times New Roman" w:cs="Times New Roman"/>
          <w:sz w:val="24"/>
          <w:szCs w:val="24"/>
        </w:rPr>
        <w:t>7</w:t>
      </w:r>
      <w:proofErr w:type="gramEnd"/>
      <w:r w:rsidR="00E26BAA" w:rsidRPr="00E26BAA">
        <w:rPr>
          <w:rFonts w:ascii="Times New Roman" w:hAnsi="Times New Roman" w:cs="Times New Roman"/>
          <w:sz w:val="24"/>
          <w:szCs w:val="24"/>
        </w:rPr>
        <w:t xml:space="preserve"> randomised control trials with a control arm in both patients </w:t>
      </w:r>
      <w:r w:rsidR="00E26BAA">
        <w:rPr>
          <w:rFonts w:ascii="Times New Roman" w:hAnsi="Times New Roman" w:cs="Times New Roman"/>
          <w:sz w:val="24"/>
          <w:szCs w:val="24"/>
        </w:rPr>
        <w:t xml:space="preserve">with HF and those with AF. </w:t>
      </w:r>
      <w:proofErr w:type="gramStart"/>
      <w:r w:rsidR="00E26BAA">
        <w:rPr>
          <w:rFonts w:ascii="Times New Roman" w:hAnsi="Times New Roman" w:cs="Times New Roman"/>
          <w:sz w:val="24"/>
          <w:szCs w:val="24"/>
        </w:rPr>
        <w:t xml:space="preserve">As a </w:t>
      </w:r>
      <w:r w:rsidR="00E26BAA" w:rsidRPr="00E26BAA">
        <w:rPr>
          <w:rFonts w:ascii="Times New Roman" w:hAnsi="Times New Roman" w:cs="Times New Roman"/>
          <w:sz w:val="24"/>
          <w:szCs w:val="24"/>
        </w:rPr>
        <w:t>consequence</w:t>
      </w:r>
      <w:proofErr w:type="gramEnd"/>
      <w:r w:rsidR="00E26BAA" w:rsidRPr="00E26BAA">
        <w:rPr>
          <w:rFonts w:ascii="Times New Roman" w:hAnsi="Times New Roman" w:cs="Times New Roman"/>
          <w:sz w:val="24"/>
          <w:szCs w:val="24"/>
        </w:rPr>
        <w:t xml:space="preserve"> of the lack in mortality bene</w:t>
      </w:r>
      <w:r w:rsidR="00D33BE2">
        <w:rPr>
          <w:rFonts w:ascii="Times New Roman" w:hAnsi="Times New Roman" w:cs="Times New Roman"/>
          <w:sz w:val="24"/>
          <w:szCs w:val="24"/>
        </w:rPr>
        <w:t xml:space="preserve">fit, </w:t>
      </w:r>
      <w:r w:rsidR="00D33BE2" w:rsidRPr="00D33BE2">
        <w:rPr>
          <w:rFonts w:ascii="Times New Roman" w:hAnsi="Times New Roman" w:cs="Times New Roman"/>
          <w:sz w:val="24"/>
          <w:szCs w:val="24"/>
        </w:rPr>
        <w:t>digoxin tends to be reserved pa</w:t>
      </w:r>
      <w:r w:rsidR="00D33BE2">
        <w:rPr>
          <w:rFonts w:ascii="Times New Roman" w:hAnsi="Times New Roman" w:cs="Times New Roman"/>
          <w:sz w:val="24"/>
          <w:szCs w:val="24"/>
        </w:rPr>
        <w:t xml:space="preserve">rticularly for those who remain </w:t>
      </w:r>
      <w:r w:rsidR="00D33BE2" w:rsidRPr="00D33BE2">
        <w:rPr>
          <w:rFonts w:ascii="Times New Roman" w:hAnsi="Times New Roman" w:cs="Times New Roman"/>
          <w:sz w:val="24"/>
          <w:szCs w:val="24"/>
        </w:rPr>
        <w:t>symptomatic despite</w:t>
      </w:r>
      <w:r w:rsidR="00D33BE2">
        <w:rPr>
          <w:rFonts w:ascii="Times New Roman" w:hAnsi="Times New Roman" w:cs="Times New Roman"/>
          <w:sz w:val="24"/>
          <w:szCs w:val="24"/>
        </w:rPr>
        <w:t xml:space="preserve"> first </w:t>
      </w:r>
      <w:r w:rsidR="00D33BE2" w:rsidRPr="00D33BE2">
        <w:rPr>
          <w:rFonts w:ascii="Times New Roman" w:hAnsi="Times New Roman" w:cs="Times New Roman"/>
          <w:sz w:val="24"/>
          <w:szCs w:val="24"/>
        </w:rPr>
        <w:t xml:space="preserve">line treatment with </w:t>
      </w:r>
      <w:proofErr w:type="spellStart"/>
      <w:r w:rsidR="00D33BE2" w:rsidRPr="00D33BE2">
        <w:rPr>
          <w:rFonts w:ascii="Times New Roman" w:hAnsi="Times New Roman" w:cs="Times New Roman"/>
          <w:sz w:val="24"/>
          <w:szCs w:val="24"/>
        </w:rPr>
        <w:t>ACEi</w:t>
      </w:r>
      <w:proofErr w:type="spellEnd"/>
      <w:r w:rsidR="00D33BE2" w:rsidRPr="00D33BE2">
        <w:rPr>
          <w:rFonts w:ascii="Times New Roman" w:hAnsi="Times New Roman" w:cs="Times New Roman"/>
          <w:sz w:val="24"/>
          <w:szCs w:val="24"/>
        </w:rPr>
        <w:t>, BB and MRA.</w:t>
      </w:r>
      <w:r w:rsidR="00D33BE2">
        <w:rPr>
          <w:rFonts w:ascii="Times New Roman" w:hAnsi="Times New Roman" w:cs="Times New Roman"/>
          <w:sz w:val="24"/>
          <w:szCs w:val="24"/>
        </w:rPr>
        <w:t>2.</w:t>
      </w:r>
    </w:p>
    <w:p w:rsidR="00BD0CB8" w:rsidRDefault="00BD0CB8" w:rsidP="00BD0CB8">
      <w:pPr>
        <w:spacing w:line="480" w:lineRule="auto"/>
        <w:rPr>
          <w:rFonts w:ascii="Times New Roman" w:hAnsi="Times New Roman" w:cs="Times New Roman"/>
          <w:sz w:val="24"/>
          <w:szCs w:val="24"/>
        </w:rPr>
      </w:pPr>
      <w:r w:rsidRPr="00BD0CB8">
        <w:rPr>
          <w:rFonts w:ascii="Times New Roman" w:hAnsi="Times New Roman" w:cs="Times New Roman"/>
          <w:sz w:val="24"/>
          <w:szCs w:val="24"/>
        </w:rPr>
        <w:t>The effect of worsening renal function on digoxin toxicity is well known. In end-stage renal disease, the</w:t>
      </w:r>
      <w:r>
        <w:rPr>
          <w:rFonts w:ascii="Times New Roman" w:hAnsi="Times New Roman" w:cs="Times New Roman"/>
          <w:sz w:val="24"/>
          <w:szCs w:val="24"/>
        </w:rPr>
        <w:t xml:space="preserve"> </w:t>
      </w:r>
      <w:proofErr w:type="spellStart"/>
      <w:r>
        <w:rPr>
          <w:rFonts w:ascii="Times New Roman" w:hAnsi="Times New Roman" w:cs="Times New Roman"/>
          <w:sz w:val="24"/>
          <w:szCs w:val="24"/>
        </w:rPr>
        <w:t>flucturating</w:t>
      </w:r>
      <w:proofErr w:type="spellEnd"/>
      <w:r>
        <w:rPr>
          <w:rFonts w:ascii="Times New Roman" w:hAnsi="Times New Roman" w:cs="Times New Roman"/>
          <w:sz w:val="24"/>
          <w:szCs w:val="24"/>
        </w:rPr>
        <w:t xml:space="preserve"> </w:t>
      </w:r>
      <w:r w:rsidRPr="00BD0CB8">
        <w:rPr>
          <w:rFonts w:ascii="Times New Roman" w:hAnsi="Times New Roman" w:cs="Times New Roman"/>
          <w:sz w:val="24"/>
          <w:szCs w:val="24"/>
        </w:rPr>
        <w:t>concentration of potassium during dialysis may increase the risk of digoxin toxic</w:t>
      </w:r>
      <w:r>
        <w:rPr>
          <w:rFonts w:ascii="Times New Roman" w:hAnsi="Times New Roman" w:cs="Times New Roman"/>
          <w:sz w:val="24"/>
          <w:szCs w:val="24"/>
        </w:rPr>
        <w:t xml:space="preserve">ity. In patients with end stage </w:t>
      </w:r>
      <w:r w:rsidRPr="00BD0CB8">
        <w:rPr>
          <w:rFonts w:ascii="Times New Roman" w:hAnsi="Times New Roman" w:cs="Times New Roman"/>
          <w:sz w:val="24"/>
          <w:szCs w:val="24"/>
        </w:rPr>
        <w:t>renal failure, mortality increases with increasing serum digoxin levels.</w:t>
      </w:r>
    </w:p>
    <w:p w:rsidR="00552E13" w:rsidRDefault="00552E13" w:rsidP="00D64B1E">
      <w:pPr>
        <w:spacing w:line="480" w:lineRule="auto"/>
        <w:rPr>
          <w:rFonts w:ascii="Times New Roman" w:hAnsi="Times New Roman" w:cs="Times New Roman"/>
          <w:sz w:val="24"/>
          <w:szCs w:val="24"/>
        </w:rPr>
      </w:pPr>
      <w:r w:rsidRPr="00552E13">
        <w:rPr>
          <w:rFonts w:ascii="Times New Roman" w:hAnsi="Times New Roman" w:cs="Times New Roman"/>
          <w:sz w:val="24"/>
          <w:szCs w:val="24"/>
        </w:rPr>
        <w:t xml:space="preserve">Whether digoxin affects renal function </w:t>
      </w:r>
      <w:proofErr w:type="gramStart"/>
      <w:r w:rsidRPr="00552E13">
        <w:rPr>
          <w:rFonts w:ascii="Times New Roman" w:hAnsi="Times New Roman" w:cs="Times New Roman"/>
          <w:sz w:val="24"/>
          <w:szCs w:val="24"/>
        </w:rPr>
        <w:t>is not fully understood</w:t>
      </w:r>
      <w:proofErr w:type="gramEnd"/>
      <w:r w:rsidRPr="00552E13">
        <w:rPr>
          <w:rFonts w:ascii="Times New Roman" w:hAnsi="Times New Roman" w:cs="Times New Roman"/>
          <w:sz w:val="24"/>
          <w:szCs w:val="24"/>
        </w:rPr>
        <w:t>. We found</w:t>
      </w:r>
      <w:r w:rsidR="00D64B1E">
        <w:rPr>
          <w:rFonts w:ascii="Times New Roman" w:hAnsi="Times New Roman" w:cs="Times New Roman"/>
          <w:sz w:val="24"/>
          <w:szCs w:val="24"/>
        </w:rPr>
        <w:t xml:space="preserve"> that patients on digoxin had a </w:t>
      </w:r>
      <w:r w:rsidRPr="00552E13">
        <w:rPr>
          <w:rFonts w:ascii="Times New Roman" w:hAnsi="Times New Roman" w:cs="Times New Roman"/>
          <w:sz w:val="24"/>
          <w:szCs w:val="24"/>
        </w:rPr>
        <w:t>signi</w:t>
      </w:r>
      <w:r w:rsidR="00D64B1E">
        <w:rPr>
          <w:rFonts w:ascii="Times New Roman" w:hAnsi="Times New Roman" w:cs="Times New Roman"/>
          <w:sz w:val="24"/>
          <w:szCs w:val="24"/>
        </w:rPr>
        <w:t xml:space="preserve">ficantly </w:t>
      </w:r>
      <w:r w:rsidR="00D64B1E" w:rsidRPr="00D64B1E">
        <w:rPr>
          <w:rFonts w:ascii="Times New Roman" w:hAnsi="Times New Roman" w:cs="Times New Roman"/>
          <w:sz w:val="24"/>
          <w:szCs w:val="24"/>
        </w:rPr>
        <w:t xml:space="preserve">faster rate of decline in </w:t>
      </w:r>
      <w:proofErr w:type="spellStart"/>
      <w:r w:rsidR="00D64B1E" w:rsidRPr="00D64B1E">
        <w:rPr>
          <w:rFonts w:ascii="Times New Roman" w:hAnsi="Times New Roman" w:cs="Times New Roman"/>
          <w:sz w:val="24"/>
          <w:szCs w:val="24"/>
        </w:rPr>
        <w:t>eGFR</w:t>
      </w:r>
      <w:proofErr w:type="spellEnd"/>
      <w:r w:rsidR="00D64B1E" w:rsidRPr="00D64B1E">
        <w:rPr>
          <w:rFonts w:ascii="Times New Roman" w:hAnsi="Times New Roman" w:cs="Times New Roman"/>
          <w:sz w:val="24"/>
          <w:szCs w:val="24"/>
        </w:rPr>
        <w:t>. However, in subgroup analysis of patients in the DIG trial who had their</w:t>
      </w:r>
      <w:r w:rsidR="00D64B1E">
        <w:rPr>
          <w:rFonts w:ascii="Times New Roman" w:hAnsi="Times New Roman" w:cs="Times New Roman"/>
          <w:sz w:val="24"/>
          <w:szCs w:val="24"/>
        </w:rPr>
        <w:t xml:space="preserve"> </w:t>
      </w:r>
      <w:r w:rsidR="00D64B1E" w:rsidRPr="00D64B1E">
        <w:rPr>
          <w:rFonts w:ascii="Times New Roman" w:hAnsi="Times New Roman" w:cs="Times New Roman"/>
          <w:sz w:val="24"/>
          <w:szCs w:val="24"/>
        </w:rPr>
        <w:t>creatinine measured at one year, renal function improved more in patients in the digoxin group than in those taking</w:t>
      </w:r>
      <w:r w:rsidR="00D64B1E">
        <w:rPr>
          <w:rFonts w:ascii="Times New Roman" w:hAnsi="Times New Roman" w:cs="Times New Roman"/>
          <w:sz w:val="24"/>
          <w:szCs w:val="24"/>
        </w:rPr>
        <w:t xml:space="preserve"> </w:t>
      </w:r>
      <w:r w:rsidR="00D64B1E" w:rsidRPr="00D64B1E">
        <w:rPr>
          <w:rFonts w:ascii="Times New Roman" w:hAnsi="Times New Roman" w:cs="Times New Roman"/>
          <w:sz w:val="24"/>
          <w:szCs w:val="24"/>
        </w:rPr>
        <w:t>placebo. Mortality in DIG did not vary with the use of digoxin in relation to renal function, although lower doses of</w:t>
      </w:r>
      <w:r w:rsidR="00D64B1E">
        <w:rPr>
          <w:rFonts w:ascii="Times New Roman" w:hAnsi="Times New Roman" w:cs="Times New Roman"/>
          <w:sz w:val="24"/>
          <w:szCs w:val="24"/>
        </w:rPr>
        <w:t xml:space="preserve"> </w:t>
      </w:r>
      <w:r w:rsidR="00D64B1E" w:rsidRPr="00D64B1E">
        <w:rPr>
          <w:rFonts w:ascii="Times New Roman" w:hAnsi="Times New Roman" w:cs="Times New Roman"/>
          <w:sz w:val="24"/>
          <w:szCs w:val="24"/>
        </w:rPr>
        <w:t>digoxin were prescribed to patients with the lowest estimated glomerular</w:t>
      </w:r>
      <w:r w:rsidR="00D64B1E">
        <w:rPr>
          <w:rFonts w:ascii="Times New Roman" w:hAnsi="Times New Roman" w:cs="Times New Roman"/>
          <w:sz w:val="24"/>
          <w:szCs w:val="24"/>
        </w:rPr>
        <w:t xml:space="preserve"> filtration rate (</w:t>
      </w:r>
      <w:proofErr w:type="spellStart"/>
      <w:r w:rsidR="00D64B1E">
        <w:rPr>
          <w:rFonts w:ascii="Times New Roman" w:hAnsi="Times New Roman" w:cs="Times New Roman"/>
          <w:sz w:val="24"/>
          <w:szCs w:val="24"/>
        </w:rPr>
        <w:t>eGFR</w:t>
      </w:r>
      <w:proofErr w:type="spellEnd"/>
      <w:r w:rsidR="00D64B1E">
        <w:rPr>
          <w:rFonts w:ascii="Times New Roman" w:hAnsi="Times New Roman" w:cs="Times New Roman"/>
          <w:sz w:val="24"/>
          <w:szCs w:val="24"/>
        </w:rPr>
        <w:t xml:space="preserve">), presumably </w:t>
      </w:r>
      <w:proofErr w:type="gramStart"/>
      <w:r w:rsidR="00D64B1E">
        <w:rPr>
          <w:rFonts w:ascii="Times New Roman" w:hAnsi="Times New Roman" w:cs="Times New Roman"/>
          <w:sz w:val="24"/>
          <w:szCs w:val="24"/>
        </w:rPr>
        <w:t xml:space="preserve">as a </w:t>
      </w:r>
      <w:r w:rsidR="00D64B1E" w:rsidRPr="00D64B1E">
        <w:rPr>
          <w:rFonts w:ascii="Times New Roman" w:hAnsi="Times New Roman" w:cs="Times New Roman"/>
          <w:sz w:val="24"/>
          <w:szCs w:val="24"/>
        </w:rPr>
        <w:t>result</w:t>
      </w:r>
      <w:proofErr w:type="gramEnd"/>
      <w:r w:rsidR="00D64B1E" w:rsidRPr="00D64B1E">
        <w:rPr>
          <w:rFonts w:ascii="Times New Roman" w:hAnsi="Times New Roman" w:cs="Times New Roman"/>
          <w:sz w:val="24"/>
          <w:szCs w:val="24"/>
        </w:rPr>
        <w:t xml:space="preserve"> of dose adjustment for renal function</w:t>
      </w:r>
      <w:r w:rsidR="00D64B1E">
        <w:rPr>
          <w:rFonts w:ascii="Times New Roman" w:hAnsi="Times New Roman" w:cs="Times New Roman"/>
          <w:sz w:val="24"/>
          <w:szCs w:val="24"/>
        </w:rPr>
        <w:t>.</w:t>
      </w:r>
    </w:p>
    <w:p w:rsidR="00050916" w:rsidRDefault="00050916" w:rsidP="00050916">
      <w:pPr>
        <w:spacing w:line="480" w:lineRule="auto"/>
        <w:rPr>
          <w:rFonts w:ascii="Times New Roman" w:hAnsi="Times New Roman" w:cs="Times New Roman"/>
          <w:sz w:val="24"/>
          <w:szCs w:val="24"/>
        </w:rPr>
      </w:pPr>
      <w:r w:rsidRPr="00050916">
        <w:rPr>
          <w:rFonts w:ascii="Times New Roman" w:hAnsi="Times New Roman" w:cs="Times New Roman"/>
          <w:sz w:val="24"/>
          <w:szCs w:val="24"/>
        </w:rPr>
        <w:t>Digoxin is a negatively chronotropic and positively inot</w:t>
      </w:r>
      <w:r>
        <w:rPr>
          <w:rFonts w:ascii="Times New Roman" w:hAnsi="Times New Roman" w:cs="Times New Roman"/>
          <w:sz w:val="24"/>
          <w:szCs w:val="24"/>
        </w:rPr>
        <w:t xml:space="preserve">ropic agent. It inhibits the Na+/K+-ATPase resulting in an </w:t>
      </w:r>
      <w:r w:rsidRPr="00050916">
        <w:rPr>
          <w:rFonts w:ascii="Times New Roman" w:hAnsi="Times New Roman" w:cs="Times New Roman"/>
          <w:sz w:val="24"/>
          <w:szCs w:val="24"/>
        </w:rPr>
        <w:t>increase in intracellular sodium and calcium ions leading to its positive i</w:t>
      </w:r>
      <w:r>
        <w:rPr>
          <w:rFonts w:ascii="Times New Roman" w:hAnsi="Times New Roman" w:cs="Times New Roman"/>
          <w:sz w:val="24"/>
          <w:szCs w:val="24"/>
        </w:rPr>
        <w:t xml:space="preserve">notropic effect. The negatively </w:t>
      </w:r>
      <w:r w:rsidRPr="00050916">
        <w:rPr>
          <w:rFonts w:ascii="Times New Roman" w:hAnsi="Times New Roman" w:cs="Times New Roman"/>
          <w:sz w:val="24"/>
          <w:szCs w:val="24"/>
        </w:rPr>
        <w:t xml:space="preserve">chronotropic effect is via an incompletely understood </w:t>
      </w:r>
      <w:proofErr w:type="spellStart"/>
      <w:r w:rsidRPr="00050916">
        <w:rPr>
          <w:rFonts w:ascii="Times New Roman" w:hAnsi="Times New Roman" w:cs="Times New Roman"/>
          <w:sz w:val="24"/>
          <w:szCs w:val="24"/>
        </w:rPr>
        <w:t>vagotonic</w:t>
      </w:r>
      <w:proofErr w:type="spellEnd"/>
      <w:r w:rsidRPr="00050916">
        <w:rPr>
          <w:rFonts w:ascii="Times New Roman" w:hAnsi="Times New Roman" w:cs="Times New Roman"/>
          <w:sz w:val="24"/>
          <w:szCs w:val="24"/>
        </w:rPr>
        <w:t xml:space="preserve"> effect. Apart</w:t>
      </w:r>
      <w:r>
        <w:rPr>
          <w:rFonts w:ascii="Times New Roman" w:hAnsi="Times New Roman" w:cs="Times New Roman"/>
          <w:sz w:val="24"/>
          <w:szCs w:val="24"/>
        </w:rPr>
        <w:t xml:space="preserve"> from its cardiac uses, cardiac </w:t>
      </w:r>
      <w:r w:rsidRPr="00050916">
        <w:rPr>
          <w:rFonts w:ascii="Times New Roman" w:hAnsi="Times New Roman" w:cs="Times New Roman"/>
          <w:sz w:val="24"/>
          <w:szCs w:val="24"/>
        </w:rPr>
        <w:t xml:space="preserve">glycosides </w:t>
      </w:r>
      <w:proofErr w:type="gramStart"/>
      <w:r w:rsidRPr="00050916">
        <w:rPr>
          <w:rFonts w:ascii="Times New Roman" w:hAnsi="Times New Roman" w:cs="Times New Roman"/>
          <w:sz w:val="24"/>
          <w:szCs w:val="24"/>
        </w:rPr>
        <w:t>have been implicated</w:t>
      </w:r>
      <w:proofErr w:type="gramEnd"/>
      <w:r w:rsidRPr="00050916">
        <w:rPr>
          <w:rFonts w:ascii="Times New Roman" w:hAnsi="Times New Roman" w:cs="Times New Roman"/>
          <w:sz w:val="24"/>
          <w:szCs w:val="24"/>
        </w:rPr>
        <w:t xml:space="preserve"> in the regulation of many other physiological an</w:t>
      </w:r>
      <w:r>
        <w:rPr>
          <w:rFonts w:ascii="Times New Roman" w:hAnsi="Times New Roman" w:cs="Times New Roman"/>
          <w:sz w:val="24"/>
          <w:szCs w:val="24"/>
        </w:rPr>
        <w:t xml:space="preserve">d pathophysiological processes. </w:t>
      </w:r>
      <w:r w:rsidRPr="00050916">
        <w:rPr>
          <w:rFonts w:ascii="Times New Roman" w:hAnsi="Times New Roman" w:cs="Times New Roman"/>
          <w:sz w:val="24"/>
          <w:szCs w:val="24"/>
        </w:rPr>
        <w:t xml:space="preserve">The cardiac glycoside, </w:t>
      </w:r>
      <w:proofErr w:type="spellStart"/>
      <w:r w:rsidRPr="00050916">
        <w:rPr>
          <w:rFonts w:ascii="Times New Roman" w:hAnsi="Times New Roman" w:cs="Times New Roman"/>
          <w:sz w:val="24"/>
          <w:szCs w:val="24"/>
        </w:rPr>
        <w:t>neriifolin</w:t>
      </w:r>
      <w:proofErr w:type="spellEnd"/>
      <w:r w:rsidRPr="00050916">
        <w:rPr>
          <w:rFonts w:ascii="Times New Roman" w:hAnsi="Times New Roman" w:cs="Times New Roman"/>
          <w:sz w:val="24"/>
          <w:szCs w:val="24"/>
        </w:rPr>
        <w:t>, reduces cerebral infarct size in rodent cerebral hypoxia–ischemi</w:t>
      </w:r>
      <w:r>
        <w:rPr>
          <w:rFonts w:ascii="Times New Roman" w:hAnsi="Times New Roman" w:cs="Times New Roman"/>
          <w:sz w:val="24"/>
          <w:szCs w:val="24"/>
        </w:rPr>
        <w:t xml:space="preserve">a models. Digitalis </w:t>
      </w:r>
      <w:r w:rsidRPr="00050916">
        <w:rPr>
          <w:rFonts w:ascii="Times New Roman" w:hAnsi="Times New Roman" w:cs="Times New Roman"/>
          <w:sz w:val="24"/>
          <w:szCs w:val="24"/>
        </w:rPr>
        <w:t xml:space="preserve">blocks cell proliferation and non-toxic doses of digitalis can induce apoptosis in </w:t>
      </w:r>
      <w:r>
        <w:rPr>
          <w:rFonts w:ascii="Times New Roman" w:hAnsi="Times New Roman" w:cs="Times New Roman"/>
          <w:sz w:val="24"/>
          <w:szCs w:val="24"/>
        </w:rPr>
        <w:t xml:space="preserve">different malignant cell lines. </w:t>
      </w:r>
      <w:r w:rsidRPr="00050916">
        <w:rPr>
          <w:rFonts w:ascii="Times New Roman" w:hAnsi="Times New Roman" w:cs="Times New Roman"/>
          <w:sz w:val="24"/>
          <w:szCs w:val="24"/>
        </w:rPr>
        <w:t xml:space="preserve">Digoxin might thus be useful in diseases associated with </w:t>
      </w:r>
      <w:proofErr w:type="spellStart"/>
      <w:r w:rsidRPr="00050916">
        <w:rPr>
          <w:rFonts w:ascii="Times New Roman" w:hAnsi="Times New Roman" w:cs="Times New Roman"/>
          <w:sz w:val="24"/>
          <w:szCs w:val="24"/>
        </w:rPr>
        <w:t>autotic</w:t>
      </w:r>
      <w:proofErr w:type="spellEnd"/>
      <w:r w:rsidRPr="00050916">
        <w:rPr>
          <w:rFonts w:ascii="Times New Roman" w:hAnsi="Times New Roman" w:cs="Times New Roman"/>
          <w:sz w:val="24"/>
          <w:szCs w:val="24"/>
        </w:rPr>
        <w:t xml:space="preserve"> cell deat</w:t>
      </w:r>
      <w:r w:rsidR="007E0363">
        <w:rPr>
          <w:rFonts w:ascii="Times New Roman" w:hAnsi="Times New Roman" w:cs="Times New Roman"/>
          <w:sz w:val="24"/>
          <w:szCs w:val="24"/>
        </w:rPr>
        <w:t>h or autophagy in the kidneys.4.</w:t>
      </w:r>
    </w:p>
    <w:p w:rsidR="007E0363" w:rsidRDefault="007E0363" w:rsidP="001C5316">
      <w:pPr>
        <w:spacing w:line="480" w:lineRule="auto"/>
        <w:rPr>
          <w:rFonts w:ascii="Times New Roman" w:hAnsi="Times New Roman" w:cs="Times New Roman"/>
          <w:sz w:val="24"/>
          <w:szCs w:val="24"/>
        </w:rPr>
      </w:pPr>
      <w:proofErr w:type="spellStart"/>
      <w:proofErr w:type="gramStart"/>
      <w:r w:rsidRPr="007E0363">
        <w:rPr>
          <w:rFonts w:ascii="Times New Roman" w:hAnsi="Times New Roman" w:cs="Times New Roman"/>
          <w:sz w:val="24"/>
          <w:szCs w:val="24"/>
        </w:rPr>
        <w:t>Cardiotonic</w:t>
      </w:r>
      <w:proofErr w:type="spellEnd"/>
      <w:r w:rsidRPr="007E0363">
        <w:rPr>
          <w:rFonts w:ascii="Times New Roman" w:hAnsi="Times New Roman" w:cs="Times New Roman"/>
          <w:sz w:val="24"/>
          <w:szCs w:val="24"/>
        </w:rPr>
        <w:t xml:space="preserve"> steroids a</w:t>
      </w:r>
      <w:r>
        <w:rPr>
          <w:rFonts w:ascii="Times New Roman" w:hAnsi="Times New Roman" w:cs="Times New Roman"/>
          <w:sz w:val="24"/>
          <w:szCs w:val="24"/>
        </w:rPr>
        <w:t>re endogenous ligands of the Na+/K+</w:t>
      </w:r>
      <w:r w:rsidRPr="007E0363">
        <w:rPr>
          <w:rFonts w:ascii="Times New Roman" w:hAnsi="Times New Roman" w:cs="Times New Roman"/>
          <w:sz w:val="24"/>
          <w:szCs w:val="24"/>
        </w:rPr>
        <w:t xml:space="preserve">-ATPase and are </w:t>
      </w:r>
      <w:r>
        <w:rPr>
          <w:rFonts w:ascii="Times New Roman" w:hAnsi="Times New Roman" w:cs="Times New Roman"/>
          <w:sz w:val="24"/>
          <w:szCs w:val="24"/>
        </w:rPr>
        <w:t xml:space="preserve">implicated in the regulation of </w:t>
      </w:r>
      <w:proofErr w:type="spellStart"/>
      <w:r>
        <w:rPr>
          <w:rFonts w:ascii="Times New Roman" w:hAnsi="Times New Roman" w:cs="Times New Roman"/>
          <w:sz w:val="24"/>
          <w:szCs w:val="24"/>
        </w:rPr>
        <w:t>natriuresis</w:t>
      </w:r>
      <w:proofErr w:type="spellEnd"/>
      <w:r>
        <w:rPr>
          <w:rFonts w:ascii="Times New Roman" w:hAnsi="Times New Roman" w:cs="Times New Roman"/>
          <w:sz w:val="24"/>
          <w:szCs w:val="24"/>
        </w:rPr>
        <w:t xml:space="preserve"> and vascular tone.</w:t>
      </w:r>
      <w:r w:rsidRPr="007E0363">
        <w:rPr>
          <w:rFonts w:ascii="Times New Roman" w:hAnsi="Times New Roman" w:cs="Times New Roman"/>
          <w:sz w:val="24"/>
          <w:szCs w:val="24"/>
        </w:rPr>
        <w:t xml:space="preserve">, There is an increased circulating level of the </w:t>
      </w:r>
      <w:proofErr w:type="spellStart"/>
      <w:r w:rsidRPr="007E0363">
        <w:rPr>
          <w:rFonts w:ascii="Times New Roman" w:hAnsi="Times New Roman" w:cs="Times New Roman"/>
          <w:sz w:val="24"/>
          <w:szCs w:val="24"/>
        </w:rPr>
        <w:t>cardiotoni</w:t>
      </w:r>
      <w:r w:rsidR="00053E4D">
        <w:rPr>
          <w:rFonts w:ascii="Times New Roman" w:hAnsi="Times New Roman" w:cs="Times New Roman"/>
          <w:sz w:val="24"/>
          <w:szCs w:val="24"/>
        </w:rPr>
        <w:t>c</w:t>
      </w:r>
      <w:proofErr w:type="spellEnd"/>
      <w:r w:rsidR="00053E4D">
        <w:rPr>
          <w:rFonts w:ascii="Times New Roman" w:hAnsi="Times New Roman" w:cs="Times New Roman"/>
          <w:sz w:val="24"/>
          <w:szCs w:val="24"/>
        </w:rPr>
        <w:t xml:space="preserve"> steroid, </w:t>
      </w:r>
      <w:proofErr w:type="spellStart"/>
      <w:r w:rsidR="00053E4D">
        <w:rPr>
          <w:rFonts w:ascii="Times New Roman" w:hAnsi="Times New Roman" w:cs="Times New Roman"/>
          <w:sz w:val="24"/>
          <w:szCs w:val="24"/>
        </w:rPr>
        <w:t>ouabain</w:t>
      </w:r>
      <w:proofErr w:type="spellEnd"/>
      <w:r w:rsidR="00053E4D">
        <w:rPr>
          <w:rFonts w:ascii="Times New Roman" w:hAnsi="Times New Roman" w:cs="Times New Roman"/>
          <w:sz w:val="24"/>
          <w:szCs w:val="24"/>
        </w:rPr>
        <w:t xml:space="preserve">, in patients </w:t>
      </w:r>
      <w:r w:rsidRPr="007E0363">
        <w:rPr>
          <w:rFonts w:ascii="Times New Roman" w:hAnsi="Times New Roman" w:cs="Times New Roman"/>
          <w:sz w:val="24"/>
          <w:szCs w:val="24"/>
        </w:rPr>
        <w:t>with severely impaired left ventricular function, which has been shown to predict progr</w:t>
      </w:r>
      <w:r w:rsidR="00053E4D">
        <w:rPr>
          <w:rFonts w:ascii="Times New Roman" w:hAnsi="Times New Roman" w:cs="Times New Roman"/>
          <w:sz w:val="24"/>
          <w:szCs w:val="24"/>
        </w:rPr>
        <w:t xml:space="preserve">ession of heart failure both in </w:t>
      </w:r>
      <w:r w:rsidRPr="007E0363">
        <w:rPr>
          <w:rFonts w:ascii="Times New Roman" w:hAnsi="Times New Roman" w:cs="Times New Roman"/>
          <w:sz w:val="24"/>
          <w:szCs w:val="24"/>
        </w:rPr>
        <w:t>patients with idiopathic dilated cardiomyopathy and in those with left ventricular</w:t>
      </w:r>
      <w:r w:rsidR="00053E4D">
        <w:rPr>
          <w:rFonts w:ascii="Times New Roman" w:hAnsi="Times New Roman" w:cs="Times New Roman"/>
          <w:sz w:val="24"/>
          <w:szCs w:val="24"/>
        </w:rPr>
        <w:t xml:space="preserve"> hypertrophy in end stage renal failure.</w:t>
      </w:r>
      <w:proofErr w:type="gramEnd"/>
      <w:r w:rsidR="00053E4D">
        <w:rPr>
          <w:rFonts w:ascii="Times New Roman" w:hAnsi="Times New Roman" w:cs="Times New Roman"/>
          <w:sz w:val="24"/>
          <w:szCs w:val="24"/>
        </w:rPr>
        <w:t xml:space="preserve"> </w:t>
      </w:r>
      <w:r w:rsidRPr="007E0363">
        <w:rPr>
          <w:rFonts w:ascii="Times New Roman" w:hAnsi="Times New Roman" w:cs="Times New Roman"/>
          <w:sz w:val="24"/>
          <w:szCs w:val="24"/>
        </w:rPr>
        <w:t xml:space="preserve">In partially </w:t>
      </w:r>
      <w:proofErr w:type="spellStart"/>
      <w:r w:rsidRPr="007E0363">
        <w:rPr>
          <w:rFonts w:ascii="Times New Roman" w:hAnsi="Times New Roman" w:cs="Times New Roman"/>
          <w:sz w:val="24"/>
          <w:szCs w:val="24"/>
        </w:rPr>
        <w:t>nephrectomized</w:t>
      </w:r>
      <w:proofErr w:type="spellEnd"/>
      <w:r w:rsidRPr="007E0363">
        <w:rPr>
          <w:rFonts w:ascii="Times New Roman" w:hAnsi="Times New Roman" w:cs="Times New Roman"/>
          <w:sz w:val="24"/>
          <w:szCs w:val="24"/>
        </w:rPr>
        <w:t xml:space="preserve"> rats, diastolic dysfunction and cardiac</w:t>
      </w:r>
      <w:r w:rsidR="006A51BF">
        <w:rPr>
          <w:rFonts w:ascii="Times New Roman" w:hAnsi="Times New Roman" w:cs="Times New Roman"/>
          <w:sz w:val="24"/>
          <w:szCs w:val="24"/>
        </w:rPr>
        <w:t xml:space="preserve"> fibrosis </w:t>
      </w:r>
      <w:proofErr w:type="gramStart"/>
      <w:r w:rsidR="006A51BF">
        <w:rPr>
          <w:rFonts w:ascii="Times New Roman" w:hAnsi="Times New Roman" w:cs="Times New Roman"/>
          <w:sz w:val="24"/>
          <w:szCs w:val="24"/>
        </w:rPr>
        <w:t>are accompanied</w:t>
      </w:r>
      <w:proofErr w:type="gramEnd"/>
      <w:r w:rsidR="006A51BF">
        <w:rPr>
          <w:rFonts w:ascii="Times New Roman" w:hAnsi="Times New Roman" w:cs="Times New Roman"/>
          <w:sz w:val="24"/>
          <w:szCs w:val="24"/>
        </w:rPr>
        <w:t xml:space="preserve"> by raised </w:t>
      </w:r>
      <w:r w:rsidR="006A51BF" w:rsidRPr="006A51BF">
        <w:rPr>
          <w:rFonts w:ascii="Times New Roman" w:hAnsi="Times New Roman" w:cs="Times New Roman"/>
          <w:sz w:val="24"/>
          <w:szCs w:val="24"/>
        </w:rPr>
        <w:t xml:space="preserve">levels of cardio tonic steroids. </w:t>
      </w:r>
      <w:proofErr w:type="spellStart"/>
      <w:r w:rsidR="006A51BF" w:rsidRPr="006A51BF">
        <w:rPr>
          <w:rFonts w:ascii="Times New Roman" w:hAnsi="Times New Roman" w:cs="Times New Roman"/>
          <w:sz w:val="24"/>
          <w:szCs w:val="24"/>
        </w:rPr>
        <w:t>Cardiotonic</w:t>
      </w:r>
      <w:proofErr w:type="spellEnd"/>
      <w:r w:rsidR="006A51BF" w:rsidRPr="006A51BF">
        <w:rPr>
          <w:rFonts w:ascii="Times New Roman" w:hAnsi="Times New Roman" w:cs="Times New Roman"/>
          <w:sz w:val="24"/>
          <w:szCs w:val="24"/>
        </w:rPr>
        <w:t xml:space="preserve"> steroids such as </w:t>
      </w:r>
      <w:proofErr w:type="spellStart"/>
      <w:r w:rsidR="006A51BF" w:rsidRPr="006A51BF">
        <w:rPr>
          <w:rFonts w:ascii="Times New Roman" w:hAnsi="Times New Roman" w:cs="Times New Roman"/>
          <w:sz w:val="24"/>
          <w:szCs w:val="24"/>
        </w:rPr>
        <w:t>ouabain</w:t>
      </w:r>
      <w:proofErr w:type="spellEnd"/>
      <w:r w:rsidR="006A51BF" w:rsidRPr="006A51BF">
        <w:rPr>
          <w:rFonts w:ascii="Times New Roman" w:hAnsi="Times New Roman" w:cs="Times New Roman"/>
          <w:sz w:val="24"/>
          <w:szCs w:val="24"/>
        </w:rPr>
        <w:t xml:space="preserve">, digoxin, </w:t>
      </w:r>
      <w:proofErr w:type="spellStart"/>
      <w:r w:rsidR="006A51BF" w:rsidRPr="006A51BF">
        <w:rPr>
          <w:rFonts w:ascii="Times New Roman" w:hAnsi="Times New Roman" w:cs="Times New Roman"/>
          <w:sz w:val="24"/>
          <w:szCs w:val="24"/>
        </w:rPr>
        <w:t>mari</w:t>
      </w:r>
      <w:r w:rsidR="006A51BF">
        <w:rPr>
          <w:rFonts w:ascii="Times New Roman" w:hAnsi="Times New Roman" w:cs="Times New Roman"/>
          <w:sz w:val="24"/>
          <w:szCs w:val="24"/>
        </w:rPr>
        <w:t>nobufagenin</w:t>
      </w:r>
      <w:proofErr w:type="spellEnd"/>
      <w:r w:rsidR="006A51BF">
        <w:rPr>
          <w:rFonts w:ascii="Times New Roman" w:hAnsi="Times New Roman" w:cs="Times New Roman"/>
          <w:sz w:val="24"/>
          <w:szCs w:val="24"/>
        </w:rPr>
        <w:t xml:space="preserve"> and </w:t>
      </w:r>
      <w:proofErr w:type="spellStart"/>
      <w:r w:rsidR="006A51BF">
        <w:rPr>
          <w:rFonts w:ascii="Times New Roman" w:hAnsi="Times New Roman" w:cs="Times New Roman"/>
          <w:sz w:val="24"/>
          <w:szCs w:val="24"/>
        </w:rPr>
        <w:t>telocinobufagin</w:t>
      </w:r>
      <w:proofErr w:type="spellEnd"/>
      <w:r w:rsidR="006A51BF">
        <w:rPr>
          <w:rFonts w:ascii="Times New Roman" w:hAnsi="Times New Roman" w:cs="Times New Roman"/>
          <w:sz w:val="24"/>
          <w:szCs w:val="24"/>
        </w:rPr>
        <w:t xml:space="preserve"> </w:t>
      </w:r>
      <w:proofErr w:type="gramStart"/>
      <w:r w:rsidR="006A51BF" w:rsidRPr="006A51BF">
        <w:rPr>
          <w:rFonts w:ascii="Times New Roman" w:hAnsi="Times New Roman" w:cs="Times New Roman"/>
          <w:sz w:val="24"/>
          <w:szCs w:val="24"/>
        </w:rPr>
        <w:t>have all been found to be raised</w:t>
      </w:r>
      <w:proofErr w:type="gramEnd"/>
      <w:r w:rsidR="006A51BF" w:rsidRPr="006A51BF">
        <w:rPr>
          <w:rFonts w:ascii="Times New Roman" w:hAnsi="Times New Roman" w:cs="Times New Roman"/>
          <w:sz w:val="24"/>
          <w:szCs w:val="24"/>
        </w:rPr>
        <w:t xml:space="preserve"> in the plasma of experimental animals and</w:t>
      </w:r>
      <w:r w:rsidR="006A51BF">
        <w:rPr>
          <w:rFonts w:ascii="Times New Roman" w:hAnsi="Times New Roman" w:cs="Times New Roman"/>
          <w:sz w:val="24"/>
          <w:szCs w:val="24"/>
        </w:rPr>
        <w:t xml:space="preserve"> patients with CKD. A </w:t>
      </w:r>
      <w:proofErr w:type="gramStart"/>
      <w:r w:rsidR="006A51BF">
        <w:rPr>
          <w:rFonts w:ascii="Times New Roman" w:hAnsi="Times New Roman" w:cs="Times New Roman"/>
          <w:sz w:val="24"/>
          <w:szCs w:val="24"/>
        </w:rPr>
        <w:t>four week</w:t>
      </w:r>
      <w:proofErr w:type="gramEnd"/>
      <w:r w:rsidR="006A51BF">
        <w:rPr>
          <w:rFonts w:ascii="Times New Roman" w:hAnsi="Times New Roman" w:cs="Times New Roman"/>
          <w:sz w:val="24"/>
          <w:szCs w:val="24"/>
        </w:rPr>
        <w:t xml:space="preserve"> </w:t>
      </w:r>
      <w:r w:rsidR="006A51BF" w:rsidRPr="006A51BF">
        <w:rPr>
          <w:rFonts w:ascii="Times New Roman" w:hAnsi="Times New Roman" w:cs="Times New Roman"/>
          <w:sz w:val="24"/>
          <w:szCs w:val="24"/>
        </w:rPr>
        <w:t xml:space="preserve">infusion of the </w:t>
      </w:r>
      <w:proofErr w:type="spellStart"/>
      <w:r w:rsidR="006A51BF" w:rsidRPr="006A51BF">
        <w:rPr>
          <w:rFonts w:ascii="Times New Roman" w:hAnsi="Times New Roman" w:cs="Times New Roman"/>
          <w:sz w:val="24"/>
          <w:szCs w:val="24"/>
        </w:rPr>
        <w:t>cardiotonic</w:t>
      </w:r>
      <w:proofErr w:type="spellEnd"/>
      <w:r w:rsidR="006A51BF" w:rsidRPr="006A51BF">
        <w:rPr>
          <w:rFonts w:ascii="Times New Roman" w:hAnsi="Times New Roman" w:cs="Times New Roman"/>
          <w:sz w:val="24"/>
          <w:szCs w:val="24"/>
        </w:rPr>
        <w:t xml:space="preserve"> steroid, </w:t>
      </w:r>
      <w:proofErr w:type="spellStart"/>
      <w:r w:rsidR="006A51BF" w:rsidRPr="006A51BF">
        <w:rPr>
          <w:rFonts w:ascii="Times New Roman" w:hAnsi="Times New Roman" w:cs="Times New Roman"/>
          <w:sz w:val="24"/>
          <w:szCs w:val="24"/>
        </w:rPr>
        <w:t>marinobufagenin</w:t>
      </w:r>
      <w:proofErr w:type="spellEnd"/>
      <w:r w:rsidR="006A51BF" w:rsidRPr="006A51BF">
        <w:rPr>
          <w:rFonts w:ascii="Times New Roman" w:hAnsi="Times New Roman" w:cs="Times New Roman"/>
          <w:sz w:val="24"/>
          <w:szCs w:val="24"/>
        </w:rPr>
        <w:t xml:space="preserve"> induce renal</w:t>
      </w:r>
      <w:r w:rsidR="001C5316">
        <w:rPr>
          <w:rFonts w:ascii="Times New Roman" w:hAnsi="Times New Roman" w:cs="Times New Roman"/>
          <w:sz w:val="24"/>
          <w:szCs w:val="24"/>
        </w:rPr>
        <w:t xml:space="preserve"> fibrosis </w:t>
      </w:r>
      <w:r w:rsidR="001C5316" w:rsidRPr="001C5316">
        <w:rPr>
          <w:rFonts w:ascii="Times New Roman" w:hAnsi="Times New Roman" w:cs="Times New Roman"/>
          <w:sz w:val="24"/>
          <w:szCs w:val="24"/>
        </w:rPr>
        <w:t>in rats. S</w:t>
      </w:r>
      <w:r w:rsidR="001C5316">
        <w:rPr>
          <w:rFonts w:ascii="Times New Roman" w:hAnsi="Times New Roman" w:cs="Times New Roman"/>
          <w:sz w:val="24"/>
          <w:szCs w:val="24"/>
        </w:rPr>
        <w:t xml:space="preserve">erum from patients with chronic </w:t>
      </w:r>
      <w:r w:rsidR="001C5316" w:rsidRPr="001C5316">
        <w:rPr>
          <w:rFonts w:ascii="Times New Roman" w:hAnsi="Times New Roman" w:cs="Times New Roman"/>
          <w:sz w:val="24"/>
          <w:szCs w:val="24"/>
        </w:rPr>
        <w:t xml:space="preserve">renal failure and diastolic dysfunction caused inhibition of </w:t>
      </w:r>
      <w:proofErr w:type="spellStart"/>
      <w:r w:rsidR="001C5316" w:rsidRPr="001C5316">
        <w:rPr>
          <w:rFonts w:ascii="Times New Roman" w:hAnsi="Times New Roman" w:cs="Times New Roman"/>
          <w:sz w:val="24"/>
          <w:szCs w:val="24"/>
        </w:rPr>
        <w:t>Na,K</w:t>
      </w:r>
      <w:proofErr w:type="spellEnd"/>
      <w:r w:rsidR="001C5316" w:rsidRPr="001C5316">
        <w:rPr>
          <w:rFonts w:ascii="Times New Roman" w:hAnsi="Times New Roman" w:cs="Times New Roman"/>
          <w:sz w:val="24"/>
          <w:szCs w:val="24"/>
        </w:rPr>
        <w:t>-ATPase puri</w:t>
      </w:r>
      <w:r w:rsidR="001C5316">
        <w:rPr>
          <w:rFonts w:ascii="Times New Roman" w:hAnsi="Times New Roman" w:cs="Times New Roman"/>
          <w:sz w:val="24"/>
          <w:szCs w:val="24"/>
        </w:rPr>
        <w:t xml:space="preserve">fied </w:t>
      </w:r>
      <w:r w:rsidR="001C5316" w:rsidRPr="001C5316">
        <w:rPr>
          <w:rFonts w:ascii="Times New Roman" w:hAnsi="Times New Roman" w:cs="Times New Roman"/>
          <w:sz w:val="24"/>
          <w:szCs w:val="24"/>
        </w:rPr>
        <w:t>from dog kidney and impaired</w:t>
      </w:r>
      <w:r w:rsidR="001C5316">
        <w:rPr>
          <w:rFonts w:ascii="Times New Roman" w:hAnsi="Times New Roman" w:cs="Times New Roman"/>
          <w:sz w:val="24"/>
          <w:szCs w:val="24"/>
        </w:rPr>
        <w:t xml:space="preserve"> </w:t>
      </w:r>
      <w:r w:rsidR="001C5316" w:rsidRPr="001C5316">
        <w:rPr>
          <w:rFonts w:ascii="Times New Roman" w:hAnsi="Times New Roman" w:cs="Times New Roman"/>
          <w:sz w:val="24"/>
          <w:szCs w:val="24"/>
        </w:rPr>
        <w:t>recovery of cardiac myocyte calcium concentration as well as impaired relaxation of myocytes isolated from</w:t>
      </w:r>
      <w:r w:rsidR="001C5316">
        <w:rPr>
          <w:rFonts w:ascii="Times New Roman" w:hAnsi="Times New Roman" w:cs="Times New Roman"/>
          <w:sz w:val="24"/>
          <w:szCs w:val="24"/>
        </w:rPr>
        <w:t xml:space="preserve"> </w:t>
      </w:r>
      <w:r w:rsidR="001C5316" w:rsidRPr="001C5316">
        <w:rPr>
          <w:rFonts w:ascii="Times New Roman" w:hAnsi="Times New Roman" w:cs="Times New Roman"/>
          <w:sz w:val="24"/>
          <w:szCs w:val="24"/>
        </w:rPr>
        <w:t>Sprague-Dawley rats.</w:t>
      </w:r>
    </w:p>
    <w:p w:rsidR="00372B95" w:rsidRDefault="00372B95" w:rsidP="00372B95">
      <w:pPr>
        <w:spacing w:line="480" w:lineRule="auto"/>
        <w:rPr>
          <w:rFonts w:ascii="Times New Roman" w:hAnsi="Times New Roman" w:cs="Times New Roman"/>
          <w:sz w:val="24"/>
          <w:szCs w:val="24"/>
        </w:rPr>
      </w:pPr>
      <w:r w:rsidRPr="00372B95">
        <w:rPr>
          <w:rFonts w:ascii="Times New Roman" w:hAnsi="Times New Roman" w:cs="Times New Roman"/>
          <w:sz w:val="24"/>
          <w:szCs w:val="24"/>
        </w:rPr>
        <w:t>The use of digoxin in patients with heart failure (where serum levels of digoxin are</w:t>
      </w:r>
      <w:r>
        <w:rPr>
          <w:rFonts w:ascii="Times New Roman" w:hAnsi="Times New Roman" w:cs="Times New Roman"/>
          <w:sz w:val="24"/>
          <w:szCs w:val="24"/>
        </w:rPr>
        <w:t xml:space="preserve"> &gt; 1.2ng/ml) is associated with </w:t>
      </w:r>
      <w:r w:rsidRPr="00372B95">
        <w:rPr>
          <w:rFonts w:ascii="Times New Roman" w:hAnsi="Times New Roman" w:cs="Times New Roman"/>
          <w:sz w:val="24"/>
          <w:szCs w:val="24"/>
        </w:rPr>
        <w:t>an 11.8% increase in mortality. However, Komiyama and colleagues reported elevat</w:t>
      </w:r>
      <w:r>
        <w:rPr>
          <w:rFonts w:ascii="Times New Roman" w:hAnsi="Times New Roman" w:cs="Times New Roman"/>
          <w:sz w:val="24"/>
          <w:szCs w:val="24"/>
        </w:rPr>
        <w:t xml:space="preserve">ed plasma levels of </w:t>
      </w:r>
      <w:proofErr w:type="spellStart"/>
      <w:r>
        <w:rPr>
          <w:rFonts w:ascii="Times New Roman" w:hAnsi="Times New Roman" w:cs="Times New Roman"/>
          <w:sz w:val="24"/>
          <w:szCs w:val="24"/>
        </w:rPr>
        <w:t>cardiotonic</w:t>
      </w:r>
      <w:proofErr w:type="spellEnd"/>
      <w:r>
        <w:rPr>
          <w:rFonts w:ascii="Times New Roman" w:hAnsi="Times New Roman" w:cs="Times New Roman"/>
          <w:sz w:val="24"/>
          <w:szCs w:val="24"/>
        </w:rPr>
        <w:t xml:space="preserve"> </w:t>
      </w:r>
      <w:r w:rsidRPr="00372B95">
        <w:rPr>
          <w:rFonts w:ascii="Times New Roman" w:hAnsi="Times New Roman" w:cs="Times New Roman"/>
          <w:sz w:val="24"/>
          <w:szCs w:val="24"/>
        </w:rPr>
        <w:t xml:space="preserve">steroids in patients with end stage renal failure, far in excess of 1.2ng/. </w:t>
      </w:r>
      <w:proofErr w:type="spellStart"/>
      <w:r w:rsidRPr="00372B95">
        <w:rPr>
          <w:rFonts w:ascii="Times New Roman" w:hAnsi="Times New Roman" w:cs="Times New Roman"/>
          <w:sz w:val="24"/>
          <w:szCs w:val="24"/>
        </w:rPr>
        <w:t>Cardiotonic</w:t>
      </w:r>
      <w:proofErr w:type="spellEnd"/>
      <w:r>
        <w:rPr>
          <w:rFonts w:ascii="Times New Roman" w:hAnsi="Times New Roman" w:cs="Times New Roman"/>
          <w:sz w:val="24"/>
          <w:szCs w:val="24"/>
        </w:rPr>
        <w:t xml:space="preserve"> steroids at the concentrations </w:t>
      </w:r>
      <w:r w:rsidRPr="00372B95">
        <w:rPr>
          <w:rFonts w:ascii="Times New Roman" w:hAnsi="Times New Roman" w:cs="Times New Roman"/>
          <w:sz w:val="24"/>
          <w:szCs w:val="24"/>
        </w:rPr>
        <w:t>detected in patients and animals with CKD can potentially inhibit cardiac Na</w:t>
      </w:r>
      <w:r>
        <w:rPr>
          <w:rFonts w:ascii="Times New Roman" w:hAnsi="Times New Roman" w:cs="Times New Roman"/>
          <w:sz w:val="24"/>
          <w:szCs w:val="24"/>
        </w:rPr>
        <w:t xml:space="preserve">+/K+-ATPase enzyme activity. In </w:t>
      </w:r>
      <w:r w:rsidRPr="00372B95">
        <w:rPr>
          <w:rFonts w:ascii="Times New Roman" w:hAnsi="Times New Roman" w:cs="Times New Roman"/>
          <w:sz w:val="24"/>
          <w:szCs w:val="24"/>
        </w:rPr>
        <w:t xml:space="preserve">partially </w:t>
      </w:r>
      <w:proofErr w:type="spellStart"/>
      <w:r w:rsidRPr="00372B95">
        <w:rPr>
          <w:rFonts w:ascii="Times New Roman" w:hAnsi="Times New Roman" w:cs="Times New Roman"/>
          <w:sz w:val="24"/>
          <w:szCs w:val="24"/>
        </w:rPr>
        <w:t>nephrectomized</w:t>
      </w:r>
      <w:proofErr w:type="spellEnd"/>
      <w:r w:rsidRPr="00372B95">
        <w:rPr>
          <w:rFonts w:ascii="Times New Roman" w:hAnsi="Times New Roman" w:cs="Times New Roman"/>
          <w:sz w:val="24"/>
          <w:szCs w:val="24"/>
        </w:rPr>
        <w:t xml:space="preserve"> rats, active immunization against the </w:t>
      </w:r>
      <w:proofErr w:type="spellStart"/>
      <w:r w:rsidRPr="00372B95">
        <w:rPr>
          <w:rFonts w:ascii="Times New Roman" w:hAnsi="Times New Roman" w:cs="Times New Roman"/>
          <w:sz w:val="24"/>
          <w:szCs w:val="24"/>
        </w:rPr>
        <w:t>cardiotonic</w:t>
      </w:r>
      <w:proofErr w:type="spellEnd"/>
      <w:r w:rsidRPr="00372B95">
        <w:rPr>
          <w:rFonts w:ascii="Times New Roman" w:hAnsi="Times New Roman" w:cs="Times New Roman"/>
          <w:sz w:val="24"/>
          <w:szCs w:val="24"/>
        </w:rPr>
        <w:t xml:space="preserve"> ste</w:t>
      </w:r>
      <w:r>
        <w:rPr>
          <w:rFonts w:ascii="Times New Roman" w:hAnsi="Times New Roman" w:cs="Times New Roman"/>
          <w:sz w:val="24"/>
          <w:szCs w:val="24"/>
        </w:rPr>
        <w:t xml:space="preserve">roid, </w:t>
      </w:r>
      <w:proofErr w:type="spellStart"/>
      <w:r>
        <w:rPr>
          <w:rFonts w:ascii="Times New Roman" w:hAnsi="Times New Roman" w:cs="Times New Roman"/>
          <w:sz w:val="24"/>
          <w:szCs w:val="24"/>
        </w:rPr>
        <w:t>marinobufagenin</w:t>
      </w:r>
      <w:proofErr w:type="spellEnd"/>
      <w:r>
        <w:rPr>
          <w:rFonts w:ascii="Times New Roman" w:hAnsi="Times New Roman" w:cs="Times New Roman"/>
          <w:sz w:val="24"/>
          <w:szCs w:val="24"/>
        </w:rPr>
        <w:t xml:space="preserve">, causes a </w:t>
      </w:r>
      <w:r w:rsidRPr="00372B95">
        <w:rPr>
          <w:rFonts w:ascii="Times New Roman" w:hAnsi="Times New Roman" w:cs="Times New Roman"/>
          <w:sz w:val="24"/>
          <w:szCs w:val="24"/>
        </w:rPr>
        <w:t>dramatic reduction in cardiac hypertrophy and</w:t>
      </w:r>
      <w:r>
        <w:rPr>
          <w:rFonts w:ascii="Times New Roman" w:hAnsi="Times New Roman" w:cs="Times New Roman"/>
          <w:sz w:val="24"/>
          <w:szCs w:val="24"/>
        </w:rPr>
        <w:t xml:space="preserve"> fibrosis.</w:t>
      </w:r>
      <w:r w:rsidRPr="00372B95">
        <w:t xml:space="preserve"> </w:t>
      </w:r>
      <w:r w:rsidRPr="00372B95">
        <w:rPr>
          <w:rFonts w:ascii="Times New Roman" w:hAnsi="Times New Roman" w:cs="Times New Roman"/>
          <w:sz w:val="24"/>
          <w:szCs w:val="24"/>
        </w:rPr>
        <w:t xml:space="preserve">Adding digoxin to endogenous </w:t>
      </w:r>
      <w:proofErr w:type="spellStart"/>
      <w:r w:rsidRPr="00372B95">
        <w:rPr>
          <w:rFonts w:ascii="Times New Roman" w:hAnsi="Times New Roman" w:cs="Times New Roman"/>
          <w:sz w:val="24"/>
          <w:szCs w:val="24"/>
        </w:rPr>
        <w:t>c</w:t>
      </w:r>
      <w:r>
        <w:rPr>
          <w:rFonts w:ascii="Times New Roman" w:hAnsi="Times New Roman" w:cs="Times New Roman"/>
          <w:sz w:val="24"/>
          <w:szCs w:val="24"/>
        </w:rPr>
        <w:t>ardiotonic</w:t>
      </w:r>
      <w:proofErr w:type="spellEnd"/>
      <w:r>
        <w:rPr>
          <w:rFonts w:ascii="Times New Roman" w:hAnsi="Times New Roman" w:cs="Times New Roman"/>
          <w:sz w:val="24"/>
          <w:szCs w:val="24"/>
        </w:rPr>
        <w:t xml:space="preserve"> steroids had a </w:t>
      </w:r>
      <w:r w:rsidRPr="00372B95">
        <w:rPr>
          <w:rFonts w:ascii="Times New Roman" w:hAnsi="Times New Roman" w:cs="Times New Roman"/>
          <w:sz w:val="24"/>
          <w:szCs w:val="24"/>
        </w:rPr>
        <w:t>synergistic effect on t</w:t>
      </w:r>
      <w:r w:rsidR="002D39F4">
        <w:rPr>
          <w:rFonts w:ascii="Times New Roman" w:hAnsi="Times New Roman" w:cs="Times New Roman"/>
          <w:sz w:val="24"/>
          <w:szCs w:val="24"/>
        </w:rPr>
        <w:t>he inhibition of Na+/K+-ATPase.</w:t>
      </w:r>
      <w:r w:rsidRPr="00372B95">
        <w:rPr>
          <w:rFonts w:ascii="Times New Roman" w:hAnsi="Times New Roman" w:cs="Times New Roman"/>
          <w:sz w:val="24"/>
          <w:szCs w:val="24"/>
        </w:rPr>
        <w:t>32</w:t>
      </w:r>
    </w:p>
    <w:p w:rsidR="00A248F4" w:rsidRDefault="002D39F4" w:rsidP="002D39F4">
      <w:pPr>
        <w:spacing w:line="480" w:lineRule="auto"/>
        <w:rPr>
          <w:rFonts w:ascii="Times New Roman" w:hAnsi="Times New Roman" w:cs="Times New Roman"/>
          <w:sz w:val="24"/>
          <w:szCs w:val="24"/>
        </w:rPr>
      </w:pPr>
      <w:r w:rsidRPr="002D39F4">
        <w:rPr>
          <w:rFonts w:ascii="Times New Roman" w:hAnsi="Times New Roman" w:cs="Times New Roman"/>
          <w:sz w:val="24"/>
          <w:szCs w:val="24"/>
        </w:rPr>
        <w:t xml:space="preserve">The association between worse renal function and digoxin use </w:t>
      </w:r>
      <w:proofErr w:type="gramStart"/>
      <w:r w:rsidRPr="002D39F4">
        <w:rPr>
          <w:rFonts w:ascii="Times New Roman" w:hAnsi="Times New Roman" w:cs="Times New Roman"/>
          <w:sz w:val="24"/>
          <w:szCs w:val="24"/>
        </w:rPr>
        <w:t>may be related</w:t>
      </w:r>
      <w:proofErr w:type="gramEnd"/>
      <w:r w:rsidRPr="002D39F4">
        <w:rPr>
          <w:rFonts w:ascii="Times New Roman" w:hAnsi="Times New Roman" w:cs="Times New Roman"/>
          <w:sz w:val="24"/>
          <w:szCs w:val="24"/>
        </w:rPr>
        <w:t xml:space="preserve"> to atrial</w:t>
      </w:r>
      <w:r>
        <w:rPr>
          <w:rFonts w:ascii="Times New Roman" w:hAnsi="Times New Roman" w:cs="Times New Roman"/>
          <w:sz w:val="24"/>
          <w:szCs w:val="24"/>
        </w:rPr>
        <w:t xml:space="preserve"> fibrillation.</w:t>
      </w:r>
      <w:r w:rsidRPr="002D39F4">
        <w:t xml:space="preserve"> </w:t>
      </w:r>
      <w:r>
        <w:rPr>
          <w:rFonts w:ascii="Times New Roman" w:hAnsi="Times New Roman" w:cs="Times New Roman"/>
          <w:sz w:val="24"/>
          <w:szCs w:val="24"/>
        </w:rPr>
        <w:t xml:space="preserve">We found a very </w:t>
      </w:r>
      <w:r w:rsidRPr="002D39F4">
        <w:rPr>
          <w:rFonts w:ascii="Times New Roman" w:hAnsi="Times New Roman" w:cs="Times New Roman"/>
          <w:sz w:val="24"/>
          <w:szCs w:val="24"/>
        </w:rPr>
        <w:t>strong association between atrial</w:t>
      </w:r>
      <w:r>
        <w:rPr>
          <w:rFonts w:ascii="Times New Roman" w:hAnsi="Times New Roman" w:cs="Times New Roman"/>
          <w:sz w:val="24"/>
          <w:szCs w:val="24"/>
        </w:rPr>
        <w:t xml:space="preserve"> fibrillation</w:t>
      </w:r>
      <w:r w:rsidRPr="002D39F4">
        <w:t xml:space="preserve"> </w:t>
      </w:r>
      <w:r w:rsidRPr="002D39F4">
        <w:rPr>
          <w:rFonts w:ascii="Times New Roman" w:hAnsi="Times New Roman" w:cs="Times New Roman"/>
          <w:sz w:val="24"/>
          <w:szCs w:val="24"/>
        </w:rPr>
        <w:t>and digoxin usage. The development</w:t>
      </w:r>
      <w:r>
        <w:rPr>
          <w:rFonts w:ascii="Times New Roman" w:hAnsi="Times New Roman" w:cs="Times New Roman"/>
          <w:sz w:val="24"/>
          <w:szCs w:val="24"/>
        </w:rPr>
        <w:t xml:space="preserve"> of AF is associated with a </w:t>
      </w:r>
      <w:proofErr w:type="gramStart"/>
      <w:r>
        <w:rPr>
          <w:rFonts w:ascii="Times New Roman" w:hAnsi="Times New Roman" w:cs="Times New Roman"/>
          <w:sz w:val="24"/>
          <w:szCs w:val="24"/>
        </w:rPr>
        <w:t xml:space="preserve">two </w:t>
      </w:r>
      <w:r w:rsidRPr="002D39F4">
        <w:rPr>
          <w:rFonts w:ascii="Times New Roman" w:hAnsi="Times New Roman" w:cs="Times New Roman"/>
          <w:sz w:val="24"/>
          <w:szCs w:val="24"/>
        </w:rPr>
        <w:t>fold</w:t>
      </w:r>
      <w:proofErr w:type="gramEnd"/>
      <w:r w:rsidRPr="002D39F4">
        <w:rPr>
          <w:rFonts w:ascii="Times New Roman" w:hAnsi="Times New Roman" w:cs="Times New Roman"/>
          <w:sz w:val="24"/>
          <w:szCs w:val="24"/>
        </w:rPr>
        <w:t xml:space="preserve"> increase in risk of developing end stage renal disease in patients wit</w:t>
      </w:r>
      <w:r>
        <w:rPr>
          <w:rFonts w:ascii="Times New Roman" w:hAnsi="Times New Roman" w:cs="Times New Roman"/>
          <w:sz w:val="24"/>
          <w:szCs w:val="24"/>
        </w:rPr>
        <w:t xml:space="preserve">h chronic kidney disease (CKD), </w:t>
      </w:r>
      <w:r w:rsidRPr="002D39F4">
        <w:rPr>
          <w:rFonts w:ascii="Times New Roman" w:hAnsi="Times New Roman" w:cs="Times New Roman"/>
          <w:sz w:val="24"/>
          <w:szCs w:val="24"/>
        </w:rPr>
        <w:t xml:space="preserve">independent of baseline </w:t>
      </w:r>
      <w:proofErr w:type="spellStart"/>
      <w:r w:rsidRPr="002D39F4">
        <w:rPr>
          <w:rFonts w:ascii="Times New Roman" w:hAnsi="Times New Roman" w:cs="Times New Roman"/>
          <w:sz w:val="24"/>
          <w:szCs w:val="24"/>
        </w:rPr>
        <w:t>eGFR</w:t>
      </w:r>
      <w:proofErr w:type="spellEnd"/>
      <w:r w:rsidRPr="002D39F4">
        <w:rPr>
          <w:rFonts w:ascii="Times New Roman" w:hAnsi="Times New Roman" w:cs="Times New Roman"/>
          <w:sz w:val="24"/>
          <w:szCs w:val="24"/>
        </w:rPr>
        <w:t>. Animal data show that AF can cause renal vasoconstriction a</w:t>
      </w:r>
      <w:r>
        <w:rPr>
          <w:rFonts w:ascii="Times New Roman" w:hAnsi="Times New Roman" w:cs="Times New Roman"/>
          <w:sz w:val="24"/>
          <w:szCs w:val="24"/>
        </w:rPr>
        <w:t xml:space="preserve">nd decreased renal </w:t>
      </w:r>
      <w:r w:rsidRPr="002D39F4">
        <w:rPr>
          <w:rFonts w:ascii="Times New Roman" w:hAnsi="Times New Roman" w:cs="Times New Roman"/>
          <w:sz w:val="24"/>
          <w:szCs w:val="24"/>
        </w:rPr>
        <w:t>blood</w:t>
      </w:r>
      <w:r>
        <w:rPr>
          <w:rFonts w:ascii="Times New Roman" w:hAnsi="Times New Roman" w:cs="Times New Roman"/>
          <w:sz w:val="24"/>
          <w:szCs w:val="24"/>
        </w:rPr>
        <w:t xml:space="preserve"> flow </w:t>
      </w:r>
      <w:r w:rsidRPr="002D39F4">
        <w:rPr>
          <w:rFonts w:ascii="Times New Roman" w:hAnsi="Times New Roman" w:cs="Times New Roman"/>
          <w:sz w:val="24"/>
          <w:szCs w:val="24"/>
        </w:rPr>
        <w:t>and even renal</w:t>
      </w:r>
      <w:r>
        <w:rPr>
          <w:rFonts w:ascii="Times New Roman" w:hAnsi="Times New Roman" w:cs="Times New Roman"/>
          <w:sz w:val="24"/>
          <w:szCs w:val="24"/>
        </w:rPr>
        <w:t xml:space="preserve"> fibrosis </w:t>
      </w:r>
      <w:r w:rsidRPr="002D39F4">
        <w:rPr>
          <w:rFonts w:ascii="Times New Roman" w:hAnsi="Times New Roman" w:cs="Times New Roman"/>
          <w:sz w:val="24"/>
          <w:szCs w:val="24"/>
        </w:rPr>
        <w:t>or possibly renal micro-infarcts.</w:t>
      </w:r>
      <w:r>
        <w:rPr>
          <w:rFonts w:ascii="Times New Roman" w:hAnsi="Times New Roman" w:cs="Times New Roman"/>
          <w:sz w:val="24"/>
          <w:szCs w:val="24"/>
        </w:rPr>
        <w:t xml:space="preserve"> </w:t>
      </w:r>
      <w:r w:rsidRPr="002D39F4">
        <w:rPr>
          <w:rFonts w:ascii="Times New Roman" w:hAnsi="Times New Roman" w:cs="Times New Roman"/>
          <w:sz w:val="24"/>
          <w:szCs w:val="24"/>
        </w:rPr>
        <w:t>In 386 patien</w:t>
      </w:r>
      <w:r>
        <w:rPr>
          <w:rFonts w:ascii="Times New Roman" w:hAnsi="Times New Roman" w:cs="Times New Roman"/>
          <w:sz w:val="24"/>
          <w:szCs w:val="24"/>
        </w:rPr>
        <w:t xml:space="preserve">ts with AF treated by ablation, </w:t>
      </w:r>
      <w:r w:rsidRPr="002D39F4">
        <w:rPr>
          <w:rFonts w:ascii="Times New Roman" w:hAnsi="Times New Roman" w:cs="Times New Roman"/>
          <w:sz w:val="24"/>
          <w:szCs w:val="24"/>
        </w:rPr>
        <w:t>patients who were arrhythmia free during the</w:t>
      </w:r>
      <w:r>
        <w:rPr>
          <w:rFonts w:ascii="Times New Roman" w:hAnsi="Times New Roman" w:cs="Times New Roman"/>
          <w:sz w:val="24"/>
          <w:szCs w:val="24"/>
        </w:rPr>
        <w:t xml:space="preserve"> first </w:t>
      </w:r>
      <w:r w:rsidRPr="002D39F4">
        <w:rPr>
          <w:rFonts w:ascii="Times New Roman" w:hAnsi="Times New Roman" w:cs="Times New Roman"/>
          <w:sz w:val="24"/>
          <w:szCs w:val="24"/>
        </w:rPr>
        <w:t xml:space="preserve">year had an increase in </w:t>
      </w:r>
      <w:proofErr w:type="spellStart"/>
      <w:r w:rsidRPr="002D39F4">
        <w:rPr>
          <w:rFonts w:ascii="Times New Roman" w:hAnsi="Times New Roman" w:cs="Times New Roman"/>
          <w:sz w:val="24"/>
          <w:szCs w:val="24"/>
        </w:rPr>
        <w:t>eGFR</w:t>
      </w:r>
      <w:proofErr w:type="spellEnd"/>
      <w:r w:rsidRPr="002D39F4">
        <w:rPr>
          <w:rFonts w:ascii="Times New Roman" w:hAnsi="Times New Roman" w:cs="Times New Roman"/>
          <w:sz w:val="24"/>
          <w:szCs w:val="24"/>
        </w:rPr>
        <w:t xml:space="preserve"> whi</w:t>
      </w:r>
      <w:r>
        <w:rPr>
          <w:rFonts w:ascii="Times New Roman" w:hAnsi="Times New Roman" w:cs="Times New Roman"/>
          <w:sz w:val="24"/>
          <w:szCs w:val="24"/>
        </w:rPr>
        <w:t xml:space="preserve">lst those who had recurrence of </w:t>
      </w:r>
      <w:r w:rsidRPr="002D39F4">
        <w:rPr>
          <w:rFonts w:ascii="Times New Roman" w:hAnsi="Times New Roman" w:cs="Times New Roman"/>
          <w:sz w:val="24"/>
          <w:szCs w:val="24"/>
        </w:rPr>
        <w:t xml:space="preserve">their arrhythmia had a reduction in </w:t>
      </w:r>
      <w:proofErr w:type="spellStart"/>
      <w:r w:rsidRPr="002D39F4">
        <w:rPr>
          <w:rFonts w:ascii="Times New Roman" w:hAnsi="Times New Roman" w:cs="Times New Roman"/>
          <w:sz w:val="24"/>
          <w:szCs w:val="24"/>
        </w:rPr>
        <w:t>eGFR</w:t>
      </w:r>
      <w:proofErr w:type="spellEnd"/>
      <w:r w:rsidRPr="002D39F4">
        <w:rPr>
          <w:rFonts w:ascii="Times New Roman" w:hAnsi="Times New Roman" w:cs="Times New Roman"/>
          <w:sz w:val="24"/>
          <w:szCs w:val="24"/>
        </w:rPr>
        <w:t xml:space="preserve"> (</w:t>
      </w:r>
      <w:proofErr w:type="gramStart"/>
      <w:r w:rsidRPr="002D39F4">
        <w:rPr>
          <w:rFonts w:ascii="Times New Roman" w:hAnsi="Times New Roman" w:cs="Times New Roman"/>
          <w:sz w:val="24"/>
          <w:szCs w:val="24"/>
        </w:rPr>
        <w:t>3</w:t>
      </w:r>
      <w:proofErr w:type="gramEnd"/>
      <w:r w:rsidRPr="002D39F4">
        <w:rPr>
          <w:rFonts w:ascii="Times New Roman" w:hAnsi="Times New Roman" w:cs="Times New Roman"/>
          <w:sz w:val="24"/>
          <w:szCs w:val="24"/>
        </w:rPr>
        <w:t xml:space="preserve"> ± 8 ml/min</w:t>
      </w:r>
      <w:r>
        <w:rPr>
          <w:rFonts w:ascii="Times New Roman" w:hAnsi="Times New Roman" w:cs="Times New Roman"/>
          <w:sz w:val="24"/>
          <w:szCs w:val="24"/>
        </w:rPr>
        <w:t>/1.73m2 vs -2 ± 8 ml/min/1.73m2</w:t>
      </w:r>
      <w:r w:rsidRPr="002D39F4">
        <w:rPr>
          <w:rFonts w:ascii="Times New Roman" w:hAnsi="Times New Roman" w:cs="Times New Roman"/>
          <w:sz w:val="24"/>
          <w:szCs w:val="24"/>
        </w:rPr>
        <w:t>, respectively: P &lt; 0.0001).</w:t>
      </w:r>
    </w:p>
    <w:p w:rsidR="00212A3E" w:rsidRDefault="00C864A8" w:rsidP="00C864A8">
      <w:pPr>
        <w:spacing w:line="480" w:lineRule="auto"/>
        <w:rPr>
          <w:rFonts w:ascii="Times New Roman" w:hAnsi="Times New Roman" w:cs="Times New Roman"/>
          <w:sz w:val="24"/>
          <w:szCs w:val="24"/>
        </w:rPr>
      </w:pPr>
      <w:r w:rsidRPr="00C864A8">
        <w:rPr>
          <w:rFonts w:ascii="Times New Roman" w:hAnsi="Times New Roman" w:cs="Times New Roman"/>
          <w:sz w:val="24"/>
          <w:szCs w:val="24"/>
        </w:rPr>
        <w:t>An additional reason for the greater decline in renal function associated with the use</w:t>
      </w:r>
      <w:r>
        <w:rPr>
          <w:rFonts w:ascii="Times New Roman" w:hAnsi="Times New Roman" w:cs="Times New Roman"/>
          <w:sz w:val="24"/>
          <w:szCs w:val="24"/>
        </w:rPr>
        <w:t xml:space="preserve"> of digoxin may be, at least in </w:t>
      </w:r>
      <w:r w:rsidRPr="00C864A8">
        <w:rPr>
          <w:rFonts w:ascii="Times New Roman" w:hAnsi="Times New Roman" w:cs="Times New Roman"/>
          <w:sz w:val="24"/>
          <w:szCs w:val="24"/>
        </w:rPr>
        <w:t>part, because digoxin is more likely to be used in patients with more severe heart failure (atrial</w:t>
      </w:r>
      <w:r>
        <w:rPr>
          <w:rFonts w:ascii="Times New Roman" w:hAnsi="Times New Roman" w:cs="Times New Roman"/>
          <w:sz w:val="24"/>
          <w:szCs w:val="24"/>
        </w:rPr>
        <w:t xml:space="preserve"> fibrillation, higher </w:t>
      </w:r>
      <w:proofErr w:type="spellStart"/>
      <w:r w:rsidRPr="00C864A8">
        <w:rPr>
          <w:rFonts w:ascii="Times New Roman" w:hAnsi="Times New Roman" w:cs="Times New Roman"/>
          <w:sz w:val="24"/>
          <w:szCs w:val="24"/>
        </w:rPr>
        <w:t>NTproBNP</w:t>
      </w:r>
      <w:proofErr w:type="spellEnd"/>
      <w:r w:rsidRPr="00C864A8">
        <w:rPr>
          <w:rFonts w:ascii="Times New Roman" w:hAnsi="Times New Roman" w:cs="Times New Roman"/>
          <w:sz w:val="24"/>
          <w:szCs w:val="24"/>
        </w:rPr>
        <w:t xml:space="preserve"> and those already on diuretics) despite treatment with </w:t>
      </w:r>
      <w:proofErr w:type="spellStart"/>
      <w:r w:rsidRPr="00C864A8">
        <w:rPr>
          <w:rFonts w:ascii="Times New Roman" w:hAnsi="Times New Roman" w:cs="Times New Roman"/>
          <w:sz w:val="24"/>
          <w:szCs w:val="24"/>
        </w:rPr>
        <w:t>ACEi</w:t>
      </w:r>
      <w:proofErr w:type="spellEnd"/>
      <w:r w:rsidRPr="00C864A8">
        <w:rPr>
          <w:rFonts w:ascii="Times New Roman" w:hAnsi="Times New Roman" w:cs="Times New Roman"/>
          <w:sz w:val="24"/>
          <w:szCs w:val="24"/>
        </w:rPr>
        <w:t>, beta blockers and MRA.2</w:t>
      </w:r>
    </w:p>
    <w:p w:rsidR="00D77F00" w:rsidRPr="00D77F00" w:rsidRDefault="00D77F00" w:rsidP="00D77F00">
      <w:pPr>
        <w:spacing w:line="480" w:lineRule="auto"/>
        <w:rPr>
          <w:rFonts w:ascii="Times New Roman" w:hAnsi="Times New Roman" w:cs="Times New Roman"/>
          <w:sz w:val="24"/>
          <w:szCs w:val="24"/>
        </w:rPr>
      </w:pPr>
      <w:r w:rsidRPr="00D77F00">
        <w:rPr>
          <w:rFonts w:ascii="Times New Roman" w:hAnsi="Times New Roman" w:cs="Times New Roman"/>
          <w:sz w:val="24"/>
          <w:szCs w:val="24"/>
        </w:rPr>
        <w:t>Limitations</w:t>
      </w:r>
    </w:p>
    <w:p w:rsidR="00340570" w:rsidRPr="00304658" w:rsidRDefault="00D77F00" w:rsidP="00D77F00">
      <w:pPr>
        <w:spacing w:line="480" w:lineRule="auto"/>
        <w:rPr>
          <w:rFonts w:ascii="Times New Roman" w:hAnsi="Times New Roman" w:cs="Times New Roman"/>
          <w:sz w:val="24"/>
          <w:szCs w:val="24"/>
        </w:rPr>
      </w:pPr>
      <w:r w:rsidRPr="00D77F00">
        <w:rPr>
          <w:rFonts w:ascii="Times New Roman" w:hAnsi="Times New Roman" w:cs="Times New Roman"/>
          <w:sz w:val="24"/>
          <w:szCs w:val="24"/>
        </w:rPr>
        <w:t xml:space="preserve">Patients may have other co-morbidities such as diabetes and </w:t>
      </w:r>
      <w:proofErr w:type="gramStart"/>
      <w:r w:rsidRPr="00D77F00">
        <w:rPr>
          <w:rFonts w:ascii="Times New Roman" w:hAnsi="Times New Roman" w:cs="Times New Roman"/>
          <w:sz w:val="24"/>
          <w:szCs w:val="24"/>
        </w:rPr>
        <w:t>hypertension which</w:t>
      </w:r>
      <w:proofErr w:type="gramEnd"/>
      <w:r w:rsidRPr="00D77F00">
        <w:rPr>
          <w:rFonts w:ascii="Times New Roman" w:hAnsi="Times New Roman" w:cs="Times New Roman"/>
          <w:sz w:val="24"/>
          <w:szCs w:val="24"/>
        </w:rPr>
        <w:t xml:space="preserve"> m</w:t>
      </w:r>
      <w:r>
        <w:rPr>
          <w:rFonts w:ascii="Times New Roman" w:hAnsi="Times New Roman" w:cs="Times New Roman"/>
          <w:sz w:val="24"/>
          <w:szCs w:val="24"/>
        </w:rPr>
        <w:t xml:space="preserve">ay contribute to impaired renal </w:t>
      </w:r>
      <w:r w:rsidRPr="00D77F00">
        <w:rPr>
          <w:rFonts w:ascii="Times New Roman" w:hAnsi="Times New Roman" w:cs="Times New Roman"/>
          <w:sz w:val="24"/>
          <w:szCs w:val="24"/>
        </w:rPr>
        <w:t>function. We did not categorise patients into types of renal disease</w:t>
      </w:r>
      <w:r>
        <w:rPr>
          <w:rFonts w:ascii="Times New Roman" w:hAnsi="Times New Roman" w:cs="Times New Roman"/>
          <w:sz w:val="24"/>
          <w:szCs w:val="24"/>
        </w:rPr>
        <w:t>.</w:t>
      </w:r>
    </w:p>
    <w:p w:rsidR="00094C25" w:rsidRDefault="00D77F00" w:rsidP="00D77F00">
      <w:pPr>
        <w:spacing w:line="480" w:lineRule="auto"/>
        <w:rPr>
          <w:rFonts w:ascii="Times New Roman" w:hAnsi="Times New Roman" w:cs="Times New Roman"/>
          <w:sz w:val="24"/>
          <w:szCs w:val="24"/>
        </w:rPr>
      </w:pPr>
      <w:r w:rsidRPr="00D77F00">
        <w:rPr>
          <w:rFonts w:ascii="Times New Roman" w:hAnsi="Times New Roman" w:cs="Times New Roman"/>
          <w:sz w:val="24"/>
          <w:szCs w:val="24"/>
        </w:rPr>
        <w:t>We have not reported the level of proteinuria as this is a surrogate marker and not</w:t>
      </w:r>
      <w:r>
        <w:rPr>
          <w:rFonts w:ascii="Times New Roman" w:hAnsi="Times New Roman" w:cs="Times New Roman"/>
          <w:sz w:val="24"/>
          <w:szCs w:val="24"/>
        </w:rPr>
        <w:t xml:space="preserve"> a hard outcome measure. It may </w:t>
      </w:r>
      <w:r w:rsidRPr="00D77F00">
        <w:rPr>
          <w:rFonts w:ascii="Times New Roman" w:hAnsi="Times New Roman" w:cs="Times New Roman"/>
          <w:sz w:val="24"/>
          <w:szCs w:val="24"/>
        </w:rPr>
        <w:t>help separate patients into sub-groups but we did not want to do this due to the possible introduction of error.</w:t>
      </w:r>
    </w:p>
    <w:p w:rsidR="00225477" w:rsidRPr="00225477" w:rsidRDefault="00225477" w:rsidP="00225477">
      <w:pPr>
        <w:spacing w:line="480" w:lineRule="auto"/>
        <w:rPr>
          <w:rFonts w:ascii="Times New Roman" w:hAnsi="Times New Roman" w:cs="Times New Roman"/>
          <w:sz w:val="24"/>
          <w:szCs w:val="24"/>
        </w:rPr>
      </w:pPr>
      <w:r w:rsidRPr="00225477">
        <w:rPr>
          <w:rFonts w:ascii="Times New Roman" w:hAnsi="Times New Roman" w:cs="Times New Roman"/>
          <w:sz w:val="24"/>
          <w:szCs w:val="24"/>
        </w:rPr>
        <w:t>Conclusions</w:t>
      </w:r>
    </w:p>
    <w:p w:rsidR="00225477" w:rsidRDefault="00225477" w:rsidP="00225477">
      <w:pPr>
        <w:spacing w:line="480" w:lineRule="auto"/>
        <w:rPr>
          <w:rFonts w:ascii="Times New Roman" w:hAnsi="Times New Roman" w:cs="Times New Roman"/>
          <w:sz w:val="24"/>
          <w:szCs w:val="24"/>
        </w:rPr>
      </w:pPr>
      <w:r w:rsidRPr="00225477">
        <w:rPr>
          <w:rFonts w:ascii="Times New Roman" w:hAnsi="Times New Roman" w:cs="Times New Roman"/>
          <w:sz w:val="24"/>
          <w:szCs w:val="24"/>
        </w:rPr>
        <w:t>The rate of decline in renal function is greater in patients with CHF who are taking digoxin.</w:t>
      </w:r>
    </w:p>
    <w:p w:rsidR="004D0964" w:rsidRDefault="004D0964">
      <w:pPr>
        <w:rPr>
          <w:rFonts w:ascii="Times New Roman" w:hAnsi="Times New Roman" w:cs="Times New Roman"/>
          <w:sz w:val="24"/>
          <w:szCs w:val="24"/>
        </w:rPr>
      </w:pPr>
      <w:r>
        <w:rPr>
          <w:rFonts w:ascii="Times New Roman" w:hAnsi="Times New Roman" w:cs="Times New Roman"/>
          <w:sz w:val="24"/>
          <w:szCs w:val="24"/>
        </w:rPr>
        <w:br w:type="page"/>
      </w:r>
    </w:p>
    <w:p w:rsidR="004D0964" w:rsidRPr="004D0964" w:rsidRDefault="004D0964" w:rsidP="004D0964">
      <w:pPr>
        <w:spacing w:line="480" w:lineRule="auto"/>
        <w:rPr>
          <w:rFonts w:ascii="Times New Roman" w:hAnsi="Times New Roman" w:cs="Times New Roman"/>
          <w:sz w:val="24"/>
          <w:szCs w:val="24"/>
        </w:rPr>
      </w:pPr>
      <w:r w:rsidRPr="004D0964">
        <w:rPr>
          <w:rFonts w:ascii="Times New Roman" w:hAnsi="Times New Roman" w:cs="Times New Roman"/>
          <w:sz w:val="24"/>
          <w:szCs w:val="24"/>
        </w:rPr>
        <w:t>References</w:t>
      </w:r>
    </w:p>
    <w:p w:rsidR="004D0964" w:rsidRPr="004D0964" w:rsidRDefault="004D0964" w:rsidP="004D0964">
      <w:pPr>
        <w:spacing w:line="480" w:lineRule="auto"/>
        <w:rPr>
          <w:rFonts w:ascii="Times New Roman" w:hAnsi="Times New Roman" w:cs="Times New Roman"/>
          <w:sz w:val="24"/>
          <w:szCs w:val="24"/>
        </w:rPr>
      </w:pPr>
      <w:r w:rsidRPr="004D0964">
        <w:rPr>
          <w:rFonts w:ascii="Times New Roman" w:hAnsi="Times New Roman" w:cs="Times New Roman"/>
          <w:sz w:val="24"/>
          <w:szCs w:val="24"/>
        </w:rPr>
        <w:t xml:space="preserve">1. </w:t>
      </w:r>
      <w:proofErr w:type="spellStart"/>
      <w:r w:rsidRPr="004D0964">
        <w:rPr>
          <w:rFonts w:ascii="Times New Roman" w:hAnsi="Times New Roman" w:cs="Times New Roman"/>
          <w:sz w:val="24"/>
          <w:szCs w:val="24"/>
        </w:rPr>
        <w:t>Gheorghaide</w:t>
      </w:r>
      <w:proofErr w:type="spellEnd"/>
      <w:r w:rsidRPr="004D0964">
        <w:rPr>
          <w:rFonts w:ascii="Times New Roman" w:hAnsi="Times New Roman" w:cs="Times New Roman"/>
          <w:sz w:val="24"/>
          <w:szCs w:val="24"/>
        </w:rPr>
        <w:t xml:space="preserve"> M. Digoxin Therapy in Chronic Heart Failure. </w:t>
      </w:r>
      <w:proofErr w:type="spellStart"/>
      <w:r w:rsidRPr="004D0964">
        <w:rPr>
          <w:rFonts w:ascii="Times New Roman" w:hAnsi="Times New Roman" w:cs="Times New Roman"/>
          <w:sz w:val="24"/>
          <w:szCs w:val="24"/>
        </w:rPr>
        <w:t>Cardiovasc</w:t>
      </w:r>
      <w:proofErr w:type="spellEnd"/>
      <w:r w:rsidRPr="004D0964">
        <w:rPr>
          <w:rFonts w:ascii="Times New Roman" w:hAnsi="Times New Roman" w:cs="Times New Roman"/>
          <w:sz w:val="24"/>
          <w:szCs w:val="24"/>
        </w:rPr>
        <w:t xml:space="preserve"> Drugs </w:t>
      </w:r>
      <w:proofErr w:type="spellStart"/>
      <w:r w:rsidRPr="004D0964">
        <w:rPr>
          <w:rFonts w:ascii="Times New Roman" w:hAnsi="Times New Roman" w:cs="Times New Roman"/>
          <w:sz w:val="24"/>
          <w:szCs w:val="24"/>
        </w:rPr>
        <w:t>Ther</w:t>
      </w:r>
      <w:proofErr w:type="spellEnd"/>
      <w:r w:rsidRPr="004D0964">
        <w:rPr>
          <w:rFonts w:ascii="Times New Roman" w:hAnsi="Times New Roman" w:cs="Times New Roman"/>
          <w:sz w:val="24"/>
          <w:szCs w:val="24"/>
        </w:rPr>
        <w:t>. 1997</w:t>
      </w:r>
      <w:proofErr w:type="gramStart"/>
      <w:r w:rsidRPr="004D0964">
        <w:rPr>
          <w:rFonts w:ascii="Times New Roman" w:hAnsi="Times New Roman" w:cs="Times New Roman"/>
          <w:sz w:val="24"/>
          <w:szCs w:val="24"/>
        </w:rPr>
        <w:t>;11</w:t>
      </w:r>
      <w:proofErr w:type="gramEnd"/>
      <w:r w:rsidRPr="004D0964">
        <w:rPr>
          <w:rFonts w:ascii="Times New Roman" w:hAnsi="Times New Roman" w:cs="Times New Roman"/>
          <w:sz w:val="24"/>
          <w:szCs w:val="24"/>
        </w:rPr>
        <w:t>;279-283</w:t>
      </w:r>
    </w:p>
    <w:p w:rsidR="004D0964" w:rsidRDefault="004D0964" w:rsidP="004D0964">
      <w:pPr>
        <w:spacing w:line="480" w:lineRule="auto"/>
        <w:rPr>
          <w:rFonts w:ascii="Times New Roman" w:hAnsi="Times New Roman" w:cs="Times New Roman"/>
          <w:sz w:val="24"/>
          <w:szCs w:val="24"/>
        </w:rPr>
      </w:pPr>
      <w:r w:rsidRPr="004D0964">
        <w:rPr>
          <w:rFonts w:ascii="Times New Roman" w:hAnsi="Times New Roman" w:cs="Times New Roman"/>
          <w:sz w:val="24"/>
          <w:szCs w:val="24"/>
        </w:rPr>
        <w:t xml:space="preserve">2. </w:t>
      </w:r>
      <w:proofErr w:type="spellStart"/>
      <w:r w:rsidRPr="004D0964">
        <w:rPr>
          <w:rFonts w:ascii="Times New Roman" w:hAnsi="Times New Roman" w:cs="Times New Roman"/>
          <w:sz w:val="24"/>
          <w:szCs w:val="24"/>
        </w:rPr>
        <w:t>Ponikowski</w:t>
      </w:r>
      <w:proofErr w:type="spellEnd"/>
      <w:r w:rsidRPr="004D0964">
        <w:rPr>
          <w:rFonts w:ascii="Times New Roman" w:hAnsi="Times New Roman" w:cs="Times New Roman"/>
          <w:sz w:val="24"/>
          <w:szCs w:val="24"/>
        </w:rPr>
        <w:t xml:space="preserve"> P, </w:t>
      </w:r>
      <w:proofErr w:type="spellStart"/>
      <w:r w:rsidRPr="004D0964">
        <w:rPr>
          <w:rFonts w:ascii="Times New Roman" w:hAnsi="Times New Roman" w:cs="Times New Roman"/>
          <w:sz w:val="24"/>
          <w:szCs w:val="24"/>
        </w:rPr>
        <w:t>Voors</w:t>
      </w:r>
      <w:proofErr w:type="spellEnd"/>
      <w:r w:rsidRPr="004D0964">
        <w:rPr>
          <w:rFonts w:ascii="Times New Roman" w:hAnsi="Times New Roman" w:cs="Times New Roman"/>
          <w:sz w:val="24"/>
          <w:szCs w:val="24"/>
        </w:rPr>
        <w:t xml:space="preserve"> AA, Anker SD, Bueno H, Cleland JGF, Coats AJS, Falk V, Go</w:t>
      </w:r>
      <w:r>
        <w:rPr>
          <w:rFonts w:ascii="Times New Roman" w:hAnsi="Times New Roman" w:cs="Times New Roman"/>
          <w:sz w:val="24"/>
          <w:szCs w:val="24"/>
        </w:rPr>
        <w:t>nzález-</w:t>
      </w:r>
      <w:proofErr w:type="spellStart"/>
      <w:r>
        <w:rPr>
          <w:rFonts w:ascii="Times New Roman" w:hAnsi="Times New Roman" w:cs="Times New Roman"/>
          <w:sz w:val="24"/>
          <w:szCs w:val="24"/>
        </w:rPr>
        <w:t>Juanatey</w:t>
      </w:r>
      <w:proofErr w:type="spellEnd"/>
      <w:r>
        <w:rPr>
          <w:rFonts w:ascii="Times New Roman" w:hAnsi="Times New Roman" w:cs="Times New Roman"/>
          <w:sz w:val="24"/>
          <w:szCs w:val="24"/>
        </w:rPr>
        <w:t xml:space="preserve"> JR, </w:t>
      </w:r>
      <w:proofErr w:type="spellStart"/>
      <w:r>
        <w:rPr>
          <w:rFonts w:ascii="Times New Roman" w:hAnsi="Times New Roman" w:cs="Times New Roman"/>
          <w:sz w:val="24"/>
          <w:szCs w:val="24"/>
        </w:rPr>
        <w:t>Harjola</w:t>
      </w:r>
      <w:proofErr w:type="spellEnd"/>
      <w:r>
        <w:rPr>
          <w:rFonts w:ascii="Times New Roman" w:hAnsi="Times New Roman" w:cs="Times New Roman"/>
          <w:sz w:val="24"/>
          <w:szCs w:val="24"/>
        </w:rPr>
        <w:t xml:space="preserve"> VP, </w:t>
      </w:r>
      <w:proofErr w:type="spellStart"/>
      <w:r w:rsidRPr="004D0964">
        <w:rPr>
          <w:rFonts w:ascii="Times New Roman" w:hAnsi="Times New Roman" w:cs="Times New Roman"/>
          <w:sz w:val="24"/>
          <w:szCs w:val="24"/>
        </w:rPr>
        <w:t>Jankowska</w:t>
      </w:r>
      <w:proofErr w:type="spellEnd"/>
      <w:r w:rsidRPr="004D0964">
        <w:rPr>
          <w:rFonts w:ascii="Times New Roman" w:hAnsi="Times New Roman" w:cs="Times New Roman"/>
          <w:sz w:val="24"/>
          <w:szCs w:val="24"/>
        </w:rPr>
        <w:t xml:space="preserve"> EA, Jessup M, Linde C, </w:t>
      </w:r>
      <w:proofErr w:type="spellStart"/>
      <w:r w:rsidRPr="004D0964">
        <w:rPr>
          <w:rFonts w:ascii="Times New Roman" w:hAnsi="Times New Roman" w:cs="Times New Roman"/>
          <w:sz w:val="24"/>
          <w:szCs w:val="24"/>
        </w:rPr>
        <w:t>Nihoyannopoulos</w:t>
      </w:r>
      <w:proofErr w:type="spellEnd"/>
      <w:r w:rsidRPr="004D0964">
        <w:rPr>
          <w:rFonts w:ascii="Times New Roman" w:hAnsi="Times New Roman" w:cs="Times New Roman"/>
          <w:sz w:val="24"/>
          <w:szCs w:val="24"/>
        </w:rPr>
        <w:t xml:space="preserve"> P, </w:t>
      </w:r>
      <w:proofErr w:type="spellStart"/>
      <w:r w:rsidRPr="004D0964">
        <w:rPr>
          <w:rFonts w:ascii="Times New Roman" w:hAnsi="Times New Roman" w:cs="Times New Roman"/>
          <w:sz w:val="24"/>
          <w:szCs w:val="24"/>
        </w:rPr>
        <w:t>Parissis</w:t>
      </w:r>
      <w:proofErr w:type="spellEnd"/>
      <w:r w:rsidRPr="004D0964">
        <w:rPr>
          <w:rFonts w:ascii="Times New Roman" w:hAnsi="Times New Roman" w:cs="Times New Roman"/>
          <w:sz w:val="24"/>
          <w:szCs w:val="24"/>
        </w:rPr>
        <w:t xml:space="preserve"> JT, </w:t>
      </w:r>
      <w:proofErr w:type="spellStart"/>
      <w:r w:rsidRPr="004D0964">
        <w:rPr>
          <w:rFonts w:ascii="Times New Roman" w:hAnsi="Times New Roman" w:cs="Times New Roman"/>
          <w:sz w:val="24"/>
          <w:szCs w:val="24"/>
        </w:rPr>
        <w:t>Pieske</w:t>
      </w:r>
      <w:proofErr w:type="spellEnd"/>
      <w:r w:rsidRPr="004D0964">
        <w:rPr>
          <w:rFonts w:ascii="Times New Roman" w:hAnsi="Times New Roman" w:cs="Times New Roman"/>
          <w:sz w:val="24"/>
          <w:szCs w:val="24"/>
        </w:rPr>
        <w:t xml:space="preserve"> B, Riley JP</w:t>
      </w:r>
      <w:r>
        <w:rPr>
          <w:rFonts w:ascii="Times New Roman" w:hAnsi="Times New Roman" w:cs="Times New Roman"/>
          <w:sz w:val="24"/>
          <w:szCs w:val="24"/>
        </w:rPr>
        <w:t xml:space="preserve">, </w:t>
      </w:r>
      <w:proofErr w:type="spellStart"/>
      <w:r>
        <w:rPr>
          <w:rFonts w:ascii="Times New Roman" w:hAnsi="Times New Roman" w:cs="Times New Roman"/>
          <w:sz w:val="24"/>
          <w:szCs w:val="24"/>
        </w:rPr>
        <w:t>Rosano</w:t>
      </w:r>
      <w:proofErr w:type="spellEnd"/>
      <w:r>
        <w:rPr>
          <w:rFonts w:ascii="Times New Roman" w:hAnsi="Times New Roman" w:cs="Times New Roman"/>
          <w:sz w:val="24"/>
          <w:szCs w:val="24"/>
        </w:rPr>
        <w:t xml:space="preserve"> GMC, </w:t>
      </w:r>
      <w:proofErr w:type="spellStart"/>
      <w:r>
        <w:rPr>
          <w:rFonts w:ascii="Times New Roman" w:hAnsi="Times New Roman" w:cs="Times New Roman"/>
          <w:sz w:val="24"/>
          <w:szCs w:val="24"/>
        </w:rPr>
        <w:t>Ruilope</w:t>
      </w:r>
      <w:proofErr w:type="spellEnd"/>
      <w:r>
        <w:rPr>
          <w:rFonts w:ascii="Times New Roman" w:hAnsi="Times New Roman" w:cs="Times New Roman"/>
          <w:sz w:val="24"/>
          <w:szCs w:val="24"/>
        </w:rPr>
        <w:t xml:space="preserve"> </w:t>
      </w:r>
      <w:r w:rsidRPr="004D0964">
        <w:rPr>
          <w:rFonts w:ascii="Times New Roman" w:hAnsi="Times New Roman" w:cs="Times New Roman"/>
          <w:sz w:val="24"/>
          <w:szCs w:val="24"/>
        </w:rPr>
        <w:t xml:space="preserve">LM, </w:t>
      </w:r>
      <w:proofErr w:type="spellStart"/>
      <w:r w:rsidRPr="004D0964">
        <w:rPr>
          <w:rFonts w:ascii="Times New Roman" w:hAnsi="Times New Roman" w:cs="Times New Roman"/>
          <w:sz w:val="24"/>
          <w:szCs w:val="24"/>
        </w:rPr>
        <w:t>Ruschitzka</w:t>
      </w:r>
      <w:proofErr w:type="spellEnd"/>
      <w:r w:rsidRPr="004D0964">
        <w:rPr>
          <w:rFonts w:ascii="Times New Roman" w:hAnsi="Times New Roman" w:cs="Times New Roman"/>
          <w:sz w:val="24"/>
          <w:szCs w:val="24"/>
        </w:rPr>
        <w:t xml:space="preserve"> F, Rutten FH, van der Meer P. Authors/Task For</w:t>
      </w:r>
      <w:r>
        <w:rPr>
          <w:rFonts w:ascii="Times New Roman" w:hAnsi="Times New Roman" w:cs="Times New Roman"/>
          <w:sz w:val="24"/>
          <w:szCs w:val="24"/>
        </w:rPr>
        <w:t xml:space="preserve">ce Members; Document Reviewers. </w:t>
      </w:r>
      <w:r w:rsidRPr="004D0964">
        <w:rPr>
          <w:rFonts w:ascii="Times New Roman" w:hAnsi="Times New Roman" w:cs="Times New Roman"/>
          <w:sz w:val="24"/>
          <w:szCs w:val="24"/>
        </w:rPr>
        <w:t xml:space="preserve">2016 ESC Guidelines for the diagnosis and treatment of acute and chronic heart </w:t>
      </w:r>
      <w:r>
        <w:rPr>
          <w:rFonts w:ascii="Times New Roman" w:hAnsi="Times New Roman" w:cs="Times New Roman"/>
          <w:sz w:val="24"/>
          <w:szCs w:val="24"/>
        </w:rPr>
        <w:t xml:space="preserve">failure: The Task Force for the </w:t>
      </w:r>
      <w:r w:rsidRPr="004D0964">
        <w:rPr>
          <w:rFonts w:ascii="Times New Roman" w:hAnsi="Times New Roman" w:cs="Times New Roman"/>
          <w:sz w:val="24"/>
          <w:szCs w:val="24"/>
        </w:rPr>
        <w:t xml:space="preserve">diagnosis and treatment of acute and chronic heart failure of the European Society of </w:t>
      </w:r>
      <w:proofErr w:type="spellStart"/>
      <w:r w:rsidRPr="004D0964">
        <w:rPr>
          <w:rFonts w:ascii="Times New Roman" w:hAnsi="Times New Roman" w:cs="Times New Roman"/>
          <w:sz w:val="24"/>
          <w:szCs w:val="24"/>
        </w:rPr>
        <w:t>Cardiolog</w:t>
      </w:r>
      <w:proofErr w:type="spellEnd"/>
      <w:r>
        <w:t xml:space="preserve"> </w:t>
      </w:r>
      <w:r w:rsidRPr="004D0964">
        <w:rPr>
          <w:rFonts w:ascii="Times New Roman" w:hAnsi="Times New Roman" w:cs="Times New Roman"/>
          <w:sz w:val="24"/>
          <w:szCs w:val="24"/>
        </w:rPr>
        <w:t>(ESC</w:t>
      </w:r>
      <w:proofErr w:type="gramStart"/>
      <w:r w:rsidRPr="004D0964">
        <w:rPr>
          <w:rFonts w:ascii="Times New Roman" w:hAnsi="Times New Roman" w:cs="Times New Roman"/>
          <w:sz w:val="24"/>
          <w:szCs w:val="24"/>
        </w:rPr>
        <w:t>)Developed</w:t>
      </w:r>
      <w:proofErr w:type="gramEnd"/>
      <w:r w:rsidRPr="004D0964">
        <w:rPr>
          <w:rFonts w:ascii="Times New Roman" w:hAnsi="Times New Roman" w:cs="Times New Roman"/>
          <w:sz w:val="24"/>
          <w:szCs w:val="24"/>
        </w:rPr>
        <w:t xml:space="preserve"> with the special contribution of the Heart Failure Associat</w:t>
      </w:r>
      <w:r>
        <w:rPr>
          <w:rFonts w:ascii="Times New Roman" w:hAnsi="Times New Roman" w:cs="Times New Roman"/>
          <w:sz w:val="24"/>
          <w:szCs w:val="24"/>
        </w:rPr>
        <w:t xml:space="preserve">ion (HFA) of the </w:t>
      </w:r>
      <w:proofErr w:type="spellStart"/>
      <w:r>
        <w:rPr>
          <w:rFonts w:ascii="Times New Roman" w:hAnsi="Times New Roman" w:cs="Times New Roman"/>
          <w:sz w:val="24"/>
          <w:szCs w:val="24"/>
        </w:rPr>
        <w:t>ESC.EurHeartJ</w:t>
      </w:r>
      <w:proofErr w:type="spellEnd"/>
      <w:r>
        <w:rPr>
          <w:rFonts w:ascii="Times New Roman" w:hAnsi="Times New Roman" w:cs="Times New Roman"/>
          <w:sz w:val="24"/>
          <w:szCs w:val="24"/>
        </w:rPr>
        <w:t xml:space="preserve">. </w:t>
      </w:r>
      <w:r w:rsidRPr="004D0964">
        <w:rPr>
          <w:rFonts w:ascii="Times New Roman" w:hAnsi="Times New Roman" w:cs="Times New Roman"/>
          <w:sz w:val="24"/>
          <w:szCs w:val="24"/>
        </w:rPr>
        <w:t>2016; 18:891-975</w:t>
      </w:r>
    </w:p>
    <w:p w:rsidR="0021071D" w:rsidRPr="0021071D" w:rsidRDefault="0021071D" w:rsidP="0021071D">
      <w:pPr>
        <w:spacing w:line="480" w:lineRule="auto"/>
        <w:rPr>
          <w:rFonts w:ascii="Times New Roman" w:hAnsi="Times New Roman" w:cs="Times New Roman"/>
          <w:sz w:val="24"/>
          <w:szCs w:val="24"/>
        </w:rPr>
      </w:pPr>
      <w:r w:rsidRPr="0021071D">
        <w:rPr>
          <w:rFonts w:ascii="Times New Roman" w:hAnsi="Times New Roman" w:cs="Times New Roman"/>
          <w:sz w:val="24"/>
          <w:szCs w:val="24"/>
        </w:rPr>
        <w:t>3. The Digitalis Investigation Group. The Effect of digoxin on mortality and m</w:t>
      </w:r>
      <w:r>
        <w:rPr>
          <w:rFonts w:ascii="Times New Roman" w:hAnsi="Times New Roman" w:cs="Times New Roman"/>
          <w:sz w:val="24"/>
          <w:szCs w:val="24"/>
        </w:rPr>
        <w:t xml:space="preserve">orbidity in patients with heart </w:t>
      </w:r>
      <w:r w:rsidRPr="0021071D">
        <w:rPr>
          <w:rFonts w:ascii="Times New Roman" w:hAnsi="Times New Roman" w:cs="Times New Roman"/>
          <w:sz w:val="24"/>
          <w:szCs w:val="24"/>
        </w:rPr>
        <w:t xml:space="preserve">failure. N </w:t>
      </w:r>
      <w:proofErr w:type="spellStart"/>
      <w:r w:rsidRPr="0021071D">
        <w:rPr>
          <w:rFonts w:ascii="Times New Roman" w:hAnsi="Times New Roman" w:cs="Times New Roman"/>
          <w:sz w:val="24"/>
          <w:szCs w:val="24"/>
        </w:rPr>
        <w:t>Engl</w:t>
      </w:r>
      <w:proofErr w:type="spellEnd"/>
      <w:r w:rsidRPr="0021071D">
        <w:rPr>
          <w:rFonts w:ascii="Times New Roman" w:hAnsi="Times New Roman" w:cs="Times New Roman"/>
          <w:sz w:val="24"/>
          <w:szCs w:val="24"/>
        </w:rPr>
        <w:t xml:space="preserve"> J Med 1997</w:t>
      </w:r>
      <w:proofErr w:type="gramStart"/>
      <w:r w:rsidRPr="0021071D">
        <w:rPr>
          <w:rFonts w:ascii="Times New Roman" w:hAnsi="Times New Roman" w:cs="Times New Roman"/>
          <w:sz w:val="24"/>
          <w:szCs w:val="24"/>
        </w:rPr>
        <w:t>;336:525</w:t>
      </w:r>
      <w:proofErr w:type="gramEnd"/>
      <w:r w:rsidRPr="0021071D">
        <w:rPr>
          <w:rFonts w:ascii="Times New Roman" w:hAnsi="Times New Roman" w:cs="Times New Roman"/>
          <w:sz w:val="24"/>
          <w:szCs w:val="24"/>
        </w:rPr>
        <w:t>-533.</w:t>
      </w:r>
    </w:p>
    <w:p w:rsidR="0021071D" w:rsidRPr="0021071D" w:rsidRDefault="0021071D" w:rsidP="0021071D">
      <w:pPr>
        <w:spacing w:line="480" w:lineRule="auto"/>
        <w:rPr>
          <w:rFonts w:ascii="Times New Roman" w:hAnsi="Times New Roman" w:cs="Times New Roman"/>
          <w:sz w:val="24"/>
          <w:szCs w:val="24"/>
        </w:rPr>
      </w:pPr>
      <w:r w:rsidRPr="0021071D">
        <w:rPr>
          <w:rFonts w:ascii="Times New Roman" w:hAnsi="Times New Roman" w:cs="Times New Roman"/>
          <w:sz w:val="24"/>
          <w:szCs w:val="24"/>
        </w:rPr>
        <w:t xml:space="preserve">4. </w:t>
      </w:r>
      <w:proofErr w:type="spellStart"/>
      <w:r w:rsidRPr="0021071D">
        <w:rPr>
          <w:rFonts w:ascii="Times New Roman" w:hAnsi="Times New Roman" w:cs="Times New Roman"/>
          <w:sz w:val="24"/>
          <w:szCs w:val="24"/>
        </w:rPr>
        <w:t>Prassas</w:t>
      </w:r>
      <w:proofErr w:type="spellEnd"/>
      <w:r w:rsidRPr="0021071D">
        <w:rPr>
          <w:rFonts w:ascii="Times New Roman" w:hAnsi="Times New Roman" w:cs="Times New Roman"/>
          <w:sz w:val="24"/>
          <w:szCs w:val="24"/>
        </w:rPr>
        <w:t xml:space="preserve"> I, </w:t>
      </w:r>
      <w:proofErr w:type="spellStart"/>
      <w:r w:rsidRPr="0021071D">
        <w:rPr>
          <w:rFonts w:ascii="Times New Roman" w:hAnsi="Times New Roman" w:cs="Times New Roman"/>
          <w:sz w:val="24"/>
          <w:szCs w:val="24"/>
        </w:rPr>
        <w:t>Diamandis</w:t>
      </w:r>
      <w:proofErr w:type="spellEnd"/>
      <w:r w:rsidRPr="0021071D">
        <w:rPr>
          <w:rFonts w:ascii="Times New Roman" w:hAnsi="Times New Roman" w:cs="Times New Roman"/>
          <w:sz w:val="24"/>
          <w:szCs w:val="24"/>
        </w:rPr>
        <w:t xml:space="preserve"> EP. Novel therapeutic applications of cardiac g</w:t>
      </w:r>
      <w:r>
        <w:rPr>
          <w:rFonts w:ascii="Times New Roman" w:hAnsi="Times New Roman" w:cs="Times New Roman"/>
          <w:sz w:val="24"/>
          <w:szCs w:val="24"/>
        </w:rPr>
        <w:t xml:space="preserve">lycosides. Nat Rev Drug </w:t>
      </w:r>
      <w:proofErr w:type="spellStart"/>
      <w:r>
        <w:rPr>
          <w:rFonts w:ascii="Times New Roman" w:hAnsi="Times New Roman" w:cs="Times New Roman"/>
          <w:sz w:val="24"/>
          <w:szCs w:val="24"/>
        </w:rPr>
        <w:t>Discov</w:t>
      </w:r>
      <w:proofErr w:type="spellEnd"/>
      <w:r>
        <w:rPr>
          <w:rFonts w:ascii="Times New Roman" w:hAnsi="Times New Roman" w:cs="Times New Roman"/>
          <w:sz w:val="24"/>
          <w:szCs w:val="24"/>
        </w:rPr>
        <w:t xml:space="preserve">. </w:t>
      </w:r>
      <w:r w:rsidRPr="0021071D">
        <w:rPr>
          <w:rFonts w:ascii="Times New Roman" w:hAnsi="Times New Roman" w:cs="Times New Roman"/>
          <w:sz w:val="24"/>
          <w:szCs w:val="24"/>
        </w:rPr>
        <w:t>2008</w:t>
      </w:r>
      <w:proofErr w:type="gramStart"/>
      <w:r w:rsidRPr="0021071D">
        <w:rPr>
          <w:rFonts w:ascii="Times New Roman" w:hAnsi="Times New Roman" w:cs="Times New Roman"/>
          <w:sz w:val="24"/>
          <w:szCs w:val="24"/>
        </w:rPr>
        <w:t>;7:926</w:t>
      </w:r>
      <w:proofErr w:type="gramEnd"/>
      <w:r w:rsidRPr="0021071D">
        <w:rPr>
          <w:rFonts w:ascii="Times New Roman" w:hAnsi="Times New Roman" w:cs="Times New Roman"/>
          <w:sz w:val="24"/>
          <w:szCs w:val="24"/>
        </w:rPr>
        <w:t>-35</w:t>
      </w:r>
    </w:p>
    <w:p w:rsidR="002A4C08" w:rsidRPr="002A4C08" w:rsidRDefault="0021071D" w:rsidP="002A4C08">
      <w:pPr>
        <w:spacing w:line="480" w:lineRule="auto"/>
        <w:rPr>
          <w:rFonts w:ascii="Times New Roman" w:hAnsi="Times New Roman" w:cs="Times New Roman"/>
          <w:sz w:val="24"/>
          <w:szCs w:val="24"/>
        </w:rPr>
      </w:pPr>
      <w:r w:rsidRPr="0021071D">
        <w:rPr>
          <w:rFonts w:ascii="Times New Roman" w:hAnsi="Times New Roman" w:cs="Times New Roman"/>
          <w:sz w:val="24"/>
          <w:szCs w:val="24"/>
        </w:rPr>
        <w:t xml:space="preserve">5. </w:t>
      </w:r>
      <w:proofErr w:type="spellStart"/>
      <w:r w:rsidRPr="0021071D">
        <w:rPr>
          <w:rFonts w:ascii="Times New Roman" w:hAnsi="Times New Roman" w:cs="Times New Roman"/>
          <w:sz w:val="24"/>
          <w:szCs w:val="24"/>
        </w:rPr>
        <w:t>Hundeshagen</w:t>
      </w:r>
      <w:proofErr w:type="spellEnd"/>
      <w:r w:rsidRPr="0021071D">
        <w:rPr>
          <w:rFonts w:ascii="Times New Roman" w:hAnsi="Times New Roman" w:cs="Times New Roman"/>
          <w:sz w:val="24"/>
          <w:szCs w:val="24"/>
        </w:rPr>
        <w:t xml:space="preserve"> P, </w:t>
      </w:r>
      <w:proofErr w:type="spellStart"/>
      <w:r w:rsidRPr="0021071D">
        <w:rPr>
          <w:rFonts w:ascii="Times New Roman" w:hAnsi="Times New Roman" w:cs="Times New Roman"/>
          <w:sz w:val="24"/>
          <w:szCs w:val="24"/>
        </w:rPr>
        <w:t>Hamacher</w:t>
      </w:r>
      <w:proofErr w:type="spellEnd"/>
      <w:r w:rsidRPr="0021071D">
        <w:rPr>
          <w:rFonts w:ascii="Times New Roman" w:hAnsi="Times New Roman" w:cs="Times New Roman"/>
          <w:sz w:val="24"/>
          <w:szCs w:val="24"/>
        </w:rPr>
        <w:t xml:space="preserve">-Brady A, </w:t>
      </w:r>
      <w:proofErr w:type="spellStart"/>
      <w:r w:rsidRPr="0021071D">
        <w:rPr>
          <w:rFonts w:ascii="Times New Roman" w:hAnsi="Times New Roman" w:cs="Times New Roman"/>
          <w:sz w:val="24"/>
          <w:szCs w:val="24"/>
        </w:rPr>
        <w:t>Eils</w:t>
      </w:r>
      <w:proofErr w:type="spellEnd"/>
      <w:r w:rsidRPr="0021071D">
        <w:rPr>
          <w:rFonts w:ascii="Times New Roman" w:hAnsi="Times New Roman" w:cs="Times New Roman"/>
          <w:sz w:val="24"/>
          <w:szCs w:val="24"/>
        </w:rPr>
        <w:t xml:space="preserve"> R, Brady NR. Concurrent detectio</w:t>
      </w:r>
      <w:r>
        <w:rPr>
          <w:rFonts w:ascii="Times New Roman" w:hAnsi="Times New Roman" w:cs="Times New Roman"/>
          <w:sz w:val="24"/>
          <w:szCs w:val="24"/>
        </w:rPr>
        <w:t xml:space="preserve">n of autolysosome formation and </w:t>
      </w:r>
      <w:r w:rsidRPr="0021071D">
        <w:rPr>
          <w:rFonts w:ascii="Times New Roman" w:hAnsi="Times New Roman" w:cs="Times New Roman"/>
          <w:sz w:val="24"/>
          <w:szCs w:val="24"/>
        </w:rPr>
        <w:t>lysosomal degradation by</w:t>
      </w:r>
      <w:r w:rsidR="002A4C08">
        <w:rPr>
          <w:rFonts w:ascii="Times New Roman" w:hAnsi="Times New Roman" w:cs="Times New Roman"/>
          <w:sz w:val="24"/>
          <w:szCs w:val="24"/>
        </w:rPr>
        <w:t xml:space="preserve"> flow</w:t>
      </w:r>
      <w:r w:rsidR="002A4C08" w:rsidRPr="002A4C08">
        <w:t xml:space="preserve"> </w:t>
      </w:r>
      <w:r w:rsidR="002A4C08" w:rsidRPr="002A4C08">
        <w:rPr>
          <w:rFonts w:ascii="Times New Roman" w:hAnsi="Times New Roman" w:cs="Times New Roman"/>
          <w:sz w:val="24"/>
          <w:szCs w:val="24"/>
        </w:rPr>
        <w:t>cytometry in a high-content screen for i</w:t>
      </w:r>
      <w:r w:rsidR="002A4C08">
        <w:rPr>
          <w:rFonts w:ascii="Times New Roman" w:hAnsi="Times New Roman" w:cs="Times New Roman"/>
          <w:sz w:val="24"/>
          <w:szCs w:val="24"/>
        </w:rPr>
        <w:t>nducers of autophagy. BMC Biol.</w:t>
      </w:r>
      <w:r w:rsidR="002A4C08" w:rsidRPr="002A4C08">
        <w:rPr>
          <w:rFonts w:ascii="Times New Roman" w:hAnsi="Times New Roman" w:cs="Times New Roman"/>
          <w:sz w:val="24"/>
          <w:szCs w:val="24"/>
        </w:rPr>
        <w:t>2011</w:t>
      </w:r>
      <w:proofErr w:type="gramStart"/>
      <w:r w:rsidR="002A4C08" w:rsidRPr="002A4C08">
        <w:rPr>
          <w:rFonts w:ascii="Times New Roman" w:hAnsi="Times New Roman" w:cs="Times New Roman"/>
          <w:sz w:val="24"/>
          <w:szCs w:val="24"/>
        </w:rPr>
        <w:t>;9:38</w:t>
      </w:r>
      <w:proofErr w:type="gramEnd"/>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6. </w:t>
      </w:r>
      <w:proofErr w:type="spellStart"/>
      <w:r w:rsidRPr="002A4C08">
        <w:rPr>
          <w:rFonts w:ascii="Times New Roman" w:hAnsi="Times New Roman" w:cs="Times New Roman"/>
          <w:sz w:val="24"/>
          <w:szCs w:val="24"/>
        </w:rPr>
        <w:t>Mizushima</w:t>
      </w:r>
      <w:proofErr w:type="spellEnd"/>
      <w:r w:rsidRPr="002A4C08">
        <w:rPr>
          <w:rFonts w:ascii="Times New Roman" w:hAnsi="Times New Roman" w:cs="Times New Roman"/>
          <w:sz w:val="24"/>
          <w:szCs w:val="24"/>
        </w:rPr>
        <w:t xml:space="preserve"> N, Komatsu M. Autophagy: renovation of cells and tissues. Cell. 2011</w:t>
      </w:r>
      <w:proofErr w:type="gramStart"/>
      <w:r w:rsidRPr="002A4C08">
        <w:rPr>
          <w:rFonts w:ascii="Times New Roman" w:hAnsi="Times New Roman" w:cs="Times New Roman"/>
          <w:sz w:val="24"/>
          <w:szCs w:val="24"/>
        </w:rPr>
        <w:t>;147:728</w:t>
      </w:r>
      <w:proofErr w:type="gramEnd"/>
      <w:r w:rsidRPr="002A4C08">
        <w:rPr>
          <w:rFonts w:ascii="Times New Roman" w:hAnsi="Times New Roman" w:cs="Times New Roman"/>
          <w:sz w:val="24"/>
          <w:szCs w:val="24"/>
        </w:rPr>
        <w:t>-41.</w:t>
      </w:r>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7. </w:t>
      </w:r>
      <w:proofErr w:type="spellStart"/>
      <w:r w:rsidRPr="002A4C08">
        <w:rPr>
          <w:rFonts w:ascii="Times New Roman" w:hAnsi="Times New Roman" w:cs="Times New Roman"/>
          <w:sz w:val="24"/>
          <w:szCs w:val="24"/>
        </w:rPr>
        <w:t>Fougeray</w:t>
      </w:r>
      <w:proofErr w:type="spellEnd"/>
      <w:r w:rsidRPr="002A4C08">
        <w:rPr>
          <w:rFonts w:ascii="Times New Roman" w:hAnsi="Times New Roman" w:cs="Times New Roman"/>
          <w:sz w:val="24"/>
          <w:szCs w:val="24"/>
        </w:rPr>
        <w:t xml:space="preserve"> S, Pallet N. Mechanisms and biological functions of autophagy in d</w:t>
      </w:r>
      <w:r>
        <w:rPr>
          <w:rFonts w:ascii="Times New Roman" w:hAnsi="Times New Roman" w:cs="Times New Roman"/>
          <w:sz w:val="24"/>
          <w:szCs w:val="24"/>
        </w:rPr>
        <w:t xml:space="preserve">iseased and ageing kidneys. Nat </w:t>
      </w:r>
      <w:r w:rsidRPr="002A4C08">
        <w:rPr>
          <w:rFonts w:ascii="Times New Roman" w:hAnsi="Times New Roman" w:cs="Times New Roman"/>
          <w:sz w:val="24"/>
          <w:szCs w:val="24"/>
        </w:rPr>
        <w:t xml:space="preserve">Rev </w:t>
      </w:r>
      <w:proofErr w:type="spellStart"/>
      <w:r w:rsidRPr="002A4C08">
        <w:rPr>
          <w:rFonts w:ascii="Times New Roman" w:hAnsi="Times New Roman" w:cs="Times New Roman"/>
          <w:sz w:val="24"/>
          <w:szCs w:val="24"/>
        </w:rPr>
        <w:t>Nephrol</w:t>
      </w:r>
      <w:proofErr w:type="spellEnd"/>
      <w:r w:rsidRPr="002A4C08">
        <w:rPr>
          <w:rFonts w:ascii="Times New Roman" w:hAnsi="Times New Roman" w:cs="Times New Roman"/>
          <w:sz w:val="24"/>
          <w:szCs w:val="24"/>
        </w:rPr>
        <w:t>. 2015</w:t>
      </w:r>
      <w:proofErr w:type="gramStart"/>
      <w:r w:rsidRPr="002A4C08">
        <w:rPr>
          <w:rFonts w:ascii="Times New Roman" w:hAnsi="Times New Roman" w:cs="Times New Roman"/>
          <w:sz w:val="24"/>
          <w:szCs w:val="24"/>
        </w:rPr>
        <w:t>;11:34</w:t>
      </w:r>
      <w:proofErr w:type="gramEnd"/>
      <w:r w:rsidRPr="002A4C08">
        <w:rPr>
          <w:rFonts w:ascii="Times New Roman" w:hAnsi="Times New Roman" w:cs="Times New Roman"/>
          <w:sz w:val="24"/>
          <w:szCs w:val="24"/>
        </w:rPr>
        <w:t>-45</w:t>
      </w:r>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8. Choi AM, </w:t>
      </w:r>
      <w:proofErr w:type="spellStart"/>
      <w:r w:rsidRPr="002A4C08">
        <w:rPr>
          <w:rFonts w:ascii="Times New Roman" w:hAnsi="Times New Roman" w:cs="Times New Roman"/>
          <w:sz w:val="24"/>
          <w:szCs w:val="24"/>
        </w:rPr>
        <w:t>Ryter</w:t>
      </w:r>
      <w:proofErr w:type="spellEnd"/>
      <w:r w:rsidRPr="002A4C08">
        <w:rPr>
          <w:rFonts w:ascii="Times New Roman" w:hAnsi="Times New Roman" w:cs="Times New Roman"/>
          <w:sz w:val="24"/>
          <w:szCs w:val="24"/>
        </w:rPr>
        <w:t xml:space="preserve"> SW, Levine B. Autophagy in human health and disease. N </w:t>
      </w:r>
      <w:proofErr w:type="spellStart"/>
      <w:r w:rsidRPr="002A4C08">
        <w:rPr>
          <w:rFonts w:ascii="Times New Roman" w:hAnsi="Times New Roman" w:cs="Times New Roman"/>
          <w:sz w:val="24"/>
          <w:szCs w:val="24"/>
        </w:rPr>
        <w:t>Engl</w:t>
      </w:r>
      <w:proofErr w:type="spellEnd"/>
      <w:r w:rsidRPr="002A4C08">
        <w:rPr>
          <w:rFonts w:ascii="Times New Roman" w:hAnsi="Times New Roman" w:cs="Times New Roman"/>
          <w:sz w:val="24"/>
          <w:szCs w:val="24"/>
        </w:rPr>
        <w:t xml:space="preserve"> J Med. 2013</w:t>
      </w:r>
      <w:proofErr w:type="gramStart"/>
      <w:r w:rsidRPr="002A4C08">
        <w:rPr>
          <w:rFonts w:ascii="Times New Roman" w:hAnsi="Times New Roman" w:cs="Times New Roman"/>
          <w:sz w:val="24"/>
          <w:szCs w:val="24"/>
        </w:rPr>
        <w:t>;368:651</w:t>
      </w:r>
      <w:proofErr w:type="gramEnd"/>
      <w:r w:rsidRPr="002A4C08">
        <w:rPr>
          <w:rFonts w:ascii="Times New Roman" w:hAnsi="Times New Roman" w:cs="Times New Roman"/>
          <w:sz w:val="24"/>
          <w:szCs w:val="24"/>
        </w:rPr>
        <w:t>-62</w:t>
      </w:r>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9. Dong Z. Introduction: autophagy in kidneys. </w:t>
      </w:r>
      <w:proofErr w:type="spellStart"/>
      <w:r w:rsidRPr="002A4C08">
        <w:rPr>
          <w:rFonts w:ascii="Times New Roman" w:hAnsi="Times New Roman" w:cs="Times New Roman"/>
          <w:sz w:val="24"/>
          <w:szCs w:val="24"/>
        </w:rPr>
        <w:t>Semin</w:t>
      </w:r>
      <w:proofErr w:type="spellEnd"/>
      <w:r w:rsidRPr="002A4C08">
        <w:rPr>
          <w:rFonts w:ascii="Times New Roman" w:hAnsi="Times New Roman" w:cs="Times New Roman"/>
          <w:sz w:val="24"/>
          <w:szCs w:val="24"/>
        </w:rPr>
        <w:t xml:space="preserve"> </w:t>
      </w:r>
      <w:proofErr w:type="spellStart"/>
      <w:r w:rsidRPr="002A4C08">
        <w:rPr>
          <w:rFonts w:ascii="Times New Roman" w:hAnsi="Times New Roman" w:cs="Times New Roman"/>
          <w:sz w:val="24"/>
          <w:szCs w:val="24"/>
        </w:rPr>
        <w:t>Nephrol</w:t>
      </w:r>
      <w:proofErr w:type="spellEnd"/>
      <w:r w:rsidRPr="002A4C08">
        <w:rPr>
          <w:rFonts w:ascii="Times New Roman" w:hAnsi="Times New Roman" w:cs="Times New Roman"/>
          <w:sz w:val="24"/>
          <w:szCs w:val="24"/>
        </w:rPr>
        <w:t>. 2014</w:t>
      </w:r>
      <w:proofErr w:type="gramStart"/>
      <w:r w:rsidRPr="002A4C08">
        <w:rPr>
          <w:rFonts w:ascii="Times New Roman" w:hAnsi="Times New Roman" w:cs="Times New Roman"/>
          <w:sz w:val="24"/>
          <w:szCs w:val="24"/>
        </w:rPr>
        <w:t>;34:1</w:t>
      </w:r>
      <w:proofErr w:type="gramEnd"/>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10. Jiang M, Liu K, Luo J, </w:t>
      </w:r>
      <w:proofErr w:type="gramStart"/>
      <w:r w:rsidRPr="002A4C08">
        <w:rPr>
          <w:rFonts w:ascii="Times New Roman" w:hAnsi="Times New Roman" w:cs="Times New Roman"/>
          <w:sz w:val="24"/>
          <w:szCs w:val="24"/>
        </w:rPr>
        <w:t>Dong</w:t>
      </w:r>
      <w:proofErr w:type="gramEnd"/>
      <w:r w:rsidRPr="002A4C08">
        <w:rPr>
          <w:rFonts w:ascii="Times New Roman" w:hAnsi="Times New Roman" w:cs="Times New Roman"/>
          <w:sz w:val="24"/>
          <w:szCs w:val="24"/>
        </w:rPr>
        <w:t xml:space="preserve"> Z. Autophagy is a </w:t>
      </w:r>
      <w:proofErr w:type="spellStart"/>
      <w:r w:rsidRPr="002A4C08">
        <w:rPr>
          <w:rFonts w:ascii="Times New Roman" w:hAnsi="Times New Roman" w:cs="Times New Roman"/>
          <w:sz w:val="24"/>
          <w:szCs w:val="24"/>
        </w:rPr>
        <w:t>renoprotective</w:t>
      </w:r>
      <w:proofErr w:type="spellEnd"/>
      <w:r w:rsidRPr="002A4C08">
        <w:rPr>
          <w:rFonts w:ascii="Times New Roman" w:hAnsi="Times New Roman" w:cs="Times New Roman"/>
          <w:sz w:val="24"/>
          <w:szCs w:val="24"/>
        </w:rPr>
        <w:t xml:space="preserve"> mechanism duri</w:t>
      </w:r>
      <w:r>
        <w:rPr>
          <w:rFonts w:ascii="Times New Roman" w:hAnsi="Times New Roman" w:cs="Times New Roman"/>
          <w:sz w:val="24"/>
          <w:szCs w:val="24"/>
        </w:rPr>
        <w:t xml:space="preserve">ng in vitro hypoxia and in vivo </w:t>
      </w:r>
      <w:r w:rsidRPr="002A4C08">
        <w:rPr>
          <w:rFonts w:ascii="Times New Roman" w:hAnsi="Times New Roman" w:cs="Times New Roman"/>
          <w:sz w:val="24"/>
          <w:szCs w:val="24"/>
        </w:rPr>
        <w:t xml:space="preserve">ischemia-reperfusion injury. Am. J. </w:t>
      </w:r>
      <w:proofErr w:type="spellStart"/>
      <w:r w:rsidRPr="002A4C08">
        <w:rPr>
          <w:rFonts w:ascii="Times New Roman" w:hAnsi="Times New Roman" w:cs="Times New Roman"/>
          <w:sz w:val="24"/>
          <w:szCs w:val="24"/>
        </w:rPr>
        <w:t>Pathol</w:t>
      </w:r>
      <w:proofErr w:type="spellEnd"/>
      <w:r w:rsidRPr="002A4C08">
        <w:rPr>
          <w:rFonts w:ascii="Times New Roman" w:hAnsi="Times New Roman" w:cs="Times New Roman"/>
          <w:sz w:val="24"/>
          <w:szCs w:val="24"/>
        </w:rPr>
        <w:t>. 2010</w:t>
      </w:r>
      <w:proofErr w:type="gramStart"/>
      <w:r w:rsidRPr="002A4C08">
        <w:rPr>
          <w:rFonts w:ascii="Times New Roman" w:hAnsi="Times New Roman" w:cs="Times New Roman"/>
          <w:sz w:val="24"/>
          <w:szCs w:val="24"/>
        </w:rPr>
        <w:t>;176:1181</w:t>
      </w:r>
      <w:proofErr w:type="gramEnd"/>
      <w:r w:rsidRPr="002A4C08">
        <w:rPr>
          <w:rFonts w:ascii="Times New Roman" w:hAnsi="Times New Roman" w:cs="Times New Roman"/>
          <w:sz w:val="24"/>
          <w:szCs w:val="24"/>
        </w:rPr>
        <w:t>–1192.</w:t>
      </w:r>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11. De Silva R, </w:t>
      </w:r>
      <w:proofErr w:type="spellStart"/>
      <w:r w:rsidRPr="002A4C08">
        <w:rPr>
          <w:rFonts w:ascii="Times New Roman" w:hAnsi="Times New Roman" w:cs="Times New Roman"/>
          <w:sz w:val="24"/>
          <w:szCs w:val="24"/>
        </w:rPr>
        <w:t>Nikitin</w:t>
      </w:r>
      <w:proofErr w:type="spellEnd"/>
      <w:r w:rsidRPr="002A4C08">
        <w:rPr>
          <w:rFonts w:ascii="Times New Roman" w:hAnsi="Times New Roman" w:cs="Times New Roman"/>
          <w:sz w:val="24"/>
          <w:szCs w:val="24"/>
        </w:rPr>
        <w:t xml:space="preserve"> NP, Witte KK, Rigby AS, Goode K, Bhandari S, Clark AL,</w:t>
      </w:r>
      <w:r>
        <w:rPr>
          <w:rFonts w:ascii="Times New Roman" w:hAnsi="Times New Roman" w:cs="Times New Roman"/>
          <w:sz w:val="24"/>
          <w:szCs w:val="24"/>
        </w:rPr>
        <w:t xml:space="preserve"> Cleland JG. Incidence of renal </w:t>
      </w:r>
      <w:r w:rsidRPr="002A4C08">
        <w:rPr>
          <w:rFonts w:ascii="Times New Roman" w:hAnsi="Times New Roman" w:cs="Times New Roman"/>
          <w:sz w:val="24"/>
          <w:szCs w:val="24"/>
        </w:rPr>
        <w:t>dysfunction over 6 months in patients with chronic heart failure due to left ve</w:t>
      </w:r>
      <w:r>
        <w:rPr>
          <w:rFonts w:ascii="Times New Roman" w:hAnsi="Times New Roman" w:cs="Times New Roman"/>
          <w:sz w:val="24"/>
          <w:szCs w:val="24"/>
        </w:rPr>
        <w:t xml:space="preserve">ntricular systolic dysfunction: </w:t>
      </w:r>
      <w:r w:rsidRPr="002A4C08">
        <w:rPr>
          <w:rFonts w:ascii="Times New Roman" w:hAnsi="Times New Roman" w:cs="Times New Roman"/>
          <w:sz w:val="24"/>
          <w:szCs w:val="24"/>
        </w:rPr>
        <w:t xml:space="preserve">contributing factors and relationship to prognosis. </w:t>
      </w:r>
      <w:proofErr w:type="spellStart"/>
      <w:r w:rsidRPr="002A4C08">
        <w:rPr>
          <w:rFonts w:ascii="Times New Roman" w:hAnsi="Times New Roman" w:cs="Times New Roman"/>
          <w:sz w:val="24"/>
          <w:szCs w:val="24"/>
        </w:rPr>
        <w:t>Eur</w:t>
      </w:r>
      <w:proofErr w:type="spellEnd"/>
      <w:r w:rsidRPr="002A4C08">
        <w:rPr>
          <w:rFonts w:ascii="Times New Roman" w:hAnsi="Times New Roman" w:cs="Times New Roman"/>
          <w:sz w:val="24"/>
          <w:szCs w:val="24"/>
        </w:rPr>
        <w:t xml:space="preserve"> Heart J. 2006</w:t>
      </w:r>
      <w:proofErr w:type="gramStart"/>
      <w:r w:rsidRPr="002A4C08">
        <w:rPr>
          <w:rFonts w:ascii="Times New Roman" w:hAnsi="Times New Roman" w:cs="Times New Roman"/>
          <w:sz w:val="24"/>
          <w:szCs w:val="24"/>
        </w:rPr>
        <w:t>;27:569</w:t>
      </w:r>
      <w:proofErr w:type="gramEnd"/>
      <w:r w:rsidRPr="002A4C08">
        <w:rPr>
          <w:rFonts w:ascii="Times New Roman" w:hAnsi="Times New Roman" w:cs="Times New Roman"/>
          <w:sz w:val="24"/>
          <w:szCs w:val="24"/>
        </w:rPr>
        <w:t>–581</w:t>
      </w:r>
    </w:p>
    <w:p w:rsidR="002A4C08" w:rsidRPr="002A4C08" w:rsidRDefault="002A4C08" w:rsidP="002A4C08">
      <w:pPr>
        <w:spacing w:line="480" w:lineRule="auto"/>
        <w:rPr>
          <w:rFonts w:ascii="Times New Roman" w:hAnsi="Times New Roman" w:cs="Times New Roman"/>
          <w:sz w:val="24"/>
          <w:szCs w:val="24"/>
        </w:rPr>
      </w:pPr>
      <w:proofErr w:type="gramStart"/>
      <w:r w:rsidRPr="002A4C08">
        <w:rPr>
          <w:rFonts w:ascii="Times New Roman" w:hAnsi="Times New Roman" w:cs="Times New Roman"/>
          <w:sz w:val="24"/>
          <w:szCs w:val="24"/>
        </w:rPr>
        <w:t>12. The National Institute of Diabetes and Digestive and Kidney Diseases.</w:t>
      </w:r>
      <w:proofErr w:type="gramEnd"/>
      <w:r w:rsidRPr="002A4C08">
        <w:rPr>
          <w:rFonts w:ascii="Times New Roman" w:hAnsi="Times New Roman" w:cs="Times New Roman"/>
          <w:sz w:val="24"/>
          <w:szCs w:val="24"/>
        </w:rPr>
        <w:t xml:space="preserve"> 2015. G</w:t>
      </w:r>
      <w:r>
        <w:rPr>
          <w:rFonts w:ascii="Times New Roman" w:hAnsi="Times New Roman" w:cs="Times New Roman"/>
          <w:sz w:val="24"/>
          <w:szCs w:val="24"/>
        </w:rPr>
        <w:t xml:space="preserve">lomerular Filtration Rate (GFR) </w:t>
      </w:r>
      <w:r w:rsidRPr="002A4C08">
        <w:rPr>
          <w:rFonts w:ascii="Times New Roman" w:hAnsi="Times New Roman" w:cs="Times New Roman"/>
          <w:sz w:val="24"/>
          <w:szCs w:val="24"/>
        </w:rPr>
        <w:t>Calculators. [ONLINE] Available at: http://www.niddk.nih.gov/health-information/health-communication</w:t>
      </w:r>
      <w:r w:rsidRPr="002A4C08">
        <w:rPr>
          <w:rFonts w:ascii="Times New Roman" w:hAnsi="Times New Roman" w:cs="Times New Roman"/>
          <w:sz w:val="24"/>
          <w:szCs w:val="24"/>
        </w:rPr>
        <w:t>programs/nkdep/lab-evaluation/gfr-calculators/Pages/gfr-calculators.aspx. [Accessed 4 July 2016].</w:t>
      </w:r>
    </w:p>
    <w:p w:rsidR="002A4C08" w:rsidRPr="002A4C08" w:rsidRDefault="002A4C08" w:rsidP="002A4C08">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13. Cohen E, </w:t>
      </w:r>
      <w:proofErr w:type="spellStart"/>
      <w:r w:rsidRPr="002A4C08">
        <w:rPr>
          <w:rFonts w:ascii="Times New Roman" w:hAnsi="Times New Roman" w:cs="Times New Roman"/>
          <w:sz w:val="24"/>
          <w:szCs w:val="24"/>
        </w:rPr>
        <w:t>Nardi</w:t>
      </w:r>
      <w:proofErr w:type="spellEnd"/>
      <w:r w:rsidRPr="002A4C08">
        <w:rPr>
          <w:rFonts w:ascii="Times New Roman" w:hAnsi="Times New Roman" w:cs="Times New Roman"/>
          <w:sz w:val="24"/>
          <w:szCs w:val="24"/>
        </w:rPr>
        <w:t xml:space="preserve"> Y, Krause I, Goldberg E, Milo G, </w:t>
      </w:r>
      <w:proofErr w:type="spellStart"/>
      <w:r w:rsidRPr="002A4C08">
        <w:rPr>
          <w:rFonts w:ascii="Times New Roman" w:hAnsi="Times New Roman" w:cs="Times New Roman"/>
          <w:sz w:val="24"/>
          <w:szCs w:val="24"/>
        </w:rPr>
        <w:t>Garty</w:t>
      </w:r>
      <w:proofErr w:type="spellEnd"/>
      <w:r w:rsidRPr="002A4C08">
        <w:rPr>
          <w:rFonts w:ascii="Times New Roman" w:hAnsi="Times New Roman" w:cs="Times New Roman"/>
          <w:sz w:val="24"/>
          <w:szCs w:val="24"/>
        </w:rPr>
        <w:t xml:space="preserve"> M, Krause I. A longitudinal</w:t>
      </w:r>
      <w:r>
        <w:rPr>
          <w:rFonts w:ascii="Times New Roman" w:hAnsi="Times New Roman" w:cs="Times New Roman"/>
          <w:sz w:val="24"/>
          <w:szCs w:val="24"/>
        </w:rPr>
        <w:t xml:space="preserve"> assessment of the natural rate </w:t>
      </w:r>
      <w:r w:rsidRPr="002A4C08">
        <w:rPr>
          <w:rFonts w:ascii="Times New Roman" w:hAnsi="Times New Roman" w:cs="Times New Roman"/>
          <w:sz w:val="24"/>
          <w:szCs w:val="24"/>
        </w:rPr>
        <w:t xml:space="preserve">of decline in renal function with age. J </w:t>
      </w:r>
      <w:proofErr w:type="spellStart"/>
      <w:r w:rsidRPr="002A4C08">
        <w:rPr>
          <w:rFonts w:ascii="Times New Roman" w:hAnsi="Times New Roman" w:cs="Times New Roman"/>
          <w:sz w:val="24"/>
          <w:szCs w:val="24"/>
        </w:rPr>
        <w:t>Nephrol</w:t>
      </w:r>
      <w:proofErr w:type="spellEnd"/>
      <w:r w:rsidRPr="002A4C08">
        <w:rPr>
          <w:rFonts w:ascii="Times New Roman" w:hAnsi="Times New Roman" w:cs="Times New Roman"/>
          <w:sz w:val="24"/>
          <w:szCs w:val="24"/>
        </w:rPr>
        <w:t>. 2014</w:t>
      </w:r>
      <w:proofErr w:type="gramStart"/>
      <w:r w:rsidRPr="002A4C08">
        <w:rPr>
          <w:rFonts w:ascii="Times New Roman" w:hAnsi="Times New Roman" w:cs="Times New Roman"/>
          <w:sz w:val="24"/>
          <w:szCs w:val="24"/>
        </w:rPr>
        <w:t>;27:635</w:t>
      </w:r>
      <w:proofErr w:type="gramEnd"/>
      <w:r w:rsidRPr="002A4C08">
        <w:rPr>
          <w:rFonts w:ascii="Times New Roman" w:hAnsi="Times New Roman" w:cs="Times New Roman"/>
          <w:sz w:val="24"/>
          <w:szCs w:val="24"/>
        </w:rPr>
        <w:t>-41</w:t>
      </w:r>
    </w:p>
    <w:p w:rsidR="00963327" w:rsidRPr="00963327" w:rsidRDefault="002A4C08" w:rsidP="00963327">
      <w:pPr>
        <w:spacing w:line="480" w:lineRule="auto"/>
        <w:rPr>
          <w:rFonts w:ascii="Times New Roman" w:hAnsi="Times New Roman" w:cs="Times New Roman"/>
          <w:sz w:val="24"/>
          <w:szCs w:val="24"/>
        </w:rPr>
      </w:pPr>
      <w:r w:rsidRPr="002A4C08">
        <w:rPr>
          <w:rFonts w:ascii="Times New Roman" w:hAnsi="Times New Roman" w:cs="Times New Roman"/>
          <w:sz w:val="24"/>
          <w:szCs w:val="24"/>
        </w:rPr>
        <w:t xml:space="preserve">14. </w:t>
      </w:r>
      <w:proofErr w:type="spellStart"/>
      <w:r w:rsidRPr="002A4C08">
        <w:rPr>
          <w:rFonts w:ascii="Times New Roman" w:hAnsi="Times New Roman" w:cs="Times New Roman"/>
          <w:sz w:val="24"/>
          <w:szCs w:val="24"/>
        </w:rPr>
        <w:t>Glassock</w:t>
      </w:r>
      <w:proofErr w:type="spellEnd"/>
      <w:r w:rsidRPr="002A4C08">
        <w:rPr>
          <w:rFonts w:ascii="Times New Roman" w:hAnsi="Times New Roman" w:cs="Times New Roman"/>
          <w:sz w:val="24"/>
          <w:szCs w:val="24"/>
        </w:rPr>
        <w:t xml:space="preserve"> RJ, </w:t>
      </w:r>
      <w:proofErr w:type="spellStart"/>
      <w:r w:rsidRPr="002A4C08">
        <w:rPr>
          <w:rFonts w:ascii="Times New Roman" w:hAnsi="Times New Roman" w:cs="Times New Roman"/>
          <w:sz w:val="24"/>
          <w:szCs w:val="24"/>
        </w:rPr>
        <w:t>Winearls</w:t>
      </w:r>
      <w:proofErr w:type="spellEnd"/>
      <w:r w:rsidRPr="002A4C08">
        <w:rPr>
          <w:rFonts w:ascii="Times New Roman" w:hAnsi="Times New Roman" w:cs="Times New Roman"/>
          <w:sz w:val="24"/>
          <w:szCs w:val="24"/>
        </w:rPr>
        <w:t xml:space="preserve"> C. Ageing and the glomerular</w:t>
      </w:r>
      <w:r w:rsidR="00963327">
        <w:rPr>
          <w:rFonts w:ascii="Times New Roman" w:hAnsi="Times New Roman" w:cs="Times New Roman"/>
          <w:sz w:val="24"/>
          <w:szCs w:val="24"/>
        </w:rPr>
        <w:t xml:space="preserve"> filtration </w:t>
      </w:r>
      <w:r w:rsidR="00963327" w:rsidRPr="00963327">
        <w:rPr>
          <w:rFonts w:ascii="Times New Roman" w:hAnsi="Times New Roman" w:cs="Times New Roman"/>
          <w:sz w:val="24"/>
          <w:szCs w:val="24"/>
        </w:rPr>
        <w:t xml:space="preserve">rate: truths </w:t>
      </w:r>
      <w:r w:rsidR="00963327">
        <w:rPr>
          <w:rFonts w:ascii="Times New Roman" w:hAnsi="Times New Roman" w:cs="Times New Roman"/>
          <w:sz w:val="24"/>
          <w:szCs w:val="24"/>
        </w:rPr>
        <w:t xml:space="preserve">and consequences. Trans Am </w:t>
      </w:r>
      <w:proofErr w:type="spellStart"/>
      <w:r w:rsidR="00963327">
        <w:rPr>
          <w:rFonts w:ascii="Times New Roman" w:hAnsi="Times New Roman" w:cs="Times New Roman"/>
          <w:sz w:val="24"/>
          <w:szCs w:val="24"/>
        </w:rPr>
        <w:t>Clin</w:t>
      </w:r>
      <w:proofErr w:type="spellEnd"/>
      <w:r w:rsidR="00963327">
        <w:rPr>
          <w:rFonts w:ascii="Times New Roman" w:hAnsi="Times New Roman" w:cs="Times New Roman"/>
          <w:sz w:val="24"/>
          <w:szCs w:val="24"/>
        </w:rPr>
        <w:t xml:space="preserve"> </w:t>
      </w:r>
      <w:proofErr w:type="spellStart"/>
      <w:r w:rsidR="00963327" w:rsidRPr="00963327">
        <w:rPr>
          <w:rFonts w:ascii="Times New Roman" w:hAnsi="Times New Roman" w:cs="Times New Roman"/>
          <w:sz w:val="24"/>
          <w:szCs w:val="24"/>
        </w:rPr>
        <w:t>Climatol</w:t>
      </w:r>
      <w:proofErr w:type="spellEnd"/>
      <w:r w:rsidR="00963327" w:rsidRPr="00963327">
        <w:rPr>
          <w:rFonts w:ascii="Times New Roman" w:hAnsi="Times New Roman" w:cs="Times New Roman"/>
          <w:sz w:val="24"/>
          <w:szCs w:val="24"/>
        </w:rPr>
        <w:t xml:space="preserve"> Assoc. 2009</w:t>
      </w:r>
      <w:proofErr w:type="gramStart"/>
      <w:r w:rsidR="00963327" w:rsidRPr="00963327">
        <w:rPr>
          <w:rFonts w:ascii="Times New Roman" w:hAnsi="Times New Roman" w:cs="Times New Roman"/>
          <w:sz w:val="24"/>
          <w:szCs w:val="24"/>
        </w:rPr>
        <w:t>;120:419</w:t>
      </w:r>
      <w:proofErr w:type="gramEnd"/>
      <w:r w:rsidR="00963327" w:rsidRPr="00963327">
        <w:rPr>
          <w:rFonts w:ascii="Times New Roman" w:hAnsi="Times New Roman" w:cs="Times New Roman"/>
          <w:sz w:val="24"/>
          <w:szCs w:val="24"/>
        </w:rPr>
        <w:t>-28</w:t>
      </w:r>
    </w:p>
    <w:p w:rsidR="00963327" w:rsidRPr="00963327" w:rsidRDefault="00963327" w:rsidP="00963327">
      <w:pPr>
        <w:spacing w:line="480" w:lineRule="auto"/>
        <w:rPr>
          <w:rFonts w:ascii="Times New Roman" w:hAnsi="Times New Roman" w:cs="Times New Roman"/>
          <w:sz w:val="24"/>
          <w:szCs w:val="24"/>
        </w:rPr>
      </w:pPr>
      <w:r w:rsidRPr="00963327">
        <w:rPr>
          <w:rFonts w:ascii="Times New Roman" w:hAnsi="Times New Roman" w:cs="Times New Roman"/>
          <w:sz w:val="24"/>
          <w:szCs w:val="24"/>
        </w:rPr>
        <w:t xml:space="preserve">15. </w:t>
      </w:r>
      <w:proofErr w:type="spellStart"/>
      <w:r w:rsidRPr="00963327">
        <w:rPr>
          <w:rFonts w:ascii="Times New Roman" w:hAnsi="Times New Roman" w:cs="Times New Roman"/>
          <w:sz w:val="24"/>
          <w:szCs w:val="24"/>
        </w:rPr>
        <w:t>MacDowall</w:t>
      </w:r>
      <w:proofErr w:type="spellEnd"/>
      <w:r w:rsidRPr="00963327">
        <w:rPr>
          <w:rFonts w:ascii="Times New Roman" w:hAnsi="Times New Roman" w:cs="Times New Roman"/>
          <w:sz w:val="24"/>
          <w:szCs w:val="24"/>
        </w:rPr>
        <w:t xml:space="preserve"> P, </w:t>
      </w:r>
      <w:proofErr w:type="spellStart"/>
      <w:r w:rsidRPr="00963327">
        <w:rPr>
          <w:rFonts w:ascii="Times New Roman" w:hAnsi="Times New Roman" w:cs="Times New Roman"/>
          <w:sz w:val="24"/>
          <w:szCs w:val="24"/>
        </w:rPr>
        <w:t>Kalra</w:t>
      </w:r>
      <w:proofErr w:type="spellEnd"/>
      <w:r w:rsidRPr="00963327">
        <w:rPr>
          <w:rFonts w:ascii="Times New Roman" w:hAnsi="Times New Roman" w:cs="Times New Roman"/>
          <w:sz w:val="24"/>
          <w:szCs w:val="24"/>
        </w:rPr>
        <w:t xml:space="preserve"> PA, </w:t>
      </w:r>
      <w:proofErr w:type="spellStart"/>
      <w:r w:rsidRPr="00963327">
        <w:rPr>
          <w:rFonts w:ascii="Times New Roman" w:hAnsi="Times New Roman" w:cs="Times New Roman"/>
          <w:sz w:val="24"/>
          <w:szCs w:val="24"/>
        </w:rPr>
        <w:t>O'Donoghue</w:t>
      </w:r>
      <w:proofErr w:type="spellEnd"/>
      <w:r w:rsidRPr="00963327">
        <w:rPr>
          <w:rFonts w:ascii="Times New Roman" w:hAnsi="Times New Roman" w:cs="Times New Roman"/>
          <w:sz w:val="24"/>
          <w:szCs w:val="24"/>
        </w:rPr>
        <w:t xml:space="preserve"> DJ, </w:t>
      </w:r>
      <w:proofErr w:type="spellStart"/>
      <w:r w:rsidRPr="00963327">
        <w:rPr>
          <w:rFonts w:ascii="Times New Roman" w:hAnsi="Times New Roman" w:cs="Times New Roman"/>
          <w:sz w:val="24"/>
          <w:szCs w:val="24"/>
        </w:rPr>
        <w:t>Waldek</w:t>
      </w:r>
      <w:proofErr w:type="spellEnd"/>
      <w:r w:rsidRPr="00963327">
        <w:rPr>
          <w:rFonts w:ascii="Times New Roman" w:hAnsi="Times New Roman" w:cs="Times New Roman"/>
          <w:sz w:val="24"/>
          <w:szCs w:val="24"/>
        </w:rPr>
        <w:t xml:space="preserve"> S, </w:t>
      </w:r>
      <w:proofErr w:type="spellStart"/>
      <w:r w:rsidRPr="00963327">
        <w:rPr>
          <w:rFonts w:ascii="Times New Roman" w:hAnsi="Times New Roman" w:cs="Times New Roman"/>
          <w:sz w:val="24"/>
          <w:szCs w:val="24"/>
        </w:rPr>
        <w:t>Mamtora</w:t>
      </w:r>
      <w:proofErr w:type="spellEnd"/>
      <w:r w:rsidRPr="00963327">
        <w:rPr>
          <w:rFonts w:ascii="Times New Roman" w:hAnsi="Times New Roman" w:cs="Times New Roman"/>
          <w:sz w:val="24"/>
          <w:szCs w:val="24"/>
        </w:rPr>
        <w:t xml:space="preserve"> H, Brown K. Risk of morbidity from </w:t>
      </w:r>
      <w:proofErr w:type="spellStart"/>
      <w:r w:rsidRPr="00963327">
        <w:rPr>
          <w:rFonts w:ascii="Times New Roman" w:hAnsi="Times New Roman" w:cs="Times New Roman"/>
          <w:sz w:val="24"/>
          <w:szCs w:val="24"/>
        </w:rPr>
        <w:t>renovasc</w:t>
      </w:r>
      <w:r>
        <w:rPr>
          <w:rFonts w:ascii="Times New Roman" w:hAnsi="Times New Roman" w:cs="Times New Roman"/>
          <w:sz w:val="24"/>
          <w:szCs w:val="24"/>
        </w:rPr>
        <w:t>ular</w:t>
      </w:r>
      <w:proofErr w:type="spellEnd"/>
      <w:r>
        <w:rPr>
          <w:rFonts w:ascii="Times New Roman" w:hAnsi="Times New Roman" w:cs="Times New Roman"/>
          <w:sz w:val="24"/>
          <w:szCs w:val="24"/>
        </w:rPr>
        <w:t xml:space="preserve"> </w:t>
      </w:r>
      <w:r w:rsidRPr="00963327">
        <w:rPr>
          <w:rFonts w:ascii="Times New Roman" w:hAnsi="Times New Roman" w:cs="Times New Roman"/>
          <w:sz w:val="24"/>
          <w:szCs w:val="24"/>
        </w:rPr>
        <w:t>disease in elderly patients with congestive cardiac failure. Lancet 1998</w:t>
      </w:r>
      <w:proofErr w:type="gramStart"/>
      <w:r w:rsidRPr="00963327">
        <w:rPr>
          <w:rFonts w:ascii="Times New Roman" w:hAnsi="Times New Roman" w:cs="Times New Roman"/>
          <w:sz w:val="24"/>
          <w:szCs w:val="24"/>
        </w:rPr>
        <w:t>;352:13</w:t>
      </w:r>
      <w:proofErr w:type="gramEnd"/>
      <w:r w:rsidRPr="00963327">
        <w:rPr>
          <w:rFonts w:ascii="Times New Roman" w:hAnsi="Times New Roman" w:cs="Times New Roman"/>
          <w:sz w:val="24"/>
          <w:szCs w:val="24"/>
        </w:rPr>
        <w:t>–16.</w:t>
      </w:r>
    </w:p>
    <w:p w:rsidR="00963327" w:rsidRPr="00963327" w:rsidRDefault="00963327" w:rsidP="00963327">
      <w:pPr>
        <w:spacing w:line="480" w:lineRule="auto"/>
        <w:rPr>
          <w:rFonts w:ascii="Times New Roman" w:hAnsi="Times New Roman" w:cs="Times New Roman"/>
          <w:sz w:val="24"/>
          <w:szCs w:val="24"/>
        </w:rPr>
      </w:pPr>
      <w:r w:rsidRPr="00963327">
        <w:rPr>
          <w:rFonts w:ascii="Times New Roman" w:hAnsi="Times New Roman" w:cs="Times New Roman"/>
          <w:sz w:val="24"/>
          <w:szCs w:val="24"/>
        </w:rPr>
        <w:t xml:space="preserve">16. Silverman ME. William Withering and </w:t>
      </w:r>
      <w:proofErr w:type="gramStart"/>
      <w:r w:rsidRPr="00963327">
        <w:rPr>
          <w:rFonts w:ascii="Times New Roman" w:hAnsi="Times New Roman" w:cs="Times New Roman"/>
          <w:sz w:val="24"/>
          <w:szCs w:val="24"/>
        </w:rPr>
        <w:t>An</w:t>
      </w:r>
      <w:proofErr w:type="gramEnd"/>
      <w:r w:rsidRPr="00963327">
        <w:rPr>
          <w:rFonts w:ascii="Times New Roman" w:hAnsi="Times New Roman" w:cs="Times New Roman"/>
          <w:sz w:val="24"/>
          <w:szCs w:val="24"/>
        </w:rPr>
        <w:t xml:space="preserve"> Account of the Foxglove. </w:t>
      </w:r>
      <w:proofErr w:type="spellStart"/>
      <w:r w:rsidRPr="00963327">
        <w:rPr>
          <w:rFonts w:ascii="Times New Roman" w:hAnsi="Times New Roman" w:cs="Times New Roman"/>
          <w:sz w:val="24"/>
          <w:szCs w:val="24"/>
        </w:rPr>
        <w:t>Clin</w:t>
      </w:r>
      <w:proofErr w:type="spellEnd"/>
      <w:r w:rsidRPr="00963327">
        <w:rPr>
          <w:rFonts w:ascii="Times New Roman" w:hAnsi="Times New Roman" w:cs="Times New Roman"/>
          <w:sz w:val="24"/>
          <w:szCs w:val="24"/>
        </w:rPr>
        <w:t xml:space="preserve">. </w:t>
      </w:r>
      <w:proofErr w:type="spellStart"/>
      <w:r w:rsidRPr="00963327">
        <w:rPr>
          <w:rFonts w:ascii="Times New Roman" w:hAnsi="Times New Roman" w:cs="Times New Roman"/>
          <w:sz w:val="24"/>
          <w:szCs w:val="24"/>
        </w:rPr>
        <w:t>Cardiol</w:t>
      </w:r>
      <w:proofErr w:type="spellEnd"/>
      <w:r w:rsidRPr="00963327">
        <w:rPr>
          <w:rFonts w:ascii="Times New Roman" w:hAnsi="Times New Roman" w:cs="Times New Roman"/>
          <w:sz w:val="24"/>
          <w:szCs w:val="24"/>
        </w:rPr>
        <w:t>. 1989</w:t>
      </w:r>
      <w:proofErr w:type="gramStart"/>
      <w:r w:rsidRPr="00963327">
        <w:rPr>
          <w:rFonts w:ascii="Times New Roman" w:hAnsi="Times New Roman" w:cs="Times New Roman"/>
          <w:sz w:val="24"/>
          <w:szCs w:val="24"/>
        </w:rPr>
        <w:t>;12:415</w:t>
      </w:r>
      <w:proofErr w:type="gramEnd"/>
      <w:r w:rsidRPr="00963327">
        <w:rPr>
          <w:rFonts w:ascii="Times New Roman" w:hAnsi="Times New Roman" w:cs="Times New Roman"/>
          <w:sz w:val="24"/>
          <w:szCs w:val="24"/>
        </w:rPr>
        <w:t>-418</w:t>
      </w:r>
    </w:p>
    <w:p w:rsidR="00E903B9" w:rsidRPr="00E903B9" w:rsidRDefault="00963327" w:rsidP="00E903B9">
      <w:pPr>
        <w:spacing w:line="480" w:lineRule="auto"/>
        <w:rPr>
          <w:rFonts w:ascii="Times New Roman" w:hAnsi="Times New Roman" w:cs="Times New Roman"/>
          <w:sz w:val="24"/>
          <w:szCs w:val="24"/>
        </w:rPr>
      </w:pPr>
      <w:r w:rsidRPr="00963327">
        <w:rPr>
          <w:rFonts w:ascii="Times New Roman" w:hAnsi="Times New Roman" w:cs="Times New Roman"/>
          <w:sz w:val="24"/>
          <w:szCs w:val="24"/>
        </w:rPr>
        <w:t xml:space="preserve">17. </w:t>
      </w:r>
      <w:proofErr w:type="spellStart"/>
      <w:r w:rsidRPr="00963327">
        <w:rPr>
          <w:rFonts w:ascii="Times New Roman" w:hAnsi="Times New Roman" w:cs="Times New Roman"/>
          <w:sz w:val="24"/>
          <w:szCs w:val="24"/>
        </w:rPr>
        <w:t>Bavishi</w:t>
      </w:r>
      <w:proofErr w:type="spellEnd"/>
      <w:r w:rsidRPr="00963327">
        <w:rPr>
          <w:rFonts w:ascii="Times New Roman" w:hAnsi="Times New Roman" w:cs="Times New Roman"/>
          <w:sz w:val="24"/>
          <w:szCs w:val="24"/>
        </w:rPr>
        <w:t xml:space="preserve"> C, Khan AR, </w:t>
      </w:r>
      <w:proofErr w:type="spellStart"/>
      <w:r w:rsidRPr="00963327">
        <w:rPr>
          <w:rFonts w:ascii="Times New Roman" w:hAnsi="Times New Roman" w:cs="Times New Roman"/>
          <w:sz w:val="24"/>
          <w:szCs w:val="24"/>
        </w:rPr>
        <w:t>Ather</w:t>
      </w:r>
      <w:proofErr w:type="spellEnd"/>
      <w:r w:rsidRPr="00963327">
        <w:rPr>
          <w:rFonts w:ascii="Times New Roman" w:hAnsi="Times New Roman" w:cs="Times New Roman"/>
          <w:sz w:val="24"/>
          <w:szCs w:val="24"/>
        </w:rPr>
        <w:t xml:space="preserve"> S. Digoxin in patients with atrial</w:t>
      </w:r>
      <w:r w:rsidR="00E903B9">
        <w:rPr>
          <w:rFonts w:ascii="Times New Roman" w:hAnsi="Times New Roman" w:cs="Times New Roman"/>
          <w:sz w:val="24"/>
          <w:szCs w:val="24"/>
        </w:rPr>
        <w:t xml:space="preserve"> fibrillation </w:t>
      </w:r>
      <w:r w:rsidR="00E903B9" w:rsidRPr="00E903B9">
        <w:rPr>
          <w:rFonts w:ascii="Times New Roman" w:hAnsi="Times New Roman" w:cs="Times New Roman"/>
          <w:sz w:val="24"/>
          <w:szCs w:val="24"/>
        </w:rPr>
        <w:t xml:space="preserve">and heart </w:t>
      </w:r>
      <w:r w:rsidR="00E903B9">
        <w:rPr>
          <w:rFonts w:ascii="Times New Roman" w:hAnsi="Times New Roman" w:cs="Times New Roman"/>
          <w:sz w:val="24"/>
          <w:szCs w:val="24"/>
        </w:rPr>
        <w:t xml:space="preserve">failure: a meta-analysis. </w:t>
      </w:r>
      <w:proofErr w:type="spellStart"/>
      <w:r w:rsidR="00E903B9">
        <w:rPr>
          <w:rFonts w:ascii="Times New Roman" w:hAnsi="Times New Roman" w:cs="Times New Roman"/>
          <w:sz w:val="24"/>
          <w:szCs w:val="24"/>
        </w:rPr>
        <w:t>Int</w:t>
      </w:r>
      <w:proofErr w:type="spellEnd"/>
      <w:r w:rsidR="00E903B9">
        <w:rPr>
          <w:rFonts w:ascii="Times New Roman" w:hAnsi="Times New Roman" w:cs="Times New Roman"/>
          <w:sz w:val="24"/>
          <w:szCs w:val="24"/>
        </w:rPr>
        <w:t xml:space="preserve"> J </w:t>
      </w:r>
      <w:proofErr w:type="spellStart"/>
      <w:r w:rsidR="00E903B9" w:rsidRPr="00E903B9">
        <w:rPr>
          <w:rFonts w:ascii="Times New Roman" w:hAnsi="Times New Roman" w:cs="Times New Roman"/>
          <w:sz w:val="24"/>
          <w:szCs w:val="24"/>
        </w:rPr>
        <w:t>Cardiol</w:t>
      </w:r>
      <w:proofErr w:type="spellEnd"/>
      <w:r w:rsidR="00E903B9" w:rsidRPr="00E903B9">
        <w:rPr>
          <w:rFonts w:ascii="Times New Roman" w:hAnsi="Times New Roman" w:cs="Times New Roman"/>
          <w:sz w:val="24"/>
          <w:szCs w:val="24"/>
        </w:rPr>
        <w:t>. 2015</w:t>
      </w:r>
      <w:proofErr w:type="gramStart"/>
      <w:r w:rsidR="00E903B9" w:rsidRPr="00E903B9">
        <w:rPr>
          <w:rFonts w:ascii="Times New Roman" w:hAnsi="Times New Roman" w:cs="Times New Roman"/>
          <w:sz w:val="24"/>
          <w:szCs w:val="24"/>
        </w:rPr>
        <w:t>;188:99</w:t>
      </w:r>
      <w:proofErr w:type="gramEnd"/>
      <w:r w:rsidR="00E903B9" w:rsidRPr="00E903B9">
        <w:rPr>
          <w:rFonts w:ascii="Times New Roman" w:hAnsi="Times New Roman" w:cs="Times New Roman"/>
          <w:sz w:val="24"/>
          <w:szCs w:val="24"/>
        </w:rPr>
        <w:t>–101.</w:t>
      </w:r>
    </w:p>
    <w:p w:rsidR="00E903B9" w:rsidRPr="00E903B9" w:rsidRDefault="00E903B9" w:rsidP="00E903B9">
      <w:pPr>
        <w:spacing w:line="480" w:lineRule="auto"/>
        <w:rPr>
          <w:rFonts w:ascii="Times New Roman" w:hAnsi="Times New Roman" w:cs="Times New Roman"/>
          <w:sz w:val="24"/>
          <w:szCs w:val="24"/>
        </w:rPr>
      </w:pPr>
      <w:r w:rsidRPr="00E903B9">
        <w:rPr>
          <w:rFonts w:ascii="Times New Roman" w:hAnsi="Times New Roman" w:cs="Times New Roman"/>
          <w:sz w:val="24"/>
          <w:szCs w:val="24"/>
        </w:rPr>
        <w:t xml:space="preserve">18. Ziff OJ, Lane DA, </w:t>
      </w:r>
      <w:proofErr w:type="spellStart"/>
      <w:r w:rsidRPr="00E903B9">
        <w:rPr>
          <w:rFonts w:ascii="Times New Roman" w:hAnsi="Times New Roman" w:cs="Times New Roman"/>
          <w:sz w:val="24"/>
          <w:szCs w:val="24"/>
        </w:rPr>
        <w:t>Samra</w:t>
      </w:r>
      <w:proofErr w:type="spellEnd"/>
      <w:r w:rsidRPr="00E903B9">
        <w:rPr>
          <w:rFonts w:ascii="Times New Roman" w:hAnsi="Times New Roman" w:cs="Times New Roman"/>
          <w:sz w:val="24"/>
          <w:szCs w:val="24"/>
        </w:rPr>
        <w:t xml:space="preserve"> M, Gri</w:t>
      </w:r>
      <w:r>
        <w:rPr>
          <w:rFonts w:ascii="Times New Roman" w:hAnsi="Times New Roman" w:cs="Times New Roman"/>
          <w:sz w:val="24"/>
          <w:szCs w:val="24"/>
        </w:rPr>
        <w:t xml:space="preserve">ffith </w:t>
      </w:r>
      <w:r w:rsidRPr="00E903B9">
        <w:rPr>
          <w:rFonts w:ascii="Times New Roman" w:hAnsi="Times New Roman" w:cs="Times New Roman"/>
          <w:sz w:val="24"/>
          <w:szCs w:val="24"/>
        </w:rPr>
        <w:t xml:space="preserve">M, </w:t>
      </w:r>
      <w:proofErr w:type="spellStart"/>
      <w:r w:rsidRPr="00E903B9">
        <w:rPr>
          <w:rFonts w:ascii="Times New Roman" w:hAnsi="Times New Roman" w:cs="Times New Roman"/>
          <w:sz w:val="24"/>
          <w:szCs w:val="24"/>
        </w:rPr>
        <w:t>Kirchhof</w:t>
      </w:r>
      <w:proofErr w:type="spellEnd"/>
      <w:r w:rsidRPr="00E903B9">
        <w:rPr>
          <w:rFonts w:ascii="Times New Roman" w:hAnsi="Times New Roman" w:cs="Times New Roman"/>
          <w:sz w:val="24"/>
          <w:szCs w:val="24"/>
        </w:rPr>
        <w:t xml:space="preserve"> P, Lip GY, Steeds RP, </w:t>
      </w:r>
      <w:proofErr w:type="spellStart"/>
      <w:r w:rsidRPr="00E903B9">
        <w:rPr>
          <w:rFonts w:ascii="Times New Roman" w:hAnsi="Times New Roman" w:cs="Times New Roman"/>
          <w:sz w:val="24"/>
          <w:szCs w:val="24"/>
        </w:rPr>
        <w:t>Townend</w:t>
      </w:r>
      <w:proofErr w:type="spellEnd"/>
      <w:r w:rsidRPr="00E903B9">
        <w:rPr>
          <w:rFonts w:ascii="Times New Roman" w:hAnsi="Times New Roman" w:cs="Times New Roman"/>
          <w:sz w:val="24"/>
          <w:szCs w:val="24"/>
        </w:rPr>
        <w:t xml:space="preserve"> J, </w:t>
      </w:r>
      <w:proofErr w:type="spellStart"/>
      <w:r w:rsidRPr="00E903B9">
        <w:rPr>
          <w:rFonts w:ascii="Times New Roman" w:hAnsi="Times New Roman" w:cs="Times New Roman"/>
          <w:sz w:val="24"/>
          <w:szCs w:val="24"/>
        </w:rPr>
        <w:t>Kotecha</w:t>
      </w:r>
      <w:proofErr w:type="spellEnd"/>
      <w:r w:rsidRPr="00E903B9">
        <w:rPr>
          <w:rFonts w:ascii="Times New Roman" w:hAnsi="Times New Roman" w:cs="Times New Roman"/>
          <w:sz w:val="24"/>
          <w:szCs w:val="24"/>
        </w:rPr>
        <w:t xml:space="preserve"> D. Safety and e</w:t>
      </w:r>
      <w:r>
        <w:rPr>
          <w:rFonts w:ascii="Times New Roman" w:hAnsi="Times New Roman" w:cs="Times New Roman"/>
          <w:sz w:val="24"/>
          <w:szCs w:val="24"/>
        </w:rPr>
        <w:t>fficacy</w:t>
      </w:r>
      <w:r w:rsidRPr="00E903B9">
        <w:t xml:space="preserve"> </w:t>
      </w:r>
      <w:r w:rsidRPr="00E903B9">
        <w:rPr>
          <w:rFonts w:ascii="Times New Roman" w:hAnsi="Times New Roman" w:cs="Times New Roman"/>
          <w:sz w:val="24"/>
          <w:szCs w:val="24"/>
        </w:rPr>
        <w:t>of digoxin: systematic review and meta-analysis of observational and controlled trial dat</w:t>
      </w:r>
      <w:r>
        <w:rPr>
          <w:rFonts w:ascii="Times New Roman" w:hAnsi="Times New Roman" w:cs="Times New Roman"/>
          <w:sz w:val="24"/>
          <w:szCs w:val="24"/>
        </w:rPr>
        <w:t xml:space="preserve">a. BMJ </w:t>
      </w:r>
      <w:r w:rsidRPr="00E903B9">
        <w:rPr>
          <w:rFonts w:ascii="Times New Roman" w:hAnsi="Times New Roman" w:cs="Times New Roman"/>
          <w:sz w:val="24"/>
          <w:szCs w:val="24"/>
        </w:rPr>
        <w:t>2015</w:t>
      </w:r>
      <w:proofErr w:type="gramStart"/>
      <w:r w:rsidRPr="00E903B9">
        <w:rPr>
          <w:rFonts w:ascii="Times New Roman" w:hAnsi="Times New Roman" w:cs="Times New Roman"/>
          <w:sz w:val="24"/>
          <w:szCs w:val="24"/>
        </w:rPr>
        <w:t>;351:h4451</w:t>
      </w:r>
      <w:proofErr w:type="gramEnd"/>
    </w:p>
    <w:p w:rsidR="00E903B9" w:rsidRPr="00E903B9" w:rsidRDefault="00E903B9" w:rsidP="00E903B9">
      <w:pPr>
        <w:spacing w:line="480" w:lineRule="auto"/>
        <w:rPr>
          <w:rFonts w:ascii="Times New Roman" w:hAnsi="Times New Roman" w:cs="Times New Roman"/>
          <w:sz w:val="24"/>
          <w:szCs w:val="24"/>
        </w:rPr>
      </w:pPr>
      <w:r w:rsidRPr="00E903B9">
        <w:rPr>
          <w:rFonts w:ascii="Times New Roman" w:hAnsi="Times New Roman" w:cs="Times New Roman"/>
          <w:sz w:val="24"/>
          <w:szCs w:val="24"/>
        </w:rPr>
        <w:t>19. Doherty JE, Perkins WH, Wilson MC. Studies with titrated digoxin in renal failure. Am J Med. 1964</w:t>
      </w:r>
      <w:proofErr w:type="gramStart"/>
      <w:r w:rsidRPr="00E903B9">
        <w:rPr>
          <w:rFonts w:ascii="Times New Roman" w:hAnsi="Times New Roman" w:cs="Times New Roman"/>
          <w:sz w:val="24"/>
          <w:szCs w:val="24"/>
        </w:rPr>
        <w:t>;37:536</w:t>
      </w:r>
      <w:proofErr w:type="gramEnd"/>
      <w:r w:rsidRPr="00E903B9">
        <w:rPr>
          <w:rFonts w:ascii="Times New Roman" w:hAnsi="Times New Roman" w:cs="Times New Roman"/>
          <w:sz w:val="24"/>
          <w:szCs w:val="24"/>
        </w:rPr>
        <w:t>-44.</w:t>
      </w:r>
    </w:p>
    <w:p w:rsidR="00E903B9" w:rsidRPr="00E903B9" w:rsidRDefault="00E903B9" w:rsidP="00E903B9">
      <w:pPr>
        <w:spacing w:line="480" w:lineRule="auto"/>
        <w:rPr>
          <w:rFonts w:ascii="Times New Roman" w:hAnsi="Times New Roman" w:cs="Times New Roman"/>
          <w:sz w:val="24"/>
          <w:szCs w:val="24"/>
        </w:rPr>
      </w:pPr>
      <w:r w:rsidRPr="00E903B9">
        <w:rPr>
          <w:rFonts w:ascii="Times New Roman" w:hAnsi="Times New Roman" w:cs="Times New Roman"/>
          <w:sz w:val="24"/>
          <w:szCs w:val="24"/>
        </w:rPr>
        <w:t>20. Chan KE, Lazarus JM, Hakim RM. Digoxin Associates with Mortality in E</w:t>
      </w:r>
      <w:r>
        <w:rPr>
          <w:rFonts w:ascii="Times New Roman" w:hAnsi="Times New Roman" w:cs="Times New Roman"/>
          <w:sz w:val="24"/>
          <w:szCs w:val="24"/>
        </w:rPr>
        <w:t xml:space="preserve">SRD. J Am </w:t>
      </w:r>
      <w:proofErr w:type="spellStart"/>
      <w:r>
        <w:rPr>
          <w:rFonts w:ascii="Times New Roman" w:hAnsi="Times New Roman" w:cs="Times New Roman"/>
          <w:sz w:val="24"/>
          <w:szCs w:val="24"/>
        </w:rPr>
        <w:t>Soc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Nephrol</w:t>
      </w:r>
      <w:proofErr w:type="spellEnd"/>
      <w:r>
        <w:rPr>
          <w:rFonts w:ascii="Times New Roman" w:hAnsi="Times New Roman" w:cs="Times New Roman"/>
          <w:sz w:val="24"/>
          <w:szCs w:val="24"/>
        </w:rPr>
        <w:t>. 2010</w:t>
      </w:r>
      <w:proofErr w:type="gramStart"/>
      <w:r>
        <w:rPr>
          <w:rFonts w:ascii="Times New Roman" w:hAnsi="Times New Roman" w:cs="Times New Roman"/>
          <w:sz w:val="24"/>
          <w:szCs w:val="24"/>
        </w:rPr>
        <w:t>;21:</w:t>
      </w:r>
      <w:r w:rsidRPr="00E903B9">
        <w:rPr>
          <w:rFonts w:ascii="Times New Roman" w:hAnsi="Times New Roman" w:cs="Times New Roman"/>
          <w:sz w:val="24"/>
          <w:szCs w:val="24"/>
        </w:rPr>
        <w:t>1550</w:t>
      </w:r>
      <w:proofErr w:type="gramEnd"/>
      <w:r w:rsidRPr="00E903B9">
        <w:rPr>
          <w:rFonts w:ascii="Times New Roman" w:hAnsi="Times New Roman" w:cs="Times New Roman"/>
          <w:sz w:val="24"/>
          <w:szCs w:val="24"/>
        </w:rPr>
        <w:t>–1559</w:t>
      </w:r>
    </w:p>
    <w:p w:rsidR="0021071D" w:rsidRDefault="00E903B9" w:rsidP="00FC0B37">
      <w:pPr>
        <w:spacing w:line="480" w:lineRule="auto"/>
        <w:rPr>
          <w:rFonts w:ascii="Times New Roman" w:hAnsi="Times New Roman" w:cs="Times New Roman"/>
          <w:sz w:val="24"/>
          <w:szCs w:val="24"/>
        </w:rPr>
      </w:pPr>
      <w:r w:rsidRPr="00E903B9">
        <w:rPr>
          <w:rFonts w:ascii="Times New Roman" w:hAnsi="Times New Roman" w:cs="Times New Roman"/>
          <w:sz w:val="24"/>
          <w:szCs w:val="24"/>
        </w:rPr>
        <w:t xml:space="preserve">21. </w:t>
      </w:r>
      <w:proofErr w:type="spellStart"/>
      <w:r w:rsidRPr="00E903B9">
        <w:rPr>
          <w:rFonts w:ascii="Times New Roman" w:hAnsi="Times New Roman" w:cs="Times New Roman"/>
          <w:sz w:val="24"/>
          <w:szCs w:val="24"/>
        </w:rPr>
        <w:t>Testani</w:t>
      </w:r>
      <w:proofErr w:type="spellEnd"/>
      <w:r w:rsidRPr="00E903B9">
        <w:rPr>
          <w:rFonts w:ascii="Times New Roman" w:hAnsi="Times New Roman" w:cs="Times New Roman"/>
          <w:sz w:val="24"/>
          <w:szCs w:val="24"/>
        </w:rPr>
        <w:t xml:space="preserve"> JM, </w:t>
      </w:r>
      <w:proofErr w:type="spellStart"/>
      <w:r w:rsidRPr="00E903B9">
        <w:rPr>
          <w:rFonts w:ascii="Times New Roman" w:hAnsi="Times New Roman" w:cs="Times New Roman"/>
          <w:sz w:val="24"/>
          <w:szCs w:val="24"/>
        </w:rPr>
        <w:t>Brisco</w:t>
      </w:r>
      <w:proofErr w:type="spellEnd"/>
      <w:r w:rsidRPr="00E903B9">
        <w:rPr>
          <w:rFonts w:ascii="Times New Roman" w:hAnsi="Times New Roman" w:cs="Times New Roman"/>
          <w:sz w:val="24"/>
          <w:szCs w:val="24"/>
        </w:rPr>
        <w:t xml:space="preserve"> MA, Tang WH, Kimmel SE, </w:t>
      </w:r>
      <w:proofErr w:type="spellStart"/>
      <w:r w:rsidRPr="00E903B9">
        <w:rPr>
          <w:rFonts w:ascii="Times New Roman" w:hAnsi="Times New Roman" w:cs="Times New Roman"/>
          <w:sz w:val="24"/>
          <w:szCs w:val="24"/>
        </w:rPr>
        <w:t>Tiku</w:t>
      </w:r>
      <w:proofErr w:type="spellEnd"/>
      <w:r w:rsidRPr="00E903B9">
        <w:rPr>
          <w:rFonts w:ascii="Times New Roman" w:hAnsi="Times New Roman" w:cs="Times New Roman"/>
          <w:sz w:val="24"/>
          <w:szCs w:val="24"/>
        </w:rPr>
        <w:t xml:space="preserve">-Owens A, </w:t>
      </w:r>
      <w:proofErr w:type="spellStart"/>
      <w:r w:rsidRPr="00E903B9">
        <w:rPr>
          <w:rFonts w:ascii="Times New Roman" w:hAnsi="Times New Roman" w:cs="Times New Roman"/>
          <w:sz w:val="24"/>
          <w:szCs w:val="24"/>
        </w:rPr>
        <w:t>For</w:t>
      </w:r>
      <w:r w:rsidR="00FC0B37">
        <w:rPr>
          <w:rFonts w:ascii="Times New Roman" w:hAnsi="Times New Roman" w:cs="Times New Roman"/>
          <w:sz w:val="24"/>
          <w:szCs w:val="24"/>
        </w:rPr>
        <w:t>fia</w:t>
      </w:r>
      <w:proofErr w:type="spellEnd"/>
      <w:r w:rsidR="00FC0B37">
        <w:rPr>
          <w:rFonts w:ascii="Times New Roman" w:hAnsi="Times New Roman" w:cs="Times New Roman"/>
          <w:sz w:val="24"/>
          <w:szCs w:val="24"/>
        </w:rPr>
        <w:t xml:space="preserve"> PP,</w:t>
      </w:r>
      <w:r w:rsidR="00FC0B37" w:rsidRPr="00FC0B37">
        <w:t xml:space="preserve"> </w:t>
      </w:r>
      <w:r w:rsidR="00FC0B37" w:rsidRPr="00FC0B37">
        <w:rPr>
          <w:rFonts w:ascii="Times New Roman" w:hAnsi="Times New Roman" w:cs="Times New Roman"/>
          <w:sz w:val="24"/>
          <w:szCs w:val="24"/>
        </w:rPr>
        <w:t xml:space="preserve">Coca SG. </w:t>
      </w:r>
      <w:r w:rsidR="00FC0B37">
        <w:rPr>
          <w:rFonts w:ascii="Times New Roman" w:hAnsi="Times New Roman" w:cs="Times New Roman"/>
          <w:sz w:val="24"/>
          <w:szCs w:val="24"/>
        </w:rPr>
        <w:t xml:space="preserve">Potential effects of digoxin on </w:t>
      </w:r>
      <w:r w:rsidR="00FC0B37" w:rsidRPr="00FC0B37">
        <w:rPr>
          <w:rFonts w:ascii="Times New Roman" w:hAnsi="Times New Roman" w:cs="Times New Roman"/>
          <w:sz w:val="24"/>
          <w:szCs w:val="24"/>
        </w:rPr>
        <w:t>long-term renal and clinical outcomes in chronic heart failure. J Card Fail. 2013</w:t>
      </w:r>
      <w:proofErr w:type="gramStart"/>
      <w:r w:rsidR="00FC0B37" w:rsidRPr="00FC0B37">
        <w:rPr>
          <w:rFonts w:ascii="Times New Roman" w:hAnsi="Times New Roman" w:cs="Times New Roman"/>
          <w:sz w:val="24"/>
          <w:szCs w:val="24"/>
        </w:rPr>
        <w:t>;19:295</w:t>
      </w:r>
      <w:proofErr w:type="gramEnd"/>
      <w:r w:rsidR="00FC0B37" w:rsidRPr="00FC0B37">
        <w:rPr>
          <w:rFonts w:ascii="Times New Roman" w:hAnsi="Times New Roman" w:cs="Times New Roman"/>
          <w:sz w:val="24"/>
          <w:szCs w:val="24"/>
        </w:rPr>
        <w:t>-302</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22. </w:t>
      </w:r>
      <w:proofErr w:type="spellStart"/>
      <w:r w:rsidRPr="00750DF0">
        <w:rPr>
          <w:rFonts w:ascii="Times New Roman" w:hAnsi="Times New Roman" w:cs="Times New Roman"/>
          <w:sz w:val="24"/>
          <w:szCs w:val="24"/>
        </w:rPr>
        <w:t>Shilpak</w:t>
      </w:r>
      <w:proofErr w:type="spellEnd"/>
      <w:r w:rsidRPr="00750DF0">
        <w:rPr>
          <w:rFonts w:ascii="Times New Roman" w:hAnsi="Times New Roman" w:cs="Times New Roman"/>
          <w:sz w:val="24"/>
          <w:szCs w:val="24"/>
        </w:rPr>
        <w:t xml:space="preserve"> MG, Smith GL, </w:t>
      </w:r>
      <w:proofErr w:type="spellStart"/>
      <w:r w:rsidRPr="00750DF0">
        <w:rPr>
          <w:rFonts w:ascii="Times New Roman" w:hAnsi="Times New Roman" w:cs="Times New Roman"/>
          <w:sz w:val="24"/>
          <w:szCs w:val="24"/>
        </w:rPr>
        <w:t>Rathore</w:t>
      </w:r>
      <w:proofErr w:type="spellEnd"/>
      <w:r w:rsidRPr="00750DF0">
        <w:rPr>
          <w:rFonts w:ascii="Times New Roman" w:hAnsi="Times New Roman" w:cs="Times New Roman"/>
          <w:sz w:val="24"/>
          <w:szCs w:val="24"/>
        </w:rPr>
        <w:t xml:space="preserve"> SS, Massie BM, </w:t>
      </w:r>
      <w:proofErr w:type="spellStart"/>
      <w:r w:rsidRPr="00750DF0">
        <w:rPr>
          <w:rFonts w:ascii="Times New Roman" w:hAnsi="Times New Roman" w:cs="Times New Roman"/>
          <w:sz w:val="24"/>
          <w:szCs w:val="24"/>
        </w:rPr>
        <w:t>Krumholz</w:t>
      </w:r>
      <w:proofErr w:type="spellEnd"/>
      <w:r w:rsidRPr="00750DF0">
        <w:rPr>
          <w:rFonts w:ascii="Times New Roman" w:hAnsi="Times New Roman" w:cs="Times New Roman"/>
          <w:sz w:val="24"/>
          <w:szCs w:val="24"/>
        </w:rPr>
        <w:t xml:space="preserve"> HM. Renal Funct</w:t>
      </w:r>
      <w:r>
        <w:rPr>
          <w:rFonts w:ascii="Times New Roman" w:hAnsi="Times New Roman" w:cs="Times New Roman"/>
          <w:sz w:val="24"/>
          <w:szCs w:val="24"/>
        </w:rPr>
        <w:t xml:space="preserve">ion, Digoxin Therapy, and Heart </w:t>
      </w:r>
      <w:r w:rsidRPr="00750DF0">
        <w:rPr>
          <w:rFonts w:ascii="Times New Roman" w:hAnsi="Times New Roman" w:cs="Times New Roman"/>
          <w:sz w:val="24"/>
          <w:szCs w:val="24"/>
        </w:rPr>
        <w:t xml:space="preserve">Failure Outcomes: Evidence from the Digoxin Intervention Group Trial. J Am </w:t>
      </w:r>
      <w:proofErr w:type="spellStart"/>
      <w:r w:rsidRPr="00750DF0">
        <w:rPr>
          <w:rFonts w:ascii="Times New Roman" w:hAnsi="Times New Roman" w:cs="Times New Roman"/>
          <w:sz w:val="24"/>
          <w:szCs w:val="24"/>
        </w:rPr>
        <w:t>Soc</w:t>
      </w:r>
      <w:proofErr w:type="spellEnd"/>
      <w:r w:rsidRPr="00750DF0">
        <w:rPr>
          <w:rFonts w:ascii="Times New Roman" w:hAnsi="Times New Roman" w:cs="Times New Roman"/>
          <w:sz w:val="24"/>
          <w:szCs w:val="24"/>
        </w:rPr>
        <w:t xml:space="preserve"> Nephrol.2004</w:t>
      </w:r>
      <w:proofErr w:type="gramStart"/>
      <w:r w:rsidRPr="00750DF0">
        <w:rPr>
          <w:rFonts w:ascii="Times New Roman" w:hAnsi="Times New Roman" w:cs="Times New Roman"/>
          <w:sz w:val="24"/>
          <w:szCs w:val="24"/>
        </w:rPr>
        <w:t>;15:2195</w:t>
      </w:r>
      <w:proofErr w:type="gramEnd"/>
      <w:r w:rsidRPr="00750DF0">
        <w:rPr>
          <w:rFonts w:ascii="Times New Roman" w:hAnsi="Times New Roman" w:cs="Times New Roman"/>
          <w:sz w:val="24"/>
          <w:szCs w:val="24"/>
        </w:rPr>
        <w:t>–2203</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23. Wang JK, Portbury S, Thomas MB, Barney S, </w:t>
      </w:r>
      <w:proofErr w:type="spellStart"/>
      <w:r w:rsidRPr="00750DF0">
        <w:rPr>
          <w:rFonts w:ascii="Times New Roman" w:hAnsi="Times New Roman" w:cs="Times New Roman"/>
          <w:sz w:val="24"/>
          <w:szCs w:val="24"/>
        </w:rPr>
        <w:t>Ricca</w:t>
      </w:r>
      <w:proofErr w:type="spellEnd"/>
      <w:r w:rsidRPr="00750DF0">
        <w:rPr>
          <w:rFonts w:ascii="Times New Roman" w:hAnsi="Times New Roman" w:cs="Times New Roman"/>
          <w:sz w:val="24"/>
          <w:szCs w:val="24"/>
        </w:rPr>
        <w:t xml:space="preserve"> DJ, Morris DL, Warne</w:t>
      </w:r>
      <w:r>
        <w:rPr>
          <w:rFonts w:ascii="Times New Roman" w:hAnsi="Times New Roman" w:cs="Times New Roman"/>
          <w:sz w:val="24"/>
          <w:szCs w:val="24"/>
        </w:rPr>
        <w:t xml:space="preserve">r DS, Lo DC. Cardiac glycosides </w:t>
      </w:r>
      <w:r w:rsidRPr="00750DF0">
        <w:rPr>
          <w:rFonts w:ascii="Times New Roman" w:hAnsi="Times New Roman" w:cs="Times New Roman"/>
          <w:sz w:val="24"/>
          <w:szCs w:val="24"/>
        </w:rPr>
        <w:t>provide neuroprotection against ischemic stroke: discovery by a brain</w:t>
      </w:r>
      <w:r>
        <w:rPr>
          <w:rFonts w:ascii="Times New Roman" w:hAnsi="Times New Roman" w:cs="Times New Roman"/>
          <w:sz w:val="24"/>
          <w:szCs w:val="24"/>
        </w:rPr>
        <w:t xml:space="preserve"> slice-based compound screening </w:t>
      </w:r>
      <w:r w:rsidRPr="00750DF0">
        <w:rPr>
          <w:rFonts w:ascii="Times New Roman" w:hAnsi="Times New Roman" w:cs="Times New Roman"/>
          <w:sz w:val="24"/>
          <w:szCs w:val="24"/>
        </w:rPr>
        <w:t xml:space="preserve">platform. </w:t>
      </w:r>
      <w:proofErr w:type="spellStart"/>
      <w:r w:rsidRPr="00750DF0">
        <w:rPr>
          <w:rFonts w:ascii="Times New Roman" w:hAnsi="Times New Roman" w:cs="Times New Roman"/>
          <w:sz w:val="24"/>
          <w:szCs w:val="24"/>
        </w:rPr>
        <w:t>Proc</w:t>
      </w:r>
      <w:proofErr w:type="spellEnd"/>
      <w:r w:rsidRPr="00750DF0">
        <w:rPr>
          <w:rFonts w:ascii="Times New Roman" w:hAnsi="Times New Roman" w:cs="Times New Roman"/>
          <w:sz w:val="24"/>
          <w:szCs w:val="24"/>
        </w:rPr>
        <w:t xml:space="preserve"> Natl </w:t>
      </w:r>
      <w:proofErr w:type="spellStart"/>
      <w:r w:rsidRPr="00750DF0">
        <w:rPr>
          <w:rFonts w:ascii="Times New Roman" w:hAnsi="Times New Roman" w:cs="Times New Roman"/>
          <w:sz w:val="24"/>
          <w:szCs w:val="24"/>
        </w:rPr>
        <w:t>Acad</w:t>
      </w:r>
      <w:proofErr w:type="spellEnd"/>
      <w:r w:rsidRPr="00750DF0">
        <w:rPr>
          <w:rFonts w:ascii="Times New Roman" w:hAnsi="Times New Roman" w:cs="Times New Roman"/>
          <w:sz w:val="24"/>
          <w:szCs w:val="24"/>
        </w:rPr>
        <w:t xml:space="preserve"> </w:t>
      </w:r>
      <w:proofErr w:type="spellStart"/>
      <w:r w:rsidRPr="00750DF0">
        <w:rPr>
          <w:rFonts w:ascii="Times New Roman" w:hAnsi="Times New Roman" w:cs="Times New Roman"/>
          <w:sz w:val="24"/>
          <w:szCs w:val="24"/>
        </w:rPr>
        <w:t>Sci</w:t>
      </w:r>
      <w:proofErr w:type="spellEnd"/>
      <w:r w:rsidRPr="00750DF0">
        <w:rPr>
          <w:rFonts w:ascii="Times New Roman" w:hAnsi="Times New Roman" w:cs="Times New Roman"/>
          <w:sz w:val="24"/>
          <w:szCs w:val="24"/>
        </w:rPr>
        <w:t xml:space="preserve"> U S A. 2006</w:t>
      </w:r>
      <w:proofErr w:type="gramStart"/>
      <w:r w:rsidRPr="00750DF0">
        <w:rPr>
          <w:rFonts w:ascii="Times New Roman" w:hAnsi="Times New Roman" w:cs="Times New Roman"/>
          <w:sz w:val="24"/>
          <w:szCs w:val="24"/>
        </w:rPr>
        <w:t>;103:10461</w:t>
      </w:r>
      <w:proofErr w:type="gramEnd"/>
      <w:r w:rsidRPr="00750DF0">
        <w:rPr>
          <w:rFonts w:ascii="Times New Roman" w:hAnsi="Times New Roman" w:cs="Times New Roman"/>
          <w:sz w:val="24"/>
          <w:szCs w:val="24"/>
        </w:rPr>
        <w:t>-6</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24. </w:t>
      </w:r>
      <w:proofErr w:type="spellStart"/>
      <w:r w:rsidRPr="00750DF0">
        <w:rPr>
          <w:rFonts w:ascii="Times New Roman" w:hAnsi="Times New Roman" w:cs="Times New Roman"/>
          <w:sz w:val="24"/>
          <w:szCs w:val="24"/>
        </w:rPr>
        <w:t>Haux</w:t>
      </w:r>
      <w:proofErr w:type="spellEnd"/>
      <w:r w:rsidRPr="00750DF0">
        <w:rPr>
          <w:rFonts w:ascii="Times New Roman" w:hAnsi="Times New Roman" w:cs="Times New Roman"/>
          <w:sz w:val="24"/>
          <w:szCs w:val="24"/>
        </w:rPr>
        <w:t xml:space="preserve">, J. </w:t>
      </w:r>
      <w:proofErr w:type="spellStart"/>
      <w:r w:rsidRPr="00750DF0">
        <w:rPr>
          <w:rFonts w:ascii="Times New Roman" w:hAnsi="Times New Roman" w:cs="Times New Roman"/>
          <w:sz w:val="24"/>
          <w:szCs w:val="24"/>
        </w:rPr>
        <w:t>Digitoxin</w:t>
      </w:r>
      <w:proofErr w:type="spellEnd"/>
      <w:r w:rsidRPr="00750DF0">
        <w:rPr>
          <w:rFonts w:ascii="Times New Roman" w:hAnsi="Times New Roman" w:cs="Times New Roman"/>
          <w:sz w:val="24"/>
          <w:szCs w:val="24"/>
        </w:rPr>
        <w:t xml:space="preserve"> is a potential anticancer agent for several types of cancer</w:t>
      </w:r>
      <w:r>
        <w:rPr>
          <w:rFonts w:ascii="Times New Roman" w:hAnsi="Times New Roman" w:cs="Times New Roman"/>
          <w:sz w:val="24"/>
          <w:szCs w:val="24"/>
        </w:rPr>
        <w:t>. Med. Hypotheses 1999</w:t>
      </w:r>
      <w:proofErr w:type="gramStart"/>
      <w:r>
        <w:rPr>
          <w:rFonts w:ascii="Times New Roman" w:hAnsi="Times New Roman" w:cs="Times New Roman"/>
          <w:sz w:val="24"/>
          <w:szCs w:val="24"/>
        </w:rPr>
        <w:t>;53</w:t>
      </w:r>
      <w:proofErr w:type="gramEnd"/>
      <w:r>
        <w:rPr>
          <w:rFonts w:ascii="Times New Roman" w:hAnsi="Times New Roman" w:cs="Times New Roman"/>
          <w:sz w:val="24"/>
          <w:szCs w:val="24"/>
        </w:rPr>
        <w:t>, 543–</w:t>
      </w:r>
      <w:r w:rsidRPr="00750DF0">
        <w:rPr>
          <w:rFonts w:ascii="Times New Roman" w:hAnsi="Times New Roman" w:cs="Times New Roman"/>
          <w:sz w:val="24"/>
          <w:szCs w:val="24"/>
        </w:rPr>
        <w:t>548</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25. Suzuki C, </w:t>
      </w:r>
      <w:proofErr w:type="spellStart"/>
      <w:r w:rsidRPr="00750DF0">
        <w:rPr>
          <w:rFonts w:ascii="Times New Roman" w:hAnsi="Times New Roman" w:cs="Times New Roman"/>
          <w:sz w:val="24"/>
          <w:szCs w:val="24"/>
        </w:rPr>
        <w:t>Isaka</w:t>
      </w:r>
      <w:proofErr w:type="spellEnd"/>
      <w:r w:rsidRPr="00750DF0">
        <w:rPr>
          <w:rFonts w:ascii="Times New Roman" w:hAnsi="Times New Roman" w:cs="Times New Roman"/>
          <w:sz w:val="24"/>
          <w:szCs w:val="24"/>
        </w:rPr>
        <w:t xml:space="preserve"> Y, </w:t>
      </w:r>
      <w:proofErr w:type="spellStart"/>
      <w:r w:rsidRPr="00750DF0">
        <w:rPr>
          <w:rFonts w:ascii="Times New Roman" w:hAnsi="Times New Roman" w:cs="Times New Roman"/>
          <w:sz w:val="24"/>
          <w:szCs w:val="24"/>
        </w:rPr>
        <w:t>Takabatake</w:t>
      </w:r>
      <w:proofErr w:type="spellEnd"/>
      <w:r w:rsidRPr="00750DF0">
        <w:rPr>
          <w:rFonts w:ascii="Times New Roman" w:hAnsi="Times New Roman" w:cs="Times New Roman"/>
          <w:sz w:val="24"/>
          <w:szCs w:val="24"/>
        </w:rPr>
        <w:t xml:space="preserve"> Y, Tanaka H, Koike M, Shibata M, Uchiyama Y, </w:t>
      </w:r>
      <w:proofErr w:type="spellStart"/>
      <w:r w:rsidRPr="00750DF0">
        <w:rPr>
          <w:rFonts w:ascii="Times New Roman" w:hAnsi="Times New Roman" w:cs="Times New Roman"/>
          <w:sz w:val="24"/>
          <w:szCs w:val="24"/>
        </w:rPr>
        <w:t>Takahara</w:t>
      </w:r>
      <w:proofErr w:type="spellEnd"/>
      <w:r w:rsidRPr="00750DF0">
        <w:rPr>
          <w:rFonts w:ascii="Times New Roman" w:hAnsi="Times New Roman" w:cs="Times New Roman"/>
          <w:sz w:val="24"/>
          <w:szCs w:val="24"/>
        </w:rPr>
        <w:t xml:space="preserve"> S, Imai E. Participation</w:t>
      </w:r>
      <w:r>
        <w:rPr>
          <w:rFonts w:ascii="Times New Roman" w:hAnsi="Times New Roman" w:cs="Times New Roman"/>
          <w:sz w:val="24"/>
          <w:szCs w:val="24"/>
        </w:rPr>
        <w:t xml:space="preserve"> </w:t>
      </w:r>
      <w:r w:rsidRPr="00750DF0">
        <w:rPr>
          <w:rFonts w:ascii="Times New Roman" w:hAnsi="Times New Roman" w:cs="Times New Roman"/>
          <w:sz w:val="24"/>
          <w:szCs w:val="24"/>
        </w:rPr>
        <w:t xml:space="preserve">of autophagy in renal ischemia/reperfusion injury. </w:t>
      </w:r>
      <w:proofErr w:type="spellStart"/>
      <w:r w:rsidRPr="00750DF0">
        <w:rPr>
          <w:rFonts w:ascii="Times New Roman" w:hAnsi="Times New Roman" w:cs="Times New Roman"/>
          <w:sz w:val="24"/>
          <w:szCs w:val="24"/>
        </w:rPr>
        <w:t>Biochem</w:t>
      </w:r>
      <w:proofErr w:type="spellEnd"/>
      <w:r w:rsidRPr="00750DF0">
        <w:rPr>
          <w:rFonts w:ascii="Times New Roman" w:hAnsi="Times New Roman" w:cs="Times New Roman"/>
          <w:sz w:val="24"/>
          <w:szCs w:val="24"/>
        </w:rPr>
        <w:t xml:space="preserve"> </w:t>
      </w:r>
      <w:proofErr w:type="spellStart"/>
      <w:r w:rsidRPr="00750DF0">
        <w:rPr>
          <w:rFonts w:ascii="Times New Roman" w:hAnsi="Times New Roman" w:cs="Times New Roman"/>
          <w:sz w:val="24"/>
          <w:szCs w:val="24"/>
        </w:rPr>
        <w:t>Biophys</w:t>
      </w:r>
      <w:proofErr w:type="spellEnd"/>
      <w:r w:rsidRPr="00750DF0">
        <w:rPr>
          <w:rFonts w:ascii="Times New Roman" w:hAnsi="Times New Roman" w:cs="Times New Roman"/>
          <w:sz w:val="24"/>
          <w:szCs w:val="24"/>
        </w:rPr>
        <w:t xml:space="preserve"> Res </w:t>
      </w:r>
      <w:proofErr w:type="spellStart"/>
      <w:r w:rsidRPr="00750DF0">
        <w:rPr>
          <w:rFonts w:ascii="Times New Roman" w:hAnsi="Times New Roman" w:cs="Times New Roman"/>
          <w:sz w:val="24"/>
          <w:szCs w:val="24"/>
        </w:rPr>
        <w:t>Commun</w:t>
      </w:r>
      <w:proofErr w:type="spellEnd"/>
      <w:r w:rsidRPr="00750DF0">
        <w:rPr>
          <w:rFonts w:ascii="Times New Roman" w:hAnsi="Times New Roman" w:cs="Times New Roman"/>
          <w:sz w:val="24"/>
          <w:szCs w:val="24"/>
        </w:rPr>
        <w:t>. 2008</w:t>
      </w:r>
      <w:proofErr w:type="gramStart"/>
      <w:r w:rsidRPr="00750DF0">
        <w:rPr>
          <w:rFonts w:ascii="Times New Roman" w:hAnsi="Times New Roman" w:cs="Times New Roman"/>
          <w:sz w:val="24"/>
          <w:szCs w:val="24"/>
        </w:rPr>
        <w:t>;368:100</w:t>
      </w:r>
      <w:proofErr w:type="gramEnd"/>
      <w:r w:rsidRPr="00750DF0">
        <w:rPr>
          <w:rFonts w:ascii="Times New Roman" w:hAnsi="Times New Roman" w:cs="Times New Roman"/>
          <w:sz w:val="24"/>
          <w:szCs w:val="24"/>
        </w:rPr>
        <w:t>-6</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26. Ritz E. Uremic cardiomyopathy—an endogenous digitalis intoxication? J Am </w:t>
      </w:r>
      <w:proofErr w:type="spellStart"/>
      <w:r w:rsidRPr="00750DF0">
        <w:rPr>
          <w:rFonts w:ascii="Times New Roman" w:hAnsi="Times New Roman" w:cs="Times New Roman"/>
          <w:sz w:val="24"/>
          <w:szCs w:val="24"/>
        </w:rPr>
        <w:t>Soc</w:t>
      </w:r>
      <w:proofErr w:type="spellEnd"/>
      <w:r w:rsidRPr="00750DF0">
        <w:rPr>
          <w:rFonts w:ascii="Times New Roman" w:hAnsi="Times New Roman" w:cs="Times New Roman"/>
          <w:sz w:val="24"/>
          <w:szCs w:val="24"/>
        </w:rPr>
        <w:t xml:space="preserve"> </w:t>
      </w:r>
      <w:proofErr w:type="spellStart"/>
      <w:r w:rsidRPr="00750DF0">
        <w:rPr>
          <w:rFonts w:ascii="Times New Roman" w:hAnsi="Times New Roman" w:cs="Times New Roman"/>
          <w:sz w:val="24"/>
          <w:szCs w:val="24"/>
        </w:rPr>
        <w:t>Nephrol</w:t>
      </w:r>
      <w:proofErr w:type="spellEnd"/>
      <w:r w:rsidRPr="00750DF0">
        <w:rPr>
          <w:rFonts w:ascii="Times New Roman" w:hAnsi="Times New Roman" w:cs="Times New Roman"/>
          <w:sz w:val="24"/>
          <w:szCs w:val="24"/>
        </w:rPr>
        <w:t xml:space="preserve"> 2006</w:t>
      </w:r>
      <w:proofErr w:type="gramStart"/>
      <w:r w:rsidRPr="00750DF0">
        <w:rPr>
          <w:rFonts w:ascii="Times New Roman" w:hAnsi="Times New Roman" w:cs="Times New Roman"/>
          <w:sz w:val="24"/>
          <w:szCs w:val="24"/>
        </w:rPr>
        <w:t>;17:1493</w:t>
      </w:r>
      <w:proofErr w:type="gramEnd"/>
      <w:r w:rsidRPr="00750DF0">
        <w:rPr>
          <w:rFonts w:ascii="Times New Roman" w:hAnsi="Times New Roman" w:cs="Times New Roman"/>
          <w:sz w:val="24"/>
          <w:szCs w:val="24"/>
        </w:rPr>
        <w:t>–1497</w:t>
      </w:r>
    </w:p>
    <w:p w:rsidR="00750DF0" w:rsidRPr="00750DF0" w:rsidRDefault="00750DF0" w:rsidP="00750DF0">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27. </w:t>
      </w:r>
      <w:proofErr w:type="spellStart"/>
      <w:r w:rsidRPr="00750DF0">
        <w:rPr>
          <w:rFonts w:ascii="Times New Roman" w:hAnsi="Times New Roman" w:cs="Times New Roman"/>
          <w:sz w:val="24"/>
          <w:szCs w:val="24"/>
        </w:rPr>
        <w:t>Bagrov</w:t>
      </w:r>
      <w:proofErr w:type="spellEnd"/>
      <w:r w:rsidRPr="00750DF0">
        <w:rPr>
          <w:rFonts w:ascii="Times New Roman" w:hAnsi="Times New Roman" w:cs="Times New Roman"/>
          <w:sz w:val="24"/>
          <w:szCs w:val="24"/>
        </w:rPr>
        <w:t xml:space="preserve"> AY, Shapiro JI. Endogenous digitalis: pathophysiologic roles and ther</w:t>
      </w:r>
      <w:r>
        <w:rPr>
          <w:rFonts w:ascii="Times New Roman" w:hAnsi="Times New Roman" w:cs="Times New Roman"/>
          <w:sz w:val="24"/>
          <w:szCs w:val="24"/>
        </w:rPr>
        <w:t xml:space="preserve">apeutic applications. Nat </w:t>
      </w:r>
      <w:proofErr w:type="spellStart"/>
      <w:r>
        <w:rPr>
          <w:rFonts w:ascii="Times New Roman" w:hAnsi="Times New Roman" w:cs="Times New Roman"/>
          <w:sz w:val="24"/>
          <w:szCs w:val="24"/>
        </w:rPr>
        <w:t>Clin</w:t>
      </w:r>
      <w:proofErr w:type="spellEnd"/>
      <w:r>
        <w:rPr>
          <w:rFonts w:ascii="Times New Roman" w:hAnsi="Times New Roman" w:cs="Times New Roman"/>
          <w:sz w:val="24"/>
          <w:szCs w:val="24"/>
        </w:rPr>
        <w:t xml:space="preserve"> </w:t>
      </w:r>
      <w:proofErr w:type="spellStart"/>
      <w:r w:rsidRPr="00750DF0">
        <w:rPr>
          <w:rFonts w:ascii="Times New Roman" w:hAnsi="Times New Roman" w:cs="Times New Roman"/>
          <w:sz w:val="24"/>
          <w:szCs w:val="24"/>
        </w:rPr>
        <w:t>Pract</w:t>
      </w:r>
      <w:proofErr w:type="spellEnd"/>
      <w:r w:rsidRPr="00750DF0">
        <w:rPr>
          <w:rFonts w:ascii="Times New Roman" w:hAnsi="Times New Roman" w:cs="Times New Roman"/>
          <w:sz w:val="24"/>
          <w:szCs w:val="24"/>
        </w:rPr>
        <w:t xml:space="preserve"> </w:t>
      </w:r>
      <w:proofErr w:type="spellStart"/>
      <w:r w:rsidRPr="00750DF0">
        <w:rPr>
          <w:rFonts w:ascii="Times New Roman" w:hAnsi="Times New Roman" w:cs="Times New Roman"/>
          <w:sz w:val="24"/>
          <w:szCs w:val="24"/>
        </w:rPr>
        <w:t>Nephrol</w:t>
      </w:r>
      <w:proofErr w:type="spellEnd"/>
      <w:r w:rsidRPr="00750DF0">
        <w:rPr>
          <w:rFonts w:ascii="Times New Roman" w:hAnsi="Times New Roman" w:cs="Times New Roman"/>
          <w:sz w:val="24"/>
          <w:szCs w:val="24"/>
        </w:rPr>
        <w:t xml:space="preserve"> 2008</w:t>
      </w:r>
      <w:proofErr w:type="gramStart"/>
      <w:r w:rsidRPr="00750DF0">
        <w:rPr>
          <w:rFonts w:ascii="Times New Roman" w:hAnsi="Times New Roman" w:cs="Times New Roman"/>
          <w:sz w:val="24"/>
          <w:szCs w:val="24"/>
        </w:rPr>
        <w:t>;4:378</w:t>
      </w:r>
      <w:proofErr w:type="gramEnd"/>
      <w:r w:rsidRPr="00750DF0">
        <w:rPr>
          <w:rFonts w:ascii="Times New Roman" w:hAnsi="Times New Roman" w:cs="Times New Roman"/>
          <w:sz w:val="24"/>
          <w:szCs w:val="24"/>
        </w:rPr>
        <w:t>–392</w:t>
      </w:r>
    </w:p>
    <w:p w:rsidR="0018304E" w:rsidRPr="0018304E" w:rsidRDefault="00750DF0" w:rsidP="0018304E">
      <w:pPr>
        <w:spacing w:line="480" w:lineRule="auto"/>
        <w:rPr>
          <w:rFonts w:ascii="Times New Roman" w:hAnsi="Times New Roman" w:cs="Times New Roman"/>
          <w:sz w:val="24"/>
          <w:szCs w:val="24"/>
        </w:rPr>
      </w:pPr>
      <w:r w:rsidRPr="00750DF0">
        <w:rPr>
          <w:rFonts w:ascii="Times New Roman" w:hAnsi="Times New Roman" w:cs="Times New Roman"/>
          <w:sz w:val="24"/>
          <w:szCs w:val="24"/>
        </w:rPr>
        <w:t xml:space="preserve">28. Hamlyn JM, </w:t>
      </w:r>
      <w:proofErr w:type="spellStart"/>
      <w:r w:rsidRPr="00750DF0">
        <w:rPr>
          <w:rFonts w:ascii="Times New Roman" w:hAnsi="Times New Roman" w:cs="Times New Roman"/>
          <w:sz w:val="24"/>
          <w:szCs w:val="24"/>
        </w:rPr>
        <w:t>Blaustein</w:t>
      </w:r>
      <w:proofErr w:type="spellEnd"/>
      <w:r w:rsidRPr="00750DF0">
        <w:rPr>
          <w:rFonts w:ascii="Times New Roman" w:hAnsi="Times New Roman" w:cs="Times New Roman"/>
          <w:sz w:val="24"/>
          <w:szCs w:val="24"/>
        </w:rPr>
        <w:t xml:space="preserve"> MP, </w:t>
      </w:r>
      <w:proofErr w:type="spellStart"/>
      <w:r w:rsidRPr="00750DF0">
        <w:rPr>
          <w:rFonts w:ascii="Times New Roman" w:hAnsi="Times New Roman" w:cs="Times New Roman"/>
          <w:sz w:val="24"/>
          <w:szCs w:val="24"/>
        </w:rPr>
        <w:t>Bova</w:t>
      </w:r>
      <w:proofErr w:type="spellEnd"/>
      <w:r w:rsidRPr="00750DF0">
        <w:rPr>
          <w:rFonts w:ascii="Times New Roman" w:hAnsi="Times New Roman" w:cs="Times New Roman"/>
          <w:sz w:val="24"/>
          <w:szCs w:val="24"/>
        </w:rPr>
        <w:t xml:space="preserve"> S, </w:t>
      </w:r>
      <w:proofErr w:type="spellStart"/>
      <w:r w:rsidRPr="00750DF0">
        <w:rPr>
          <w:rFonts w:ascii="Times New Roman" w:hAnsi="Times New Roman" w:cs="Times New Roman"/>
          <w:sz w:val="24"/>
          <w:szCs w:val="24"/>
        </w:rPr>
        <w:t>DuCharme</w:t>
      </w:r>
      <w:proofErr w:type="spellEnd"/>
      <w:r w:rsidRPr="00750DF0">
        <w:rPr>
          <w:rFonts w:ascii="Times New Roman" w:hAnsi="Times New Roman" w:cs="Times New Roman"/>
          <w:sz w:val="24"/>
          <w:szCs w:val="24"/>
        </w:rPr>
        <w:t xml:space="preserve"> DW, Harris DW, Mandel F, Mathews WR, </w:t>
      </w:r>
      <w:proofErr w:type="spellStart"/>
      <w:r w:rsidRPr="00750DF0">
        <w:rPr>
          <w:rFonts w:ascii="Times New Roman" w:hAnsi="Times New Roman" w:cs="Times New Roman"/>
          <w:sz w:val="24"/>
          <w:szCs w:val="24"/>
        </w:rPr>
        <w:t>Ludens</w:t>
      </w:r>
      <w:proofErr w:type="spellEnd"/>
      <w:r w:rsidRPr="00750DF0">
        <w:rPr>
          <w:rFonts w:ascii="Times New Roman" w:hAnsi="Times New Roman" w:cs="Times New Roman"/>
          <w:sz w:val="24"/>
          <w:szCs w:val="24"/>
        </w:rPr>
        <w:t xml:space="preserve"> JH. Identi</w:t>
      </w:r>
      <w:r w:rsidR="0018304E">
        <w:rPr>
          <w:rFonts w:ascii="Times New Roman" w:hAnsi="Times New Roman" w:cs="Times New Roman"/>
          <w:sz w:val="24"/>
          <w:szCs w:val="24"/>
        </w:rPr>
        <w:t xml:space="preserve">fication </w:t>
      </w:r>
      <w:r w:rsidR="0018304E" w:rsidRPr="0018304E">
        <w:rPr>
          <w:rFonts w:ascii="Times New Roman" w:hAnsi="Times New Roman" w:cs="Times New Roman"/>
          <w:sz w:val="24"/>
          <w:szCs w:val="24"/>
        </w:rPr>
        <w:t xml:space="preserve">and characterization of </w:t>
      </w:r>
      <w:proofErr w:type="gramStart"/>
      <w:r w:rsidR="0018304E" w:rsidRPr="0018304E">
        <w:rPr>
          <w:rFonts w:ascii="Times New Roman" w:hAnsi="Times New Roman" w:cs="Times New Roman"/>
          <w:sz w:val="24"/>
          <w:szCs w:val="24"/>
        </w:rPr>
        <w:t>a</w:t>
      </w:r>
      <w:proofErr w:type="gramEnd"/>
      <w:r w:rsidR="0018304E" w:rsidRPr="0018304E">
        <w:rPr>
          <w:rFonts w:ascii="Times New Roman" w:hAnsi="Times New Roman" w:cs="Times New Roman"/>
          <w:sz w:val="24"/>
          <w:szCs w:val="24"/>
        </w:rPr>
        <w:t xml:space="preserve"> </w:t>
      </w:r>
      <w:proofErr w:type="spellStart"/>
      <w:r w:rsidR="0018304E" w:rsidRPr="0018304E">
        <w:rPr>
          <w:rFonts w:ascii="Times New Roman" w:hAnsi="Times New Roman" w:cs="Times New Roman"/>
          <w:sz w:val="24"/>
          <w:szCs w:val="24"/>
        </w:rPr>
        <w:t>ouabain</w:t>
      </w:r>
      <w:proofErr w:type="spellEnd"/>
      <w:r w:rsidR="0018304E" w:rsidRPr="0018304E">
        <w:rPr>
          <w:rFonts w:ascii="Times New Roman" w:hAnsi="Times New Roman" w:cs="Times New Roman"/>
          <w:sz w:val="24"/>
          <w:szCs w:val="24"/>
        </w:rPr>
        <w:t>-like compound from human pl</w:t>
      </w:r>
      <w:r w:rsidR="0018304E">
        <w:rPr>
          <w:rFonts w:ascii="Times New Roman" w:hAnsi="Times New Roman" w:cs="Times New Roman"/>
          <w:sz w:val="24"/>
          <w:szCs w:val="24"/>
        </w:rPr>
        <w:t xml:space="preserve">asma. </w:t>
      </w:r>
      <w:proofErr w:type="spellStart"/>
      <w:r w:rsidR="0018304E">
        <w:rPr>
          <w:rFonts w:ascii="Times New Roman" w:hAnsi="Times New Roman" w:cs="Times New Roman"/>
          <w:sz w:val="24"/>
          <w:szCs w:val="24"/>
        </w:rPr>
        <w:t>Proc</w:t>
      </w:r>
      <w:proofErr w:type="spellEnd"/>
      <w:r w:rsidR="0018304E">
        <w:rPr>
          <w:rFonts w:ascii="Times New Roman" w:hAnsi="Times New Roman" w:cs="Times New Roman"/>
          <w:sz w:val="24"/>
          <w:szCs w:val="24"/>
        </w:rPr>
        <w:t xml:space="preserve"> Natl </w:t>
      </w:r>
      <w:proofErr w:type="spellStart"/>
      <w:r w:rsidR="0018304E">
        <w:rPr>
          <w:rFonts w:ascii="Times New Roman" w:hAnsi="Times New Roman" w:cs="Times New Roman"/>
          <w:sz w:val="24"/>
          <w:szCs w:val="24"/>
        </w:rPr>
        <w:t>Acad</w:t>
      </w:r>
      <w:proofErr w:type="spellEnd"/>
      <w:r w:rsidR="0018304E">
        <w:rPr>
          <w:rFonts w:ascii="Times New Roman" w:hAnsi="Times New Roman" w:cs="Times New Roman"/>
          <w:sz w:val="24"/>
          <w:szCs w:val="24"/>
        </w:rPr>
        <w:t xml:space="preserve"> </w:t>
      </w:r>
      <w:proofErr w:type="spellStart"/>
      <w:r w:rsidR="0018304E">
        <w:rPr>
          <w:rFonts w:ascii="Times New Roman" w:hAnsi="Times New Roman" w:cs="Times New Roman"/>
          <w:sz w:val="24"/>
          <w:szCs w:val="24"/>
        </w:rPr>
        <w:t>Sci</w:t>
      </w:r>
      <w:proofErr w:type="spellEnd"/>
      <w:r w:rsidR="0018304E">
        <w:rPr>
          <w:rFonts w:ascii="Times New Roman" w:hAnsi="Times New Roman" w:cs="Times New Roman"/>
          <w:sz w:val="24"/>
          <w:szCs w:val="24"/>
        </w:rPr>
        <w:t xml:space="preserve"> U S A. </w:t>
      </w:r>
      <w:r w:rsidR="0018304E" w:rsidRPr="0018304E">
        <w:rPr>
          <w:rFonts w:ascii="Times New Roman" w:hAnsi="Times New Roman" w:cs="Times New Roman"/>
          <w:sz w:val="24"/>
          <w:szCs w:val="24"/>
        </w:rPr>
        <w:t>1991</w:t>
      </w:r>
      <w:proofErr w:type="gramStart"/>
      <w:r w:rsidR="0018304E" w:rsidRPr="0018304E">
        <w:rPr>
          <w:rFonts w:ascii="Times New Roman" w:hAnsi="Times New Roman" w:cs="Times New Roman"/>
          <w:sz w:val="24"/>
          <w:szCs w:val="24"/>
        </w:rPr>
        <w:t>;88:6259</w:t>
      </w:r>
      <w:proofErr w:type="gramEnd"/>
      <w:r w:rsidR="0018304E" w:rsidRPr="0018304E">
        <w:rPr>
          <w:rFonts w:ascii="Times New Roman" w:hAnsi="Times New Roman" w:cs="Times New Roman"/>
          <w:sz w:val="24"/>
          <w:szCs w:val="24"/>
        </w:rPr>
        <w:t>-63</w:t>
      </w:r>
    </w:p>
    <w:p w:rsidR="0018304E" w:rsidRPr="0018304E" w:rsidRDefault="0018304E" w:rsidP="0018304E">
      <w:pPr>
        <w:spacing w:line="480" w:lineRule="auto"/>
        <w:rPr>
          <w:rFonts w:ascii="Times New Roman" w:hAnsi="Times New Roman" w:cs="Times New Roman"/>
          <w:sz w:val="24"/>
          <w:szCs w:val="24"/>
        </w:rPr>
      </w:pPr>
      <w:r w:rsidRPr="0018304E">
        <w:rPr>
          <w:rFonts w:ascii="Times New Roman" w:hAnsi="Times New Roman" w:cs="Times New Roman"/>
          <w:sz w:val="24"/>
          <w:szCs w:val="24"/>
        </w:rPr>
        <w:t xml:space="preserve">29. Gottlieb SS, </w:t>
      </w:r>
      <w:proofErr w:type="spellStart"/>
      <w:r w:rsidRPr="0018304E">
        <w:rPr>
          <w:rFonts w:ascii="Times New Roman" w:hAnsi="Times New Roman" w:cs="Times New Roman"/>
          <w:sz w:val="24"/>
          <w:szCs w:val="24"/>
        </w:rPr>
        <w:t>Rogowski</w:t>
      </w:r>
      <w:proofErr w:type="spellEnd"/>
      <w:r w:rsidRPr="0018304E">
        <w:rPr>
          <w:rFonts w:ascii="Times New Roman" w:hAnsi="Times New Roman" w:cs="Times New Roman"/>
          <w:sz w:val="24"/>
          <w:szCs w:val="24"/>
        </w:rPr>
        <w:t xml:space="preserve"> AC, Weinberg M, </w:t>
      </w:r>
      <w:proofErr w:type="spellStart"/>
      <w:r w:rsidRPr="0018304E">
        <w:rPr>
          <w:rFonts w:ascii="Times New Roman" w:hAnsi="Times New Roman" w:cs="Times New Roman"/>
          <w:sz w:val="24"/>
          <w:szCs w:val="24"/>
        </w:rPr>
        <w:t>Krichten</w:t>
      </w:r>
      <w:proofErr w:type="spellEnd"/>
      <w:r w:rsidRPr="0018304E">
        <w:rPr>
          <w:rFonts w:ascii="Times New Roman" w:hAnsi="Times New Roman" w:cs="Times New Roman"/>
          <w:sz w:val="24"/>
          <w:szCs w:val="24"/>
        </w:rPr>
        <w:t xml:space="preserve"> CM, Hamilton BP, Hamlyn</w:t>
      </w:r>
      <w:r>
        <w:rPr>
          <w:rFonts w:ascii="Times New Roman" w:hAnsi="Times New Roman" w:cs="Times New Roman"/>
          <w:sz w:val="24"/>
          <w:szCs w:val="24"/>
        </w:rPr>
        <w:t xml:space="preserve"> JM. Elevated concentrations of </w:t>
      </w:r>
      <w:r w:rsidRPr="0018304E">
        <w:rPr>
          <w:rFonts w:ascii="Times New Roman" w:hAnsi="Times New Roman" w:cs="Times New Roman"/>
          <w:sz w:val="24"/>
          <w:szCs w:val="24"/>
        </w:rPr>
        <w:t xml:space="preserve">endogenous </w:t>
      </w:r>
      <w:proofErr w:type="spellStart"/>
      <w:r w:rsidRPr="0018304E">
        <w:rPr>
          <w:rFonts w:ascii="Times New Roman" w:hAnsi="Times New Roman" w:cs="Times New Roman"/>
          <w:sz w:val="24"/>
          <w:szCs w:val="24"/>
        </w:rPr>
        <w:t>ouabain</w:t>
      </w:r>
      <w:proofErr w:type="spellEnd"/>
      <w:r w:rsidRPr="0018304E">
        <w:rPr>
          <w:rFonts w:ascii="Times New Roman" w:hAnsi="Times New Roman" w:cs="Times New Roman"/>
          <w:sz w:val="24"/>
          <w:szCs w:val="24"/>
        </w:rPr>
        <w:t xml:space="preserve"> in patients with congestive heart failure. Circulation 1992</w:t>
      </w:r>
      <w:proofErr w:type="gramStart"/>
      <w:r w:rsidRPr="0018304E">
        <w:rPr>
          <w:rFonts w:ascii="Times New Roman" w:hAnsi="Times New Roman" w:cs="Times New Roman"/>
          <w:sz w:val="24"/>
          <w:szCs w:val="24"/>
        </w:rPr>
        <w:t>;86:420</w:t>
      </w:r>
      <w:proofErr w:type="gramEnd"/>
      <w:r w:rsidRPr="0018304E">
        <w:rPr>
          <w:rFonts w:ascii="Times New Roman" w:hAnsi="Times New Roman" w:cs="Times New Roman"/>
          <w:sz w:val="24"/>
          <w:szCs w:val="24"/>
        </w:rPr>
        <w:t>–425</w:t>
      </w:r>
    </w:p>
    <w:p w:rsidR="0018304E" w:rsidRPr="0018304E" w:rsidRDefault="0018304E" w:rsidP="0018304E">
      <w:pPr>
        <w:spacing w:line="480" w:lineRule="auto"/>
        <w:rPr>
          <w:rFonts w:ascii="Times New Roman" w:hAnsi="Times New Roman" w:cs="Times New Roman"/>
          <w:sz w:val="24"/>
          <w:szCs w:val="24"/>
        </w:rPr>
      </w:pPr>
      <w:r w:rsidRPr="0018304E">
        <w:rPr>
          <w:rFonts w:ascii="Times New Roman" w:hAnsi="Times New Roman" w:cs="Times New Roman"/>
          <w:sz w:val="24"/>
          <w:szCs w:val="24"/>
        </w:rPr>
        <w:t xml:space="preserve">30. </w:t>
      </w:r>
      <w:proofErr w:type="spellStart"/>
      <w:r w:rsidRPr="0018304E">
        <w:rPr>
          <w:rFonts w:ascii="Times New Roman" w:hAnsi="Times New Roman" w:cs="Times New Roman"/>
          <w:sz w:val="24"/>
          <w:szCs w:val="24"/>
        </w:rPr>
        <w:t>Pitzalis</w:t>
      </w:r>
      <w:proofErr w:type="spellEnd"/>
      <w:r w:rsidRPr="0018304E">
        <w:rPr>
          <w:rFonts w:ascii="Times New Roman" w:hAnsi="Times New Roman" w:cs="Times New Roman"/>
          <w:sz w:val="24"/>
          <w:szCs w:val="24"/>
        </w:rPr>
        <w:t xml:space="preserve"> MV, Hamlyn JM, </w:t>
      </w:r>
      <w:proofErr w:type="spellStart"/>
      <w:r w:rsidRPr="0018304E">
        <w:rPr>
          <w:rFonts w:ascii="Times New Roman" w:hAnsi="Times New Roman" w:cs="Times New Roman"/>
          <w:sz w:val="24"/>
          <w:szCs w:val="24"/>
        </w:rPr>
        <w:t>Messaggio</w:t>
      </w:r>
      <w:proofErr w:type="spellEnd"/>
      <w:r w:rsidRPr="0018304E">
        <w:rPr>
          <w:rFonts w:ascii="Times New Roman" w:hAnsi="Times New Roman" w:cs="Times New Roman"/>
          <w:sz w:val="24"/>
          <w:szCs w:val="24"/>
        </w:rPr>
        <w:t xml:space="preserve"> E, </w:t>
      </w:r>
      <w:proofErr w:type="spellStart"/>
      <w:r w:rsidRPr="0018304E">
        <w:rPr>
          <w:rFonts w:ascii="Times New Roman" w:hAnsi="Times New Roman" w:cs="Times New Roman"/>
          <w:sz w:val="24"/>
          <w:szCs w:val="24"/>
        </w:rPr>
        <w:t>Iacoviello</w:t>
      </w:r>
      <w:proofErr w:type="spellEnd"/>
      <w:r w:rsidRPr="0018304E">
        <w:rPr>
          <w:rFonts w:ascii="Times New Roman" w:hAnsi="Times New Roman" w:cs="Times New Roman"/>
          <w:sz w:val="24"/>
          <w:szCs w:val="24"/>
        </w:rPr>
        <w:t xml:space="preserve"> M, </w:t>
      </w:r>
      <w:proofErr w:type="spellStart"/>
      <w:r w:rsidRPr="0018304E">
        <w:rPr>
          <w:rFonts w:ascii="Times New Roman" w:hAnsi="Times New Roman" w:cs="Times New Roman"/>
          <w:sz w:val="24"/>
          <w:szCs w:val="24"/>
        </w:rPr>
        <w:t>Forleo</w:t>
      </w:r>
      <w:proofErr w:type="spellEnd"/>
      <w:r w:rsidRPr="0018304E">
        <w:rPr>
          <w:rFonts w:ascii="Times New Roman" w:hAnsi="Times New Roman" w:cs="Times New Roman"/>
          <w:sz w:val="24"/>
          <w:szCs w:val="24"/>
        </w:rPr>
        <w:t xml:space="preserve"> C, </w:t>
      </w:r>
      <w:proofErr w:type="spellStart"/>
      <w:r w:rsidRPr="0018304E">
        <w:rPr>
          <w:rFonts w:ascii="Times New Roman" w:hAnsi="Times New Roman" w:cs="Times New Roman"/>
          <w:sz w:val="24"/>
          <w:szCs w:val="24"/>
        </w:rPr>
        <w:t>Romito</w:t>
      </w:r>
      <w:proofErr w:type="spellEnd"/>
      <w:r w:rsidRPr="0018304E">
        <w:rPr>
          <w:rFonts w:ascii="Times New Roman" w:hAnsi="Times New Roman" w:cs="Times New Roman"/>
          <w:sz w:val="24"/>
          <w:szCs w:val="24"/>
        </w:rPr>
        <w:t xml:space="preserve"> R, de </w:t>
      </w:r>
      <w:proofErr w:type="spellStart"/>
      <w:r>
        <w:rPr>
          <w:rFonts w:ascii="Times New Roman" w:hAnsi="Times New Roman" w:cs="Times New Roman"/>
          <w:sz w:val="24"/>
          <w:szCs w:val="24"/>
        </w:rPr>
        <w:t>Tommasi</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Rizzon</w:t>
      </w:r>
      <w:proofErr w:type="spellEnd"/>
      <w:r>
        <w:rPr>
          <w:rFonts w:ascii="Times New Roman" w:hAnsi="Times New Roman" w:cs="Times New Roman"/>
          <w:sz w:val="24"/>
          <w:szCs w:val="24"/>
        </w:rPr>
        <w:t xml:space="preserve"> P, Bianchi G, </w:t>
      </w:r>
      <w:proofErr w:type="spellStart"/>
      <w:r w:rsidRPr="0018304E">
        <w:rPr>
          <w:rFonts w:ascii="Times New Roman" w:hAnsi="Times New Roman" w:cs="Times New Roman"/>
          <w:sz w:val="24"/>
          <w:szCs w:val="24"/>
        </w:rPr>
        <w:t>Manunta</w:t>
      </w:r>
      <w:proofErr w:type="spellEnd"/>
      <w:r w:rsidRPr="0018304E">
        <w:rPr>
          <w:rFonts w:ascii="Times New Roman" w:hAnsi="Times New Roman" w:cs="Times New Roman"/>
          <w:sz w:val="24"/>
          <w:szCs w:val="24"/>
        </w:rPr>
        <w:t xml:space="preserve"> P. Independent and incremental prognostic value of endogeno</w:t>
      </w:r>
      <w:r>
        <w:rPr>
          <w:rFonts w:ascii="Times New Roman" w:hAnsi="Times New Roman" w:cs="Times New Roman"/>
          <w:sz w:val="24"/>
          <w:szCs w:val="24"/>
        </w:rPr>
        <w:t xml:space="preserve">us </w:t>
      </w:r>
      <w:proofErr w:type="spellStart"/>
      <w:r>
        <w:rPr>
          <w:rFonts w:ascii="Times New Roman" w:hAnsi="Times New Roman" w:cs="Times New Roman"/>
          <w:sz w:val="24"/>
          <w:szCs w:val="24"/>
        </w:rPr>
        <w:t>ouabain</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idiopathicdilated</w:t>
      </w:r>
      <w:proofErr w:type="spellEnd"/>
      <w:r>
        <w:rPr>
          <w:rFonts w:ascii="Times New Roman" w:hAnsi="Times New Roman" w:cs="Times New Roman"/>
          <w:sz w:val="24"/>
          <w:szCs w:val="24"/>
        </w:rPr>
        <w:t xml:space="preserve"> </w:t>
      </w:r>
      <w:r w:rsidRPr="0018304E">
        <w:rPr>
          <w:rFonts w:ascii="Times New Roman" w:hAnsi="Times New Roman" w:cs="Times New Roman"/>
          <w:sz w:val="24"/>
          <w:szCs w:val="24"/>
        </w:rPr>
        <w:t xml:space="preserve">cardiomyopathy. </w:t>
      </w:r>
      <w:proofErr w:type="spellStart"/>
      <w:r w:rsidRPr="0018304E">
        <w:rPr>
          <w:rFonts w:ascii="Times New Roman" w:hAnsi="Times New Roman" w:cs="Times New Roman"/>
          <w:sz w:val="24"/>
          <w:szCs w:val="24"/>
        </w:rPr>
        <w:t>Eur</w:t>
      </w:r>
      <w:proofErr w:type="spellEnd"/>
      <w:r w:rsidRPr="0018304E">
        <w:rPr>
          <w:rFonts w:ascii="Times New Roman" w:hAnsi="Times New Roman" w:cs="Times New Roman"/>
          <w:sz w:val="24"/>
          <w:szCs w:val="24"/>
        </w:rPr>
        <w:t xml:space="preserve"> J Heart Fail 2006</w:t>
      </w:r>
      <w:proofErr w:type="gramStart"/>
      <w:r w:rsidRPr="0018304E">
        <w:rPr>
          <w:rFonts w:ascii="Times New Roman" w:hAnsi="Times New Roman" w:cs="Times New Roman"/>
          <w:sz w:val="24"/>
          <w:szCs w:val="24"/>
        </w:rPr>
        <w:t>;8:179</w:t>
      </w:r>
      <w:proofErr w:type="gramEnd"/>
      <w:r w:rsidRPr="0018304E">
        <w:rPr>
          <w:rFonts w:ascii="Times New Roman" w:hAnsi="Times New Roman" w:cs="Times New Roman"/>
          <w:sz w:val="24"/>
          <w:szCs w:val="24"/>
        </w:rPr>
        <w:t>–186</w:t>
      </w:r>
    </w:p>
    <w:p w:rsidR="0018304E" w:rsidRPr="0018304E" w:rsidRDefault="0018304E" w:rsidP="0018304E">
      <w:pPr>
        <w:spacing w:line="480" w:lineRule="auto"/>
        <w:rPr>
          <w:rFonts w:ascii="Times New Roman" w:hAnsi="Times New Roman" w:cs="Times New Roman"/>
          <w:sz w:val="24"/>
          <w:szCs w:val="24"/>
        </w:rPr>
      </w:pPr>
      <w:r w:rsidRPr="0018304E">
        <w:rPr>
          <w:rFonts w:ascii="Times New Roman" w:hAnsi="Times New Roman" w:cs="Times New Roman"/>
          <w:sz w:val="24"/>
          <w:szCs w:val="24"/>
        </w:rPr>
        <w:t xml:space="preserve">31. Stella P, </w:t>
      </w:r>
      <w:proofErr w:type="spellStart"/>
      <w:r w:rsidRPr="0018304E">
        <w:rPr>
          <w:rFonts w:ascii="Times New Roman" w:hAnsi="Times New Roman" w:cs="Times New Roman"/>
          <w:sz w:val="24"/>
          <w:szCs w:val="24"/>
        </w:rPr>
        <w:t>Manunta</w:t>
      </w:r>
      <w:proofErr w:type="spellEnd"/>
      <w:r w:rsidRPr="0018304E">
        <w:rPr>
          <w:rFonts w:ascii="Times New Roman" w:hAnsi="Times New Roman" w:cs="Times New Roman"/>
          <w:sz w:val="24"/>
          <w:szCs w:val="24"/>
        </w:rPr>
        <w:t xml:space="preserve"> P, </w:t>
      </w:r>
      <w:proofErr w:type="spellStart"/>
      <w:r w:rsidRPr="0018304E">
        <w:rPr>
          <w:rFonts w:ascii="Times New Roman" w:hAnsi="Times New Roman" w:cs="Times New Roman"/>
          <w:sz w:val="24"/>
          <w:szCs w:val="24"/>
        </w:rPr>
        <w:t>Mallamaci</w:t>
      </w:r>
      <w:proofErr w:type="spellEnd"/>
      <w:r w:rsidRPr="0018304E">
        <w:rPr>
          <w:rFonts w:ascii="Times New Roman" w:hAnsi="Times New Roman" w:cs="Times New Roman"/>
          <w:sz w:val="24"/>
          <w:szCs w:val="24"/>
        </w:rPr>
        <w:t xml:space="preserve"> F, </w:t>
      </w:r>
      <w:proofErr w:type="spellStart"/>
      <w:r w:rsidRPr="0018304E">
        <w:rPr>
          <w:rFonts w:ascii="Times New Roman" w:hAnsi="Times New Roman" w:cs="Times New Roman"/>
          <w:sz w:val="24"/>
          <w:szCs w:val="24"/>
        </w:rPr>
        <w:t>Melandri</w:t>
      </w:r>
      <w:proofErr w:type="spellEnd"/>
      <w:r w:rsidRPr="0018304E">
        <w:rPr>
          <w:rFonts w:ascii="Times New Roman" w:hAnsi="Times New Roman" w:cs="Times New Roman"/>
          <w:sz w:val="24"/>
          <w:szCs w:val="24"/>
        </w:rPr>
        <w:t xml:space="preserve"> M, </w:t>
      </w:r>
      <w:proofErr w:type="spellStart"/>
      <w:r w:rsidRPr="0018304E">
        <w:rPr>
          <w:rFonts w:ascii="Times New Roman" w:hAnsi="Times New Roman" w:cs="Times New Roman"/>
          <w:sz w:val="24"/>
          <w:szCs w:val="24"/>
        </w:rPr>
        <w:t>Spotti</w:t>
      </w:r>
      <w:proofErr w:type="spellEnd"/>
      <w:r w:rsidRPr="0018304E">
        <w:rPr>
          <w:rFonts w:ascii="Times New Roman" w:hAnsi="Times New Roman" w:cs="Times New Roman"/>
          <w:sz w:val="24"/>
          <w:szCs w:val="24"/>
        </w:rPr>
        <w:t xml:space="preserve"> D, </w:t>
      </w:r>
      <w:proofErr w:type="spellStart"/>
      <w:r w:rsidRPr="0018304E">
        <w:rPr>
          <w:rFonts w:ascii="Times New Roman" w:hAnsi="Times New Roman" w:cs="Times New Roman"/>
          <w:sz w:val="24"/>
          <w:szCs w:val="24"/>
        </w:rPr>
        <w:t>Tripepi</w:t>
      </w:r>
      <w:proofErr w:type="spellEnd"/>
      <w:r w:rsidRPr="0018304E">
        <w:rPr>
          <w:rFonts w:ascii="Times New Roman" w:hAnsi="Times New Roman" w:cs="Times New Roman"/>
          <w:sz w:val="24"/>
          <w:szCs w:val="24"/>
        </w:rPr>
        <w:t xml:space="preserve"> G, Hamlyn JM, </w:t>
      </w:r>
      <w:proofErr w:type="spellStart"/>
      <w:r>
        <w:rPr>
          <w:rFonts w:ascii="Times New Roman" w:hAnsi="Times New Roman" w:cs="Times New Roman"/>
          <w:sz w:val="24"/>
          <w:szCs w:val="24"/>
        </w:rPr>
        <w:t>Malatino</w:t>
      </w:r>
      <w:proofErr w:type="spellEnd"/>
      <w:r>
        <w:rPr>
          <w:rFonts w:ascii="Times New Roman" w:hAnsi="Times New Roman" w:cs="Times New Roman"/>
          <w:sz w:val="24"/>
          <w:szCs w:val="24"/>
        </w:rPr>
        <w:t xml:space="preserve"> LS, Bianchi G, Zoccali </w:t>
      </w:r>
      <w:r w:rsidRPr="0018304E">
        <w:rPr>
          <w:rFonts w:ascii="Times New Roman" w:hAnsi="Times New Roman" w:cs="Times New Roman"/>
          <w:sz w:val="24"/>
          <w:szCs w:val="24"/>
        </w:rPr>
        <w:t xml:space="preserve">C. Endogenous </w:t>
      </w:r>
      <w:proofErr w:type="spellStart"/>
      <w:r w:rsidRPr="0018304E">
        <w:rPr>
          <w:rFonts w:ascii="Times New Roman" w:hAnsi="Times New Roman" w:cs="Times New Roman"/>
          <w:sz w:val="24"/>
          <w:szCs w:val="24"/>
        </w:rPr>
        <w:t>ouabain</w:t>
      </w:r>
      <w:proofErr w:type="spellEnd"/>
      <w:r w:rsidRPr="0018304E">
        <w:rPr>
          <w:rFonts w:ascii="Times New Roman" w:hAnsi="Times New Roman" w:cs="Times New Roman"/>
          <w:sz w:val="24"/>
          <w:szCs w:val="24"/>
        </w:rPr>
        <w:t xml:space="preserve"> and cardiomyopathy in dialysis patients. J Intern Med 2008</w:t>
      </w:r>
      <w:proofErr w:type="gramStart"/>
      <w:r w:rsidRPr="0018304E">
        <w:rPr>
          <w:rFonts w:ascii="Times New Roman" w:hAnsi="Times New Roman" w:cs="Times New Roman"/>
          <w:sz w:val="24"/>
          <w:szCs w:val="24"/>
        </w:rPr>
        <w:t>;263:274</w:t>
      </w:r>
      <w:proofErr w:type="gramEnd"/>
      <w:r w:rsidRPr="0018304E">
        <w:rPr>
          <w:rFonts w:ascii="Times New Roman" w:hAnsi="Times New Roman" w:cs="Times New Roman"/>
          <w:sz w:val="24"/>
          <w:szCs w:val="24"/>
        </w:rPr>
        <w:t>–280</w:t>
      </w:r>
    </w:p>
    <w:p w:rsidR="0018304E" w:rsidRPr="0018304E" w:rsidRDefault="0018304E" w:rsidP="0018304E">
      <w:pPr>
        <w:spacing w:line="480" w:lineRule="auto"/>
        <w:rPr>
          <w:rFonts w:ascii="Times New Roman" w:hAnsi="Times New Roman" w:cs="Times New Roman"/>
          <w:sz w:val="24"/>
          <w:szCs w:val="24"/>
        </w:rPr>
      </w:pPr>
      <w:r w:rsidRPr="0018304E">
        <w:rPr>
          <w:rFonts w:ascii="Times New Roman" w:hAnsi="Times New Roman" w:cs="Times New Roman"/>
          <w:sz w:val="24"/>
          <w:szCs w:val="24"/>
        </w:rPr>
        <w:t xml:space="preserve">32. </w:t>
      </w:r>
      <w:proofErr w:type="spellStart"/>
      <w:r w:rsidRPr="0018304E">
        <w:rPr>
          <w:rFonts w:ascii="Times New Roman" w:hAnsi="Times New Roman" w:cs="Times New Roman"/>
          <w:sz w:val="24"/>
          <w:szCs w:val="24"/>
        </w:rPr>
        <w:t>Touza</w:t>
      </w:r>
      <w:proofErr w:type="spellEnd"/>
      <w:r w:rsidRPr="0018304E">
        <w:rPr>
          <w:rFonts w:ascii="Times New Roman" w:hAnsi="Times New Roman" w:cs="Times New Roman"/>
          <w:sz w:val="24"/>
          <w:szCs w:val="24"/>
        </w:rPr>
        <w:t xml:space="preserve"> NA, </w:t>
      </w:r>
      <w:proofErr w:type="spellStart"/>
      <w:r w:rsidRPr="0018304E">
        <w:rPr>
          <w:rFonts w:ascii="Times New Roman" w:hAnsi="Times New Roman" w:cs="Times New Roman"/>
          <w:sz w:val="24"/>
          <w:szCs w:val="24"/>
        </w:rPr>
        <w:t>Pôças</w:t>
      </w:r>
      <w:proofErr w:type="spellEnd"/>
      <w:r w:rsidRPr="0018304E">
        <w:rPr>
          <w:rFonts w:ascii="Times New Roman" w:hAnsi="Times New Roman" w:cs="Times New Roman"/>
          <w:sz w:val="24"/>
          <w:szCs w:val="24"/>
        </w:rPr>
        <w:t xml:space="preserve"> ES, </w:t>
      </w:r>
      <w:proofErr w:type="spellStart"/>
      <w:r w:rsidRPr="0018304E">
        <w:rPr>
          <w:rFonts w:ascii="Times New Roman" w:hAnsi="Times New Roman" w:cs="Times New Roman"/>
          <w:sz w:val="24"/>
          <w:szCs w:val="24"/>
        </w:rPr>
        <w:t>Quintas</w:t>
      </w:r>
      <w:proofErr w:type="spellEnd"/>
      <w:r w:rsidRPr="0018304E">
        <w:rPr>
          <w:rFonts w:ascii="Times New Roman" w:hAnsi="Times New Roman" w:cs="Times New Roman"/>
          <w:sz w:val="24"/>
          <w:szCs w:val="24"/>
        </w:rPr>
        <w:t xml:space="preserve"> LE, Cunha-</w:t>
      </w:r>
      <w:proofErr w:type="spellStart"/>
      <w:r w:rsidRPr="0018304E">
        <w:rPr>
          <w:rFonts w:ascii="Times New Roman" w:hAnsi="Times New Roman" w:cs="Times New Roman"/>
          <w:sz w:val="24"/>
          <w:szCs w:val="24"/>
        </w:rPr>
        <w:t>Filho</w:t>
      </w:r>
      <w:proofErr w:type="spellEnd"/>
      <w:r w:rsidRPr="0018304E">
        <w:rPr>
          <w:rFonts w:ascii="Times New Roman" w:hAnsi="Times New Roman" w:cs="Times New Roman"/>
          <w:sz w:val="24"/>
          <w:szCs w:val="24"/>
        </w:rPr>
        <w:t xml:space="preserve"> G, Santos ML, Noël F. Inhibitory effect of comb</w:t>
      </w:r>
      <w:r>
        <w:rPr>
          <w:rFonts w:ascii="Times New Roman" w:hAnsi="Times New Roman" w:cs="Times New Roman"/>
          <w:sz w:val="24"/>
          <w:szCs w:val="24"/>
        </w:rPr>
        <w:t xml:space="preserve">inations of </w:t>
      </w:r>
      <w:r w:rsidRPr="0018304E">
        <w:rPr>
          <w:rFonts w:ascii="Times New Roman" w:hAnsi="Times New Roman" w:cs="Times New Roman"/>
          <w:sz w:val="24"/>
          <w:szCs w:val="24"/>
        </w:rPr>
        <w:t xml:space="preserve">digoxin and endogenous </w:t>
      </w:r>
      <w:proofErr w:type="spellStart"/>
      <w:r w:rsidRPr="0018304E">
        <w:rPr>
          <w:rFonts w:ascii="Times New Roman" w:hAnsi="Times New Roman" w:cs="Times New Roman"/>
          <w:sz w:val="24"/>
          <w:szCs w:val="24"/>
        </w:rPr>
        <w:t>cardiotonic</w:t>
      </w:r>
      <w:proofErr w:type="spellEnd"/>
      <w:r w:rsidRPr="0018304E">
        <w:rPr>
          <w:rFonts w:ascii="Times New Roman" w:hAnsi="Times New Roman" w:cs="Times New Roman"/>
          <w:sz w:val="24"/>
          <w:szCs w:val="24"/>
        </w:rPr>
        <w:t xml:space="preserve"> steroids on Na+/K+-ATPase ac</w:t>
      </w:r>
      <w:r>
        <w:rPr>
          <w:rFonts w:ascii="Times New Roman" w:hAnsi="Times New Roman" w:cs="Times New Roman"/>
          <w:sz w:val="24"/>
          <w:szCs w:val="24"/>
        </w:rPr>
        <w:t xml:space="preserve">tivity in human kidney membrane </w:t>
      </w:r>
      <w:r w:rsidRPr="0018304E">
        <w:rPr>
          <w:rFonts w:ascii="Times New Roman" w:hAnsi="Times New Roman" w:cs="Times New Roman"/>
          <w:sz w:val="24"/>
          <w:szCs w:val="24"/>
        </w:rPr>
        <w:t>preparation. Life Sci. 2011</w:t>
      </w:r>
      <w:proofErr w:type="gramStart"/>
      <w:r w:rsidRPr="0018304E">
        <w:rPr>
          <w:rFonts w:ascii="Times New Roman" w:hAnsi="Times New Roman" w:cs="Times New Roman"/>
          <w:sz w:val="24"/>
          <w:szCs w:val="24"/>
        </w:rPr>
        <w:t>;88:39</w:t>
      </w:r>
      <w:proofErr w:type="gramEnd"/>
      <w:r w:rsidRPr="0018304E">
        <w:rPr>
          <w:rFonts w:ascii="Times New Roman" w:hAnsi="Times New Roman" w:cs="Times New Roman"/>
          <w:sz w:val="24"/>
          <w:szCs w:val="24"/>
        </w:rPr>
        <w:t>-42</w:t>
      </w:r>
    </w:p>
    <w:p w:rsidR="0018617E" w:rsidRPr="0018617E" w:rsidRDefault="0018304E" w:rsidP="0018617E">
      <w:pPr>
        <w:spacing w:line="480" w:lineRule="auto"/>
        <w:rPr>
          <w:rFonts w:ascii="Times New Roman" w:hAnsi="Times New Roman" w:cs="Times New Roman"/>
          <w:sz w:val="24"/>
          <w:szCs w:val="24"/>
        </w:rPr>
      </w:pPr>
      <w:r w:rsidRPr="0018304E">
        <w:rPr>
          <w:rFonts w:ascii="Times New Roman" w:hAnsi="Times New Roman" w:cs="Times New Roman"/>
          <w:sz w:val="24"/>
          <w:szCs w:val="24"/>
        </w:rPr>
        <w:t xml:space="preserve">33. </w:t>
      </w:r>
      <w:proofErr w:type="spellStart"/>
      <w:r w:rsidRPr="0018304E">
        <w:rPr>
          <w:rFonts w:ascii="Times New Roman" w:hAnsi="Times New Roman" w:cs="Times New Roman"/>
          <w:sz w:val="24"/>
          <w:szCs w:val="24"/>
        </w:rPr>
        <w:t>Fedorova,LV</w:t>
      </w:r>
      <w:proofErr w:type="spellEnd"/>
      <w:r w:rsidRPr="0018304E">
        <w:rPr>
          <w:rFonts w:ascii="Times New Roman" w:hAnsi="Times New Roman" w:cs="Times New Roman"/>
          <w:sz w:val="24"/>
          <w:szCs w:val="24"/>
        </w:rPr>
        <w:t>, Raju V, El-</w:t>
      </w:r>
      <w:proofErr w:type="spellStart"/>
      <w:r w:rsidRPr="0018304E">
        <w:rPr>
          <w:rFonts w:ascii="Times New Roman" w:hAnsi="Times New Roman" w:cs="Times New Roman"/>
          <w:sz w:val="24"/>
          <w:szCs w:val="24"/>
        </w:rPr>
        <w:t>Okdi</w:t>
      </w:r>
      <w:proofErr w:type="spellEnd"/>
      <w:r w:rsidRPr="0018304E">
        <w:rPr>
          <w:rFonts w:ascii="Times New Roman" w:hAnsi="Times New Roman" w:cs="Times New Roman"/>
          <w:sz w:val="24"/>
          <w:szCs w:val="24"/>
        </w:rPr>
        <w:t xml:space="preserve"> N, </w:t>
      </w:r>
      <w:proofErr w:type="spellStart"/>
      <w:r w:rsidRPr="0018304E">
        <w:rPr>
          <w:rFonts w:ascii="Times New Roman" w:hAnsi="Times New Roman" w:cs="Times New Roman"/>
          <w:sz w:val="24"/>
          <w:szCs w:val="24"/>
        </w:rPr>
        <w:t>Shidyak</w:t>
      </w:r>
      <w:proofErr w:type="spellEnd"/>
      <w:r w:rsidRPr="0018304E">
        <w:rPr>
          <w:rFonts w:ascii="Times New Roman" w:hAnsi="Times New Roman" w:cs="Times New Roman"/>
          <w:sz w:val="24"/>
          <w:szCs w:val="24"/>
        </w:rPr>
        <w:t xml:space="preserve"> A, Kennedy DJ, </w:t>
      </w:r>
      <w:proofErr w:type="spellStart"/>
      <w:r w:rsidRPr="0018304E">
        <w:rPr>
          <w:rFonts w:ascii="Times New Roman" w:hAnsi="Times New Roman" w:cs="Times New Roman"/>
          <w:sz w:val="24"/>
          <w:szCs w:val="24"/>
        </w:rPr>
        <w:t>Vetteth</w:t>
      </w:r>
      <w:proofErr w:type="spellEnd"/>
      <w:r w:rsidRPr="0018304E">
        <w:rPr>
          <w:rFonts w:ascii="Times New Roman" w:hAnsi="Times New Roman" w:cs="Times New Roman"/>
          <w:sz w:val="24"/>
          <w:szCs w:val="24"/>
        </w:rPr>
        <w:t xml:space="preserve"> S, </w:t>
      </w:r>
      <w:proofErr w:type="spellStart"/>
      <w:r w:rsidRPr="0018304E">
        <w:rPr>
          <w:rFonts w:ascii="Times New Roman" w:hAnsi="Times New Roman" w:cs="Times New Roman"/>
          <w:sz w:val="24"/>
          <w:szCs w:val="24"/>
        </w:rPr>
        <w:t>Giov</w:t>
      </w:r>
      <w:r>
        <w:rPr>
          <w:rFonts w:ascii="Times New Roman" w:hAnsi="Times New Roman" w:cs="Times New Roman"/>
          <w:sz w:val="24"/>
          <w:szCs w:val="24"/>
        </w:rPr>
        <w:t>annucci</w:t>
      </w:r>
      <w:proofErr w:type="spellEnd"/>
      <w:r>
        <w:rPr>
          <w:rFonts w:ascii="Times New Roman" w:hAnsi="Times New Roman" w:cs="Times New Roman"/>
          <w:sz w:val="24"/>
          <w:szCs w:val="24"/>
        </w:rPr>
        <w:t xml:space="preserve"> DR, </w:t>
      </w:r>
      <w:proofErr w:type="spellStart"/>
      <w:r>
        <w:rPr>
          <w:rFonts w:ascii="Times New Roman" w:hAnsi="Times New Roman" w:cs="Times New Roman"/>
          <w:sz w:val="24"/>
          <w:szCs w:val="24"/>
        </w:rPr>
        <w:t>Bagrov</w:t>
      </w:r>
      <w:proofErr w:type="spellEnd"/>
      <w:r>
        <w:rPr>
          <w:rFonts w:ascii="Times New Roman" w:hAnsi="Times New Roman" w:cs="Times New Roman"/>
          <w:sz w:val="24"/>
          <w:szCs w:val="24"/>
        </w:rPr>
        <w:t xml:space="preserve"> AY, </w:t>
      </w:r>
      <w:proofErr w:type="spellStart"/>
      <w:r>
        <w:rPr>
          <w:rFonts w:ascii="Times New Roman" w:hAnsi="Times New Roman" w:cs="Times New Roman"/>
          <w:sz w:val="24"/>
          <w:szCs w:val="24"/>
        </w:rPr>
        <w:t>Fedorova</w:t>
      </w:r>
      <w:proofErr w:type="spellEnd"/>
      <w:r>
        <w:rPr>
          <w:rFonts w:ascii="Times New Roman" w:hAnsi="Times New Roman" w:cs="Times New Roman"/>
          <w:sz w:val="24"/>
          <w:szCs w:val="24"/>
        </w:rPr>
        <w:t xml:space="preserve"> </w:t>
      </w:r>
      <w:r w:rsidRPr="0018304E">
        <w:rPr>
          <w:rFonts w:ascii="Times New Roman" w:hAnsi="Times New Roman" w:cs="Times New Roman"/>
          <w:sz w:val="24"/>
          <w:szCs w:val="24"/>
        </w:rPr>
        <w:t xml:space="preserve">OV, Shapiro JI, Malhotra D. The </w:t>
      </w:r>
      <w:proofErr w:type="spellStart"/>
      <w:r w:rsidRPr="0018304E">
        <w:rPr>
          <w:rFonts w:ascii="Times New Roman" w:hAnsi="Times New Roman" w:cs="Times New Roman"/>
          <w:sz w:val="24"/>
          <w:szCs w:val="24"/>
        </w:rPr>
        <w:t>cardiotonic</w:t>
      </w:r>
      <w:proofErr w:type="spellEnd"/>
      <w:r w:rsidRPr="0018304E">
        <w:rPr>
          <w:rFonts w:ascii="Times New Roman" w:hAnsi="Times New Roman" w:cs="Times New Roman"/>
          <w:sz w:val="24"/>
          <w:szCs w:val="24"/>
        </w:rPr>
        <w:t xml:space="preserve"> steroid hormone </w:t>
      </w:r>
      <w:proofErr w:type="spellStart"/>
      <w:r w:rsidRPr="0018304E">
        <w:rPr>
          <w:rFonts w:ascii="Times New Roman" w:hAnsi="Times New Roman" w:cs="Times New Roman"/>
          <w:sz w:val="24"/>
          <w:szCs w:val="24"/>
        </w:rPr>
        <w:t>marinobufagenin</w:t>
      </w:r>
      <w:proofErr w:type="spellEnd"/>
      <w:r w:rsidRPr="0018304E">
        <w:rPr>
          <w:rFonts w:ascii="Times New Roman" w:hAnsi="Times New Roman" w:cs="Times New Roman"/>
          <w:sz w:val="24"/>
          <w:szCs w:val="24"/>
        </w:rPr>
        <w:t xml:space="preserve"> induces renal</w:t>
      </w:r>
      <w:r w:rsidR="0018617E">
        <w:rPr>
          <w:rFonts w:ascii="Times New Roman" w:hAnsi="Times New Roman" w:cs="Times New Roman"/>
          <w:sz w:val="24"/>
          <w:szCs w:val="24"/>
        </w:rPr>
        <w:t xml:space="preserve"> fibrosis:</w:t>
      </w:r>
      <w:r w:rsidR="0018617E" w:rsidRPr="0018617E">
        <w:t xml:space="preserve"> </w:t>
      </w:r>
      <w:r w:rsidR="0018617E" w:rsidRPr="0018617E">
        <w:rPr>
          <w:rFonts w:ascii="Times New Roman" w:hAnsi="Times New Roman" w:cs="Times New Roman"/>
          <w:sz w:val="24"/>
          <w:szCs w:val="24"/>
        </w:rPr>
        <w:t xml:space="preserve">implication of epithelial-to-mesenchymal transition. Am J </w:t>
      </w:r>
      <w:proofErr w:type="spellStart"/>
      <w:r w:rsidR="0018617E" w:rsidRPr="0018617E">
        <w:rPr>
          <w:rFonts w:ascii="Times New Roman" w:hAnsi="Times New Roman" w:cs="Times New Roman"/>
          <w:sz w:val="24"/>
          <w:szCs w:val="24"/>
        </w:rPr>
        <w:t>Physiol</w:t>
      </w:r>
      <w:proofErr w:type="spellEnd"/>
      <w:r w:rsidR="0018617E" w:rsidRPr="0018617E">
        <w:rPr>
          <w:rFonts w:ascii="Times New Roman" w:hAnsi="Times New Roman" w:cs="Times New Roman"/>
          <w:sz w:val="24"/>
          <w:szCs w:val="24"/>
        </w:rPr>
        <w:t xml:space="preserve"> Renal Physiol. 2009</w:t>
      </w:r>
      <w:proofErr w:type="gramStart"/>
      <w:r w:rsidR="0018617E" w:rsidRPr="0018617E">
        <w:rPr>
          <w:rFonts w:ascii="Times New Roman" w:hAnsi="Times New Roman" w:cs="Times New Roman"/>
          <w:sz w:val="24"/>
          <w:szCs w:val="24"/>
        </w:rPr>
        <w:t>;296:F922</w:t>
      </w:r>
      <w:proofErr w:type="gramEnd"/>
      <w:r w:rsidR="0018617E" w:rsidRPr="0018617E">
        <w:rPr>
          <w:rFonts w:ascii="Times New Roman" w:hAnsi="Times New Roman" w:cs="Times New Roman"/>
          <w:sz w:val="24"/>
          <w:szCs w:val="24"/>
        </w:rPr>
        <w:t>–F934</w:t>
      </w:r>
    </w:p>
    <w:p w:rsidR="0018617E" w:rsidRPr="0018617E" w:rsidRDefault="0018617E" w:rsidP="0018617E">
      <w:pPr>
        <w:spacing w:line="480" w:lineRule="auto"/>
        <w:rPr>
          <w:rFonts w:ascii="Times New Roman" w:hAnsi="Times New Roman" w:cs="Times New Roman"/>
          <w:sz w:val="24"/>
          <w:szCs w:val="24"/>
        </w:rPr>
      </w:pPr>
      <w:r w:rsidRPr="0018617E">
        <w:rPr>
          <w:rFonts w:ascii="Times New Roman" w:hAnsi="Times New Roman" w:cs="Times New Roman"/>
          <w:sz w:val="24"/>
          <w:szCs w:val="24"/>
        </w:rPr>
        <w:t xml:space="preserve">34. </w:t>
      </w:r>
      <w:proofErr w:type="spellStart"/>
      <w:r w:rsidRPr="0018617E">
        <w:rPr>
          <w:rFonts w:ascii="Times New Roman" w:hAnsi="Times New Roman" w:cs="Times New Roman"/>
          <w:sz w:val="24"/>
          <w:szCs w:val="24"/>
        </w:rPr>
        <w:t>Periyasamy</w:t>
      </w:r>
      <w:proofErr w:type="spellEnd"/>
      <w:r w:rsidRPr="0018617E">
        <w:rPr>
          <w:rFonts w:ascii="Times New Roman" w:hAnsi="Times New Roman" w:cs="Times New Roman"/>
          <w:sz w:val="24"/>
          <w:szCs w:val="24"/>
        </w:rPr>
        <w:t xml:space="preserve"> SM, Chen J, Cooney D, Carter P, </w:t>
      </w:r>
      <w:proofErr w:type="spellStart"/>
      <w:r w:rsidRPr="0018617E">
        <w:rPr>
          <w:rFonts w:ascii="Times New Roman" w:hAnsi="Times New Roman" w:cs="Times New Roman"/>
          <w:sz w:val="24"/>
          <w:szCs w:val="24"/>
        </w:rPr>
        <w:t>Omran</w:t>
      </w:r>
      <w:proofErr w:type="spellEnd"/>
      <w:r w:rsidRPr="0018617E">
        <w:rPr>
          <w:rFonts w:ascii="Times New Roman" w:hAnsi="Times New Roman" w:cs="Times New Roman"/>
          <w:sz w:val="24"/>
          <w:szCs w:val="24"/>
        </w:rPr>
        <w:t xml:space="preserve"> E, Tian J, </w:t>
      </w:r>
      <w:proofErr w:type="spellStart"/>
      <w:r w:rsidRPr="0018617E">
        <w:rPr>
          <w:rFonts w:ascii="Times New Roman" w:hAnsi="Times New Roman" w:cs="Times New Roman"/>
          <w:sz w:val="24"/>
          <w:szCs w:val="24"/>
        </w:rPr>
        <w:t>Priyadarshi</w:t>
      </w:r>
      <w:proofErr w:type="spellEnd"/>
      <w:r w:rsidRPr="0018617E">
        <w:rPr>
          <w:rFonts w:ascii="Times New Roman" w:hAnsi="Times New Roman" w:cs="Times New Roman"/>
          <w:sz w:val="24"/>
          <w:szCs w:val="24"/>
        </w:rPr>
        <w:t xml:space="preserve"> S,</w:t>
      </w:r>
      <w:r>
        <w:rPr>
          <w:rFonts w:ascii="Times New Roman" w:hAnsi="Times New Roman" w:cs="Times New Roman"/>
          <w:sz w:val="24"/>
          <w:szCs w:val="24"/>
        </w:rPr>
        <w:t xml:space="preserve"> </w:t>
      </w:r>
      <w:proofErr w:type="spellStart"/>
      <w:r>
        <w:rPr>
          <w:rFonts w:ascii="Times New Roman" w:hAnsi="Times New Roman" w:cs="Times New Roman"/>
          <w:sz w:val="24"/>
          <w:szCs w:val="24"/>
        </w:rPr>
        <w:t>Bagrov</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Fedorova</w:t>
      </w:r>
      <w:proofErr w:type="spellEnd"/>
      <w:r>
        <w:rPr>
          <w:rFonts w:ascii="Times New Roman" w:hAnsi="Times New Roman" w:cs="Times New Roman"/>
          <w:sz w:val="24"/>
          <w:szCs w:val="24"/>
        </w:rPr>
        <w:t xml:space="preserve"> O, Malhotra </w:t>
      </w:r>
      <w:r w:rsidRPr="0018617E">
        <w:rPr>
          <w:rFonts w:ascii="Times New Roman" w:hAnsi="Times New Roman" w:cs="Times New Roman"/>
          <w:sz w:val="24"/>
          <w:szCs w:val="24"/>
        </w:rPr>
        <w:t xml:space="preserve">D, </w:t>
      </w:r>
      <w:proofErr w:type="spellStart"/>
      <w:r w:rsidRPr="0018617E">
        <w:rPr>
          <w:rFonts w:ascii="Times New Roman" w:hAnsi="Times New Roman" w:cs="Times New Roman"/>
          <w:sz w:val="24"/>
          <w:szCs w:val="24"/>
        </w:rPr>
        <w:t>Xie</w:t>
      </w:r>
      <w:proofErr w:type="spellEnd"/>
      <w:r w:rsidRPr="0018617E">
        <w:rPr>
          <w:rFonts w:ascii="Times New Roman" w:hAnsi="Times New Roman" w:cs="Times New Roman"/>
          <w:sz w:val="24"/>
          <w:szCs w:val="24"/>
        </w:rPr>
        <w:t xml:space="preserve"> Z, Shapiro JI. Effects of uremic serum on isolated cardiac myocyte </w:t>
      </w:r>
      <w:r>
        <w:rPr>
          <w:rFonts w:ascii="Times New Roman" w:hAnsi="Times New Roman" w:cs="Times New Roman"/>
          <w:sz w:val="24"/>
          <w:szCs w:val="24"/>
        </w:rPr>
        <w:t xml:space="preserve">calcium cycling and contractile </w:t>
      </w:r>
      <w:r w:rsidRPr="0018617E">
        <w:rPr>
          <w:rFonts w:ascii="Times New Roman" w:hAnsi="Times New Roman" w:cs="Times New Roman"/>
          <w:sz w:val="24"/>
          <w:szCs w:val="24"/>
        </w:rPr>
        <w:t>function. Kidney Int. 2001</w:t>
      </w:r>
      <w:proofErr w:type="gramStart"/>
      <w:r w:rsidRPr="0018617E">
        <w:rPr>
          <w:rFonts w:ascii="Times New Roman" w:hAnsi="Times New Roman" w:cs="Times New Roman"/>
          <w:sz w:val="24"/>
          <w:szCs w:val="24"/>
        </w:rPr>
        <w:t>;60:2367</w:t>
      </w:r>
      <w:proofErr w:type="gramEnd"/>
      <w:r w:rsidRPr="0018617E">
        <w:rPr>
          <w:rFonts w:ascii="Times New Roman" w:hAnsi="Times New Roman" w:cs="Times New Roman"/>
          <w:sz w:val="24"/>
          <w:szCs w:val="24"/>
        </w:rPr>
        <w:t>-76.</w:t>
      </w:r>
    </w:p>
    <w:p w:rsidR="0018617E" w:rsidRPr="0018617E" w:rsidRDefault="0018617E" w:rsidP="0018617E">
      <w:pPr>
        <w:spacing w:line="480" w:lineRule="auto"/>
        <w:rPr>
          <w:rFonts w:ascii="Times New Roman" w:hAnsi="Times New Roman" w:cs="Times New Roman"/>
          <w:sz w:val="24"/>
          <w:szCs w:val="24"/>
        </w:rPr>
      </w:pPr>
      <w:r w:rsidRPr="0018617E">
        <w:rPr>
          <w:rFonts w:ascii="Times New Roman" w:hAnsi="Times New Roman" w:cs="Times New Roman"/>
          <w:sz w:val="24"/>
          <w:szCs w:val="24"/>
        </w:rPr>
        <w:t xml:space="preserve">35. </w:t>
      </w:r>
      <w:proofErr w:type="spellStart"/>
      <w:r w:rsidRPr="0018617E">
        <w:rPr>
          <w:rFonts w:ascii="Times New Roman" w:hAnsi="Times New Roman" w:cs="Times New Roman"/>
          <w:sz w:val="24"/>
          <w:szCs w:val="24"/>
        </w:rPr>
        <w:t>Rathore</w:t>
      </w:r>
      <w:proofErr w:type="spellEnd"/>
      <w:r w:rsidRPr="0018617E">
        <w:rPr>
          <w:rFonts w:ascii="Times New Roman" w:hAnsi="Times New Roman" w:cs="Times New Roman"/>
          <w:sz w:val="24"/>
          <w:szCs w:val="24"/>
        </w:rPr>
        <w:t xml:space="preserve"> SS, Curtis JP, Wang Y, Bristow MR, </w:t>
      </w:r>
      <w:proofErr w:type="spellStart"/>
      <w:r w:rsidRPr="0018617E">
        <w:rPr>
          <w:rFonts w:ascii="Times New Roman" w:hAnsi="Times New Roman" w:cs="Times New Roman"/>
          <w:sz w:val="24"/>
          <w:szCs w:val="24"/>
        </w:rPr>
        <w:t>Krumholz</w:t>
      </w:r>
      <w:proofErr w:type="spellEnd"/>
      <w:r w:rsidRPr="0018617E">
        <w:rPr>
          <w:rFonts w:ascii="Times New Roman" w:hAnsi="Times New Roman" w:cs="Times New Roman"/>
          <w:sz w:val="24"/>
          <w:szCs w:val="24"/>
        </w:rPr>
        <w:t xml:space="preserve"> HM. Association of </w:t>
      </w:r>
      <w:r>
        <w:rPr>
          <w:rFonts w:ascii="Times New Roman" w:hAnsi="Times New Roman" w:cs="Times New Roman"/>
          <w:sz w:val="24"/>
          <w:szCs w:val="24"/>
        </w:rPr>
        <w:t xml:space="preserve">serum digoxin concentration and </w:t>
      </w:r>
      <w:r w:rsidRPr="0018617E">
        <w:rPr>
          <w:rFonts w:ascii="Times New Roman" w:hAnsi="Times New Roman" w:cs="Times New Roman"/>
          <w:sz w:val="24"/>
          <w:szCs w:val="24"/>
        </w:rPr>
        <w:t>outcomes in patients with heart failure. JAMA. 2003</w:t>
      </w:r>
      <w:proofErr w:type="gramStart"/>
      <w:r w:rsidRPr="0018617E">
        <w:rPr>
          <w:rFonts w:ascii="Times New Roman" w:hAnsi="Times New Roman" w:cs="Times New Roman"/>
          <w:sz w:val="24"/>
          <w:szCs w:val="24"/>
        </w:rPr>
        <w:t>;289:871</w:t>
      </w:r>
      <w:proofErr w:type="gramEnd"/>
      <w:r w:rsidRPr="0018617E">
        <w:rPr>
          <w:rFonts w:ascii="Times New Roman" w:hAnsi="Times New Roman" w:cs="Times New Roman"/>
          <w:sz w:val="24"/>
          <w:szCs w:val="24"/>
        </w:rPr>
        <w:t>-8.</w:t>
      </w:r>
    </w:p>
    <w:p w:rsidR="0018617E" w:rsidRPr="0018617E" w:rsidRDefault="0018617E" w:rsidP="0018617E">
      <w:pPr>
        <w:spacing w:line="480" w:lineRule="auto"/>
        <w:rPr>
          <w:rFonts w:ascii="Times New Roman" w:hAnsi="Times New Roman" w:cs="Times New Roman"/>
          <w:sz w:val="24"/>
          <w:szCs w:val="24"/>
        </w:rPr>
      </w:pPr>
      <w:r w:rsidRPr="0018617E">
        <w:rPr>
          <w:rFonts w:ascii="Times New Roman" w:hAnsi="Times New Roman" w:cs="Times New Roman"/>
          <w:sz w:val="24"/>
          <w:szCs w:val="24"/>
        </w:rPr>
        <w:t xml:space="preserve">36. Komiyama Y, Dong XH, Nishimura N, Masaki H, Yoshika M, Masuda M, </w:t>
      </w:r>
      <w:r>
        <w:rPr>
          <w:rFonts w:ascii="Times New Roman" w:hAnsi="Times New Roman" w:cs="Times New Roman"/>
          <w:sz w:val="24"/>
          <w:szCs w:val="24"/>
        </w:rPr>
        <w:t xml:space="preserve">Takahashi H. A novel endogenous </w:t>
      </w:r>
      <w:r w:rsidRPr="0018617E">
        <w:rPr>
          <w:rFonts w:ascii="Times New Roman" w:hAnsi="Times New Roman" w:cs="Times New Roman"/>
          <w:sz w:val="24"/>
          <w:szCs w:val="24"/>
        </w:rPr>
        <w:t xml:space="preserve">digitalis, </w:t>
      </w:r>
      <w:proofErr w:type="spellStart"/>
      <w:r w:rsidRPr="0018617E">
        <w:rPr>
          <w:rFonts w:ascii="Times New Roman" w:hAnsi="Times New Roman" w:cs="Times New Roman"/>
          <w:sz w:val="24"/>
          <w:szCs w:val="24"/>
        </w:rPr>
        <w:t>telocinobufagin</w:t>
      </w:r>
      <w:proofErr w:type="spellEnd"/>
      <w:r w:rsidRPr="0018617E">
        <w:rPr>
          <w:rFonts w:ascii="Times New Roman" w:hAnsi="Times New Roman" w:cs="Times New Roman"/>
          <w:sz w:val="24"/>
          <w:szCs w:val="24"/>
        </w:rPr>
        <w:t>, exhibits elevated plasma levels in patients with termin</w:t>
      </w:r>
      <w:r>
        <w:rPr>
          <w:rFonts w:ascii="Times New Roman" w:hAnsi="Times New Roman" w:cs="Times New Roman"/>
          <w:sz w:val="24"/>
          <w:szCs w:val="24"/>
        </w:rPr>
        <w:t xml:space="preserve">al renal failure. </w:t>
      </w:r>
      <w:proofErr w:type="spellStart"/>
      <w:r>
        <w:rPr>
          <w:rFonts w:ascii="Times New Roman" w:hAnsi="Times New Roman" w:cs="Times New Roman"/>
          <w:sz w:val="24"/>
          <w:szCs w:val="24"/>
        </w:rPr>
        <w:t>Clin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Biochem</w:t>
      </w:r>
      <w:proofErr w:type="spellEnd"/>
      <w:r>
        <w:rPr>
          <w:rFonts w:ascii="Times New Roman" w:hAnsi="Times New Roman" w:cs="Times New Roman"/>
          <w:sz w:val="24"/>
          <w:szCs w:val="24"/>
        </w:rPr>
        <w:t xml:space="preserve">. </w:t>
      </w:r>
      <w:r w:rsidRPr="0018617E">
        <w:rPr>
          <w:rFonts w:ascii="Times New Roman" w:hAnsi="Times New Roman" w:cs="Times New Roman"/>
          <w:sz w:val="24"/>
          <w:szCs w:val="24"/>
        </w:rPr>
        <w:t>2005</w:t>
      </w:r>
      <w:proofErr w:type="gramStart"/>
      <w:r w:rsidRPr="0018617E">
        <w:rPr>
          <w:rFonts w:ascii="Times New Roman" w:hAnsi="Times New Roman" w:cs="Times New Roman"/>
          <w:sz w:val="24"/>
          <w:szCs w:val="24"/>
        </w:rPr>
        <w:t>;38:36</w:t>
      </w:r>
      <w:proofErr w:type="gramEnd"/>
      <w:r w:rsidRPr="0018617E">
        <w:rPr>
          <w:rFonts w:ascii="Times New Roman" w:hAnsi="Times New Roman" w:cs="Times New Roman"/>
          <w:sz w:val="24"/>
          <w:szCs w:val="24"/>
        </w:rPr>
        <w:t>-455</w:t>
      </w:r>
    </w:p>
    <w:p w:rsidR="0018617E" w:rsidRPr="0018617E" w:rsidRDefault="0018617E" w:rsidP="0018617E">
      <w:pPr>
        <w:spacing w:line="480" w:lineRule="auto"/>
        <w:rPr>
          <w:rFonts w:ascii="Times New Roman" w:hAnsi="Times New Roman" w:cs="Times New Roman"/>
          <w:sz w:val="24"/>
          <w:szCs w:val="24"/>
        </w:rPr>
      </w:pPr>
      <w:r w:rsidRPr="0018617E">
        <w:rPr>
          <w:rFonts w:ascii="Times New Roman" w:hAnsi="Times New Roman" w:cs="Times New Roman"/>
          <w:sz w:val="24"/>
          <w:szCs w:val="24"/>
        </w:rPr>
        <w:t xml:space="preserve">37. Bansal N, </w:t>
      </w:r>
      <w:proofErr w:type="spellStart"/>
      <w:r w:rsidRPr="0018617E">
        <w:rPr>
          <w:rFonts w:ascii="Times New Roman" w:hAnsi="Times New Roman" w:cs="Times New Roman"/>
          <w:sz w:val="24"/>
          <w:szCs w:val="24"/>
        </w:rPr>
        <w:t>Xie</w:t>
      </w:r>
      <w:proofErr w:type="spellEnd"/>
      <w:r w:rsidRPr="0018617E">
        <w:rPr>
          <w:rFonts w:ascii="Times New Roman" w:hAnsi="Times New Roman" w:cs="Times New Roman"/>
          <w:sz w:val="24"/>
          <w:szCs w:val="24"/>
        </w:rPr>
        <w:t xml:space="preserve"> D, Tao K, Chen J, </w:t>
      </w:r>
      <w:proofErr w:type="spellStart"/>
      <w:r w:rsidRPr="0018617E">
        <w:rPr>
          <w:rFonts w:ascii="Times New Roman" w:hAnsi="Times New Roman" w:cs="Times New Roman"/>
          <w:sz w:val="24"/>
          <w:szCs w:val="24"/>
        </w:rPr>
        <w:t>Deo</w:t>
      </w:r>
      <w:proofErr w:type="spellEnd"/>
      <w:r w:rsidRPr="0018617E">
        <w:rPr>
          <w:rFonts w:ascii="Times New Roman" w:hAnsi="Times New Roman" w:cs="Times New Roman"/>
          <w:sz w:val="24"/>
          <w:szCs w:val="24"/>
        </w:rPr>
        <w:t xml:space="preserve"> R, </w:t>
      </w:r>
      <w:proofErr w:type="spellStart"/>
      <w:r w:rsidRPr="0018617E">
        <w:rPr>
          <w:rFonts w:ascii="Times New Roman" w:hAnsi="Times New Roman" w:cs="Times New Roman"/>
          <w:sz w:val="24"/>
          <w:szCs w:val="24"/>
        </w:rPr>
        <w:t>Horwitz</w:t>
      </w:r>
      <w:proofErr w:type="spellEnd"/>
      <w:r w:rsidRPr="0018617E">
        <w:rPr>
          <w:rFonts w:ascii="Times New Roman" w:hAnsi="Times New Roman" w:cs="Times New Roman"/>
          <w:sz w:val="24"/>
          <w:szCs w:val="24"/>
        </w:rPr>
        <w:t xml:space="preserve"> E, Hsu CY, </w:t>
      </w:r>
      <w:proofErr w:type="spellStart"/>
      <w:r w:rsidRPr="0018617E">
        <w:rPr>
          <w:rFonts w:ascii="Times New Roman" w:hAnsi="Times New Roman" w:cs="Times New Roman"/>
          <w:sz w:val="24"/>
          <w:szCs w:val="24"/>
        </w:rPr>
        <w:t>Kallem</w:t>
      </w:r>
      <w:proofErr w:type="spellEnd"/>
      <w:r w:rsidRPr="0018617E">
        <w:rPr>
          <w:rFonts w:ascii="Times New Roman" w:hAnsi="Times New Roman" w:cs="Times New Roman"/>
          <w:sz w:val="24"/>
          <w:szCs w:val="24"/>
        </w:rPr>
        <w:t xml:space="preserve"> RK, Keane </w:t>
      </w:r>
      <w:r>
        <w:rPr>
          <w:rFonts w:ascii="Times New Roman" w:hAnsi="Times New Roman" w:cs="Times New Roman"/>
          <w:sz w:val="24"/>
          <w:szCs w:val="24"/>
        </w:rPr>
        <w:t xml:space="preserve">MG, Lora CM, Raj D, </w:t>
      </w:r>
      <w:proofErr w:type="spellStart"/>
      <w:r>
        <w:rPr>
          <w:rFonts w:ascii="Times New Roman" w:hAnsi="Times New Roman" w:cs="Times New Roman"/>
          <w:sz w:val="24"/>
          <w:szCs w:val="24"/>
        </w:rPr>
        <w:t>Soliman</w:t>
      </w:r>
      <w:proofErr w:type="spellEnd"/>
      <w:r>
        <w:rPr>
          <w:rFonts w:ascii="Times New Roman" w:hAnsi="Times New Roman" w:cs="Times New Roman"/>
          <w:sz w:val="24"/>
          <w:szCs w:val="24"/>
        </w:rPr>
        <w:t xml:space="preserve"> EZ, </w:t>
      </w:r>
      <w:r w:rsidRPr="0018617E">
        <w:rPr>
          <w:rFonts w:ascii="Times New Roman" w:hAnsi="Times New Roman" w:cs="Times New Roman"/>
          <w:sz w:val="24"/>
          <w:szCs w:val="24"/>
        </w:rPr>
        <w:t>Strauss L, Wolf M, Go AS; CRIC Study. Atrial Fibrillation and Risk of ESRD in</w:t>
      </w:r>
      <w:r>
        <w:rPr>
          <w:rFonts w:ascii="Times New Roman" w:hAnsi="Times New Roman" w:cs="Times New Roman"/>
          <w:sz w:val="24"/>
          <w:szCs w:val="24"/>
        </w:rPr>
        <w:t xml:space="preserve"> Adults with CKD. </w:t>
      </w:r>
      <w:proofErr w:type="spellStart"/>
      <w:r>
        <w:rPr>
          <w:rFonts w:ascii="Times New Roman" w:hAnsi="Times New Roman" w:cs="Times New Roman"/>
          <w:sz w:val="24"/>
          <w:szCs w:val="24"/>
        </w:rPr>
        <w:t>Clin</w:t>
      </w:r>
      <w:proofErr w:type="spellEnd"/>
      <w:r>
        <w:rPr>
          <w:rFonts w:ascii="Times New Roman" w:hAnsi="Times New Roman" w:cs="Times New Roman"/>
          <w:sz w:val="24"/>
          <w:szCs w:val="24"/>
        </w:rPr>
        <w:t xml:space="preserve"> J Am </w:t>
      </w:r>
      <w:proofErr w:type="spellStart"/>
      <w:r>
        <w:rPr>
          <w:rFonts w:ascii="Times New Roman" w:hAnsi="Times New Roman" w:cs="Times New Roman"/>
          <w:sz w:val="24"/>
          <w:szCs w:val="24"/>
        </w:rPr>
        <w:t>Soc</w:t>
      </w:r>
      <w:proofErr w:type="spellEnd"/>
      <w:r>
        <w:rPr>
          <w:rFonts w:ascii="Times New Roman" w:hAnsi="Times New Roman" w:cs="Times New Roman"/>
          <w:sz w:val="24"/>
          <w:szCs w:val="24"/>
        </w:rPr>
        <w:t xml:space="preserve"> </w:t>
      </w:r>
      <w:proofErr w:type="spellStart"/>
      <w:r w:rsidRPr="0018617E">
        <w:rPr>
          <w:rFonts w:ascii="Times New Roman" w:hAnsi="Times New Roman" w:cs="Times New Roman"/>
          <w:sz w:val="24"/>
          <w:szCs w:val="24"/>
        </w:rPr>
        <w:t>Nephrol</w:t>
      </w:r>
      <w:proofErr w:type="spellEnd"/>
      <w:r w:rsidRPr="0018617E">
        <w:rPr>
          <w:rFonts w:ascii="Times New Roman" w:hAnsi="Times New Roman" w:cs="Times New Roman"/>
          <w:sz w:val="24"/>
          <w:szCs w:val="24"/>
        </w:rPr>
        <w:t>. 2016</w:t>
      </w:r>
      <w:proofErr w:type="gramStart"/>
      <w:r w:rsidRPr="0018617E">
        <w:rPr>
          <w:rFonts w:ascii="Times New Roman" w:hAnsi="Times New Roman" w:cs="Times New Roman"/>
          <w:sz w:val="24"/>
          <w:szCs w:val="24"/>
        </w:rPr>
        <w:t>;11:1189</w:t>
      </w:r>
      <w:proofErr w:type="gramEnd"/>
      <w:r w:rsidRPr="0018617E">
        <w:rPr>
          <w:rFonts w:ascii="Times New Roman" w:hAnsi="Times New Roman" w:cs="Times New Roman"/>
          <w:sz w:val="24"/>
          <w:szCs w:val="24"/>
        </w:rPr>
        <w:t>-96</w:t>
      </w:r>
    </w:p>
    <w:p w:rsidR="00750DF0" w:rsidRDefault="0018617E" w:rsidP="0018617E">
      <w:pPr>
        <w:spacing w:line="480" w:lineRule="auto"/>
        <w:rPr>
          <w:rFonts w:ascii="Times New Roman" w:hAnsi="Times New Roman" w:cs="Times New Roman"/>
          <w:sz w:val="24"/>
          <w:szCs w:val="24"/>
        </w:rPr>
      </w:pPr>
      <w:r w:rsidRPr="0018617E">
        <w:rPr>
          <w:rFonts w:ascii="Times New Roman" w:hAnsi="Times New Roman" w:cs="Times New Roman"/>
          <w:sz w:val="24"/>
          <w:szCs w:val="24"/>
        </w:rPr>
        <w:t xml:space="preserve">38. </w:t>
      </w:r>
      <w:proofErr w:type="spellStart"/>
      <w:r w:rsidRPr="0018617E">
        <w:rPr>
          <w:rFonts w:ascii="Times New Roman" w:hAnsi="Times New Roman" w:cs="Times New Roman"/>
          <w:sz w:val="24"/>
          <w:szCs w:val="24"/>
        </w:rPr>
        <w:t>Katholi</w:t>
      </w:r>
      <w:proofErr w:type="spellEnd"/>
      <w:r w:rsidRPr="0018617E">
        <w:rPr>
          <w:rFonts w:ascii="Times New Roman" w:hAnsi="Times New Roman" w:cs="Times New Roman"/>
          <w:sz w:val="24"/>
          <w:szCs w:val="24"/>
        </w:rPr>
        <w:t xml:space="preserve"> RE, </w:t>
      </w:r>
      <w:proofErr w:type="spellStart"/>
      <w:r w:rsidRPr="0018617E">
        <w:rPr>
          <w:rFonts w:ascii="Times New Roman" w:hAnsi="Times New Roman" w:cs="Times New Roman"/>
          <w:sz w:val="24"/>
          <w:szCs w:val="24"/>
        </w:rPr>
        <w:t>Oparil</w:t>
      </w:r>
      <w:proofErr w:type="spellEnd"/>
      <w:r w:rsidRPr="0018617E">
        <w:rPr>
          <w:rFonts w:ascii="Times New Roman" w:hAnsi="Times New Roman" w:cs="Times New Roman"/>
          <w:sz w:val="24"/>
          <w:szCs w:val="24"/>
        </w:rPr>
        <w:t xml:space="preserve"> S, </w:t>
      </w:r>
      <w:proofErr w:type="spellStart"/>
      <w:r w:rsidRPr="0018617E">
        <w:rPr>
          <w:rFonts w:ascii="Times New Roman" w:hAnsi="Times New Roman" w:cs="Times New Roman"/>
          <w:sz w:val="24"/>
          <w:szCs w:val="24"/>
        </w:rPr>
        <w:t>Urthaler</w:t>
      </w:r>
      <w:proofErr w:type="spellEnd"/>
      <w:r w:rsidRPr="0018617E">
        <w:rPr>
          <w:rFonts w:ascii="Times New Roman" w:hAnsi="Times New Roman" w:cs="Times New Roman"/>
          <w:sz w:val="24"/>
          <w:szCs w:val="24"/>
        </w:rPr>
        <w:t xml:space="preserve"> F, James TN. Mechanism of </w:t>
      </w:r>
      <w:proofErr w:type="spellStart"/>
      <w:r w:rsidRPr="0018617E">
        <w:rPr>
          <w:rFonts w:ascii="Times New Roman" w:hAnsi="Times New Roman" w:cs="Times New Roman"/>
          <w:sz w:val="24"/>
          <w:szCs w:val="24"/>
        </w:rPr>
        <w:t>postarrhythmi</w:t>
      </w:r>
      <w:r>
        <w:rPr>
          <w:rFonts w:ascii="Times New Roman" w:hAnsi="Times New Roman" w:cs="Times New Roman"/>
          <w:sz w:val="24"/>
          <w:szCs w:val="24"/>
        </w:rPr>
        <w:t>c</w:t>
      </w:r>
      <w:proofErr w:type="spellEnd"/>
      <w:r>
        <w:rPr>
          <w:rFonts w:ascii="Times New Roman" w:hAnsi="Times New Roman" w:cs="Times New Roman"/>
          <w:sz w:val="24"/>
          <w:szCs w:val="24"/>
        </w:rPr>
        <w:t xml:space="preserve"> renal vasoconstriction in the </w:t>
      </w:r>
      <w:r w:rsidRPr="0018617E">
        <w:rPr>
          <w:rFonts w:ascii="Times New Roman" w:hAnsi="Times New Roman" w:cs="Times New Roman"/>
          <w:sz w:val="24"/>
          <w:szCs w:val="24"/>
        </w:rPr>
        <w:t xml:space="preserve">anesthetized dog. J </w:t>
      </w:r>
      <w:proofErr w:type="spellStart"/>
      <w:r w:rsidRPr="0018617E">
        <w:rPr>
          <w:rFonts w:ascii="Times New Roman" w:hAnsi="Times New Roman" w:cs="Times New Roman"/>
          <w:sz w:val="24"/>
          <w:szCs w:val="24"/>
        </w:rPr>
        <w:t>Clin</w:t>
      </w:r>
      <w:proofErr w:type="spellEnd"/>
      <w:r w:rsidRPr="0018617E">
        <w:rPr>
          <w:rFonts w:ascii="Times New Roman" w:hAnsi="Times New Roman" w:cs="Times New Roman"/>
          <w:sz w:val="24"/>
          <w:szCs w:val="24"/>
        </w:rPr>
        <w:t xml:space="preserve"> Invest. 1979</w:t>
      </w:r>
      <w:proofErr w:type="gramStart"/>
      <w:r w:rsidRPr="0018617E">
        <w:rPr>
          <w:rFonts w:ascii="Times New Roman" w:hAnsi="Times New Roman" w:cs="Times New Roman"/>
          <w:sz w:val="24"/>
          <w:szCs w:val="24"/>
        </w:rPr>
        <w:t>;64:17</w:t>
      </w:r>
      <w:proofErr w:type="gramEnd"/>
      <w:r w:rsidRPr="0018617E">
        <w:rPr>
          <w:rFonts w:ascii="Times New Roman" w:hAnsi="Times New Roman" w:cs="Times New Roman"/>
          <w:sz w:val="24"/>
          <w:szCs w:val="24"/>
        </w:rPr>
        <w:t>-31</w:t>
      </w:r>
    </w:p>
    <w:p w:rsidR="00F623EE" w:rsidRPr="00F623EE" w:rsidRDefault="00F623EE" w:rsidP="00F623EE">
      <w:pPr>
        <w:spacing w:line="480" w:lineRule="auto"/>
        <w:rPr>
          <w:rFonts w:ascii="Times New Roman" w:hAnsi="Times New Roman" w:cs="Times New Roman"/>
          <w:sz w:val="24"/>
          <w:szCs w:val="24"/>
        </w:rPr>
      </w:pPr>
      <w:r w:rsidRPr="00F623EE">
        <w:rPr>
          <w:rFonts w:ascii="Times New Roman" w:hAnsi="Times New Roman" w:cs="Times New Roman"/>
          <w:sz w:val="24"/>
          <w:szCs w:val="24"/>
        </w:rPr>
        <w:t xml:space="preserve">39. Burstein B, Qi XY, </w:t>
      </w:r>
      <w:proofErr w:type="spellStart"/>
      <w:r w:rsidRPr="00F623EE">
        <w:rPr>
          <w:rFonts w:ascii="Times New Roman" w:hAnsi="Times New Roman" w:cs="Times New Roman"/>
          <w:sz w:val="24"/>
          <w:szCs w:val="24"/>
        </w:rPr>
        <w:t>Yeh</w:t>
      </w:r>
      <w:proofErr w:type="spellEnd"/>
      <w:r w:rsidRPr="00F623EE">
        <w:rPr>
          <w:rFonts w:ascii="Times New Roman" w:hAnsi="Times New Roman" w:cs="Times New Roman"/>
          <w:sz w:val="24"/>
          <w:szCs w:val="24"/>
        </w:rPr>
        <w:t xml:space="preserve"> YH, </w:t>
      </w:r>
      <w:proofErr w:type="spellStart"/>
      <w:r w:rsidRPr="00F623EE">
        <w:rPr>
          <w:rFonts w:ascii="Times New Roman" w:hAnsi="Times New Roman" w:cs="Times New Roman"/>
          <w:sz w:val="24"/>
          <w:szCs w:val="24"/>
        </w:rPr>
        <w:t>Calderone</w:t>
      </w:r>
      <w:proofErr w:type="spellEnd"/>
      <w:r w:rsidRPr="00F623EE">
        <w:rPr>
          <w:rFonts w:ascii="Times New Roman" w:hAnsi="Times New Roman" w:cs="Times New Roman"/>
          <w:sz w:val="24"/>
          <w:szCs w:val="24"/>
        </w:rPr>
        <w:t xml:space="preserve"> A, </w:t>
      </w:r>
      <w:proofErr w:type="spellStart"/>
      <w:r w:rsidRPr="00F623EE">
        <w:rPr>
          <w:rFonts w:ascii="Times New Roman" w:hAnsi="Times New Roman" w:cs="Times New Roman"/>
          <w:sz w:val="24"/>
          <w:szCs w:val="24"/>
        </w:rPr>
        <w:t>Nattel</w:t>
      </w:r>
      <w:proofErr w:type="spellEnd"/>
      <w:r w:rsidRPr="00F623EE">
        <w:rPr>
          <w:rFonts w:ascii="Times New Roman" w:hAnsi="Times New Roman" w:cs="Times New Roman"/>
          <w:sz w:val="24"/>
          <w:szCs w:val="24"/>
        </w:rPr>
        <w:t xml:space="preserve"> S. Atrial </w:t>
      </w:r>
      <w:proofErr w:type="spellStart"/>
      <w:r w:rsidRPr="00F623EE">
        <w:rPr>
          <w:rFonts w:ascii="Times New Roman" w:hAnsi="Times New Roman" w:cs="Times New Roman"/>
          <w:sz w:val="24"/>
          <w:szCs w:val="24"/>
        </w:rPr>
        <w:t>cardiomyocyte</w:t>
      </w:r>
      <w:proofErr w:type="spellEnd"/>
      <w:r w:rsidRPr="00F623EE">
        <w:rPr>
          <w:rFonts w:ascii="Times New Roman" w:hAnsi="Times New Roman" w:cs="Times New Roman"/>
          <w:sz w:val="24"/>
          <w:szCs w:val="24"/>
        </w:rPr>
        <w:t xml:space="preserve"> tachycardia alters cardiac</w:t>
      </w:r>
      <w:r>
        <w:rPr>
          <w:rFonts w:ascii="Times New Roman" w:hAnsi="Times New Roman" w:cs="Times New Roman"/>
          <w:sz w:val="24"/>
          <w:szCs w:val="24"/>
        </w:rPr>
        <w:t xml:space="preserve"> fibroblast function:</w:t>
      </w:r>
      <w:r w:rsidRPr="00F623EE">
        <w:t xml:space="preserve"> </w:t>
      </w:r>
      <w:r w:rsidRPr="00F623EE">
        <w:rPr>
          <w:rFonts w:ascii="Times New Roman" w:hAnsi="Times New Roman" w:cs="Times New Roman"/>
          <w:sz w:val="24"/>
          <w:szCs w:val="24"/>
        </w:rPr>
        <w:t xml:space="preserve">a novel consideration in atrial </w:t>
      </w:r>
      <w:proofErr w:type="spellStart"/>
      <w:r w:rsidRPr="00F623EE">
        <w:rPr>
          <w:rFonts w:ascii="Times New Roman" w:hAnsi="Times New Roman" w:cs="Times New Roman"/>
          <w:sz w:val="24"/>
          <w:szCs w:val="24"/>
        </w:rPr>
        <w:t>remodeling</w:t>
      </w:r>
      <w:proofErr w:type="spellEnd"/>
      <w:r w:rsidRPr="00F623EE">
        <w:rPr>
          <w:rFonts w:ascii="Times New Roman" w:hAnsi="Times New Roman" w:cs="Times New Roman"/>
          <w:sz w:val="24"/>
          <w:szCs w:val="24"/>
        </w:rPr>
        <w:t xml:space="preserve">. </w:t>
      </w:r>
      <w:proofErr w:type="spellStart"/>
      <w:r w:rsidRPr="00F623EE">
        <w:rPr>
          <w:rFonts w:ascii="Times New Roman" w:hAnsi="Times New Roman" w:cs="Times New Roman"/>
          <w:sz w:val="24"/>
          <w:szCs w:val="24"/>
        </w:rPr>
        <w:t>Cardiovasc</w:t>
      </w:r>
      <w:proofErr w:type="spellEnd"/>
      <w:r w:rsidRPr="00F623EE">
        <w:rPr>
          <w:rFonts w:ascii="Times New Roman" w:hAnsi="Times New Roman" w:cs="Times New Roman"/>
          <w:sz w:val="24"/>
          <w:szCs w:val="24"/>
        </w:rPr>
        <w:t xml:space="preserve"> Res. 2007</w:t>
      </w:r>
      <w:proofErr w:type="gramStart"/>
      <w:r w:rsidRPr="00F623EE">
        <w:rPr>
          <w:rFonts w:ascii="Times New Roman" w:hAnsi="Times New Roman" w:cs="Times New Roman"/>
          <w:sz w:val="24"/>
          <w:szCs w:val="24"/>
        </w:rPr>
        <w:t>;76:442</w:t>
      </w:r>
      <w:proofErr w:type="gramEnd"/>
      <w:r w:rsidRPr="00F623EE">
        <w:rPr>
          <w:rFonts w:ascii="Times New Roman" w:hAnsi="Times New Roman" w:cs="Times New Roman"/>
          <w:sz w:val="24"/>
          <w:szCs w:val="24"/>
        </w:rPr>
        <w:t>-52</w:t>
      </w:r>
    </w:p>
    <w:p w:rsidR="00F623EE" w:rsidRPr="00304658" w:rsidRDefault="00F623EE" w:rsidP="00F623EE">
      <w:pPr>
        <w:spacing w:line="480" w:lineRule="auto"/>
        <w:rPr>
          <w:rFonts w:ascii="Times New Roman" w:hAnsi="Times New Roman" w:cs="Times New Roman"/>
          <w:sz w:val="24"/>
          <w:szCs w:val="24"/>
        </w:rPr>
      </w:pPr>
      <w:r w:rsidRPr="00F623EE">
        <w:rPr>
          <w:rFonts w:ascii="Times New Roman" w:hAnsi="Times New Roman" w:cs="Times New Roman"/>
          <w:sz w:val="24"/>
          <w:szCs w:val="24"/>
        </w:rPr>
        <w:t xml:space="preserve">40. Takahashi Y, Takahashi A, </w:t>
      </w:r>
      <w:proofErr w:type="spellStart"/>
      <w:r w:rsidRPr="00F623EE">
        <w:rPr>
          <w:rFonts w:ascii="Times New Roman" w:hAnsi="Times New Roman" w:cs="Times New Roman"/>
          <w:sz w:val="24"/>
          <w:szCs w:val="24"/>
        </w:rPr>
        <w:t>Kuwahara</w:t>
      </w:r>
      <w:proofErr w:type="spellEnd"/>
      <w:r w:rsidRPr="00F623EE">
        <w:rPr>
          <w:rFonts w:ascii="Times New Roman" w:hAnsi="Times New Roman" w:cs="Times New Roman"/>
          <w:sz w:val="24"/>
          <w:szCs w:val="24"/>
        </w:rPr>
        <w:t xml:space="preserve"> T, Okubo K, </w:t>
      </w:r>
      <w:proofErr w:type="spellStart"/>
      <w:r w:rsidRPr="00F623EE">
        <w:rPr>
          <w:rFonts w:ascii="Times New Roman" w:hAnsi="Times New Roman" w:cs="Times New Roman"/>
          <w:sz w:val="24"/>
          <w:szCs w:val="24"/>
        </w:rPr>
        <w:t>Fujino</w:t>
      </w:r>
      <w:proofErr w:type="spellEnd"/>
      <w:r w:rsidRPr="00F623EE">
        <w:rPr>
          <w:rFonts w:ascii="Times New Roman" w:hAnsi="Times New Roman" w:cs="Times New Roman"/>
          <w:sz w:val="24"/>
          <w:szCs w:val="24"/>
        </w:rPr>
        <w:t xml:space="preserve"> T, Takagi K, Nakashima</w:t>
      </w:r>
      <w:r>
        <w:rPr>
          <w:rFonts w:ascii="Times New Roman" w:hAnsi="Times New Roman" w:cs="Times New Roman"/>
          <w:sz w:val="24"/>
          <w:szCs w:val="24"/>
        </w:rPr>
        <w:t xml:space="preserve"> E, </w:t>
      </w:r>
      <w:proofErr w:type="spellStart"/>
      <w:r>
        <w:rPr>
          <w:rFonts w:ascii="Times New Roman" w:hAnsi="Times New Roman" w:cs="Times New Roman"/>
          <w:sz w:val="24"/>
          <w:szCs w:val="24"/>
        </w:rPr>
        <w:t>Kamiishi</w:t>
      </w:r>
      <w:proofErr w:type="spellEnd"/>
      <w:r>
        <w:rPr>
          <w:rFonts w:ascii="Times New Roman" w:hAnsi="Times New Roman" w:cs="Times New Roman"/>
          <w:sz w:val="24"/>
          <w:szCs w:val="24"/>
        </w:rPr>
        <w:t xml:space="preserve"> T, </w:t>
      </w:r>
      <w:proofErr w:type="spellStart"/>
      <w:r>
        <w:rPr>
          <w:rFonts w:ascii="Times New Roman" w:hAnsi="Times New Roman" w:cs="Times New Roman"/>
          <w:sz w:val="24"/>
          <w:szCs w:val="24"/>
        </w:rPr>
        <w:t>Hikita</w:t>
      </w:r>
      <w:proofErr w:type="spellEnd"/>
      <w:r>
        <w:rPr>
          <w:rFonts w:ascii="Times New Roman" w:hAnsi="Times New Roman" w:cs="Times New Roman"/>
          <w:sz w:val="24"/>
          <w:szCs w:val="24"/>
        </w:rPr>
        <w:t xml:space="preserve"> H, </w:t>
      </w:r>
      <w:proofErr w:type="spellStart"/>
      <w:r>
        <w:rPr>
          <w:rFonts w:ascii="Times New Roman" w:hAnsi="Times New Roman" w:cs="Times New Roman"/>
          <w:sz w:val="24"/>
          <w:szCs w:val="24"/>
        </w:rPr>
        <w:t>Hirao</w:t>
      </w:r>
      <w:proofErr w:type="spellEnd"/>
      <w:r>
        <w:rPr>
          <w:rFonts w:ascii="Times New Roman" w:hAnsi="Times New Roman" w:cs="Times New Roman"/>
          <w:sz w:val="24"/>
          <w:szCs w:val="24"/>
        </w:rPr>
        <w:t xml:space="preserve"> </w:t>
      </w:r>
      <w:r w:rsidRPr="00F623EE">
        <w:rPr>
          <w:rFonts w:ascii="Times New Roman" w:hAnsi="Times New Roman" w:cs="Times New Roman"/>
          <w:sz w:val="24"/>
          <w:szCs w:val="24"/>
        </w:rPr>
        <w:t xml:space="preserve">K, </w:t>
      </w:r>
      <w:proofErr w:type="spellStart"/>
      <w:r w:rsidRPr="00F623EE">
        <w:rPr>
          <w:rFonts w:ascii="Times New Roman" w:hAnsi="Times New Roman" w:cs="Times New Roman"/>
          <w:sz w:val="24"/>
          <w:szCs w:val="24"/>
        </w:rPr>
        <w:t>Isobe</w:t>
      </w:r>
      <w:proofErr w:type="spellEnd"/>
      <w:r w:rsidRPr="00F623EE">
        <w:rPr>
          <w:rFonts w:ascii="Times New Roman" w:hAnsi="Times New Roman" w:cs="Times New Roman"/>
          <w:sz w:val="24"/>
          <w:szCs w:val="24"/>
        </w:rPr>
        <w:t xml:space="preserve"> M. Renal function after catheter ablation of atrial</w:t>
      </w:r>
      <w:r>
        <w:rPr>
          <w:rFonts w:ascii="Times New Roman" w:hAnsi="Times New Roman" w:cs="Times New Roman"/>
          <w:sz w:val="24"/>
          <w:szCs w:val="24"/>
        </w:rPr>
        <w:t xml:space="preserve"> fibrillation.</w:t>
      </w:r>
      <w:r w:rsidRPr="00F623EE">
        <w:t xml:space="preserve"> </w:t>
      </w:r>
      <w:r w:rsidRPr="00F623EE">
        <w:rPr>
          <w:rFonts w:ascii="Times New Roman" w:hAnsi="Times New Roman" w:cs="Times New Roman"/>
          <w:sz w:val="24"/>
          <w:szCs w:val="24"/>
        </w:rPr>
        <w:t>Circulation. 2011</w:t>
      </w:r>
      <w:proofErr w:type="gramStart"/>
      <w:r w:rsidRPr="00F623EE">
        <w:rPr>
          <w:rFonts w:ascii="Times New Roman" w:hAnsi="Times New Roman" w:cs="Times New Roman"/>
          <w:sz w:val="24"/>
          <w:szCs w:val="24"/>
        </w:rPr>
        <w:t>;124:2380</w:t>
      </w:r>
      <w:proofErr w:type="gramEnd"/>
      <w:r w:rsidRPr="00F623EE">
        <w:rPr>
          <w:rFonts w:ascii="Times New Roman" w:hAnsi="Times New Roman" w:cs="Times New Roman"/>
          <w:sz w:val="24"/>
          <w:szCs w:val="24"/>
        </w:rPr>
        <w:t>-</w:t>
      </w:r>
      <w:r>
        <w:rPr>
          <w:rFonts w:ascii="Times New Roman" w:hAnsi="Times New Roman" w:cs="Times New Roman"/>
          <w:sz w:val="24"/>
          <w:szCs w:val="24"/>
        </w:rPr>
        <w:t>7.</w:t>
      </w:r>
    </w:p>
    <w:sectPr w:rsidR="00F623EE" w:rsidRPr="003046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9F7"/>
    <w:rsid w:val="00050916"/>
    <w:rsid w:val="00053E4D"/>
    <w:rsid w:val="00094C25"/>
    <w:rsid w:val="00136518"/>
    <w:rsid w:val="00142AB3"/>
    <w:rsid w:val="0018304E"/>
    <w:rsid w:val="0018617E"/>
    <w:rsid w:val="001C5316"/>
    <w:rsid w:val="0021071D"/>
    <w:rsid w:val="00212A3E"/>
    <w:rsid w:val="00225477"/>
    <w:rsid w:val="002A4C08"/>
    <w:rsid w:val="002D39F4"/>
    <w:rsid w:val="00304658"/>
    <w:rsid w:val="00306929"/>
    <w:rsid w:val="00340570"/>
    <w:rsid w:val="00372B95"/>
    <w:rsid w:val="003B7129"/>
    <w:rsid w:val="004D0964"/>
    <w:rsid w:val="00527ED6"/>
    <w:rsid w:val="00552E13"/>
    <w:rsid w:val="00625E70"/>
    <w:rsid w:val="00664428"/>
    <w:rsid w:val="006A51BF"/>
    <w:rsid w:val="006F05A7"/>
    <w:rsid w:val="00710592"/>
    <w:rsid w:val="007348F3"/>
    <w:rsid w:val="007419F7"/>
    <w:rsid w:val="00750DF0"/>
    <w:rsid w:val="007E0363"/>
    <w:rsid w:val="0086234C"/>
    <w:rsid w:val="008B13E7"/>
    <w:rsid w:val="00963327"/>
    <w:rsid w:val="009E41E3"/>
    <w:rsid w:val="00A248F4"/>
    <w:rsid w:val="00BD0CB8"/>
    <w:rsid w:val="00C012DB"/>
    <w:rsid w:val="00C864A8"/>
    <w:rsid w:val="00D33BE2"/>
    <w:rsid w:val="00D478C8"/>
    <w:rsid w:val="00D64B1E"/>
    <w:rsid w:val="00D77F00"/>
    <w:rsid w:val="00E26BAA"/>
    <w:rsid w:val="00E903B9"/>
    <w:rsid w:val="00F623EE"/>
    <w:rsid w:val="00FC0B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5368"/>
  <w15:chartTrackingRefBased/>
  <w15:docId w15:val="{4954E72C-FF5C-4FC7-8BB0-69D485E1D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3330">
      <w:bodyDiv w:val="1"/>
      <w:marLeft w:val="0"/>
      <w:marRight w:val="0"/>
      <w:marTop w:val="0"/>
      <w:marBottom w:val="0"/>
      <w:divBdr>
        <w:top w:val="none" w:sz="0" w:space="0" w:color="auto"/>
        <w:left w:val="none" w:sz="0" w:space="0" w:color="auto"/>
        <w:bottom w:val="none" w:sz="0" w:space="0" w:color="auto"/>
        <w:right w:val="none" w:sz="0" w:space="0" w:color="auto"/>
      </w:divBdr>
      <w:divsChild>
        <w:div w:id="10871152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80117741">
      <w:bodyDiv w:val="1"/>
      <w:marLeft w:val="0"/>
      <w:marRight w:val="0"/>
      <w:marTop w:val="0"/>
      <w:marBottom w:val="0"/>
      <w:divBdr>
        <w:top w:val="none" w:sz="0" w:space="0" w:color="auto"/>
        <w:left w:val="none" w:sz="0" w:space="0" w:color="auto"/>
        <w:bottom w:val="none" w:sz="0" w:space="0" w:color="auto"/>
        <w:right w:val="none" w:sz="0" w:space="0" w:color="auto"/>
      </w:divBdr>
      <w:divsChild>
        <w:div w:id="92628628">
          <w:marLeft w:val="0"/>
          <w:marRight w:val="0"/>
          <w:marTop w:val="0"/>
          <w:marBottom w:val="0"/>
          <w:divBdr>
            <w:top w:val="single" w:sz="2" w:space="0" w:color="E5E7EB"/>
            <w:left w:val="single" w:sz="2" w:space="19" w:color="E5E7EB"/>
            <w:bottom w:val="single" w:sz="6" w:space="0" w:color="CCCFD2"/>
            <w:right w:val="single" w:sz="2" w:space="19" w:color="E5E7EB"/>
          </w:divBdr>
          <w:divsChild>
            <w:div w:id="798719305">
              <w:marLeft w:val="0"/>
              <w:marRight w:val="0"/>
              <w:marTop w:val="0"/>
              <w:marBottom w:val="0"/>
              <w:divBdr>
                <w:top w:val="single" w:sz="2" w:space="0" w:color="E5E7EB"/>
                <w:left w:val="single" w:sz="2" w:space="23" w:color="E5E7EB"/>
                <w:bottom w:val="single" w:sz="2" w:space="11" w:color="E5E7EB"/>
                <w:right w:val="single" w:sz="2" w:space="0" w:color="E5E7EB"/>
              </w:divBdr>
              <w:divsChild>
                <w:div w:id="20071271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6680120">
          <w:marLeft w:val="0"/>
          <w:marRight w:val="0"/>
          <w:marTop w:val="0"/>
          <w:marBottom w:val="0"/>
          <w:divBdr>
            <w:top w:val="single" w:sz="2" w:space="0" w:color="E5E7EB"/>
            <w:left w:val="single" w:sz="2" w:space="19" w:color="E5E7EB"/>
            <w:bottom w:val="single" w:sz="6" w:space="0" w:color="CCCFD2"/>
            <w:right w:val="single" w:sz="2" w:space="19" w:color="E5E7EB"/>
          </w:divBdr>
          <w:divsChild>
            <w:div w:id="1919898581">
              <w:marLeft w:val="0"/>
              <w:marRight w:val="0"/>
              <w:marTop w:val="0"/>
              <w:marBottom w:val="0"/>
              <w:divBdr>
                <w:top w:val="single" w:sz="2" w:space="0" w:color="E5E7EB"/>
                <w:left w:val="single" w:sz="2" w:space="0" w:color="E5E7EB"/>
                <w:bottom w:val="single" w:sz="2" w:space="0" w:color="E5E7EB"/>
                <w:right w:val="single" w:sz="2" w:space="0" w:color="E5E7EB"/>
              </w:divBdr>
            </w:div>
            <w:div w:id="1446077817">
              <w:marLeft w:val="0"/>
              <w:marRight w:val="0"/>
              <w:marTop w:val="0"/>
              <w:marBottom w:val="0"/>
              <w:divBdr>
                <w:top w:val="single" w:sz="2" w:space="0" w:color="E5E7EB"/>
                <w:left w:val="single" w:sz="2" w:space="23" w:color="E5E7EB"/>
                <w:bottom w:val="single" w:sz="2" w:space="11" w:color="E5E7EB"/>
                <w:right w:val="single" w:sz="2" w:space="0" w:color="E5E7EB"/>
              </w:divBdr>
              <w:divsChild>
                <w:div w:id="1987932063">
                  <w:marLeft w:val="0"/>
                  <w:marRight w:val="0"/>
                  <w:marTop w:val="0"/>
                  <w:marBottom w:val="0"/>
                  <w:divBdr>
                    <w:top w:val="single" w:sz="2" w:space="0" w:color="E5E7EB"/>
                    <w:left w:val="single" w:sz="2" w:space="0" w:color="E5E7EB"/>
                    <w:bottom w:val="single" w:sz="2" w:space="0" w:color="E5E7EB"/>
                    <w:right w:val="single" w:sz="2" w:space="0" w:color="E5E7EB"/>
                  </w:divBdr>
                  <w:divsChild>
                    <w:div w:id="5696549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84313344">
          <w:marLeft w:val="0"/>
          <w:marRight w:val="0"/>
          <w:marTop w:val="0"/>
          <w:marBottom w:val="0"/>
          <w:divBdr>
            <w:top w:val="single" w:sz="2" w:space="0" w:color="E5E7EB"/>
            <w:left w:val="single" w:sz="2" w:space="19" w:color="E5E7EB"/>
            <w:bottom w:val="single" w:sz="6" w:space="0" w:color="CCCFD2"/>
            <w:right w:val="single" w:sz="2" w:space="19" w:color="E5E7EB"/>
          </w:divBdr>
          <w:divsChild>
            <w:div w:id="976757814">
              <w:marLeft w:val="0"/>
              <w:marRight w:val="0"/>
              <w:marTop w:val="0"/>
              <w:marBottom w:val="0"/>
              <w:divBdr>
                <w:top w:val="single" w:sz="2" w:space="0" w:color="E5E7EB"/>
                <w:left w:val="single" w:sz="2" w:space="0" w:color="E5E7EB"/>
                <w:bottom w:val="single" w:sz="2" w:space="0" w:color="E5E7EB"/>
                <w:right w:val="single" w:sz="2" w:space="0" w:color="E5E7EB"/>
              </w:divBdr>
            </w:div>
            <w:div w:id="210531857">
              <w:marLeft w:val="0"/>
              <w:marRight w:val="0"/>
              <w:marTop w:val="0"/>
              <w:marBottom w:val="0"/>
              <w:divBdr>
                <w:top w:val="single" w:sz="2" w:space="0" w:color="E5E7EB"/>
                <w:left w:val="single" w:sz="2" w:space="23" w:color="E5E7EB"/>
                <w:bottom w:val="single" w:sz="2" w:space="11" w:color="E5E7EB"/>
                <w:right w:val="single" w:sz="2" w:space="0" w:color="E5E7EB"/>
              </w:divBdr>
              <w:divsChild>
                <w:div w:id="1959293540">
                  <w:marLeft w:val="0"/>
                  <w:marRight w:val="0"/>
                  <w:marTop w:val="0"/>
                  <w:marBottom w:val="0"/>
                  <w:divBdr>
                    <w:top w:val="single" w:sz="2" w:space="0" w:color="E5E7EB"/>
                    <w:left w:val="single" w:sz="2" w:space="0" w:color="E5E7EB"/>
                    <w:bottom w:val="single" w:sz="2" w:space="0" w:color="E5E7EB"/>
                    <w:right w:val="single" w:sz="2" w:space="0" w:color="E5E7EB"/>
                  </w:divBdr>
                  <w:divsChild>
                    <w:div w:id="950819200">
                      <w:marLeft w:val="0"/>
                      <w:marRight w:val="0"/>
                      <w:marTop w:val="0"/>
                      <w:marBottom w:val="0"/>
                      <w:divBdr>
                        <w:top w:val="single" w:sz="2" w:space="0" w:color="E5E7EB"/>
                        <w:left w:val="single" w:sz="2" w:space="0" w:color="E5E7EB"/>
                        <w:bottom w:val="single" w:sz="2" w:space="0" w:color="E5E7EB"/>
                        <w:right w:val="single" w:sz="2" w:space="0" w:color="E5E7EB"/>
                      </w:divBdr>
                      <w:divsChild>
                        <w:div w:id="1105493516">
                          <w:marLeft w:val="0"/>
                          <w:marRight w:val="0"/>
                          <w:marTop w:val="0"/>
                          <w:marBottom w:val="0"/>
                          <w:divBdr>
                            <w:top w:val="single" w:sz="2" w:space="0" w:color="E5E7EB"/>
                            <w:left w:val="single" w:sz="2" w:space="0" w:color="E5E7EB"/>
                            <w:bottom w:val="single" w:sz="2" w:space="0" w:color="E5E7EB"/>
                            <w:right w:val="single" w:sz="2" w:space="0" w:color="E5E7EB"/>
                          </w:divBdr>
                        </w:div>
                        <w:div w:id="134598390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45947713">
                      <w:marLeft w:val="0"/>
                      <w:marRight w:val="0"/>
                      <w:marTop w:val="0"/>
                      <w:marBottom w:val="0"/>
                      <w:divBdr>
                        <w:top w:val="single" w:sz="2" w:space="0" w:color="E5E7EB"/>
                        <w:left w:val="single" w:sz="2" w:space="0" w:color="E5E7EB"/>
                        <w:bottom w:val="single" w:sz="2" w:space="0" w:color="E5E7EB"/>
                        <w:right w:val="single" w:sz="2" w:space="0" w:color="E5E7EB"/>
                      </w:divBdr>
                      <w:divsChild>
                        <w:div w:id="347172463">
                          <w:marLeft w:val="0"/>
                          <w:marRight w:val="0"/>
                          <w:marTop w:val="0"/>
                          <w:marBottom w:val="0"/>
                          <w:divBdr>
                            <w:top w:val="single" w:sz="2" w:space="0" w:color="E5E7EB"/>
                            <w:left w:val="single" w:sz="2" w:space="0" w:color="E5E7EB"/>
                            <w:bottom w:val="single" w:sz="2" w:space="0" w:color="E5E7EB"/>
                            <w:right w:val="single" w:sz="2" w:space="0" w:color="E5E7EB"/>
                          </w:divBdr>
                        </w:div>
                        <w:div w:id="10172714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3372515">
                      <w:marLeft w:val="0"/>
                      <w:marRight w:val="0"/>
                      <w:marTop w:val="0"/>
                      <w:marBottom w:val="0"/>
                      <w:divBdr>
                        <w:top w:val="single" w:sz="2" w:space="0" w:color="E5E7EB"/>
                        <w:left w:val="single" w:sz="2" w:space="0" w:color="E5E7EB"/>
                        <w:bottom w:val="single" w:sz="2" w:space="0" w:color="E5E7EB"/>
                        <w:right w:val="single" w:sz="2" w:space="0" w:color="E5E7EB"/>
                      </w:divBdr>
                      <w:divsChild>
                        <w:div w:id="256404444">
                          <w:marLeft w:val="0"/>
                          <w:marRight w:val="0"/>
                          <w:marTop w:val="0"/>
                          <w:marBottom w:val="0"/>
                          <w:divBdr>
                            <w:top w:val="single" w:sz="2" w:space="0" w:color="E5E7EB"/>
                            <w:left w:val="single" w:sz="2" w:space="0" w:color="E5E7EB"/>
                            <w:bottom w:val="single" w:sz="2" w:space="0" w:color="E5E7EB"/>
                            <w:right w:val="single" w:sz="2" w:space="0" w:color="E5E7EB"/>
                          </w:divBdr>
                        </w:div>
                        <w:div w:id="2480824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41885311">
                      <w:marLeft w:val="0"/>
                      <w:marRight w:val="0"/>
                      <w:marTop w:val="0"/>
                      <w:marBottom w:val="0"/>
                      <w:divBdr>
                        <w:top w:val="single" w:sz="2" w:space="0" w:color="E5E7EB"/>
                        <w:left w:val="single" w:sz="2" w:space="0" w:color="E5E7EB"/>
                        <w:bottom w:val="single" w:sz="2" w:space="0" w:color="E5E7EB"/>
                        <w:right w:val="single" w:sz="2" w:space="0" w:color="E5E7EB"/>
                      </w:divBdr>
                    </w:div>
                    <w:div w:id="417291237">
                      <w:marLeft w:val="0"/>
                      <w:marRight w:val="0"/>
                      <w:marTop w:val="0"/>
                      <w:marBottom w:val="0"/>
                      <w:divBdr>
                        <w:top w:val="single" w:sz="2" w:space="0" w:color="E5E7EB"/>
                        <w:left w:val="single" w:sz="2" w:space="0" w:color="E5E7EB"/>
                        <w:bottom w:val="single" w:sz="2" w:space="0" w:color="E5E7EB"/>
                        <w:right w:val="single" w:sz="2" w:space="0" w:color="E5E7EB"/>
                      </w:divBdr>
                    </w:div>
                    <w:div w:id="1743403814">
                      <w:marLeft w:val="0"/>
                      <w:marRight w:val="0"/>
                      <w:marTop w:val="0"/>
                      <w:marBottom w:val="0"/>
                      <w:divBdr>
                        <w:top w:val="single" w:sz="2" w:space="0" w:color="E5E7EB"/>
                        <w:left w:val="single" w:sz="2" w:space="0" w:color="E5E7EB"/>
                        <w:bottom w:val="single" w:sz="2" w:space="0" w:color="E5E7EB"/>
                        <w:right w:val="single" w:sz="2" w:space="0" w:color="E5E7EB"/>
                      </w:divBdr>
                      <w:divsChild>
                        <w:div w:id="1105275006">
                          <w:marLeft w:val="0"/>
                          <w:marRight w:val="0"/>
                          <w:marTop w:val="0"/>
                          <w:marBottom w:val="0"/>
                          <w:divBdr>
                            <w:top w:val="single" w:sz="2" w:space="0" w:color="E5E7EB"/>
                            <w:left w:val="single" w:sz="2" w:space="0" w:color="E5E7EB"/>
                            <w:bottom w:val="single" w:sz="2" w:space="0" w:color="E5E7EB"/>
                            <w:right w:val="single" w:sz="2" w:space="0" w:color="E5E7EB"/>
                          </w:divBdr>
                        </w:div>
                        <w:div w:id="18385758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9110288">
                      <w:marLeft w:val="0"/>
                      <w:marRight w:val="0"/>
                      <w:marTop w:val="0"/>
                      <w:marBottom w:val="0"/>
                      <w:divBdr>
                        <w:top w:val="single" w:sz="2" w:space="0" w:color="E5E7EB"/>
                        <w:left w:val="single" w:sz="2" w:space="0" w:color="E5E7EB"/>
                        <w:bottom w:val="single" w:sz="2" w:space="0" w:color="E5E7EB"/>
                        <w:right w:val="single" w:sz="2" w:space="0" w:color="E5E7EB"/>
                      </w:divBdr>
                      <w:divsChild>
                        <w:div w:id="962347008">
                          <w:marLeft w:val="0"/>
                          <w:marRight w:val="0"/>
                          <w:marTop w:val="0"/>
                          <w:marBottom w:val="0"/>
                          <w:divBdr>
                            <w:top w:val="single" w:sz="2" w:space="0" w:color="E5E7EB"/>
                            <w:left w:val="single" w:sz="2" w:space="0" w:color="E5E7EB"/>
                            <w:bottom w:val="single" w:sz="2" w:space="0" w:color="E5E7EB"/>
                            <w:right w:val="single" w:sz="2" w:space="0" w:color="E5E7EB"/>
                          </w:divBdr>
                        </w:div>
                        <w:div w:id="16340208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472599441">
          <w:marLeft w:val="0"/>
          <w:marRight w:val="0"/>
          <w:marTop w:val="0"/>
          <w:marBottom w:val="0"/>
          <w:divBdr>
            <w:top w:val="single" w:sz="2" w:space="0" w:color="E5E7EB"/>
            <w:left w:val="single" w:sz="2" w:space="19" w:color="E5E7EB"/>
            <w:bottom w:val="single" w:sz="6" w:space="0" w:color="CCCFD2"/>
            <w:right w:val="single" w:sz="2" w:space="19" w:color="E5E7EB"/>
          </w:divBdr>
          <w:divsChild>
            <w:div w:id="1822194575">
              <w:marLeft w:val="0"/>
              <w:marRight w:val="0"/>
              <w:marTop w:val="0"/>
              <w:marBottom w:val="0"/>
              <w:divBdr>
                <w:top w:val="single" w:sz="2" w:space="0" w:color="E5E7EB"/>
                <w:left w:val="single" w:sz="2" w:space="0" w:color="E5E7EB"/>
                <w:bottom w:val="single" w:sz="2" w:space="0" w:color="E5E7EB"/>
                <w:right w:val="single" w:sz="2" w:space="0" w:color="E5E7EB"/>
              </w:divBdr>
            </w:div>
            <w:div w:id="966814408">
              <w:marLeft w:val="0"/>
              <w:marRight w:val="0"/>
              <w:marTop w:val="0"/>
              <w:marBottom w:val="0"/>
              <w:divBdr>
                <w:top w:val="single" w:sz="2" w:space="0" w:color="E5E7EB"/>
                <w:left w:val="single" w:sz="2" w:space="23" w:color="E5E7EB"/>
                <w:bottom w:val="single" w:sz="2" w:space="11" w:color="E5E7EB"/>
                <w:right w:val="single" w:sz="2" w:space="0" w:color="E5E7EB"/>
              </w:divBdr>
              <w:divsChild>
                <w:div w:id="14155120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9222928">
          <w:marLeft w:val="0"/>
          <w:marRight w:val="0"/>
          <w:marTop w:val="0"/>
          <w:marBottom w:val="0"/>
          <w:divBdr>
            <w:top w:val="single" w:sz="2" w:space="0" w:color="E5E7EB"/>
            <w:left w:val="single" w:sz="2" w:space="19" w:color="E5E7EB"/>
            <w:bottom w:val="single" w:sz="6" w:space="0" w:color="CCCFD2"/>
            <w:right w:val="single" w:sz="2" w:space="19" w:color="E5E7EB"/>
          </w:divBdr>
          <w:divsChild>
            <w:div w:id="245766869">
              <w:marLeft w:val="0"/>
              <w:marRight w:val="0"/>
              <w:marTop w:val="0"/>
              <w:marBottom w:val="0"/>
              <w:divBdr>
                <w:top w:val="single" w:sz="2" w:space="0" w:color="E5E7EB"/>
                <w:left w:val="single" w:sz="2" w:space="0" w:color="E5E7EB"/>
                <w:bottom w:val="single" w:sz="2" w:space="0" w:color="E5E7EB"/>
                <w:right w:val="single" w:sz="2" w:space="0" w:color="E5E7EB"/>
              </w:divBdr>
            </w:div>
            <w:div w:id="852838452">
              <w:marLeft w:val="0"/>
              <w:marRight w:val="0"/>
              <w:marTop w:val="0"/>
              <w:marBottom w:val="0"/>
              <w:divBdr>
                <w:top w:val="single" w:sz="2" w:space="0" w:color="E5E7EB"/>
                <w:left w:val="single" w:sz="2" w:space="23" w:color="E5E7EB"/>
                <w:bottom w:val="single" w:sz="2" w:space="11" w:color="E5E7EB"/>
                <w:right w:val="single" w:sz="2" w:space="0" w:color="E5E7EB"/>
              </w:divBdr>
              <w:divsChild>
                <w:div w:id="167309792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52493716">
          <w:marLeft w:val="0"/>
          <w:marRight w:val="0"/>
          <w:marTop w:val="0"/>
          <w:marBottom w:val="0"/>
          <w:divBdr>
            <w:top w:val="single" w:sz="2" w:space="0" w:color="E5E7EB"/>
            <w:left w:val="single" w:sz="2" w:space="19" w:color="E5E7EB"/>
            <w:bottom w:val="single" w:sz="6" w:space="0" w:color="CCCFD2"/>
            <w:right w:val="single" w:sz="2" w:space="19" w:color="E5E7EB"/>
          </w:divBdr>
          <w:divsChild>
            <w:div w:id="2078087963">
              <w:marLeft w:val="0"/>
              <w:marRight w:val="0"/>
              <w:marTop w:val="0"/>
              <w:marBottom w:val="0"/>
              <w:divBdr>
                <w:top w:val="single" w:sz="2" w:space="0" w:color="E5E7EB"/>
                <w:left w:val="single" w:sz="2" w:space="0" w:color="E5E7EB"/>
                <w:bottom w:val="single" w:sz="2" w:space="0" w:color="E5E7EB"/>
                <w:right w:val="single" w:sz="2" w:space="0" w:color="E5E7EB"/>
              </w:divBdr>
            </w:div>
            <w:div w:id="396243429">
              <w:marLeft w:val="0"/>
              <w:marRight w:val="0"/>
              <w:marTop w:val="0"/>
              <w:marBottom w:val="0"/>
              <w:divBdr>
                <w:top w:val="single" w:sz="2" w:space="0" w:color="E5E7EB"/>
                <w:left w:val="single" w:sz="2" w:space="23" w:color="E5E7EB"/>
                <w:bottom w:val="single" w:sz="2" w:space="11" w:color="E5E7EB"/>
                <w:right w:val="single" w:sz="2" w:space="0" w:color="E5E7EB"/>
              </w:divBdr>
              <w:divsChild>
                <w:div w:id="15379345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77919964">
          <w:marLeft w:val="0"/>
          <w:marRight w:val="0"/>
          <w:marTop w:val="0"/>
          <w:marBottom w:val="0"/>
          <w:divBdr>
            <w:top w:val="single" w:sz="2" w:space="0" w:color="E5E7EB"/>
            <w:left w:val="single" w:sz="2" w:space="19" w:color="E5E7EB"/>
            <w:bottom w:val="single" w:sz="6" w:space="0" w:color="CCCFD2"/>
            <w:right w:val="single" w:sz="2" w:space="19" w:color="E5E7EB"/>
          </w:divBdr>
          <w:divsChild>
            <w:div w:id="2038658483">
              <w:marLeft w:val="0"/>
              <w:marRight w:val="0"/>
              <w:marTop w:val="0"/>
              <w:marBottom w:val="0"/>
              <w:divBdr>
                <w:top w:val="single" w:sz="2" w:space="0" w:color="E5E7EB"/>
                <w:left w:val="single" w:sz="2" w:space="0" w:color="E5E7EB"/>
                <w:bottom w:val="single" w:sz="2" w:space="0" w:color="E5E7EB"/>
                <w:right w:val="single" w:sz="2" w:space="0" w:color="E5E7EB"/>
              </w:divBdr>
            </w:div>
            <w:div w:id="56049169">
              <w:marLeft w:val="0"/>
              <w:marRight w:val="0"/>
              <w:marTop w:val="0"/>
              <w:marBottom w:val="0"/>
              <w:divBdr>
                <w:top w:val="single" w:sz="2" w:space="0" w:color="E5E7EB"/>
                <w:left w:val="single" w:sz="2" w:space="23" w:color="E5E7EB"/>
                <w:bottom w:val="single" w:sz="2" w:space="11" w:color="E5E7EB"/>
                <w:right w:val="single" w:sz="2" w:space="0" w:color="E5E7EB"/>
              </w:divBdr>
              <w:divsChild>
                <w:div w:id="13166397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87724243">
          <w:marLeft w:val="0"/>
          <w:marRight w:val="0"/>
          <w:marTop w:val="0"/>
          <w:marBottom w:val="0"/>
          <w:divBdr>
            <w:top w:val="single" w:sz="2" w:space="0" w:color="E5E7EB"/>
            <w:left w:val="single" w:sz="2" w:space="19" w:color="E5E7EB"/>
            <w:bottom w:val="single" w:sz="6" w:space="0" w:color="CCCFD2"/>
            <w:right w:val="single" w:sz="2" w:space="19" w:color="E5E7EB"/>
          </w:divBdr>
          <w:divsChild>
            <w:div w:id="1915889378">
              <w:marLeft w:val="0"/>
              <w:marRight w:val="0"/>
              <w:marTop w:val="0"/>
              <w:marBottom w:val="0"/>
              <w:divBdr>
                <w:top w:val="single" w:sz="2" w:space="0" w:color="E5E7EB"/>
                <w:left w:val="single" w:sz="2" w:space="0" w:color="E5E7EB"/>
                <w:bottom w:val="single" w:sz="2" w:space="0" w:color="E5E7EB"/>
                <w:right w:val="single" w:sz="2" w:space="0" w:color="E5E7EB"/>
              </w:divBdr>
            </w:div>
            <w:div w:id="932788882">
              <w:marLeft w:val="0"/>
              <w:marRight w:val="0"/>
              <w:marTop w:val="0"/>
              <w:marBottom w:val="0"/>
              <w:divBdr>
                <w:top w:val="single" w:sz="2" w:space="0" w:color="E5E7EB"/>
                <w:left w:val="single" w:sz="2" w:space="23" w:color="E5E7EB"/>
                <w:bottom w:val="single" w:sz="2" w:space="11" w:color="E5E7EB"/>
                <w:right w:val="single" w:sz="2" w:space="0" w:color="E5E7EB"/>
              </w:divBdr>
              <w:divsChild>
                <w:div w:id="18440093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16</Pages>
  <Words>3904</Words>
  <Characters>22257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Jufen</dc:creator>
  <cp:keywords/>
  <dc:description/>
  <cp:lastModifiedBy>Jufen</cp:lastModifiedBy>
  <cp:revision>44</cp:revision>
  <dcterms:created xsi:type="dcterms:W3CDTF">2021-05-18T08:32:00Z</dcterms:created>
  <dcterms:modified xsi:type="dcterms:W3CDTF">2021-05-24T16:14:00Z</dcterms:modified>
</cp:coreProperties>
</file>