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5C0B" w14:textId="77777777" w:rsidR="00C44DB2" w:rsidRPr="00D17EA4" w:rsidRDefault="00C44DB2" w:rsidP="00D17EA4">
      <w:pPr>
        <w:pStyle w:val="Title"/>
      </w:pPr>
      <w:r w:rsidRPr="00D17EA4">
        <w:t>Moderate to vigorous physical activity and sedentary behavior changes in self-isolating adults during the COVID-19 pandemic in Brazil: A cross-sectional survey exploring correlates</w:t>
      </w:r>
    </w:p>
    <w:p w14:paraId="26DFC45A" w14:textId="77777777" w:rsidR="00C44DB2" w:rsidRPr="00061A5B" w:rsidRDefault="00C44DB2" w:rsidP="00C44DB2">
      <w:pPr>
        <w:shd w:val="clear" w:color="auto" w:fill="FFFFFF"/>
        <w:spacing w:before="100" w:beforeAutospacing="1" w:after="150" w:line="240" w:lineRule="auto"/>
        <w:rPr>
          <w:rFonts w:ascii="Times New Roman" w:hAnsi="Times New Roman"/>
          <w:sz w:val="24"/>
          <w:szCs w:val="24"/>
          <w:lang w:val="en-US"/>
        </w:rPr>
      </w:pPr>
      <w:r w:rsidRPr="00061A5B">
        <w:rPr>
          <w:rFonts w:ascii="Times New Roman" w:hAnsi="Times New Roman"/>
          <w:sz w:val="24"/>
          <w:szCs w:val="24"/>
          <w:lang w:val="en-US"/>
        </w:rPr>
        <w:t>Felipe B. Schuch</w:t>
      </w:r>
      <w:r w:rsidRPr="00061A5B">
        <w:rPr>
          <w:rFonts w:ascii="Times New Roman" w:hAnsi="Times New Roman"/>
          <w:sz w:val="24"/>
          <w:szCs w:val="24"/>
          <w:vertAlign w:val="superscript"/>
          <w:lang w:val="en-US"/>
        </w:rPr>
        <w:t>1,a (</w:t>
      </w:r>
      <w:r w:rsidRPr="00061A5B">
        <w:rPr>
          <w:rFonts w:ascii="Times New Roman" w:hAnsi="Times New Roman"/>
          <w:sz w:val="24"/>
          <w:szCs w:val="24"/>
          <w:lang w:val="en-US"/>
        </w:rPr>
        <w:t xml:space="preserve">0000-0002-5190-4515), </w:t>
      </w:r>
      <w:proofErr w:type="spellStart"/>
      <w:r w:rsidRPr="00061A5B">
        <w:rPr>
          <w:rFonts w:ascii="Times New Roman" w:hAnsi="Times New Roman"/>
          <w:sz w:val="24"/>
          <w:szCs w:val="24"/>
          <w:lang w:val="en-US"/>
        </w:rPr>
        <w:t>Rugero</w:t>
      </w:r>
      <w:proofErr w:type="spellEnd"/>
      <w:r w:rsidRPr="00061A5B">
        <w:rPr>
          <w:rFonts w:ascii="Times New Roman" w:hAnsi="Times New Roman"/>
          <w:sz w:val="24"/>
          <w:szCs w:val="24"/>
          <w:lang w:val="en-US"/>
        </w:rPr>
        <w:t xml:space="preserve"> A. Bulzing</w:t>
      </w:r>
      <w:r w:rsidRPr="00061A5B">
        <w:rPr>
          <w:rFonts w:ascii="Times New Roman" w:hAnsi="Times New Roman"/>
          <w:sz w:val="24"/>
          <w:szCs w:val="24"/>
          <w:vertAlign w:val="superscript"/>
          <w:lang w:val="en-US"/>
        </w:rPr>
        <w:t xml:space="preserve">1 </w:t>
      </w:r>
      <w:r w:rsidRPr="00061A5B">
        <w:rPr>
          <w:rFonts w:ascii="Times New Roman" w:hAnsi="Times New Roman"/>
          <w:sz w:val="24"/>
          <w:szCs w:val="24"/>
          <w:lang w:val="en-US"/>
        </w:rPr>
        <w:t>(0000-0001-9249-0614), Jacob Meyer</w:t>
      </w:r>
      <w:r w:rsidRPr="00061A5B">
        <w:rPr>
          <w:rFonts w:ascii="Times New Roman" w:hAnsi="Times New Roman"/>
          <w:sz w:val="24"/>
          <w:szCs w:val="24"/>
          <w:vertAlign w:val="superscript"/>
          <w:lang w:val="en-US"/>
        </w:rPr>
        <w:t>2 (</w:t>
      </w:r>
      <w:r w:rsidRPr="00061A5B">
        <w:rPr>
          <w:rFonts w:ascii="Times New Roman" w:hAnsi="Times New Roman"/>
          <w:sz w:val="24"/>
          <w:szCs w:val="24"/>
          <w:shd w:val="clear" w:color="auto" w:fill="FFFFFF"/>
          <w:lang w:val="en-US"/>
        </w:rPr>
        <w:t>0000-0003-3180-5728</w:t>
      </w:r>
      <w:r w:rsidRPr="00061A5B">
        <w:rPr>
          <w:rFonts w:ascii="Times New Roman" w:hAnsi="Times New Roman"/>
          <w:sz w:val="24"/>
          <w:szCs w:val="24"/>
          <w:lang w:val="en-US"/>
        </w:rPr>
        <w:t>), Guillermo F. López-Sánchez</w:t>
      </w:r>
      <w:r w:rsidRPr="00061A5B">
        <w:rPr>
          <w:rFonts w:ascii="Times New Roman" w:hAnsi="Times New Roman"/>
          <w:sz w:val="24"/>
          <w:szCs w:val="24"/>
          <w:vertAlign w:val="superscript"/>
          <w:lang w:val="en-US"/>
        </w:rPr>
        <w:t>3 (</w:t>
      </w:r>
      <w:r w:rsidRPr="00061A5B">
        <w:rPr>
          <w:rFonts w:ascii="Times New Roman" w:hAnsi="Times New Roman"/>
          <w:sz w:val="24"/>
          <w:szCs w:val="24"/>
          <w:shd w:val="clear" w:color="auto" w:fill="FFFFFF"/>
          <w:lang w:val="en-US"/>
        </w:rPr>
        <w:t>0000-0003-3180-5728</w:t>
      </w:r>
      <w:r w:rsidRPr="00061A5B">
        <w:rPr>
          <w:rFonts w:ascii="Times New Roman" w:hAnsi="Times New Roman"/>
          <w:sz w:val="24"/>
          <w:szCs w:val="24"/>
          <w:lang w:val="en-US"/>
        </w:rPr>
        <w:t>), Igor Grabovac</w:t>
      </w:r>
      <w:r w:rsidRPr="00061A5B">
        <w:rPr>
          <w:rFonts w:ascii="Times New Roman" w:hAnsi="Times New Roman"/>
          <w:sz w:val="24"/>
          <w:szCs w:val="24"/>
          <w:vertAlign w:val="superscript"/>
          <w:lang w:val="en-US"/>
        </w:rPr>
        <w:t>4</w:t>
      </w:r>
      <w:r>
        <w:rPr>
          <w:rFonts w:ascii="Times New Roman" w:hAnsi="Times New Roman"/>
          <w:sz w:val="24"/>
          <w:szCs w:val="24"/>
          <w:vertAlign w:val="superscript"/>
          <w:lang w:val="en-US"/>
        </w:rPr>
        <w:t xml:space="preserve"> </w:t>
      </w:r>
      <w:r w:rsidRPr="00061A5B">
        <w:rPr>
          <w:rFonts w:ascii="Times New Roman" w:hAnsi="Times New Roman"/>
          <w:sz w:val="24"/>
          <w:szCs w:val="24"/>
          <w:vertAlign w:val="superscript"/>
          <w:lang w:val="en-US"/>
        </w:rPr>
        <w:t>(</w:t>
      </w:r>
      <w:r w:rsidRPr="00061A5B">
        <w:rPr>
          <w:rFonts w:ascii="Times New Roman" w:hAnsi="Times New Roman"/>
          <w:sz w:val="24"/>
          <w:szCs w:val="24"/>
          <w:shd w:val="clear" w:color="auto" w:fill="FFFFFF"/>
          <w:lang w:val="en-US"/>
        </w:rPr>
        <w:t>0000-0001-9605-1467</w:t>
      </w:r>
      <w:r w:rsidRPr="00061A5B">
        <w:rPr>
          <w:rFonts w:ascii="Times New Roman" w:hAnsi="Times New Roman"/>
          <w:sz w:val="24"/>
          <w:szCs w:val="24"/>
          <w:lang w:val="en-US"/>
        </w:rPr>
        <w:t>), Peter Willeit</w:t>
      </w:r>
      <w:r w:rsidRPr="00061A5B">
        <w:rPr>
          <w:rFonts w:ascii="Times New Roman" w:hAnsi="Times New Roman"/>
          <w:sz w:val="24"/>
          <w:szCs w:val="24"/>
          <w:vertAlign w:val="superscript"/>
          <w:lang w:val="en-US"/>
        </w:rPr>
        <w:t>5,6 (</w:t>
      </w:r>
      <w:r w:rsidRPr="00061A5B">
        <w:rPr>
          <w:rFonts w:ascii="Times New Roman" w:hAnsi="Times New Roman"/>
          <w:sz w:val="24"/>
          <w:szCs w:val="24"/>
          <w:lang w:val="en-US"/>
        </w:rPr>
        <w:t>0000-0002-1866-7159), Davy Vancampfort</w:t>
      </w:r>
      <w:r w:rsidRPr="00061A5B">
        <w:rPr>
          <w:rFonts w:ascii="Times New Roman" w:hAnsi="Times New Roman"/>
          <w:sz w:val="24"/>
          <w:szCs w:val="24"/>
          <w:vertAlign w:val="superscript"/>
          <w:lang w:val="en-US"/>
        </w:rPr>
        <w:t>7 (</w:t>
      </w:r>
      <w:r w:rsidRPr="00061A5B">
        <w:rPr>
          <w:rFonts w:ascii="Times New Roman" w:hAnsi="Times New Roman"/>
          <w:sz w:val="24"/>
          <w:szCs w:val="24"/>
          <w:shd w:val="clear" w:color="auto" w:fill="FFFFFF"/>
          <w:lang w:val="en-US"/>
        </w:rPr>
        <w:t>0000-0002-4592-8625</w:t>
      </w:r>
      <w:r w:rsidRPr="00061A5B">
        <w:rPr>
          <w:rFonts w:ascii="Times New Roman" w:hAnsi="Times New Roman"/>
          <w:sz w:val="24"/>
          <w:szCs w:val="24"/>
          <w:lang w:val="en-US"/>
        </w:rPr>
        <w:t>), Cristina M. Caperchione</w:t>
      </w:r>
      <w:r w:rsidRPr="00061A5B">
        <w:rPr>
          <w:rFonts w:ascii="Times New Roman" w:hAnsi="Times New Roman"/>
          <w:sz w:val="24"/>
          <w:szCs w:val="24"/>
          <w:vertAlign w:val="superscript"/>
          <w:lang w:val="en-US"/>
        </w:rPr>
        <w:t>8 (</w:t>
      </w:r>
      <w:r w:rsidRPr="00061A5B">
        <w:rPr>
          <w:rFonts w:ascii="Times New Roman" w:hAnsi="Times New Roman"/>
          <w:sz w:val="24"/>
          <w:szCs w:val="24"/>
          <w:lang w:val="en-US"/>
        </w:rPr>
        <w:t>0000-0003-2290-5946), Kabir P. Sadarangani</w:t>
      </w:r>
      <w:r w:rsidRPr="00061A5B">
        <w:rPr>
          <w:rFonts w:ascii="Times New Roman" w:hAnsi="Times New Roman"/>
          <w:sz w:val="24"/>
          <w:szCs w:val="24"/>
          <w:vertAlign w:val="superscript"/>
          <w:lang w:val="en-US"/>
        </w:rPr>
        <w:t>9,10 (</w:t>
      </w:r>
      <w:r w:rsidRPr="00061A5B">
        <w:rPr>
          <w:rFonts w:ascii="Times New Roman" w:hAnsi="Times New Roman"/>
          <w:sz w:val="24"/>
          <w:szCs w:val="24"/>
          <w:shd w:val="clear" w:color="auto" w:fill="FFFFFF"/>
          <w:lang w:val="en-US"/>
        </w:rPr>
        <w:t>0000-0002-3757-3799</w:t>
      </w:r>
      <w:r w:rsidRPr="00061A5B">
        <w:rPr>
          <w:rFonts w:ascii="Times New Roman" w:hAnsi="Times New Roman"/>
          <w:sz w:val="24"/>
          <w:szCs w:val="24"/>
          <w:lang w:val="en-US"/>
        </w:rPr>
        <w:t>), André O. Werneck (</w:t>
      </w:r>
      <w:r w:rsidRPr="00061A5B">
        <w:rPr>
          <w:rFonts w:ascii="Times New Roman" w:hAnsi="Times New Roman"/>
          <w:sz w:val="24"/>
          <w:szCs w:val="24"/>
          <w:shd w:val="clear" w:color="auto" w:fill="FFFFFF"/>
          <w:lang w:val="en-US"/>
        </w:rPr>
        <w:t>0000-0002-9166-4376</w:t>
      </w:r>
      <w:r w:rsidRPr="00061A5B">
        <w:rPr>
          <w:rFonts w:ascii="Times New Roman" w:hAnsi="Times New Roman"/>
          <w:sz w:val="24"/>
          <w:szCs w:val="24"/>
          <w:vertAlign w:val="superscript"/>
          <w:lang w:val="en-US"/>
        </w:rPr>
        <w:t xml:space="preserve"> )11</w:t>
      </w:r>
      <w:r w:rsidRPr="00061A5B">
        <w:rPr>
          <w:rFonts w:ascii="Times New Roman" w:hAnsi="Times New Roman"/>
          <w:sz w:val="24"/>
          <w:szCs w:val="24"/>
          <w:lang w:val="en-US"/>
        </w:rPr>
        <w:t>, Philip B. Ward</w:t>
      </w:r>
      <w:r w:rsidRPr="00061A5B">
        <w:rPr>
          <w:rFonts w:ascii="Times New Roman" w:hAnsi="Times New Roman"/>
          <w:sz w:val="24"/>
          <w:szCs w:val="24"/>
          <w:vertAlign w:val="superscript"/>
          <w:lang w:val="en-US"/>
        </w:rPr>
        <w:t>12,13 (</w:t>
      </w:r>
      <w:r w:rsidRPr="00061A5B">
        <w:rPr>
          <w:rFonts w:ascii="Times New Roman" w:hAnsi="Times New Roman"/>
          <w:sz w:val="24"/>
          <w:szCs w:val="24"/>
          <w:shd w:val="clear" w:color="auto" w:fill="FFFFFF"/>
          <w:lang w:val="en-US"/>
        </w:rPr>
        <w:t>0000-0002-5779-7722)</w:t>
      </w:r>
      <w:r w:rsidRPr="00061A5B">
        <w:rPr>
          <w:rFonts w:ascii="Times New Roman" w:hAnsi="Times New Roman"/>
          <w:sz w:val="24"/>
          <w:szCs w:val="24"/>
          <w:lang w:val="en-US"/>
        </w:rPr>
        <w:t>,  Mark Tully</w:t>
      </w:r>
      <w:r w:rsidRPr="00061A5B">
        <w:rPr>
          <w:rFonts w:ascii="Times New Roman" w:hAnsi="Times New Roman"/>
          <w:sz w:val="24"/>
          <w:szCs w:val="24"/>
          <w:vertAlign w:val="superscript"/>
          <w:lang w:val="en-US"/>
        </w:rPr>
        <w:t>14* (</w:t>
      </w:r>
      <w:r w:rsidRPr="00061A5B">
        <w:rPr>
          <w:rStyle w:val="orcid"/>
          <w:rFonts w:ascii="Times New Roman" w:hAnsi="Times New Roman"/>
          <w:sz w:val="24"/>
          <w:szCs w:val="24"/>
          <w:lang w:val="en-US"/>
        </w:rPr>
        <w:t>0000-0001-9710-4014</w:t>
      </w:r>
      <w:r w:rsidRPr="00061A5B">
        <w:rPr>
          <w:rFonts w:ascii="Times New Roman" w:hAnsi="Times New Roman"/>
          <w:sz w:val="24"/>
          <w:szCs w:val="24"/>
          <w:lang w:val="en-US"/>
        </w:rPr>
        <w:t>), Lee Smith</w:t>
      </w:r>
      <w:r w:rsidRPr="00061A5B">
        <w:rPr>
          <w:rFonts w:ascii="Times New Roman" w:hAnsi="Times New Roman"/>
          <w:sz w:val="24"/>
          <w:szCs w:val="24"/>
          <w:vertAlign w:val="superscript"/>
          <w:lang w:val="en-US"/>
        </w:rPr>
        <w:t>15* (</w:t>
      </w:r>
      <w:r w:rsidRPr="00061A5B">
        <w:rPr>
          <w:rFonts w:ascii="Times New Roman" w:hAnsi="Times New Roman"/>
          <w:sz w:val="24"/>
          <w:szCs w:val="24"/>
          <w:shd w:val="clear" w:color="auto" w:fill="FFFFFF"/>
          <w:lang w:val="en-US"/>
        </w:rPr>
        <w:t>0000-0002-5340-9833)</w:t>
      </w:r>
    </w:p>
    <w:p w14:paraId="717C6691" w14:textId="77777777" w:rsidR="00C44DB2" w:rsidRPr="000A120D" w:rsidRDefault="00C44DB2" w:rsidP="00C44DB2">
      <w:pPr>
        <w:rPr>
          <w:rFonts w:ascii="Times New Roman" w:hAnsi="Times New Roman"/>
          <w:sz w:val="24"/>
          <w:szCs w:val="24"/>
          <w:lang w:val="en-US"/>
        </w:rPr>
      </w:pPr>
    </w:p>
    <w:p w14:paraId="4C77B984" w14:textId="77777777" w:rsidR="00C44DB2" w:rsidRPr="00263819" w:rsidRDefault="00C44DB2" w:rsidP="00C44DB2">
      <w:pPr>
        <w:pStyle w:val="ListParagraph"/>
        <w:numPr>
          <w:ilvl w:val="0"/>
          <w:numId w:val="1"/>
        </w:numPr>
        <w:rPr>
          <w:rFonts w:ascii="Times New Roman" w:hAnsi="Times New Roman"/>
          <w:sz w:val="24"/>
          <w:szCs w:val="24"/>
          <w:lang w:val="en-US"/>
        </w:rPr>
      </w:pPr>
      <w:r w:rsidRPr="00263819">
        <w:rPr>
          <w:rFonts w:ascii="Times New Roman" w:hAnsi="Times New Roman"/>
          <w:sz w:val="24"/>
          <w:szCs w:val="24"/>
          <w:lang w:val="en-US"/>
        </w:rPr>
        <w:t xml:space="preserve">Department of </w:t>
      </w:r>
      <w:r>
        <w:rPr>
          <w:rFonts w:ascii="Times New Roman" w:hAnsi="Times New Roman"/>
          <w:sz w:val="24"/>
          <w:szCs w:val="24"/>
          <w:lang w:val="en-US"/>
        </w:rPr>
        <w:t xml:space="preserve">Sports Methods and Techniques, </w:t>
      </w:r>
      <w:r w:rsidRPr="00263819">
        <w:rPr>
          <w:rFonts w:ascii="Times New Roman" w:hAnsi="Times New Roman"/>
          <w:sz w:val="24"/>
          <w:szCs w:val="24"/>
          <w:lang w:val="en-US"/>
        </w:rPr>
        <w:t>Federal University of Santa Maria, Santa Maria, Brazil.</w:t>
      </w:r>
    </w:p>
    <w:p w14:paraId="2814EC13"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eastAsia="Times New Roman" w:hAnsi="Times New Roman"/>
          <w:sz w:val="24"/>
          <w:szCs w:val="24"/>
          <w:lang w:val="en-US" w:eastAsia="pt-BR"/>
        </w:rPr>
        <w:t>Iowa State University, Ames, IA, United States of America.</w:t>
      </w:r>
    </w:p>
    <w:p w14:paraId="45B156B0"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hAnsi="Times New Roman"/>
          <w:sz w:val="24"/>
          <w:szCs w:val="24"/>
          <w:shd w:val="clear" w:color="auto" w:fill="FFFFFF"/>
          <w:lang w:val="en-US"/>
        </w:rPr>
        <w:t>Faculty of Sport Sciences, University of Murcia, Murcia, Spain.</w:t>
      </w:r>
    </w:p>
    <w:p w14:paraId="3F578A36"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proofErr w:type="gramStart"/>
      <w:r w:rsidRPr="000A120D">
        <w:rPr>
          <w:rFonts w:ascii="Times New Roman" w:eastAsia="Times New Roman" w:hAnsi="Times New Roman"/>
          <w:sz w:val="24"/>
          <w:szCs w:val="24"/>
          <w:lang w:val="en-US" w:eastAsia="pt-BR"/>
        </w:rPr>
        <w:t>Department  of</w:t>
      </w:r>
      <w:proofErr w:type="gramEnd"/>
      <w:r w:rsidRPr="000A120D">
        <w:rPr>
          <w:rFonts w:ascii="Times New Roman" w:eastAsia="Times New Roman" w:hAnsi="Times New Roman"/>
          <w:sz w:val="24"/>
          <w:szCs w:val="24"/>
          <w:lang w:val="en-US" w:eastAsia="pt-BR"/>
        </w:rPr>
        <w:t xml:space="preserve">  Social  and  Preventive  Medicine,  Centre  for  Public  Health,  Medical University of Vienna, Vienna, Austria.</w:t>
      </w:r>
    </w:p>
    <w:p w14:paraId="1C5DFF27"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hAnsi="Times New Roman"/>
          <w:sz w:val="24"/>
          <w:szCs w:val="24"/>
          <w:shd w:val="clear" w:color="auto" w:fill="FFFFFF"/>
          <w:lang w:val="en-US"/>
        </w:rPr>
        <w:t>Department of Neurology, Medical University of Innsbruck, Innsbruck, Austria.</w:t>
      </w:r>
    </w:p>
    <w:p w14:paraId="5D124439"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eastAsia="Times New Roman" w:hAnsi="Times New Roman"/>
          <w:sz w:val="24"/>
          <w:szCs w:val="24"/>
          <w:lang w:val="en-US" w:eastAsia="pt-BR"/>
        </w:rPr>
        <w:t>Department of Public Health and Primary Care, University of Cambridge, Cambridge, UK.</w:t>
      </w:r>
    </w:p>
    <w:p w14:paraId="20D01C5F"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eastAsia="Times New Roman" w:hAnsi="Times New Roman"/>
          <w:sz w:val="24"/>
          <w:szCs w:val="24"/>
          <w:lang w:val="en-US" w:eastAsia="pt-BR"/>
        </w:rPr>
        <w:t>KU Leuven Department of Rehabilitation Sciences, Leuven, Belgium.</w:t>
      </w:r>
    </w:p>
    <w:p w14:paraId="6ADD1DEF"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proofErr w:type="gramStart"/>
      <w:r w:rsidRPr="000A120D">
        <w:rPr>
          <w:rFonts w:ascii="Times New Roman" w:eastAsia="Times New Roman" w:hAnsi="Times New Roman"/>
          <w:sz w:val="24"/>
          <w:szCs w:val="24"/>
          <w:lang w:val="en-US" w:eastAsia="pt-BR"/>
        </w:rPr>
        <w:t>School  of</w:t>
      </w:r>
      <w:proofErr w:type="gramEnd"/>
      <w:r w:rsidRPr="000A120D">
        <w:rPr>
          <w:rFonts w:ascii="Times New Roman" w:eastAsia="Times New Roman" w:hAnsi="Times New Roman"/>
          <w:sz w:val="24"/>
          <w:szCs w:val="24"/>
          <w:lang w:val="en-US" w:eastAsia="pt-BR"/>
        </w:rPr>
        <w:t xml:space="preserve">  Sport,  Exercise  and  Rehabilitation,  Human  Performance  Research  Centre, University of Technology Sydney, Sydney, NSW, Australia.</w:t>
      </w:r>
    </w:p>
    <w:p w14:paraId="3FD24738" w14:textId="77777777" w:rsidR="00C44DB2" w:rsidRPr="002F7756"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s-CL" w:eastAsia="pt-BR"/>
        </w:rPr>
      </w:pPr>
      <w:r w:rsidRPr="002F7756">
        <w:rPr>
          <w:rFonts w:ascii="Times New Roman" w:eastAsia="Times New Roman" w:hAnsi="Times New Roman"/>
          <w:sz w:val="24"/>
          <w:szCs w:val="24"/>
          <w:lang w:val="es-CL" w:eastAsia="pt-BR"/>
        </w:rPr>
        <w:t>Universidad Autónoma de Chile, Chile.</w:t>
      </w:r>
    </w:p>
    <w:p w14:paraId="010310AE"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eastAsia="pt-BR"/>
        </w:rPr>
      </w:pPr>
      <w:r w:rsidRPr="000A120D">
        <w:rPr>
          <w:rFonts w:ascii="Times New Roman" w:eastAsia="Times New Roman" w:hAnsi="Times New Roman"/>
          <w:sz w:val="24"/>
          <w:szCs w:val="24"/>
          <w:lang w:eastAsia="pt-BR"/>
        </w:rPr>
        <w:t>Escuela de Kinesiología, Facultad de Salud y Odontología, Universidad Diego Portales, Santiago 8370057, Chile.</w:t>
      </w:r>
    </w:p>
    <w:p w14:paraId="6DA394D0" w14:textId="77777777" w:rsidR="00C44DB2" w:rsidRPr="00216F3C"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C54B53">
        <w:rPr>
          <w:rFonts w:ascii="Times New Roman" w:eastAsia="Times New Roman" w:hAnsi="Times New Roman"/>
          <w:sz w:val="24"/>
          <w:szCs w:val="24"/>
          <w:lang w:val="en-US" w:eastAsia="pt-BR"/>
        </w:rPr>
        <w:t xml:space="preserve">Department of Nutrition, School of Public Health, </w:t>
      </w:r>
      <w:r>
        <w:rPr>
          <w:rFonts w:ascii="Times New Roman" w:eastAsia="Times New Roman" w:hAnsi="Times New Roman"/>
          <w:sz w:val="24"/>
          <w:szCs w:val="24"/>
          <w:lang w:val="en-US" w:eastAsia="pt-BR"/>
        </w:rPr>
        <w:t>University of</w:t>
      </w:r>
      <w:r w:rsidRPr="00C54B53">
        <w:rPr>
          <w:rFonts w:ascii="Times New Roman" w:eastAsia="Times New Roman" w:hAnsi="Times New Roman"/>
          <w:sz w:val="24"/>
          <w:szCs w:val="24"/>
          <w:lang w:val="en-US" w:eastAsia="pt-BR"/>
        </w:rPr>
        <w:t xml:space="preserve"> São Paulo (USP), São Paulo, Brazil.</w:t>
      </w:r>
    </w:p>
    <w:p w14:paraId="3790D2D8"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hAnsi="Times New Roman"/>
          <w:sz w:val="24"/>
          <w:szCs w:val="24"/>
          <w:lang w:val="en-US"/>
        </w:rPr>
        <w:t xml:space="preserve">School of Psychiatry, UNSW Sydney, New South Wales, </w:t>
      </w:r>
      <w:proofErr w:type="gramStart"/>
      <w:r w:rsidRPr="000A120D">
        <w:rPr>
          <w:rFonts w:ascii="Times New Roman" w:hAnsi="Times New Roman"/>
          <w:sz w:val="24"/>
          <w:szCs w:val="24"/>
          <w:lang w:val="en-US"/>
        </w:rPr>
        <w:t>Australia;</w:t>
      </w:r>
      <w:proofErr w:type="gramEnd"/>
      <w:r w:rsidRPr="000A120D">
        <w:rPr>
          <w:rFonts w:ascii="Times New Roman" w:hAnsi="Times New Roman"/>
          <w:sz w:val="24"/>
          <w:szCs w:val="24"/>
          <w:lang w:val="en-US"/>
        </w:rPr>
        <w:t xml:space="preserve"> </w:t>
      </w:r>
    </w:p>
    <w:p w14:paraId="49F58169"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r w:rsidRPr="000A120D">
        <w:rPr>
          <w:rFonts w:ascii="Times New Roman" w:hAnsi="Times New Roman"/>
          <w:sz w:val="24"/>
          <w:szCs w:val="24"/>
          <w:lang w:val="en-US"/>
        </w:rPr>
        <w:t>Schizophrenia Research Unit, Ingham Institute for Applied Medical Research, Liverpool, New South Wales, Australia.</w:t>
      </w:r>
    </w:p>
    <w:p w14:paraId="6A7263EC"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proofErr w:type="gramStart"/>
      <w:r w:rsidRPr="000A120D">
        <w:rPr>
          <w:rFonts w:ascii="Times New Roman" w:eastAsia="Times New Roman" w:hAnsi="Times New Roman"/>
          <w:sz w:val="24"/>
          <w:szCs w:val="24"/>
          <w:lang w:val="en-US" w:eastAsia="pt-BR"/>
        </w:rPr>
        <w:t>Institute  of</w:t>
      </w:r>
      <w:proofErr w:type="gramEnd"/>
      <w:r w:rsidRPr="000A120D">
        <w:rPr>
          <w:rFonts w:ascii="Times New Roman" w:eastAsia="Times New Roman" w:hAnsi="Times New Roman"/>
          <w:sz w:val="24"/>
          <w:szCs w:val="24"/>
          <w:lang w:val="en-US" w:eastAsia="pt-BR"/>
        </w:rPr>
        <w:t xml:space="preserve">  Mental  Health  Sciences,  School  of  Health  Sciences,  Ulster  University, Newtownabbey, UK.</w:t>
      </w:r>
    </w:p>
    <w:p w14:paraId="41703937" w14:textId="77777777" w:rsidR="00C44DB2" w:rsidRPr="000A120D" w:rsidRDefault="00C44DB2" w:rsidP="00C44DB2">
      <w:pPr>
        <w:pStyle w:val="ListParagraph"/>
        <w:numPr>
          <w:ilvl w:val="0"/>
          <w:numId w:val="1"/>
        </w:numPr>
        <w:shd w:val="clear" w:color="auto" w:fill="FFFFFF"/>
        <w:spacing w:after="0" w:line="240" w:lineRule="auto"/>
        <w:rPr>
          <w:rFonts w:ascii="Times New Roman" w:eastAsia="Times New Roman" w:hAnsi="Times New Roman"/>
          <w:sz w:val="24"/>
          <w:szCs w:val="24"/>
          <w:lang w:val="en-US" w:eastAsia="pt-BR"/>
        </w:rPr>
      </w:pPr>
      <w:proofErr w:type="gramStart"/>
      <w:r w:rsidRPr="000A120D">
        <w:rPr>
          <w:rFonts w:ascii="Times New Roman" w:eastAsia="Times New Roman" w:hAnsi="Times New Roman"/>
          <w:sz w:val="24"/>
          <w:szCs w:val="24"/>
          <w:lang w:val="en-US" w:eastAsia="pt-BR"/>
        </w:rPr>
        <w:t>The  Cambridge</w:t>
      </w:r>
      <w:proofErr w:type="gramEnd"/>
      <w:r w:rsidRPr="000A120D">
        <w:rPr>
          <w:rFonts w:ascii="Times New Roman" w:eastAsia="Times New Roman" w:hAnsi="Times New Roman"/>
          <w:sz w:val="24"/>
          <w:szCs w:val="24"/>
          <w:lang w:val="en-US" w:eastAsia="pt-BR"/>
        </w:rPr>
        <w:t xml:space="preserve"> Centre  for  Sport  and  Exercise  Sciences,  Anglia  Ruskin  University, Cambridge, CB1 1PT, UK.</w:t>
      </w:r>
    </w:p>
    <w:p w14:paraId="094FBCB7" w14:textId="77777777" w:rsidR="00C44DB2" w:rsidRPr="000A120D" w:rsidRDefault="00C44DB2" w:rsidP="00C44DB2">
      <w:pPr>
        <w:shd w:val="clear" w:color="auto" w:fill="FFFFFF"/>
        <w:spacing w:after="0" w:line="240" w:lineRule="auto"/>
        <w:rPr>
          <w:rFonts w:ascii="Times New Roman" w:eastAsia="Times New Roman" w:hAnsi="Times New Roman"/>
          <w:sz w:val="24"/>
          <w:szCs w:val="24"/>
          <w:lang w:val="en-US" w:eastAsia="pt-BR"/>
        </w:rPr>
      </w:pPr>
    </w:p>
    <w:p w14:paraId="530761C4" w14:textId="77777777" w:rsidR="00C44DB2" w:rsidRDefault="00C44DB2" w:rsidP="00C44DB2">
      <w:pPr>
        <w:shd w:val="clear" w:color="auto" w:fill="FFFFFF"/>
        <w:spacing w:after="0" w:line="240" w:lineRule="auto"/>
        <w:rPr>
          <w:rFonts w:ascii="Times New Roman" w:eastAsia="Times New Roman" w:hAnsi="Times New Roman"/>
          <w:sz w:val="24"/>
          <w:szCs w:val="24"/>
          <w:lang w:val="en-US" w:eastAsia="pt-BR"/>
        </w:rPr>
      </w:pPr>
    </w:p>
    <w:p w14:paraId="5D3E7943" w14:textId="77777777" w:rsidR="00C44DB2" w:rsidRDefault="00C44DB2" w:rsidP="00C44DB2">
      <w:pPr>
        <w:shd w:val="clear" w:color="auto" w:fill="FFFFFF"/>
        <w:spacing w:after="0" w:line="240" w:lineRule="auto"/>
        <w:rPr>
          <w:rFonts w:ascii="Times New Roman" w:eastAsia="Times New Roman" w:hAnsi="Times New Roman"/>
          <w:sz w:val="24"/>
          <w:szCs w:val="24"/>
          <w:lang w:val="en-US" w:eastAsia="pt-BR"/>
        </w:rPr>
      </w:pPr>
    </w:p>
    <w:p w14:paraId="40BEF01B" w14:textId="77777777" w:rsidR="00C44DB2" w:rsidRDefault="00C44DB2" w:rsidP="00C44DB2">
      <w:pPr>
        <w:shd w:val="clear" w:color="auto" w:fill="FFFFFF"/>
        <w:spacing w:after="0" w:line="240" w:lineRule="auto"/>
        <w:rPr>
          <w:rFonts w:ascii="Times New Roman" w:eastAsia="Times New Roman" w:hAnsi="Times New Roman"/>
          <w:sz w:val="24"/>
          <w:szCs w:val="24"/>
          <w:lang w:val="en-US" w:eastAsia="pt-BR"/>
        </w:rPr>
      </w:pPr>
    </w:p>
    <w:p w14:paraId="780E23CE" w14:textId="77777777" w:rsidR="00C44DB2" w:rsidRPr="000A120D" w:rsidRDefault="00C44DB2" w:rsidP="00C44DB2">
      <w:pPr>
        <w:shd w:val="clear" w:color="auto" w:fill="FFFFFF"/>
        <w:spacing w:after="0" w:line="240" w:lineRule="auto"/>
        <w:rPr>
          <w:rFonts w:ascii="Times New Roman" w:eastAsia="Times New Roman" w:hAnsi="Times New Roman"/>
          <w:sz w:val="24"/>
          <w:szCs w:val="24"/>
          <w:lang w:val="en-US" w:eastAsia="pt-BR"/>
        </w:rPr>
      </w:pPr>
    </w:p>
    <w:p w14:paraId="51809A88" w14:textId="77777777" w:rsidR="00C44DB2" w:rsidRPr="000A120D" w:rsidRDefault="00C44DB2" w:rsidP="00C44DB2">
      <w:pPr>
        <w:rPr>
          <w:rFonts w:ascii="Times New Roman" w:hAnsi="Times New Roman"/>
          <w:sz w:val="24"/>
          <w:szCs w:val="24"/>
          <w:lang w:val="en-US"/>
        </w:rPr>
      </w:pPr>
      <w:r>
        <w:rPr>
          <w:rFonts w:ascii="Times New Roman" w:hAnsi="Times New Roman"/>
          <w:sz w:val="24"/>
          <w:szCs w:val="24"/>
          <w:lang w:val="en-US"/>
        </w:rPr>
        <w:t>*Joint final author</w:t>
      </w:r>
    </w:p>
    <w:p w14:paraId="4DB5479F" w14:textId="77777777" w:rsidR="00C44DB2" w:rsidRPr="00E444A0" w:rsidRDefault="00C44DB2" w:rsidP="00C44DB2">
      <w:pPr>
        <w:shd w:val="clear" w:color="auto" w:fill="FFFFFF"/>
        <w:spacing w:after="0" w:line="240" w:lineRule="auto"/>
        <w:rPr>
          <w:rFonts w:ascii="Times New Roman" w:eastAsia="Times New Roman" w:hAnsi="Times New Roman"/>
          <w:sz w:val="24"/>
          <w:szCs w:val="24"/>
          <w:lang w:val="en-US" w:eastAsia="pt-BR"/>
        </w:rPr>
      </w:pPr>
      <w:r w:rsidRPr="00E444A0">
        <w:rPr>
          <w:rFonts w:ascii="Times New Roman" w:eastAsia="Times New Roman" w:hAnsi="Times New Roman"/>
          <w:sz w:val="24"/>
          <w:szCs w:val="24"/>
          <w:lang w:val="en-US" w:eastAsia="pt-BR"/>
        </w:rPr>
        <w:t xml:space="preserve">a=Corresponding author: </w:t>
      </w:r>
    </w:p>
    <w:p w14:paraId="3E896E09" w14:textId="77777777" w:rsidR="00C44DB2" w:rsidRPr="00DD512C" w:rsidRDefault="00C44DB2" w:rsidP="00C44DB2">
      <w:pPr>
        <w:shd w:val="clear" w:color="auto" w:fill="FFFFFF"/>
        <w:spacing w:after="0" w:line="240" w:lineRule="auto"/>
        <w:rPr>
          <w:rFonts w:ascii="Times New Roman" w:eastAsia="Times New Roman" w:hAnsi="Times New Roman"/>
          <w:sz w:val="24"/>
          <w:szCs w:val="24"/>
          <w:lang w:eastAsia="pt-BR"/>
        </w:rPr>
      </w:pPr>
      <w:r w:rsidRPr="00DD512C">
        <w:rPr>
          <w:rFonts w:ascii="Times New Roman" w:eastAsia="Times New Roman" w:hAnsi="Times New Roman"/>
          <w:sz w:val="24"/>
          <w:szCs w:val="24"/>
          <w:lang w:eastAsia="pt-BR"/>
        </w:rPr>
        <w:t>Felipe Barreto Schuch (felipe.schuch@ufsm.br)</w:t>
      </w:r>
    </w:p>
    <w:p w14:paraId="394F2FDA" w14:textId="77777777" w:rsidR="00C44DB2" w:rsidRPr="00DD512C" w:rsidRDefault="00C44DB2" w:rsidP="00C44DB2">
      <w:pPr>
        <w:shd w:val="clear" w:color="auto" w:fill="FFFFFF"/>
        <w:spacing w:after="0" w:line="240" w:lineRule="auto"/>
        <w:rPr>
          <w:rFonts w:ascii="Times New Roman" w:eastAsia="Times New Roman" w:hAnsi="Times New Roman"/>
          <w:sz w:val="24"/>
          <w:szCs w:val="24"/>
          <w:lang w:eastAsia="pt-BR"/>
        </w:rPr>
      </w:pPr>
      <w:r w:rsidRPr="00DD512C">
        <w:rPr>
          <w:rFonts w:ascii="Times New Roman" w:eastAsia="Times New Roman" w:hAnsi="Times New Roman"/>
          <w:sz w:val="24"/>
          <w:szCs w:val="24"/>
          <w:lang w:eastAsia="pt-BR"/>
        </w:rPr>
        <w:t xml:space="preserve">Federal University of Santa Maria, Santa Maria, RS, Brazil. </w:t>
      </w:r>
    </w:p>
    <w:p w14:paraId="2DEB9D35" w14:textId="77777777" w:rsidR="00C44DB2" w:rsidRPr="00AC605B" w:rsidRDefault="00C44DB2" w:rsidP="00C44DB2">
      <w:pPr>
        <w:shd w:val="clear" w:color="auto" w:fill="FFFFFF"/>
        <w:spacing w:after="0" w:line="240" w:lineRule="auto"/>
        <w:rPr>
          <w:rFonts w:ascii="Times New Roman" w:eastAsia="Times New Roman" w:hAnsi="Times New Roman"/>
          <w:sz w:val="24"/>
          <w:szCs w:val="24"/>
          <w:lang w:eastAsia="pt-BR"/>
        </w:rPr>
      </w:pPr>
      <w:r w:rsidRPr="00AC605B">
        <w:rPr>
          <w:rFonts w:ascii="Times New Roman" w:eastAsia="Times New Roman" w:hAnsi="Times New Roman"/>
          <w:sz w:val="24"/>
          <w:szCs w:val="24"/>
          <w:lang w:eastAsia="pt-BR"/>
        </w:rPr>
        <w:t xml:space="preserve">Av. Roraima, 1000, Prédio 51 (CEFD), sala 1025. </w:t>
      </w:r>
    </w:p>
    <w:p w14:paraId="42FABA05" w14:textId="77777777" w:rsidR="00C44DB2" w:rsidRPr="00263819" w:rsidRDefault="00C44DB2" w:rsidP="00C44DB2">
      <w:pPr>
        <w:shd w:val="clear" w:color="auto" w:fill="FFFFFF"/>
        <w:spacing w:after="0" w:line="240" w:lineRule="auto"/>
        <w:rPr>
          <w:lang w:val="en-US"/>
        </w:rPr>
      </w:pPr>
      <w:r w:rsidRPr="00DD512C">
        <w:rPr>
          <w:rFonts w:ascii="Times New Roman" w:eastAsia="Times New Roman" w:hAnsi="Times New Roman"/>
          <w:sz w:val="24"/>
          <w:szCs w:val="24"/>
          <w:lang w:val="en-US" w:eastAsia="pt-BR"/>
        </w:rPr>
        <w:t>CEP:07105-900 Phone: +55 55 3220 7788</w:t>
      </w:r>
    </w:p>
    <w:p w14:paraId="27BF1B66" w14:textId="77777777" w:rsidR="00F915ED" w:rsidRPr="00D17EA4" w:rsidRDefault="00F915ED" w:rsidP="00D17EA4">
      <w:pPr>
        <w:pStyle w:val="Heading1"/>
      </w:pPr>
      <w:r w:rsidRPr="00D17EA4">
        <w:lastRenderedPageBreak/>
        <w:t>Abstract:</w:t>
      </w:r>
    </w:p>
    <w:p w14:paraId="698AD9C4" w14:textId="77777777" w:rsidR="003951C1" w:rsidRPr="000A120D" w:rsidRDefault="00F4491D" w:rsidP="0064477F">
      <w:pPr>
        <w:spacing w:line="360" w:lineRule="auto"/>
        <w:jc w:val="both"/>
        <w:rPr>
          <w:rFonts w:ascii="Times New Roman" w:hAnsi="Times New Roman"/>
          <w:sz w:val="24"/>
          <w:szCs w:val="24"/>
          <w:lang w:val="en-US"/>
        </w:rPr>
      </w:pPr>
      <w:r>
        <w:rPr>
          <w:rFonts w:ascii="Times New Roman" w:hAnsi="Times New Roman"/>
          <w:b/>
          <w:bCs/>
          <w:sz w:val="24"/>
          <w:szCs w:val="24"/>
          <w:lang w:val="en-US"/>
        </w:rPr>
        <w:t>Background</w:t>
      </w:r>
      <w:r w:rsidR="00061A5B">
        <w:rPr>
          <w:rFonts w:ascii="Times New Roman" w:hAnsi="Times New Roman"/>
          <w:b/>
          <w:bCs/>
          <w:sz w:val="24"/>
          <w:szCs w:val="24"/>
          <w:lang w:val="en-US"/>
        </w:rPr>
        <w:t>:</w:t>
      </w:r>
      <w:r w:rsidR="00F915ED" w:rsidRPr="000A120D">
        <w:rPr>
          <w:rFonts w:ascii="Times New Roman" w:hAnsi="Times New Roman"/>
          <w:sz w:val="24"/>
          <w:szCs w:val="24"/>
          <w:lang w:val="en-US"/>
        </w:rPr>
        <w:t xml:space="preserve"> </w:t>
      </w:r>
      <w:r>
        <w:rPr>
          <w:rFonts w:ascii="Times New Roman" w:hAnsi="Times New Roman"/>
          <w:sz w:val="24"/>
          <w:szCs w:val="24"/>
          <w:lang w:val="en-US"/>
        </w:rPr>
        <w:t>The COVID-19 pandemic imposed major changes on daily life-routine worldwide. To the best of our knowledge, no study quantified the changes on moderate to vigorous physical activity</w:t>
      </w:r>
      <w:r w:rsidR="00687B08">
        <w:rPr>
          <w:rFonts w:ascii="Times New Roman" w:hAnsi="Times New Roman"/>
          <w:sz w:val="24"/>
          <w:szCs w:val="24"/>
          <w:lang w:val="en-US"/>
        </w:rPr>
        <w:t xml:space="preserve"> (MVPA)</w:t>
      </w:r>
      <w:r>
        <w:rPr>
          <w:rFonts w:ascii="Times New Roman" w:hAnsi="Times New Roman"/>
          <w:sz w:val="24"/>
          <w:szCs w:val="24"/>
          <w:lang w:val="en-US"/>
        </w:rPr>
        <w:t xml:space="preserve"> and sedentary behaviors</w:t>
      </w:r>
      <w:r w:rsidR="00687B08">
        <w:rPr>
          <w:rFonts w:ascii="Times New Roman" w:hAnsi="Times New Roman"/>
          <w:sz w:val="24"/>
          <w:szCs w:val="24"/>
          <w:lang w:val="en-US"/>
        </w:rPr>
        <w:t xml:space="preserve"> (SB)</w:t>
      </w:r>
      <w:r>
        <w:rPr>
          <w:rFonts w:ascii="Times New Roman" w:hAnsi="Times New Roman"/>
          <w:sz w:val="24"/>
          <w:szCs w:val="24"/>
          <w:lang w:val="en-US"/>
        </w:rPr>
        <w:t xml:space="preserve"> and its correlates in Brazilians. </w:t>
      </w:r>
      <w:r w:rsidR="00F915ED" w:rsidRPr="000A120D">
        <w:rPr>
          <w:rFonts w:ascii="Times New Roman" w:hAnsi="Times New Roman"/>
          <w:sz w:val="24"/>
          <w:szCs w:val="24"/>
          <w:lang w:val="en-US"/>
        </w:rPr>
        <w:t>Th</w:t>
      </w:r>
      <w:r w:rsidR="00605208">
        <w:rPr>
          <w:rFonts w:ascii="Times New Roman" w:hAnsi="Times New Roman"/>
          <w:sz w:val="24"/>
          <w:szCs w:val="24"/>
          <w:lang w:val="en-US"/>
        </w:rPr>
        <w:t>is</w:t>
      </w:r>
      <w:r w:rsidR="00F915ED" w:rsidRPr="000A120D">
        <w:rPr>
          <w:rFonts w:ascii="Times New Roman" w:hAnsi="Times New Roman"/>
          <w:sz w:val="24"/>
          <w:szCs w:val="24"/>
          <w:lang w:val="en-US"/>
        </w:rPr>
        <w:t xml:space="preserve"> study aimed to </w:t>
      </w:r>
      <w:r w:rsidR="004A1D89">
        <w:rPr>
          <w:rFonts w:ascii="Times New Roman" w:hAnsi="Times New Roman"/>
          <w:sz w:val="24"/>
          <w:szCs w:val="24"/>
          <w:lang w:val="en-US"/>
        </w:rPr>
        <w:t>(</w:t>
      </w:r>
      <w:proofErr w:type="spellStart"/>
      <w:r w:rsidR="004A1D89">
        <w:rPr>
          <w:rFonts w:ascii="Times New Roman" w:hAnsi="Times New Roman"/>
          <w:sz w:val="24"/>
          <w:szCs w:val="24"/>
          <w:lang w:val="en-US"/>
        </w:rPr>
        <w:t>i</w:t>
      </w:r>
      <w:proofErr w:type="spellEnd"/>
      <w:r w:rsidR="004A1D89">
        <w:rPr>
          <w:rFonts w:ascii="Times New Roman" w:hAnsi="Times New Roman"/>
          <w:sz w:val="24"/>
          <w:szCs w:val="24"/>
          <w:lang w:val="en-US"/>
        </w:rPr>
        <w:t>)</w:t>
      </w:r>
      <w:r w:rsidR="00061A5B">
        <w:rPr>
          <w:rFonts w:ascii="Times New Roman" w:hAnsi="Times New Roman"/>
          <w:sz w:val="24"/>
          <w:szCs w:val="24"/>
          <w:lang w:val="en-US"/>
        </w:rPr>
        <w:t xml:space="preserve"> </w:t>
      </w:r>
      <w:r w:rsidR="00F915ED" w:rsidRPr="000A120D">
        <w:rPr>
          <w:rFonts w:ascii="Times New Roman" w:hAnsi="Times New Roman"/>
          <w:sz w:val="24"/>
          <w:szCs w:val="24"/>
          <w:lang w:val="en-US"/>
        </w:rPr>
        <w:t>evaluate the changes (pre</w:t>
      </w:r>
      <w:r w:rsidR="004A1D89">
        <w:rPr>
          <w:rFonts w:ascii="Times New Roman" w:hAnsi="Times New Roman"/>
          <w:sz w:val="24"/>
          <w:szCs w:val="24"/>
          <w:lang w:val="en-US"/>
        </w:rPr>
        <w:t>-</w:t>
      </w:r>
      <w:r w:rsidR="00F915ED" w:rsidRPr="000A120D">
        <w:rPr>
          <w:rFonts w:ascii="Times New Roman" w:hAnsi="Times New Roman"/>
          <w:sz w:val="24"/>
          <w:szCs w:val="24"/>
          <w:lang w:val="en-US"/>
        </w:rPr>
        <w:t xml:space="preserve">versus during pandemic) in time spent in MVPA and </w:t>
      </w:r>
      <w:r w:rsidR="002F1BCD" w:rsidRPr="000A120D">
        <w:rPr>
          <w:rFonts w:ascii="Times New Roman" w:hAnsi="Times New Roman"/>
          <w:sz w:val="24"/>
          <w:szCs w:val="24"/>
          <w:lang w:val="en-US"/>
        </w:rPr>
        <w:t xml:space="preserve">SB </w:t>
      </w:r>
      <w:r w:rsidR="00F915ED" w:rsidRPr="000A120D">
        <w:rPr>
          <w:rFonts w:ascii="Times New Roman" w:hAnsi="Times New Roman"/>
          <w:sz w:val="24"/>
          <w:szCs w:val="24"/>
          <w:lang w:val="en-US"/>
        </w:rPr>
        <w:t>in self-isolating Brazilians during the COVID-19 pandemic, and</w:t>
      </w:r>
      <w:r w:rsidR="00061A5B">
        <w:rPr>
          <w:rFonts w:ascii="Times New Roman" w:hAnsi="Times New Roman"/>
          <w:sz w:val="24"/>
          <w:szCs w:val="24"/>
          <w:lang w:val="en-US"/>
        </w:rPr>
        <w:t xml:space="preserve"> </w:t>
      </w:r>
      <w:r w:rsidR="004A1D89">
        <w:rPr>
          <w:rFonts w:ascii="Times New Roman" w:hAnsi="Times New Roman"/>
          <w:sz w:val="24"/>
          <w:szCs w:val="24"/>
          <w:lang w:val="en-US"/>
        </w:rPr>
        <w:t xml:space="preserve">(ii) </w:t>
      </w:r>
      <w:r w:rsidR="00F915ED" w:rsidRPr="000A120D">
        <w:rPr>
          <w:rFonts w:ascii="Times New Roman" w:hAnsi="Times New Roman"/>
          <w:sz w:val="24"/>
          <w:szCs w:val="24"/>
          <w:lang w:val="en-US"/>
        </w:rPr>
        <w:t>to explore correlates.</w:t>
      </w:r>
    </w:p>
    <w:p w14:paraId="0ED11982" w14:textId="77777777" w:rsidR="00F915ED" w:rsidRPr="000A120D" w:rsidRDefault="00F915ED" w:rsidP="0064477F">
      <w:pPr>
        <w:spacing w:line="360" w:lineRule="auto"/>
        <w:jc w:val="both"/>
        <w:rPr>
          <w:rFonts w:ascii="Times New Roman" w:hAnsi="Times New Roman"/>
          <w:sz w:val="24"/>
          <w:szCs w:val="24"/>
          <w:lang w:val="en-US"/>
        </w:rPr>
      </w:pPr>
      <w:r w:rsidRPr="000A120D">
        <w:rPr>
          <w:rFonts w:ascii="Times New Roman" w:hAnsi="Times New Roman"/>
          <w:b/>
          <w:bCs/>
          <w:sz w:val="24"/>
          <w:szCs w:val="24"/>
          <w:lang w:val="en-US"/>
        </w:rPr>
        <w:t>Methods:</w:t>
      </w:r>
      <w:r w:rsidR="000A22AE" w:rsidRPr="000A120D">
        <w:rPr>
          <w:rFonts w:ascii="Times New Roman" w:hAnsi="Times New Roman"/>
          <w:b/>
          <w:bCs/>
          <w:sz w:val="24"/>
          <w:szCs w:val="24"/>
          <w:lang w:val="en-US"/>
        </w:rPr>
        <w:t xml:space="preserve"> </w:t>
      </w:r>
      <w:r w:rsidR="00CC1312" w:rsidRPr="00CC1312">
        <w:rPr>
          <w:rFonts w:ascii="Times New Roman" w:hAnsi="Times New Roman"/>
          <w:sz w:val="24"/>
          <w:szCs w:val="24"/>
          <w:lang w:val="en-US"/>
        </w:rPr>
        <w:t>A</w:t>
      </w:r>
      <w:r w:rsidR="00605208">
        <w:rPr>
          <w:rFonts w:ascii="Times New Roman" w:hAnsi="Times New Roman"/>
          <w:sz w:val="24"/>
          <w:szCs w:val="24"/>
          <w:lang w:val="en-US"/>
        </w:rPr>
        <w:t xml:space="preserve"> c</w:t>
      </w:r>
      <w:r w:rsidRPr="000A120D">
        <w:rPr>
          <w:rFonts w:ascii="Times New Roman" w:hAnsi="Times New Roman"/>
          <w:sz w:val="24"/>
          <w:szCs w:val="24"/>
          <w:lang w:val="en-US"/>
        </w:rPr>
        <w:t>ross-sectional</w:t>
      </w:r>
      <w:r w:rsidR="009719BE">
        <w:rPr>
          <w:rFonts w:ascii="Times New Roman" w:hAnsi="Times New Roman"/>
          <w:sz w:val="24"/>
          <w:szCs w:val="24"/>
          <w:lang w:val="en-US"/>
        </w:rPr>
        <w:t>, retrospective,</w:t>
      </w:r>
      <w:r w:rsidRPr="000A120D">
        <w:rPr>
          <w:rFonts w:ascii="Times New Roman" w:hAnsi="Times New Roman"/>
          <w:sz w:val="24"/>
          <w:szCs w:val="24"/>
          <w:lang w:val="en-US"/>
        </w:rPr>
        <w:t xml:space="preserve"> </w:t>
      </w:r>
      <w:r w:rsidR="004876F8">
        <w:rPr>
          <w:rFonts w:ascii="Times New Roman" w:hAnsi="Times New Roman"/>
          <w:sz w:val="24"/>
          <w:szCs w:val="24"/>
          <w:lang w:val="en-US"/>
        </w:rPr>
        <w:t xml:space="preserve">self-report </w:t>
      </w:r>
      <w:r w:rsidRPr="000A120D">
        <w:rPr>
          <w:rFonts w:ascii="Times New Roman" w:hAnsi="Times New Roman"/>
          <w:sz w:val="24"/>
          <w:szCs w:val="24"/>
          <w:lang w:val="en-US"/>
        </w:rPr>
        <w:t>online</w:t>
      </w:r>
      <w:r w:rsidR="002E5468">
        <w:rPr>
          <w:rFonts w:ascii="Times New Roman" w:hAnsi="Times New Roman"/>
          <w:sz w:val="24"/>
          <w:szCs w:val="24"/>
          <w:lang w:val="en-US"/>
        </w:rPr>
        <w:t xml:space="preserve"> web</w:t>
      </w:r>
      <w:r w:rsidRPr="000A120D">
        <w:rPr>
          <w:rFonts w:ascii="Times New Roman" w:hAnsi="Times New Roman"/>
          <w:sz w:val="24"/>
          <w:szCs w:val="24"/>
          <w:lang w:val="en-US"/>
        </w:rPr>
        <w:t xml:space="preserve"> survey</w:t>
      </w:r>
      <w:r w:rsidR="004876F8">
        <w:rPr>
          <w:rFonts w:ascii="Times New Roman" w:hAnsi="Times New Roman"/>
          <w:sz w:val="24"/>
          <w:szCs w:val="24"/>
          <w:lang w:val="en-US"/>
        </w:rPr>
        <w:t>,</w:t>
      </w:r>
      <w:r w:rsidR="00CC1312">
        <w:rPr>
          <w:rFonts w:ascii="Times New Roman" w:hAnsi="Times New Roman"/>
          <w:sz w:val="24"/>
          <w:szCs w:val="24"/>
          <w:lang w:val="en-US"/>
        </w:rPr>
        <w:t xml:space="preserve"> evaluating the</w:t>
      </w:r>
      <w:r w:rsidRPr="000A120D">
        <w:rPr>
          <w:rFonts w:ascii="Times New Roman" w:hAnsi="Times New Roman"/>
          <w:sz w:val="24"/>
          <w:szCs w:val="24"/>
          <w:lang w:val="en-US"/>
        </w:rPr>
        <w:t xml:space="preserve"> </w:t>
      </w:r>
      <w:r w:rsidR="00605208">
        <w:rPr>
          <w:rFonts w:ascii="Times New Roman" w:hAnsi="Times New Roman"/>
          <w:sz w:val="24"/>
          <w:szCs w:val="24"/>
          <w:lang w:val="en-US"/>
        </w:rPr>
        <w:t>t</w:t>
      </w:r>
      <w:r w:rsidRPr="000A120D">
        <w:rPr>
          <w:rFonts w:ascii="Times New Roman" w:hAnsi="Times New Roman"/>
          <w:sz w:val="24"/>
          <w:szCs w:val="24"/>
          <w:lang w:val="en-US"/>
        </w:rPr>
        <w:t>ime spent in MVPA and SB pre and during the COVID-19 pandemic</w:t>
      </w:r>
      <w:r w:rsidR="009719BE">
        <w:rPr>
          <w:rFonts w:ascii="Times New Roman" w:hAnsi="Times New Roman"/>
          <w:sz w:val="24"/>
          <w:szCs w:val="24"/>
          <w:lang w:val="en-US"/>
        </w:rPr>
        <w:t xml:space="preserve"> in self-isolating people in Brazil</w:t>
      </w:r>
      <w:r w:rsidRPr="000A120D">
        <w:rPr>
          <w:rFonts w:ascii="Times New Roman" w:hAnsi="Times New Roman"/>
          <w:sz w:val="24"/>
          <w:szCs w:val="24"/>
          <w:lang w:val="en-US"/>
        </w:rPr>
        <w:t xml:space="preserve">. </w:t>
      </w:r>
      <w:r w:rsidR="004876F8">
        <w:rPr>
          <w:rFonts w:ascii="Times New Roman" w:hAnsi="Times New Roman"/>
          <w:sz w:val="24"/>
          <w:szCs w:val="24"/>
          <w:lang w:val="en-US"/>
        </w:rPr>
        <w:t>S</w:t>
      </w:r>
      <w:r w:rsidR="004876F8" w:rsidRPr="000A120D">
        <w:rPr>
          <w:rFonts w:ascii="Times New Roman" w:hAnsi="Times New Roman"/>
          <w:sz w:val="24"/>
          <w:szCs w:val="24"/>
          <w:lang w:val="en-US"/>
        </w:rPr>
        <w:t>ociodemographic</w:t>
      </w:r>
      <w:r w:rsidRPr="000A120D">
        <w:rPr>
          <w:rFonts w:ascii="Times New Roman" w:hAnsi="Times New Roman"/>
          <w:sz w:val="24"/>
          <w:szCs w:val="24"/>
          <w:lang w:val="en-US"/>
        </w:rPr>
        <w:t xml:space="preserve">, </w:t>
      </w:r>
      <w:r w:rsidR="000F7489" w:rsidRPr="000A120D">
        <w:rPr>
          <w:rFonts w:ascii="Times New Roman" w:hAnsi="Times New Roman"/>
          <w:sz w:val="24"/>
          <w:szCs w:val="24"/>
          <w:lang w:val="en-US"/>
        </w:rPr>
        <w:t>behavioral</w:t>
      </w:r>
      <w:r w:rsidRPr="000A120D">
        <w:rPr>
          <w:rFonts w:ascii="Times New Roman" w:hAnsi="Times New Roman"/>
          <w:sz w:val="24"/>
          <w:szCs w:val="24"/>
          <w:lang w:val="en-US"/>
        </w:rPr>
        <w:t>,</w:t>
      </w:r>
      <w:r w:rsidR="00687B08">
        <w:rPr>
          <w:rFonts w:ascii="Times New Roman" w:hAnsi="Times New Roman"/>
          <w:sz w:val="24"/>
          <w:szCs w:val="24"/>
          <w:lang w:val="en-US"/>
        </w:rPr>
        <w:t xml:space="preserve"> and</w:t>
      </w:r>
      <w:r w:rsidRPr="000A120D">
        <w:rPr>
          <w:rFonts w:ascii="Times New Roman" w:hAnsi="Times New Roman"/>
          <w:sz w:val="24"/>
          <w:szCs w:val="24"/>
          <w:lang w:val="en-US"/>
        </w:rPr>
        <w:t xml:space="preserve"> clinical </w:t>
      </w:r>
      <w:r w:rsidR="00CD36F1">
        <w:rPr>
          <w:rFonts w:ascii="Times New Roman" w:hAnsi="Times New Roman"/>
          <w:sz w:val="24"/>
          <w:szCs w:val="24"/>
          <w:lang w:val="en-US"/>
        </w:rPr>
        <w:t>measures</w:t>
      </w:r>
      <w:r w:rsidR="00CC1312">
        <w:rPr>
          <w:rFonts w:ascii="Times New Roman" w:hAnsi="Times New Roman"/>
          <w:sz w:val="24"/>
          <w:szCs w:val="24"/>
          <w:lang w:val="en-US"/>
        </w:rPr>
        <w:t xml:space="preserve">, </w:t>
      </w:r>
      <w:r w:rsidRPr="000A120D">
        <w:rPr>
          <w:rFonts w:ascii="Times New Roman" w:hAnsi="Times New Roman"/>
          <w:sz w:val="24"/>
          <w:szCs w:val="24"/>
          <w:lang w:val="en-US"/>
        </w:rPr>
        <w:t xml:space="preserve">and </w:t>
      </w:r>
      <w:r w:rsidR="00B54D55" w:rsidRPr="000A120D">
        <w:rPr>
          <w:rFonts w:ascii="Times New Roman" w:hAnsi="Times New Roman"/>
          <w:sz w:val="24"/>
          <w:szCs w:val="24"/>
          <w:lang w:val="en-US"/>
        </w:rPr>
        <w:t>time in</w:t>
      </w:r>
      <w:r w:rsidRPr="000A120D">
        <w:rPr>
          <w:rFonts w:ascii="Times New Roman" w:hAnsi="Times New Roman"/>
          <w:sz w:val="24"/>
          <w:szCs w:val="24"/>
          <w:lang w:val="en-US"/>
        </w:rPr>
        <w:t xml:space="preserve"> self-isolation were</w:t>
      </w:r>
      <w:r w:rsidR="00BA1AC5" w:rsidRPr="000A120D">
        <w:rPr>
          <w:rFonts w:ascii="Times New Roman" w:hAnsi="Times New Roman"/>
          <w:sz w:val="24"/>
          <w:szCs w:val="24"/>
          <w:lang w:val="en-US"/>
        </w:rPr>
        <w:t xml:space="preserve"> </w:t>
      </w:r>
      <w:r w:rsidR="004876F8">
        <w:rPr>
          <w:rFonts w:ascii="Times New Roman" w:hAnsi="Times New Roman"/>
          <w:sz w:val="24"/>
          <w:szCs w:val="24"/>
          <w:lang w:val="en-US"/>
        </w:rPr>
        <w:t xml:space="preserve">also </w:t>
      </w:r>
      <w:r w:rsidR="005C7262">
        <w:rPr>
          <w:rFonts w:ascii="Times New Roman" w:hAnsi="Times New Roman"/>
          <w:sz w:val="24"/>
          <w:szCs w:val="24"/>
          <w:lang w:val="en-US"/>
        </w:rPr>
        <w:t>obtain</w:t>
      </w:r>
      <w:r w:rsidR="00605208">
        <w:rPr>
          <w:rFonts w:ascii="Times New Roman" w:hAnsi="Times New Roman"/>
          <w:sz w:val="24"/>
          <w:szCs w:val="24"/>
          <w:lang w:val="en-US"/>
        </w:rPr>
        <w:t>ed</w:t>
      </w:r>
      <w:r w:rsidR="00BA1AC5" w:rsidRPr="000A120D">
        <w:rPr>
          <w:rFonts w:ascii="Times New Roman" w:hAnsi="Times New Roman"/>
          <w:sz w:val="24"/>
          <w:szCs w:val="24"/>
          <w:lang w:val="en-US"/>
        </w:rPr>
        <w:t xml:space="preserve">. </w:t>
      </w:r>
      <w:r w:rsidR="00DD615B" w:rsidRPr="000A120D">
        <w:rPr>
          <w:rFonts w:ascii="Times New Roman" w:hAnsi="Times New Roman"/>
          <w:sz w:val="24"/>
          <w:szCs w:val="24"/>
          <w:lang w:val="en-US"/>
        </w:rPr>
        <w:t>C</w:t>
      </w:r>
      <w:r w:rsidR="00BA1AC5" w:rsidRPr="000A120D">
        <w:rPr>
          <w:rFonts w:ascii="Times New Roman" w:hAnsi="Times New Roman"/>
          <w:sz w:val="24"/>
          <w:szCs w:val="24"/>
          <w:lang w:val="en-US"/>
        </w:rPr>
        <w:t xml:space="preserve">hanges </w:t>
      </w:r>
      <w:r w:rsidR="00087E8D" w:rsidRPr="000A120D">
        <w:rPr>
          <w:rFonts w:ascii="Times New Roman" w:hAnsi="Times New Roman"/>
          <w:sz w:val="24"/>
          <w:szCs w:val="24"/>
          <w:lang w:val="en-US"/>
        </w:rPr>
        <w:t>i</w:t>
      </w:r>
      <w:r w:rsidR="00BA1AC5" w:rsidRPr="000A120D">
        <w:rPr>
          <w:rFonts w:ascii="Times New Roman" w:hAnsi="Times New Roman"/>
          <w:sz w:val="24"/>
          <w:szCs w:val="24"/>
          <w:lang w:val="en-US"/>
        </w:rPr>
        <w:t xml:space="preserve">n MVPA and SB and </w:t>
      </w:r>
      <w:r w:rsidR="005C7262">
        <w:rPr>
          <w:rFonts w:ascii="Times New Roman" w:hAnsi="Times New Roman"/>
          <w:sz w:val="24"/>
          <w:szCs w:val="24"/>
          <w:lang w:val="en-US"/>
        </w:rPr>
        <w:t>their</w:t>
      </w:r>
      <w:r w:rsidR="00BA1AC5" w:rsidRPr="000A120D">
        <w:rPr>
          <w:rFonts w:ascii="Times New Roman" w:hAnsi="Times New Roman"/>
          <w:sz w:val="24"/>
          <w:szCs w:val="24"/>
          <w:lang w:val="en-US"/>
        </w:rPr>
        <w:t xml:space="preserve"> correlates were explored using</w:t>
      </w:r>
      <w:r w:rsidR="00EF4293" w:rsidRPr="000A120D">
        <w:rPr>
          <w:rFonts w:ascii="Times New Roman" w:hAnsi="Times New Roman"/>
          <w:sz w:val="24"/>
          <w:szCs w:val="24"/>
          <w:lang w:val="en-US"/>
        </w:rPr>
        <w:t xml:space="preserve"> </w:t>
      </w:r>
      <w:r w:rsidR="00BA1AC5" w:rsidRPr="000A120D">
        <w:rPr>
          <w:rFonts w:ascii="Times New Roman" w:hAnsi="Times New Roman"/>
          <w:sz w:val="24"/>
          <w:szCs w:val="24"/>
          <w:lang w:val="en-US"/>
        </w:rPr>
        <w:t>generalized estimating equations (GEE)</w:t>
      </w:r>
      <w:r w:rsidR="00E328E2">
        <w:rPr>
          <w:rFonts w:ascii="Times New Roman" w:hAnsi="Times New Roman"/>
          <w:sz w:val="24"/>
          <w:szCs w:val="24"/>
          <w:lang w:val="en-US"/>
        </w:rPr>
        <w:t>. Models were adjusted for covariates</w:t>
      </w:r>
      <w:r w:rsidR="00B54D55" w:rsidRPr="000A120D">
        <w:rPr>
          <w:rFonts w:ascii="Times New Roman" w:hAnsi="Times New Roman"/>
          <w:sz w:val="24"/>
          <w:szCs w:val="24"/>
          <w:lang w:val="en-US"/>
        </w:rPr>
        <w:t>.</w:t>
      </w:r>
      <w:r w:rsidR="00BA1AC5" w:rsidRPr="000A120D">
        <w:rPr>
          <w:rFonts w:ascii="Times New Roman" w:hAnsi="Times New Roman"/>
          <w:sz w:val="24"/>
          <w:szCs w:val="24"/>
          <w:lang w:val="en-US"/>
        </w:rPr>
        <w:t xml:space="preserve"> </w:t>
      </w:r>
    </w:p>
    <w:p w14:paraId="06CC59E3" w14:textId="77777777" w:rsidR="00BA1AC5" w:rsidRPr="000A120D" w:rsidRDefault="00BA1AC5" w:rsidP="0064477F">
      <w:pPr>
        <w:spacing w:line="360" w:lineRule="auto"/>
        <w:jc w:val="both"/>
        <w:rPr>
          <w:rFonts w:ascii="Times New Roman" w:hAnsi="Times New Roman"/>
          <w:color w:val="000000"/>
          <w:sz w:val="24"/>
          <w:szCs w:val="24"/>
          <w:lang w:val="en-US"/>
        </w:rPr>
      </w:pPr>
      <w:r w:rsidRPr="000A120D">
        <w:rPr>
          <w:rFonts w:ascii="Times New Roman" w:hAnsi="Times New Roman"/>
          <w:b/>
          <w:bCs/>
          <w:sz w:val="24"/>
          <w:szCs w:val="24"/>
          <w:lang w:val="en-US"/>
        </w:rPr>
        <w:t>Results:</w:t>
      </w:r>
      <w:r w:rsidR="00437DDD" w:rsidRPr="000A120D">
        <w:rPr>
          <w:rFonts w:ascii="Times New Roman" w:hAnsi="Times New Roman"/>
          <w:b/>
          <w:bCs/>
          <w:sz w:val="24"/>
          <w:szCs w:val="24"/>
          <w:lang w:val="en-US"/>
        </w:rPr>
        <w:t xml:space="preserve"> </w:t>
      </w:r>
      <w:r w:rsidR="00437DDD" w:rsidRPr="000A120D">
        <w:rPr>
          <w:rFonts w:ascii="Times New Roman" w:hAnsi="Times New Roman"/>
          <w:sz w:val="24"/>
          <w:szCs w:val="24"/>
          <w:lang w:val="en-US"/>
        </w:rPr>
        <w:t>A total of 877 participants (</w:t>
      </w:r>
      <w:r w:rsidR="00437DDD" w:rsidRPr="00687B08">
        <w:rPr>
          <w:rFonts w:ascii="Times New Roman" w:hAnsi="Times New Roman"/>
          <w:sz w:val="24"/>
          <w:szCs w:val="24"/>
          <w:lang w:val="en-US"/>
        </w:rPr>
        <w:t xml:space="preserve">72.7% </w:t>
      </w:r>
      <w:r w:rsidR="00DD180F" w:rsidRPr="00687B08">
        <w:rPr>
          <w:rFonts w:ascii="Times New Roman" w:hAnsi="Times New Roman"/>
          <w:sz w:val="24"/>
          <w:szCs w:val="24"/>
          <w:lang w:val="en-US"/>
        </w:rPr>
        <w:t>women</w:t>
      </w:r>
      <w:r w:rsidR="00437DDD" w:rsidRPr="00687B08">
        <w:rPr>
          <w:rFonts w:ascii="Times New Roman" w:hAnsi="Times New Roman"/>
          <w:sz w:val="24"/>
          <w:szCs w:val="24"/>
          <w:lang w:val="en-US"/>
        </w:rPr>
        <w:t xml:space="preserve">, 53.7% young adults [18-34 years]) were included. </w:t>
      </w:r>
      <w:r w:rsidR="00C02C9B" w:rsidRPr="00A445D8">
        <w:rPr>
          <w:rFonts w:ascii="Times New Roman" w:hAnsi="Times New Roman"/>
          <w:sz w:val="24"/>
          <w:szCs w:val="24"/>
          <w:lang w:val="en-US"/>
        </w:rPr>
        <w:t xml:space="preserve">Overall, </w:t>
      </w:r>
      <w:r w:rsidR="00D31438" w:rsidRPr="00A445D8">
        <w:rPr>
          <w:rFonts w:ascii="Times New Roman" w:hAnsi="Times New Roman"/>
          <w:sz w:val="24"/>
          <w:szCs w:val="24"/>
          <w:lang w:val="en-US"/>
        </w:rPr>
        <w:t>participants reported</w:t>
      </w:r>
      <w:r w:rsidR="00C02C9B" w:rsidRPr="00A445D8">
        <w:rPr>
          <w:rFonts w:ascii="Times New Roman" w:hAnsi="Times New Roman"/>
          <w:sz w:val="24"/>
          <w:szCs w:val="24"/>
          <w:lang w:val="en-US"/>
        </w:rPr>
        <w:t xml:space="preserve"> a </w:t>
      </w:r>
      <w:r w:rsidR="00087E8D" w:rsidRPr="00A445D8">
        <w:rPr>
          <w:rFonts w:ascii="Times New Roman" w:hAnsi="Times New Roman"/>
          <w:color w:val="000000"/>
          <w:sz w:val="24"/>
          <w:szCs w:val="24"/>
          <w:lang w:val="en-US"/>
        </w:rPr>
        <w:t>59.7%</w:t>
      </w:r>
      <w:r w:rsidR="005C7262" w:rsidRPr="00A445D8">
        <w:rPr>
          <w:rFonts w:ascii="Times New Roman" w:hAnsi="Times New Roman"/>
          <w:color w:val="000000"/>
          <w:sz w:val="24"/>
          <w:szCs w:val="24"/>
          <w:lang w:val="en-US"/>
        </w:rPr>
        <w:t xml:space="preserve"> </w:t>
      </w:r>
      <w:r w:rsidR="005C7262" w:rsidRPr="00D0611A">
        <w:rPr>
          <w:rFonts w:ascii="Times New Roman" w:hAnsi="Times New Roman"/>
          <w:sz w:val="24"/>
          <w:szCs w:val="24"/>
          <w:lang w:val="en-US"/>
        </w:rPr>
        <w:t xml:space="preserve">reduction </w:t>
      </w:r>
      <w:r w:rsidR="00087E8D" w:rsidRPr="00D0611A">
        <w:rPr>
          <w:rFonts w:ascii="Times New Roman" w:hAnsi="Times New Roman"/>
          <w:color w:val="000000"/>
          <w:sz w:val="24"/>
          <w:szCs w:val="24"/>
          <w:lang w:val="en-US"/>
        </w:rPr>
        <w:t>(95%CI:</w:t>
      </w:r>
      <w:r w:rsidR="008C5652" w:rsidRPr="00D0611A">
        <w:rPr>
          <w:rFonts w:ascii="Times New Roman" w:hAnsi="Times New Roman"/>
          <w:color w:val="000000"/>
          <w:sz w:val="24"/>
          <w:szCs w:val="24"/>
          <w:lang w:val="en-US"/>
        </w:rPr>
        <w:t xml:space="preserve"> </w:t>
      </w:r>
      <w:r w:rsidR="00087E8D" w:rsidRPr="00D0611A">
        <w:rPr>
          <w:rFonts w:ascii="Times New Roman" w:hAnsi="Times New Roman"/>
          <w:color w:val="000000"/>
          <w:sz w:val="24"/>
          <w:szCs w:val="24"/>
          <w:lang w:val="en-US"/>
        </w:rPr>
        <w:t xml:space="preserve">35.6 to 82.2) </w:t>
      </w:r>
      <w:r w:rsidR="005C7262" w:rsidRPr="00D0611A">
        <w:rPr>
          <w:rFonts w:ascii="Times New Roman" w:hAnsi="Times New Roman"/>
          <w:color w:val="000000"/>
          <w:sz w:val="24"/>
          <w:szCs w:val="24"/>
          <w:lang w:val="en-US"/>
        </w:rPr>
        <w:t>i</w:t>
      </w:r>
      <w:r w:rsidR="00087E8D" w:rsidRPr="00D0611A">
        <w:rPr>
          <w:rFonts w:ascii="Times New Roman" w:hAnsi="Times New Roman"/>
          <w:color w:val="000000"/>
          <w:sz w:val="24"/>
          <w:szCs w:val="24"/>
          <w:lang w:val="en-US"/>
        </w:rPr>
        <w:t xml:space="preserve">n time spent </w:t>
      </w:r>
      <w:r w:rsidR="005C7262" w:rsidRPr="00D0611A">
        <w:rPr>
          <w:rFonts w:ascii="Times New Roman" w:hAnsi="Times New Roman"/>
          <w:color w:val="000000"/>
          <w:sz w:val="24"/>
          <w:szCs w:val="24"/>
          <w:lang w:val="en-US"/>
        </w:rPr>
        <w:t>o</w:t>
      </w:r>
      <w:r w:rsidR="00087E8D" w:rsidRPr="00B9766F">
        <w:rPr>
          <w:rFonts w:ascii="Times New Roman" w:hAnsi="Times New Roman"/>
          <w:color w:val="000000"/>
          <w:sz w:val="24"/>
          <w:szCs w:val="24"/>
          <w:lang w:val="en-US"/>
        </w:rPr>
        <w:t>n MVPA during the pandemic</w:t>
      </w:r>
      <w:r w:rsidR="00687B08" w:rsidRPr="00CD36F1">
        <w:rPr>
          <w:rFonts w:ascii="Times New Roman" w:hAnsi="Times New Roman"/>
          <w:color w:val="000000"/>
          <w:sz w:val="24"/>
          <w:szCs w:val="24"/>
          <w:lang w:val="en-US"/>
        </w:rPr>
        <w:t xml:space="preserve">, equivalent to </w:t>
      </w:r>
      <w:r w:rsidR="00687B08" w:rsidRPr="00B85ECA">
        <w:rPr>
          <w:rFonts w:ascii="Times New Roman" w:hAnsi="Times New Roman"/>
          <w:color w:val="000000"/>
          <w:sz w:val="24"/>
          <w:szCs w:val="24"/>
          <w:lang w:val="en-US"/>
        </w:rPr>
        <w:t>64.28 (95% CI: 36.06 to 83.33) minutes per day</w:t>
      </w:r>
      <w:r w:rsidR="004F542D" w:rsidRPr="00687B08">
        <w:rPr>
          <w:rFonts w:ascii="Times New Roman" w:hAnsi="Times New Roman"/>
          <w:color w:val="000000"/>
          <w:sz w:val="24"/>
          <w:szCs w:val="24"/>
          <w:lang w:val="en-US"/>
        </w:rPr>
        <w:t>.</w:t>
      </w:r>
      <w:r w:rsidR="00DD615B" w:rsidRPr="00687B08">
        <w:rPr>
          <w:rFonts w:ascii="Times New Roman" w:hAnsi="Times New Roman"/>
          <w:color w:val="000000"/>
          <w:sz w:val="24"/>
          <w:szCs w:val="24"/>
          <w:lang w:val="en-US"/>
        </w:rPr>
        <w:t xml:space="preserve"> </w:t>
      </w:r>
      <w:r w:rsidR="00CC1312" w:rsidRPr="00687B08">
        <w:rPr>
          <w:rFonts w:ascii="Times New Roman" w:hAnsi="Times New Roman"/>
          <w:color w:val="000000"/>
          <w:sz w:val="24"/>
          <w:szCs w:val="24"/>
          <w:lang w:val="en-US"/>
        </w:rPr>
        <w:t>T</w:t>
      </w:r>
      <w:r w:rsidR="00087E8D" w:rsidRPr="00687B08">
        <w:rPr>
          <w:rFonts w:ascii="Times New Roman" w:hAnsi="Times New Roman"/>
          <w:color w:val="000000"/>
          <w:sz w:val="24"/>
          <w:szCs w:val="24"/>
          <w:lang w:val="en-US"/>
        </w:rPr>
        <w:t>ime spent in SB increased 42</w:t>
      </w:r>
      <w:r w:rsidR="004876F8" w:rsidRPr="00687B08">
        <w:rPr>
          <w:rFonts w:ascii="Times New Roman" w:hAnsi="Times New Roman"/>
          <w:color w:val="000000"/>
          <w:sz w:val="24"/>
          <w:szCs w:val="24"/>
          <w:lang w:val="en-US"/>
        </w:rPr>
        <w:t>.0</w:t>
      </w:r>
      <w:r w:rsidR="00087E8D" w:rsidRPr="00687B08">
        <w:rPr>
          <w:rFonts w:ascii="Times New Roman" w:hAnsi="Times New Roman"/>
          <w:color w:val="000000"/>
          <w:sz w:val="24"/>
          <w:szCs w:val="24"/>
          <w:lang w:val="en-US"/>
        </w:rPr>
        <w:t>% (95%CI:</w:t>
      </w:r>
      <w:r w:rsidR="008C5652" w:rsidRPr="00687B08">
        <w:rPr>
          <w:rFonts w:ascii="Times New Roman" w:hAnsi="Times New Roman"/>
          <w:color w:val="000000"/>
          <w:sz w:val="24"/>
          <w:szCs w:val="24"/>
          <w:lang w:val="en-US"/>
        </w:rPr>
        <w:t xml:space="preserve"> </w:t>
      </w:r>
      <w:r w:rsidR="00087E8D" w:rsidRPr="00687B08">
        <w:rPr>
          <w:rFonts w:ascii="Times New Roman" w:hAnsi="Times New Roman"/>
          <w:color w:val="000000"/>
          <w:sz w:val="24"/>
          <w:szCs w:val="24"/>
          <w:lang w:val="en-US"/>
        </w:rPr>
        <w:t>31.7 to 52.5)</w:t>
      </w:r>
      <w:r w:rsidR="00687B08" w:rsidRPr="00687B08">
        <w:rPr>
          <w:rFonts w:ascii="Times New Roman" w:hAnsi="Times New Roman"/>
          <w:color w:val="000000"/>
          <w:sz w:val="24"/>
          <w:szCs w:val="24"/>
          <w:lang w:val="en-US"/>
        </w:rPr>
        <w:t xml:space="preserve">, corresponding to an increase of </w:t>
      </w:r>
      <w:r w:rsidR="00687B08" w:rsidRPr="00B85ECA">
        <w:rPr>
          <w:rFonts w:ascii="Times New Roman" w:hAnsi="Times New Roman"/>
          <w:color w:val="000000"/>
          <w:sz w:val="24"/>
          <w:szCs w:val="24"/>
          <w:lang w:val="en-US"/>
        </w:rPr>
        <w:t>152.3</w:t>
      </w:r>
      <w:r w:rsidR="00687B08" w:rsidRPr="00687B08">
        <w:rPr>
          <w:rFonts w:ascii="Times New Roman" w:hAnsi="Times New Roman"/>
          <w:color w:val="000000"/>
          <w:sz w:val="24"/>
          <w:szCs w:val="24"/>
          <w:lang w:val="en-US"/>
        </w:rPr>
        <w:t xml:space="preserve"> (95%</w:t>
      </w:r>
      <w:r w:rsidR="00687B08" w:rsidRPr="00B85ECA">
        <w:rPr>
          <w:rFonts w:ascii="Times New Roman" w:hAnsi="Times New Roman"/>
          <w:color w:val="000000"/>
          <w:sz w:val="24"/>
          <w:szCs w:val="24"/>
          <w:lang w:val="en-US"/>
        </w:rPr>
        <w:t>CI: 111.9 to 192.7) minutes per day</w:t>
      </w:r>
      <w:r w:rsidR="000612DB" w:rsidRPr="00687B08">
        <w:rPr>
          <w:rFonts w:ascii="Times New Roman" w:hAnsi="Times New Roman"/>
          <w:color w:val="000000"/>
          <w:sz w:val="24"/>
          <w:szCs w:val="24"/>
          <w:lang w:val="en-US"/>
        </w:rPr>
        <w:t xml:space="preserve">. Greater </w:t>
      </w:r>
      <w:r w:rsidR="00605208" w:rsidRPr="00687B08">
        <w:rPr>
          <w:rFonts w:ascii="Times New Roman" w:hAnsi="Times New Roman"/>
          <w:color w:val="000000"/>
          <w:sz w:val="24"/>
          <w:szCs w:val="24"/>
          <w:lang w:val="en-US"/>
        </w:rPr>
        <w:t>reductions</w:t>
      </w:r>
      <w:r w:rsidR="000612DB" w:rsidRPr="00687B08">
        <w:rPr>
          <w:rFonts w:ascii="Times New Roman" w:hAnsi="Times New Roman"/>
          <w:color w:val="000000"/>
          <w:sz w:val="24"/>
          <w:szCs w:val="24"/>
          <w:lang w:val="en-US"/>
        </w:rPr>
        <w:t xml:space="preserve"> </w:t>
      </w:r>
      <w:r w:rsidR="000A22AE" w:rsidRPr="00687B08">
        <w:rPr>
          <w:rFonts w:ascii="Times New Roman" w:hAnsi="Times New Roman"/>
          <w:color w:val="000000"/>
          <w:sz w:val="24"/>
          <w:szCs w:val="24"/>
          <w:lang w:val="en-US"/>
        </w:rPr>
        <w:t>i</w:t>
      </w:r>
      <w:r w:rsidR="000612DB" w:rsidRPr="00687B08">
        <w:rPr>
          <w:rFonts w:ascii="Times New Roman" w:hAnsi="Times New Roman"/>
          <w:color w:val="000000"/>
          <w:sz w:val="24"/>
          <w:szCs w:val="24"/>
          <w:lang w:val="en-US"/>
        </w:rPr>
        <w:t xml:space="preserve">n MVPA and </w:t>
      </w:r>
      <w:r w:rsidR="00605208" w:rsidRPr="00687B08">
        <w:rPr>
          <w:rFonts w:ascii="Times New Roman" w:hAnsi="Times New Roman"/>
          <w:color w:val="000000"/>
          <w:sz w:val="24"/>
          <w:szCs w:val="24"/>
          <w:lang w:val="en-US"/>
        </w:rPr>
        <w:t xml:space="preserve">increases in </w:t>
      </w:r>
      <w:r w:rsidR="000612DB" w:rsidRPr="00687B08">
        <w:rPr>
          <w:rFonts w:ascii="Times New Roman" w:hAnsi="Times New Roman"/>
          <w:color w:val="000000"/>
          <w:sz w:val="24"/>
          <w:szCs w:val="24"/>
          <w:lang w:val="en-US"/>
        </w:rPr>
        <w:t xml:space="preserve">SB were seen in younger adults, </w:t>
      </w:r>
      <w:r w:rsidR="00B54D55" w:rsidRPr="00687B08">
        <w:rPr>
          <w:rFonts w:ascii="Times New Roman" w:hAnsi="Times New Roman"/>
          <w:color w:val="000000"/>
          <w:sz w:val="24"/>
          <w:szCs w:val="24"/>
          <w:lang w:val="en-US"/>
        </w:rPr>
        <w:t>those not</w:t>
      </w:r>
      <w:r w:rsidR="00B54D55" w:rsidRPr="000A120D">
        <w:rPr>
          <w:rFonts w:ascii="Times New Roman" w:hAnsi="Times New Roman"/>
          <w:color w:val="000000"/>
          <w:sz w:val="24"/>
          <w:szCs w:val="24"/>
          <w:lang w:val="en-US"/>
        </w:rPr>
        <w:t xml:space="preserve"> married</w:t>
      </w:r>
      <w:r w:rsidR="000A22AE" w:rsidRPr="000A120D">
        <w:rPr>
          <w:rFonts w:ascii="Times New Roman" w:hAnsi="Times New Roman"/>
          <w:color w:val="000000"/>
          <w:sz w:val="24"/>
          <w:szCs w:val="24"/>
          <w:lang w:val="en-US"/>
        </w:rPr>
        <w:t>,</w:t>
      </w:r>
      <w:r w:rsidR="00B54D55" w:rsidRPr="000A120D">
        <w:rPr>
          <w:rFonts w:ascii="Times New Roman" w:hAnsi="Times New Roman"/>
          <w:color w:val="000000"/>
          <w:sz w:val="24"/>
          <w:szCs w:val="24"/>
          <w:lang w:val="en-US"/>
        </w:rPr>
        <w:t xml:space="preserve"> those</w:t>
      </w:r>
      <w:r w:rsidR="00EF0800" w:rsidRPr="000A120D">
        <w:rPr>
          <w:rFonts w:ascii="Times New Roman" w:hAnsi="Times New Roman"/>
          <w:color w:val="000000"/>
          <w:sz w:val="24"/>
          <w:szCs w:val="24"/>
          <w:lang w:val="en-US"/>
        </w:rPr>
        <w:t xml:space="preserve"> </w:t>
      </w:r>
      <w:r w:rsidR="004876F8">
        <w:rPr>
          <w:rFonts w:ascii="Times New Roman" w:hAnsi="Times New Roman"/>
          <w:color w:val="000000"/>
          <w:sz w:val="24"/>
          <w:szCs w:val="24"/>
          <w:lang w:val="en-US"/>
        </w:rPr>
        <w:t>employed</w:t>
      </w:r>
      <w:r w:rsidR="008C5652">
        <w:rPr>
          <w:rFonts w:ascii="Times New Roman" w:hAnsi="Times New Roman"/>
          <w:color w:val="000000"/>
          <w:sz w:val="24"/>
          <w:szCs w:val="24"/>
          <w:lang w:val="en-US"/>
        </w:rPr>
        <w:t>,</w:t>
      </w:r>
      <w:r w:rsidR="003C07A4">
        <w:rPr>
          <w:rFonts w:ascii="Times New Roman" w:hAnsi="Times New Roman"/>
          <w:color w:val="000000"/>
          <w:sz w:val="24"/>
          <w:szCs w:val="24"/>
          <w:lang w:val="en-US"/>
        </w:rPr>
        <w:t xml:space="preserve"> and those with a self-reported</w:t>
      </w:r>
      <w:r w:rsidR="005C7262">
        <w:rPr>
          <w:rFonts w:ascii="Times New Roman" w:hAnsi="Times New Roman"/>
          <w:color w:val="000000"/>
          <w:sz w:val="24"/>
          <w:szCs w:val="24"/>
          <w:lang w:val="en-US"/>
        </w:rPr>
        <w:t xml:space="preserve"> </w:t>
      </w:r>
      <w:r w:rsidR="003C07A4">
        <w:rPr>
          <w:rFonts w:ascii="Times New Roman" w:hAnsi="Times New Roman"/>
          <w:color w:val="000000"/>
          <w:sz w:val="24"/>
          <w:szCs w:val="24"/>
          <w:lang w:val="en-US"/>
        </w:rPr>
        <w:t>previous</w:t>
      </w:r>
      <w:r w:rsidR="005C7262">
        <w:rPr>
          <w:rFonts w:ascii="Times New Roman" w:hAnsi="Times New Roman"/>
          <w:color w:val="000000"/>
          <w:sz w:val="24"/>
          <w:szCs w:val="24"/>
          <w:lang w:val="en-US"/>
        </w:rPr>
        <w:t xml:space="preserve"> </w:t>
      </w:r>
      <w:r w:rsidR="00B54D55" w:rsidRPr="000A120D">
        <w:rPr>
          <w:rFonts w:ascii="Times New Roman" w:hAnsi="Times New Roman"/>
          <w:color w:val="000000"/>
          <w:sz w:val="24"/>
          <w:szCs w:val="24"/>
          <w:lang w:val="en-US"/>
        </w:rPr>
        <w:t xml:space="preserve">diagnosis of </w:t>
      </w:r>
      <w:r w:rsidR="005C7262">
        <w:rPr>
          <w:rFonts w:ascii="Times New Roman" w:hAnsi="Times New Roman"/>
          <w:color w:val="000000"/>
          <w:sz w:val="24"/>
          <w:szCs w:val="24"/>
          <w:lang w:val="en-US"/>
        </w:rPr>
        <w:t xml:space="preserve">a </w:t>
      </w:r>
      <w:r w:rsidR="00B54D55" w:rsidRPr="000A120D">
        <w:rPr>
          <w:rFonts w:ascii="Times New Roman" w:hAnsi="Times New Roman"/>
          <w:color w:val="000000"/>
          <w:sz w:val="24"/>
          <w:szCs w:val="24"/>
          <w:lang w:val="en-US"/>
        </w:rPr>
        <w:t xml:space="preserve">mental </w:t>
      </w:r>
      <w:r w:rsidR="003C07A4">
        <w:rPr>
          <w:rFonts w:ascii="Times New Roman" w:hAnsi="Times New Roman"/>
          <w:color w:val="000000"/>
          <w:sz w:val="24"/>
          <w:szCs w:val="24"/>
          <w:lang w:val="en-US"/>
        </w:rPr>
        <w:t>disorder.</w:t>
      </w:r>
      <w:r w:rsidR="00B54D55" w:rsidRPr="000A120D">
        <w:rPr>
          <w:rFonts w:ascii="Times New Roman" w:hAnsi="Times New Roman"/>
          <w:color w:val="000000"/>
          <w:sz w:val="24"/>
          <w:szCs w:val="24"/>
          <w:lang w:val="en-US"/>
        </w:rPr>
        <w:t xml:space="preserve"> </w:t>
      </w:r>
    </w:p>
    <w:p w14:paraId="68A0FBC8" w14:textId="77777777" w:rsidR="00087E8D" w:rsidRDefault="00087E8D" w:rsidP="0064477F">
      <w:pPr>
        <w:spacing w:line="360" w:lineRule="auto"/>
        <w:jc w:val="both"/>
        <w:rPr>
          <w:rFonts w:ascii="Times New Roman" w:hAnsi="Times New Roman"/>
          <w:color w:val="000000"/>
          <w:sz w:val="24"/>
          <w:szCs w:val="24"/>
          <w:lang w:val="en-US"/>
        </w:rPr>
      </w:pPr>
      <w:r w:rsidRPr="000A120D">
        <w:rPr>
          <w:rFonts w:ascii="Times New Roman" w:hAnsi="Times New Roman"/>
          <w:b/>
          <w:bCs/>
          <w:color w:val="000000"/>
          <w:sz w:val="24"/>
          <w:szCs w:val="24"/>
          <w:lang w:val="en-US"/>
        </w:rPr>
        <w:t xml:space="preserve">Conclusions: </w:t>
      </w:r>
      <w:r w:rsidRPr="000A120D">
        <w:rPr>
          <w:rFonts w:ascii="Times New Roman" w:hAnsi="Times New Roman"/>
          <w:color w:val="000000"/>
          <w:sz w:val="24"/>
          <w:szCs w:val="24"/>
          <w:lang w:val="en-US"/>
        </w:rPr>
        <w:t>People in self-isolation significantly reduced</w:t>
      </w:r>
      <w:r w:rsidR="000A22AE" w:rsidRPr="000A120D">
        <w:rPr>
          <w:rFonts w:ascii="Times New Roman" w:hAnsi="Times New Roman"/>
          <w:color w:val="000000"/>
          <w:sz w:val="24"/>
          <w:szCs w:val="24"/>
          <w:lang w:val="en-US"/>
        </w:rPr>
        <w:t xml:space="preserve"> MV</w:t>
      </w:r>
      <w:r w:rsidRPr="000A120D">
        <w:rPr>
          <w:rFonts w:ascii="Times New Roman" w:hAnsi="Times New Roman"/>
          <w:color w:val="000000"/>
          <w:sz w:val="24"/>
          <w:szCs w:val="24"/>
          <w:lang w:val="en-US"/>
        </w:rPr>
        <w:t>PA levels and increased S</w:t>
      </w:r>
      <w:r w:rsidR="008C5652">
        <w:rPr>
          <w:rFonts w:ascii="Times New Roman" w:hAnsi="Times New Roman"/>
          <w:color w:val="000000"/>
          <w:sz w:val="24"/>
          <w:szCs w:val="24"/>
          <w:lang w:val="en-US"/>
        </w:rPr>
        <w:t>B.</w:t>
      </w:r>
      <w:r w:rsidR="009719BE">
        <w:rPr>
          <w:rFonts w:ascii="Times New Roman" w:hAnsi="Times New Roman"/>
          <w:color w:val="000000"/>
          <w:sz w:val="24"/>
          <w:szCs w:val="24"/>
          <w:lang w:val="en-US"/>
        </w:rPr>
        <w:t xml:space="preserve"> Public health strategies are needed to mitigate the impact of self-isolation on MVPA and SB.</w:t>
      </w:r>
    </w:p>
    <w:p w14:paraId="02E808D8" w14:textId="77777777" w:rsidR="00912D85" w:rsidRDefault="00912D85" w:rsidP="0064477F">
      <w:pPr>
        <w:spacing w:line="360" w:lineRule="auto"/>
        <w:jc w:val="both"/>
        <w:rPr>
          <w:rFonts w:ascii="Times New Roman" w:hAnsi="Times New Roman"/>
          <w:color w:val="000000"/>
          <w:sz w:val="24"/>
          <w:szCs w:val="24"/>
          <w:lang w:val="en-US"/>
        </w:rPr>
      </w:pPr>
    </w:p>
    <w:p w14:paraId="1AA7EA23" w14:textId="77777777" w:rsidR="00912D85" w:rsidRDefault="00A75C1D" w:rsidP="0064477F">
      <w:pPr>
        <w:spacing w:line="360" w:lineRule="auto"/>
        <w:jc w:val="both"/>
        <w:rPr>
          <w:rFonts w:ascii="Times New Roman" w:hAnsi="Times New Roman"/>
          <w:color w:val="000000"/>
          <w:sz w:val="24"/>
          <w:szCs w:val="24"/>
          <w:lang w:val="en-US"/>
        </w:rPr>
      </w:pPr>
      <w:r>
        <w:rPr>
          <w:rFonts w:ascii="Times New Roman" w:hAnsi="Times New Roman"/>
          <w:color w:val="000000"/>
          <w:sz w:val="24"/>
          <w:szCs w:val="24"/>
          <w:lang w:val="en-US"/>
        </w:rPr>
        <w:t>Keywords: Physical activity, Sedentary behavior, COVID-19, Pandemic</w:t>
      </w:r>
    </w:p>
    <w:p w14:paraId="36CE05E0" w14:textId="77777777" w:rsidR="00912D85" w:rsidRDefault="00912D85" w:rsidP="0064477F">
      <w:pPr>
        <w:spacing w:line="360" w:lineRule="auto"/>
        <w:jc w:val="both"/>
        <w:rPr>
          <w:rFonts w:ascii="Times New Roman" w:hAnsi="Times New Roman"/>
          <w:color w:val="000000"/>
          <w:sz w:val="24"/>
          <w:szCs w:val="24"/>
          <w:lang w:val="en-US"/>
        </w:rPr>
      </w:pPr>
    </w:p>
    <w:p w14:paraId="18C445F5" w14:textId="77777777" w:rsidR="00912D85" w:rsidRDefault="00912D85" w:rsidP="0064477F">
      <w:pPr>
        <w:spacing w:line="360" w:lineRule="auto"/>
        <w:jc w:val="both"/>
        <w:rPr>
          <w:rFonts w:ascii="Times New Roman" w:hAnsi="Times New Roman"/>
          <w:color w:val="000000"/>
          <w:sz w:val="24"/>
          <w:szCs w:val="24"/>
          <w:lang w:val="en-US"/>
        </w:rPr>
      </w:pPr>
    </w:p>
    <w:p w14:paraId="3CBC8AD7" w14:textId="77777777" w:rsidR="00912D85" w:rsidRDefault="00912D85" w:rsidP="0064477F">
      <w:pPr>
        <w:spacing w:line="360" w:lineRule="auto"/>
        <w:jc w:val="both"/>
        <w:rPr>
          <w:rFonts w:ascii="Times New Roman" w:hAnsi="Times New Roman"/>
          <w:color w:val="000000"/>
          <w:sz w:val="24"/>
          <w:szCs w:val="24"/>
          <w:lang w:val="en-US"/>
        </w:rPr>
      </w:pPr>
    </w:p>
    <w:p w14:paraId="282734D8" w14:textId="77777777" w:rsidR="00B67FA6" w:rsidRPr="001A42BB" w:rsidRDefault="00B67FA6" w:rsidP="00D17EA4">
      <w:pPr>
        <w:pStyle w:val="Heading1"/>
        <w:rPr>
          <w:lang w:val="en-US"/>
        </w:rPr>
      </w:pPr>
      <w:r w:rsidRPr="001A42BB">
        <w:rPr>
          <w:lang w:val="en-US"/>
        </w:rPr>
        <w:lastRenderedPageBreak/>
        <w:t>Introduction</w:t>
      </w:r>
    </w:p>
    <w:p w14:paraId="03231B0A" w14:textId="77777777" w:rsidR="00FD76BD" w:rsidRPr="00651E57" w:rsidRDefault="00F9091F"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The coronavirus disease 2019 (COVID-19) pandemic</w:t>
      </w:r>
      <w:r w:rsidR="003951C1" w:rsidRPr="00651E57">
        <w:rPr>
          <w:rFonts w:ascii="Times New Roman" w:hAnsi="Times New Roman"/>
          <w:sz w:val="20"/>
          <w:szCs w:val="20"/>
          <w:lang w:val="en-US"/>
        </w:rPr>
        <w:t>,</w:t>
      </w:r>
      <w:r w:rsidRPr="00651E57">
        <w:rPr>
          <w:rFonts w:ascii="Times New Roman" w:hAnsi="Times New Roman"/>
          <w:sz w:val="20"/>
          <w:szCs w:val="20"/>
          <w:lang w:val="en-US"/>
        </w:rPr>
        <w:t xml:space="preserve"> caused by t</w:t>
      </w:r>
      <w:r w:rsidR="00B67FA6" w:rsidRPr="00651E57">
        <w:rPr>
          <w:rFonts w:ascii="Times New Roman" w:hAnsi="Times New Roman"/>
          <w:sz w:val="20"/>
          <w:szCs w:val="20"/>
          <w:lang w:val="en-US"/>
        </w:rPr>
        <w:t xml:space="preserve">he spread of the </w:t>
      </w:r>
      <w:r w:rsidR="00354A1D" w:rsidRPr="00651E57">
        <w:rPr>
          <w:rFonts w:ascii="Times New Roman" w:hAnsi="Times New Roman"/>
          <w:sz w:val="20"/>
          <w:szCs w:val="20"/>
          <w:lang w:val="en-US"/>
        </w:rPr>
        <w:t>s</w:t>
      </w:r>
      <w:r w:rsidR="00B67FA6" w:rsidRPr="00651E57">
        <w:rPr>
          <w:rFonts w:ascii="Times New Roman" w:hAnsi="Times New Roman"/>
          <w:sz w:val="20"/>
          <w:szCs w:val="20"/>
          <w:lang w:val="en-US"/>
        </w:rPr>
        <w:t xml:space="preserve">evere acute respiratory </w:t>
      </w:r>
      <w:r w:rsidRPr="00651E57">
        <w:rPr>
          <w:rFonts w:ascii="Times New Roman" w:hAnsi="Times New Roman"/>
          <w:sz w:val="20"/>
          <w:szCs w:val="20"/>
          <w:lang w:val="en-US"/>
        </w:rPr>
        <w:t>coronavirus 2 (SARS-C</w:t>
      </w:r>
      <w:r w:rsidR="00354A1D" w:rsidRPr="00651E57">
        <w:rPr>
          <w:rFonts w:ascii="Times New Roman" w:hAnsi="Times New Roman"/>
          <w:sz w:val="20"/>
          <w:szCs w:val="20"/>
          <w:lang w:val="en-US"/>
        </w:rPr>
        <w:t>oV</w:t>
      </w:r>
      <w:r w:rsidRPr="00651E57">
        <w:rPr>
          <w:rFonts w:ascii="Times New Roman" w:hAnsi="Times New Roman"/>
          <w:sz w:val="20"/>
          <w:szCs w:val="20"/>
          <w:lang w:val="en-US"/>
        </w:rPr>
        <w:t>-2)</w:t>
      </w:r>
      <w:r w:rsidR="000A22AE" w:rsidRPr="00651E57">
        <w:rPr>
          <w:rFonts w:ascii="Times New Roman" w:hAnsi="Times New Roman"/>
          <w:sz w:val="20"/>
          <w:szCs w:val="20"/>
          <w:lang w:val="en-US"/>
        </w:rPr>
        <w:t>,</w:t>
      </w:r>
      <w:r w:rsidRPr="00651E57">
        <w:rPr>
          <w:rFonts w:ascii="Times New Roman" w:hAnsi="Times New Roman"/>
          <w:sz w:val="20"/>
          <w:szCs w:val="20"/>
          <w:lang w:val="en-US"/>
        </w:rPr>
        <w:t xml:space="preserve"> </w:t>
      </w:r>
      <w:r w:rsidR="00B67FA6" w:rsidRPr="00651E57">
        <w:rPr>
          <w:rFonts w:ascii="Times New Roman" w:hAnsi="Times New Roman"/>
          <w:sz w:val="20"/>
          <w:szCs w:val="20"/>
          <w:lang w:val="en-US"/>
        </w:rPr>
        <w:t xml:space="preserve">has infected more than </w:t>
      </w:r>
      <w:r w:rsidR="00CC1312" w:rsidRPr="00651E57">
        <w:rPr>
          <w:rFonts w:ascii="Times New Roman" w:hAnsi="Times New Roman"/>
          <w:sz w:val="20"/>
          <w:szCs w:val="20"/>
          <w:lang w:val="en-US"/>
        </w:rPr>
        <w:t>13</w:t>
      </w:r>
      <w:r w:rsidR="00B67FA6" w:rsidRPr="00651E57">
        <w:rPr>
          <w:rFonts w:ascii="Times New Roman" w:hAnsi="Times New Roman"/>
          <w:sz w:val="20"/>
          <w:szCs w:val="20"/>
          <w:lang w:val="en-US"/>
        </w:rPr>
        <w:t xml:space="preserve"> million people in </w:t>
      </w:r>
      <w:r w:rsidR="00354A1D" w:rsidRPr="00651E57">
        <w:rPr>
          <w:rFonts w:ascii="Times New Roman" w:hAnsi="Times New Roman"/>
          <w:sz w:val="20"/>
          <w:szCs w:val="20"/>
          <w:lang w:val="en-US"/>
        </w:rPr>
        <w:t>more than</w:t>
      </w:r>
      <w:r w:rsidR="00B67FA6" w:rsidRPr="00651E57">
        <w:rPr>
          <w:rFonts w:ascii="Times New Roman" w:hAnsi="Times New Roman"/>
          <w:sz w:val="20"/>
          <w:szCs w:val="20"/>
          <w:lang w:val="en-US"/>
        </w:rPr>
        <w:t xml:space="preserve"> 200 countries around the world resulting in nearly </w:t>
      </w:r>
      <w:r w:rsidR="00CC1312" w:rsidRPr="00651E57">
        <w:rPr>
          <w:rFonts w:ascii="Times New Roman" w:hAnsi="Times New Roman"/>
          <w:sz w:val="20"/>
          <w:szCs w:val="20"/>
          <w:lang w:val="en-US"/>
        </w:rPr>
        <w:t>57</w:t>
      </w:r>
      <w:r w:rsidR="00B67FA6" w:rsidRPr="00651E57">
        <w:rPr>
          <w:rFonts w:ascii="Times New Roman" w:hAnsi="Times New Roman"/>
          <w:sz w:val="20"/>
          <w:szCs w:val="20"/>
          <w:lang w:val="en-US"/>
        </w:rPr>
        <w:t>0</w:t>
      </w:r>
      <w:r w:rsidR="00CC1312" w:rsidRPr="00651E57">
        <w:rPr>
          <w:rFonts w:ascii="Times New Roman" w:hAnsi="Times New Roman"/>
          <w:sz w:val="20"/>
          <w:szCs w:val="20"/>
          <w:lang w:val="en-US"/>
        </w:rPr>
        <w:t xml:space="preserve"> thousand</w:t>
      </w:r>
      <w:r w:rsidR="00B67FA6" w:rsidRPr="00651E57">
        <w:rPr>
          <w:rFonts w:ascii="Times New Roman" w:hAnsi="Times New Roman"/>
          <w:sz w:val="20"/>
          <w:szCs w:val="20"/>
          <w:lang w:val="en-US"/>
        </w:rPr>
        <w:t xml:space="preserve"> deaths</w:t>
      </w:r>
      <w:r w:rsidR="00354A1D" w:rsidRPr="00651E57">
        <w:rPr>
          <w:rFonts w:ascii="Times New Roman" w:hAnsi="Times New Roman"/>
          <w:sz w:val="20"/>
          <w:szCs w:val="20"/>
          <w:lang w:val="en-US"/>
        </w:rPr>
        <w:t xml:space="preserve"> </w:t>
      </w:r>
      <w:r w:rsidR="00EF0800" w:rsidRPr="00651E57">
        <w:rPr>
          <w:rFonts w:ascii="Times New Roman" w:hAnsi="Times New Roman"/>
          <w:sz w:val="20"/>
          <w:szCs w:val="20"/>
          <w:lang w:val="en-US"/>
        </w:rPr>
        <w:t>on the</w:t>
      </w:r>
      <w:r w:rsidR="00354A1D" w:rsidRPr="00651E57">
        <w:rPr>
          <w:rFonts w:ascii="Times New Roman" w:hAnsi="Times New Roman"/>
          <w:sz w:val="20"/>
          <w:szCs w:val="20"/>
          <w:lang w:val="en-US"/>
        </w:rPr>
        <w:t xml:space="preserve"> </w:t>
      </w:r>
      <w:r w:rsidR="00CC1312" w:rsidRPr="00651E57">
        <w:rPr>
          <w:rFonts w:ascii="Times New Roman" w:hAnsi="Times New Roman"/>
          <w:sz w:val="20"/>
          <w:szCs w:val="20"/>
          <w:lang w:val="en-US"/>
        </w:rPr>
        <w:t>14</w:t>
      </w:r>
      <w:r w:rsidR="00354A1D" w:rsidRPr="00651E57">
        <w:rPr>
          <w:rFonts w:ascii="Times New Roman" w:hAnsi="Times New Roman"/>
          <w:sz w:val="20"/>
          <w:szCs w:val="20"/>
          <w:vertAlign w:val="superscript"/>
          <w:lang w:val="en-US"/>
        </w:rPr>
        <w:t>th</w:t>
      </w:r>
      <w:r w:rsidR="00354A1D" w:rsidRPr="00651E57">
        <w:rPr>
          <w:rFonts w:ascii="Times New Roman" w:hAnsi="Times New Roman"/>
          <w:sz w:val="20"/>
          <w:szCs w:val="20"/>
          <w:lang w:val="en-US"/>
        </w:rPr>
        <w:t xml:space="preserve"> </w:t>
      </w:r>
      <w:r w:rsidR="00605208" w:rsidRPr="00651E57">
        <w:rPr>
          <w:rFonts w:ascii="Times New Roman" w:hAnsi="Times New Roman"/>
          <w:sz w:val="20"/>
          <w:szCs w:val="20"/>
          <w:lang w:val="en-US"/>
        </w:rPr>
        <w:t>of Ju</w:t>
      </w:r>
      <w:r w:rsidR="00CC1312" w:rsidRPr="00651E57">
        <w:rPr>
          <w:rFonts w:ascii="Times New Roman" w:hAnsi="Times New Roman"/>
          <w:sz w:val="20"/>
          <w:szCs w:val="20"/>
          <w:lang w:val="en-US"/>
        </w:rPr>
        <w:t>ly</w:t>
      </w:r>
      <w:r w:rsidR="00354A1D" w:rsidRPr="00651E57">
        <w:rPr>
          <w:rFonts w:ascii="Times New Roman" w:hAnsi="Times New Roman"/>
          <w:sz w:val="20"/>
          <w:szCs w:val="20"/>
          <w:lang w:val="en-US"/>
        </w:rPr>
        <w:t xml:space="preserve"> 2020</w:t>
      </w:r>
      <w:r w:rsidR="00CC1312" w:rsidRPr="00651E57">
        <w:rPr>
          <w:rFonts w:ascii="Times New Roman" w:hAnsi="Times New Roman"/>
          <w:sz w:val="20"/>
          <w:szCs w:val="20"/>
          <w:lang w:val="en-US"/>
        </w:rPr>
        <w:t xml:space="preserve"> according to the World Health Organization (WHO)</w:t>
      </w:r>
      <w:r w:rsidR="00E3074A">
        <w:rPr>
          <w:rFonts w:ascii="Times New Roman" w:hAnsi="Times New Roman"/>
          <w:sz w:val="20"/>
          <w:szCs w:val="20"/>
          <w:lang w:val="en-US"/>
        </w:rPr>
        <w:t>[1]</w:t>
      </w:r>
      <w:r w:rsidR="00354A1D"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 Hidden="1"&gt;&lt;Author&gt;Organization&lt;/Author&gt;&lt;Year&gt;2020&lt;/Year&gt;&lt;RecNum&gt;100&lt;/RecNum&gt;&lt;record&gt;&lt;rec-number&gt;100&lt;/rec-number&gt;&lt;foreign-keys&gt;&lt;key app="EN" db-id="2evfxe59tz0x2ie0225vfep6r0zzdeeftwd9" timestamp="1620074799"&gt;100&lt;/key&gt;&lt;/foreign-keys&gt;&lt;ref-type name="Journal Article"&gt;17&lt;/ref-type&gt;&lt;contributors&gt;&lt;authors&gt;&lt;author&gt;World Health Organization&lt;/author&gt;&lt;/authors&gt;&lt;/contributors&gt;&lt;titles&gt;&lt;title&gt;Coronavirus disease 2019 (‎COVID-19)‎: situation report, 179&lt;/title&gt;&lt;/titles&gt;&lt;dates&gt;&lt;year&gt;2020&lt;/year&gt;&lt;/dates&gt;&lt;urls&gt;&lt;/urls&gt;&lt;/record&gt;&lt;/Cite&gt;&lt;/EndNote&gt;</w:instrText>
      </w:r>
      <w:r w:rsidR="00354A1D"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354A1D" w:rsidRPr="00651E57">
        <w:rPr>
          <w:rFonts w:ascii="Times New Roman" w:hAnsi="Times New Roman"/>
          <w:sz w:val="20"/>
          <w:szCs w:val="20"/>
          <w:lang w:val="en-US"/>
        </w:rPr>
        <w:t xml:space="preserve">As a response to reduce the virus spread, </w:t>
      </w:r>
      <w:r w:rsidR="00FD76BD" w:rsidRPr="00651E57">
        <w:rPr>
          <w:rFonts w:ascii="Times New Roman" w:hAnsi="Times New Roman"/>
          <w:sz w:val="20"/>
          <w:szCs w:val="20"/>
          <w:lang w:val="en-US"/>
        </w:rPr>
        <w:t>the WHO recommended</w:t>
      </w:r>
      <w:r w:rsidR="00605208" w:rsidRPr="00651E57">
        <w:rPr>
          <w:rFonts w:ascii="Times New Roman" w:hAnsi="Times New Roman"/>
          <w:sz w:val="20"/>
          <w:szCs w:val="20"/>
          <w:lang w:val="en-US"/>
        </w:rPr>
        <w:t xml:space="preserve"> national governments</w:t>
      </w:r>
      <w:r w:rsidR="00FD76BD" w:rsidRPr="00651E57">
        <w:rPr>
          <w:rFonts w:ascii="Times New Roman" w:hAnsi="Times New Roman"/>
          <w:sz w:val="20"/>
          <w:szCs w:val="20"/>
          <w:lang w:val="en-US"/>
        </w:rPr>
        <w:t xml:space="preserve"> t</w:t>
      </w:r>
      <w:r w:rsidR="00605208" w:rsidRPr="00651E57">
        <w:rPr>
          <w:rFonts w:ascii="Times New Roman" w:hAnsi="Times New Roman"/>
          <w:sz w:val="20"/>
          <w:szCs w:val="20"/>
          <w:lang w:val="en-US"/>
        </w:rPr>
        <w:t>o</w:t>
      </w:r>
      <w:r w:rsidR="00FD76BD" w:rsidRPr="00651E57">
        <w:rPr>
          <w:rFonts w:ascii="Times New Roman" w:hAnsi="Times New Roman"/>
          <w:sz w:val="20"/>
          <w:szCs w:val="20"/>
          <w:lang w:val="en-US"/>
        </w:rPr>
        <w:t xml:space="preserve"> adopt </w:t>
      </w:r>
      <w:r w:rsidR="00F14785" w:rsidRPr="00651E57">
        <w:rPr>
          <w:rFonts w:ascii="Times New Roman" w:hAnsi="Times New Roman"/>
          <w:sz w:val="20"/>
          <w:szCs w:val="20"/>
          <w:lang w:val="en-US"/>
        </w:rPr>
        <w:t xml:space="preserve">non-pharmacological strategies based on social and physical distancing, such as lockdown, quarantine, </w:t>
      </w:r>
      <w:r w:rsidR="00FD76BD" w:rsidRPr="00651E57">
        <w:rPr>
          <w:rFonts w:ascii="Times New Roman" w:hAnsi="Times New Roman"/>
          <w:sz w:val="20"/>
          <w:szCs w:val="20"/>
          <w:lang w:val="en-US"/>
        </w:rPr>
        <w:t xml:space="preserve">and </w:t>
      </w:r>
      <w:r w:rsidR="00F14785" w:rsidRPr="00651E57">
        <w:rPr>
          <w:rFonts w:ascii="Times New Roman" w:hAnsi="Times New Roman"/>
          <w:sz w:val="20"/>
          <w:szCs w:val="20"/>
          <w:lang w:val="en-US"/>
        </w:rPr>
        <w:t>self-isolation</w:t>
      </w:r>
      <w:r w:rsidR="000F7489"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 Hidden="1"&gt;&lt;Author&gt;Organization&lt;/Author&gt;&lt;Year&gt;2020&lt;/Year&gt;&lt;RecNum&gt;100&lt;/RecNum&gt;&lt;record&gt;&lt;rec-number&gt;100&lt;/rec-number&gt;&lt;foreign-keys&gt;&lt;key app="EN" db-id="2evfxe59tz0x2ie0225vfep6r0zzdeeftwd9" timestamp="1620074799"&gt;100&lt;/key&gt;&lt;/foreign-keys&gt;&lt;ref-type name="Journal Article"&gt;17&lt;/ref-type&gt;&lt;contributors&gt;&lt;authors&gt;&lt;author&gt;World Health Organization&lt;/author&gt;&lt;/authors&gt;&lt;/contributors&gt;&lt;titles&gt;&lt;title&gt;Coronavirus disease 2019 (‎COVID-19)‎: situation report, 179&lt;/title&gt;&lt;/titles&gt;&lt;dates&gt;&lt;year&gt;2020&lt;/year&gt;&lt;/dates&gt;&lt;urls&gt;&lt;/urls&gt;&lt;/record&gt;&lt;/Cite&gt;&lt;/EndNote&gt;</w:instrText>
      </w:r>
      <w:r w:rsidR="000F7489" w:rsidRPr="00651E57">
        <w:rPr>
          <w:rFonts w:ascii="Times New Roman" w:hAnsi="Times New Roman"/>
          <w:sz w:val="20"/>
          <w:szCs w:val="20"/>
          <w:lang w:val="en-US"/>
        </w:rPr>
        <w:fldChar w:fldCharType="end"/>
      </w:r>
      <w:r w:rsidR="00FD76BD" w:rsidRPr="00651E57">
        <w:rPr>
          <w:rFonts w:ascii="Times New Roman" w:hAnsi="Times New Roman"/>
          <w:sz w:val="20"/>
          <w:szCs w:val="20"/>
          <w:lang w:val="en-US"/>
        </w:rPr>
        <w:t>.</w:t>
      </w:r>
    </w:p>
    <w:p w14:paraId="74D0F691" w14:textId="77777777" w:rsidR="00FA7B71" w:rsidRPr="00651E57" w:rsidRDefault="00FD76BD" w:rsidP="00592230">
      <w:pPr>
        <w:spacing w:line="480" w:lineRule="auto"/>
        <w:ind w:firstLine="708"/>
        <w:jc w:val="both"/>
        <w:rPr>
          <w:rFonts w:ascii="Times New Roman" w:hAnsi="Times New Roman"/>
          <w:sz w:val="20"/>
          <w:szCs w:val="20"/>
          <w:shd w:val="clear" w:color="auto" w:fill="FFFFFF"/>
          <w:lang w:val="en-US"/>
        </w:rPr>
      </w:pPr>
      <w:r w:rsidRPr="00651E57">
        <w:rPr>
          <w:rFonts w:ascii="Times New Roman" w:hAnsi="Times New Roman"/>
          <w:sz w:val="20"/>
          <w:szCs w:val="20"/>
          <w:shd w:val="clear" w:color="auto" w:fill="FFFFFF"/>
          <w:lang w:val="en-US"/>
        </w:rPr>
        <w:t xml:space="preserve">In Brazil, the epidemiological report number 05 of the Ministry of Health has </w:t>
      </w:r>
      <w:r w:rsidR="008A40D9" w:rsidRPr="00651E57">
        <w:rPr>
          <w:rFonts w:ascii="Times New Roman" w:hAnsi="Times New Roman"/>
          <w:sz w:val="20"/>
          <w:szCs w:val="20"/>
          <w:shd w:val="clear" w:color="auto" w:fill="FFFFFF"/>
          <w:lang w:val="en-US"/>
        </w:rPr>
        <w:t>recommended</w:t>
      </w:r>
      <w:r w:rsidRPr="00651E57">
        <w:rPr>
          <w:rFonts w:ascii="Times New Roman" w:hAnsi="Times New Roman"/>
          <w:sz w:val="20"/>
          <w:szCs w:val="20"/>
          <w:shd w:val="clear" w:color="auto" w:fill="FFFFFF"/>
          <w:lang w:val="en-US"/>
        </w:rPr>
        <w:t xml:space="preserve"> </w:t>
      </w:r>
      <w:r w:rsidR="00821D79" w:rsidRPr="00651E57">
        <w:rPr>
          <w:rFonts w:ascii="Times New Roman" w:hAnsi="Times New Roman"/>
          <w:sz w:val="20"/>
          <w:szCs w:val="20"/>
          <w:shd w:val="clear" w:color="auto" w:fill="FFFFFF"/>
          <w:lang w:val="en-US"/>
        </w:rPr>
        <w:t xml:space="preserve">the adoption of </w:t>
      </w:r>
      <w:r w:rsidRPr="00651E57">
        <w:rPr>
          <w:rFonts w:ascii="Times New Roman" w:hAnsi="Times New Roman"/>
          <w:sz w:val="20"/>
          <w:szCs w:val="20"/>
          <w:shd w:val="clear" w:color="auto" w:fill="FFFFFF"/>
          <w:lang w:val="en-US"/>
        </w:rPr>
        <w:t xml:space="preserve">social distancing measures, including self-isolation </w:t>
      </w:r>
      <w:r w:rsidR="00D31438" w:rsidRPr="00651E57">
        <w:rPr>
          <w:rFonts w:ascii="Times New Roman" w:hAnsi="Times New Roman"/>
          <w:sz w:val="20"/>
          <w:szCs w:val="20"/>
          <w:shd w:val="clear" w:color="auto" w:fill="FFFFFF"/>
          <w:lang w:val="en-US"/>
        </w:rPr>
        <w:t>in areas with community transmi</w:t>
      </w:r>
      <w:r w:rsidR="007F214C" w:rsidRPr="00651E57">
        <w:rPr>
          <w:rFonts w:ascii="Times New Roman" w:hAnsi="Times New Roman"/>
          <w:sz w:val="20"/>
          <w:szCs w:val="20"/>
          <w:shd w:val="clear" w:color="auto" w:fill="FFFFFF"/>
          <w:lang w:val="en-US"/>
        </w:rPr>
        <w:t>ss</w:t>
      </w:r>
      <w:r w:rsidR="00D31438" w:rsidRPr="00651E57">
        <w:rPr>
          <w:rFonts w:ascii="Times New Roman" w:hAnsi="Times New Roman"/>
          <w:sz w:val="20"/>
          <w:szCs w:val="20"/>
          <w:shd w:val="clear" w:color="auto" w:fill="FFFFFF"/>
          <w:lang w:val="en-US"/>
        </w:rPr>
        <w:t>ion</w:t>
      </w:r>
      <w:r w:rsidR="00E3074A">
        <w:rPr>
          <w:rFonts w:ascii="Times New Roman" w:hAnsi="Times New Roman"/>
          <w:sz w:val="20"/>
          <w:szCs w:val="20"/>
          <w:shd w:val="clear" w:color="auto" w:fill="FFFFFF"/>
          <w:lang w:val="en-US"/>
        </w:rPr>
        <w:t xml:space="preserve"> </w:t>
      </w:r>
      <w:r w:rsidR="00E3074A" w:rsidRPr="00E3074A">
        <w:rPr>
          <w:rFonts w:ascii="Times New Roman" w:hAnsi="Times New Roman"/>
          <w:sz w:val="20"/>
          <w:szCs w:val="20"/>
          <w:shd w:val="clear" w:color="auto" w:fill="FFFFFF"/>
          <w:lang w:val="en-US"/>
        </w:rPr>
        <w:t>[2]</w:t>
      </w:r>
      <w:r w:rsidR="001B6DD0"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 Hidden="1"&gt;&lt;Author&gt;Saúde&lt;/Author&gt;&lt;Year&gt;2020&lt;/Year&gt;&lt;RecNum&gt;101&lt;/RecNum&gt;&lt;record&gt;&lt;rec-number&gt;101&lt;/rec-number&gt;&lt;foreign-keys&gt;&lt;key app="EN" db-id="2evfxe59tz0x2ie0225vfep6r0zzdeeftwd9" timestamp="1620074799"&gt;101&lt;/key&gt;&lt;/foreign-keys&gt;&lt;ref-type name="Government Document"&gt;46&lt;/ref-type&gt;&lt;contributors&gt;&lt;authors&gt;&lt;author&gt;Ministério da Saúde&lt;/author&gt;&lt;/authors&gt;&lt;secondary-authors&gt;&lt;author&gt;Ministério da Saúde&lt;/author&gt;&lt;/secondary-authors&gt;&lt;/contributors&gt;&lt;titles&gt;&lt;title&gt;Boletim epidemiológico 05 - 20/03/2020&lt;/title&gt;&lt;/titles&gt;&lt;dates&gt;&lt;year&gt;2020&lt;/year&gt;&lt;/dates&gt;&lt;pub-location&gt;http://maismedicos.gov.br/images/PDF/2020_03_13_Boletim-Epidemiologico-05.pdf&lt;/pub-location&gt;&lt;isbn&gt;05&lt;/isbn&gt;&lt;urls&gt;&lt;/urls&gt;&lt;/record&gt;&lt;/Cite&gt;&lt;/EndNote&gt;</w:instrText>
      </w:r>
      <w:r w:rsidR="001B6DD0" w:rsidRPr="00651E57">
        <w:rPr>
          <w:rFonts w:ascii="Times New Roman" w:hAnsi="Times New Roman"/>
          <w:sz w:val="20"/>
          <w:szCs w:val="20"/>
          <w:shd w:val="clear" w:color="auto" w:fill="FFFFFF"/>
          <w:lang w:val="en-US"/>
        </w:rPr>
        <w:fldChar w:fldCharType="end"/>
      </w:r>
      <w:r w:rsidR="00EF7108" w:rsidRPr="00651E57">
        <w:rPr>
          <w:rFonts w:ascii="Times New Roman" w:hAnsi="Times New Roman"/>
          <w:sz w:val="20"/>
          <w:szCs w:val="20"/>
          <w:shd w:val="clear" w:color="auto" w:fill="FFFFFF"/>
          <w:lang w:val="en-US"/>
        </w:rPr>
        <w:t xml:space="preserve">  </w:t>
      </w:r>
      <w:r w:rsidR="00261568" w:rsidRPr="00651E57">
        <w:rPr>
          <w:rFonts w:ascii="Times New Roman" w:hAnsi="Times New Roman"/>
          <w:sz w:val="20"/>
          <w:szCs w:val="20"/>
          <w:shd w:val="clear" w:color="auto" w:fill="FFFFFF"/>
          <w:lang w:val="en-US"/>
        </w:rPr>
        <w:t>. W</w:t>
      </w:r>
      <w:r w:rsidR="00FA7B71" w:rsidRPr="00651E57">
        <w:rPr>
          <w:rFonts w:ascii="Times New Roman" w:hAnsi="Times New Roman"/>
          <w:sz w:val="20"/>
          <w:szCs w:val="20"/>
          <w:shd w:val="clear" w:color="auto" w:fill="FFFFFF"/>
          <w:lang w:val="en-US"/>
        </w:rPr>
        <w:t>hen self-isolating</w:t>
      </w:r>
      <w:r w:rsidR="008A40D9" w:rsidRPr="00651E57">
        <w:rPr>
          <w:rFonts w:ascii="Times New Roman" w:hAnsi="Times New Roman"/>
          <w:sz w:val="20"/>
          <w:szCs w:val="20"/>
          <w:shd w:val="clear" w:color="auto" w:fill="FFFFFF"/>
          <w:lang w:val="en-US"/>
        </w:rPr>
        <w:t>,</w:t>
      </w:r>
      <w:r w:rsidRPr="00651E57">
        <w:rPr>
          <w:rFonts w:ascii="Times New Roman" w:hAnsi="Times New Roman"/>
          <w:sz w:val="20"/>
          <w:szCs w:val="20"/>
          <w:shd w:val="clear" w:color="auto" w:fill="FFFFFF"/>
          <w:lang w:val="en-US"/>
        </w:rPr>
        <w:t xml:space="preserve"> </w:t>
      </w:r>
      <w:r w:rsidR="00FA7B71" w:rsidRPr="00651E57">
        <w:rPr>
          <w:rFonts w:ascii="Times New Roman" w:hAnsi="Times New Roman"/>
          <w:sz w:val="20"/>
          <w:szCs w:val="20"/>
          <w:shd w:val="clear" w:color="auto" w:fill="FFFFFF"/>
          <w:lang w:val="en-US"/>
        </w:rPr>
        <w:t xml:space="preserve">people </w:t>
      </w:r>
      <w:r w:rsidR="00605208" w:rsidRPr="00651E57">
        <w:rPr>
          <w:rFonts w:ascii="Times New Roman" w:hAnsi="Times New Roman"/>
          <w:sz w:val="20"/>
          <w:szCs w:val="20"/>
          <w:shd w:val="clear" w:color="auto" w:fill="FFFFFF"/>
          <w:lang w:val="en-US"/>
        </w:rPr>
        <w:t>were advised</w:t>
      </w:r>
      <w:r w:rsidR="00FA7B71" w:rsidRPr="00651E57">
        <w:rPr>
          <w:rFonts w:ascii="Times New Roman" w:hAnsi="Times New Roman"/>
          <w:sz w:val="20"/>
          <w:szCs w:val="20"/>
          <w:shd w:val="clear" w:color="auto" w:fill="FFFFFF"/>
          <w:lang w:val="en-US"/>
        </w:rPr>
        <w:t xml:space="preserve"> to </w:t>
      </w:r>
      <w:r w:rsidRPr="00651E57">
        <w:rPr>
          <w:rFonts w:ascii="Times New Roman" w:hAnsi="Times New Roman"/>
          <w:sz w:val="20"/>
          <w:szCs w:val="20"/>
          <w:shd w:val="clear" w:color="auto" w:fill="FFFFFF"/>
          <w:lang w:val="en-US"/>
        </w:rPr>
        <w:t>stay at</w:t>
      </w:r>
      <w:r w:rsidR="008A40D9" w:rsidRPr="00651E57">
        <w:rPr>
          <w:rFonts w:ascii="Times New Roman" w:hAnsi="Times New Roman"/>
          <w:sz w:val="20"/>
          <w:szCs w:val="20"/>
          <w:shd w:val="clear" w:color="auto" w:fill="FFFFFF"/>
          <w:lang w:val="en-US"/>
        </w:rPr>
        <w:t xml:space="preserve"> </w:t>
      </w:r>
      <w:r w:rsidRPr="00651E57">
        <w:rPr>
          <w:rFonts w:ascii="Times New Roman" w:hAnsi="Times New Roman"/>
          <w:sz w:val="20"/>
          <w:szCs w:val="20"/>
          <w:shd w:val="clear" w:color="auto" w:fill="FFFFFF"/>
          <w:lang w:val="en-US"/>
        </w:rPr>
        <w:t xml:space="preserve">home, </w:t>
      </w:r>
      <w:r w:rsidR="00FA7B71" w:rsidRPr="00651E57">
        <w:rPr>
          <w:rFonts w:ascii="Times New Roman" w:hAnsi="Times New Roman"/>
          <w:sz w:val="20"/>
          <w:szCs w:val="20"/>
          <w:shd w:val="clear" w:color="auto" w:fill="FFFFFF"/>
          <w:lang w:val="en-US"/>
        </w:rPr>
        <w:t xml:space="preserve">and </w:t>
      </w:r>
      <w:r w:rsidR="00AF40D4" w:rsidRPr="00651E57">
        <w:rPr>
          <w:rFonts w:ascii="Times New Roman" w:hAnsi="Times New Roman"/>
          <w:sz w:val="20"/>
          <w:szCs w:val="20"/>
          <w:shd w:val="clear" w:color="auto" w:fill="FFFFFF"/>
          <w:lang w:val="en-US"/>
        </w:rPr>
        <w:t>only</w:t>
      </w:r>
      <w:r w:rsidR="00FA7B71" w:rsidRPr="00651E57">
        <w:rPr>
          <w:rFonts w:ascii="Times New Roman" w:hAnsi="Times New Roman"/>
          <w:sz w:val="20"/>
          <w:szCs w:val="20"/>
          <w:shd w:val="clear" w:color="auto" w:fill="FFFFFF"/>
          <w:lang w:val="en-US"/>
        </w:rPr>
        <w:t xml:space="preserve"> </w:t>
      </w:r>
      <w:r w:rsidRPr="00651E57">
        <w:rPr>
          <w:rFonts w:ascii="Times New Roman" w:hAnsi="Times New Roman"/>
          <w:sz w:val="20"/>
          <w:szCs w:val="20"/>
          <w:shd w:val="clear" w:color="auto" w:fill="FFFFFF"/>
          <w:lang w:val="en-US"/>
        </w:rPr>
        <w:t>go out in public</w:t>
      </w:r>
      <w:r w:rsidR="008A40D9" w:rsidRPr="00651E57">
        <w:rPr>
          <w:rFonts w:ascii="Times New Roman" w:hAnsi="Times New Roman"/>
          <w:sz w:val="20"/>
          <w:szCs w:val="20"/>
          <w:shd w:val="clear" w:color="auto" w:fill="FFFFFF"/>
          <w:lang w:val="en-US"/>
        </w:rPr>
        <w:t xml:space="preserve"> </w:t>
      </w:r>
      <w:r w:rsidRPr="00651E57">
        <w:rPr>
          <w:rFonts w:ascii="Times New Roman" w:hAnsi="Times New Roman"/>
          <w:sz w:val="20"/>
          <w:szCs w:val="20"/>
          <w:shd w:val="clear" w:color="auto" w:fill="FFFFFF"/>
          <w:lang w:val="en-US"/>
        </w:rPr>
        <w:t>for essential activities, such as going to the</w:t>
      </w:r>
      <w:r w:rsidR="008A40D9" w:rsidRPr="00651E57">
        <w:rPr>
          <w:rFonts w:ascii="Times New Roman" w:hAnsi="Times New Roman"/>
          <w:sz w:val="20"/>
          <w:szCs w:val="20"/>
          <w:shd w:val="clear" w:color="auto" w:fill="FFFFFF"/>
          <w:lang w:val="en-US"/>
        </w:rPr>
        <w:t xml:space="preserve"> </w:t>
      </w:r>
      <w:r w:rsidRPr="00651E57">
        <w:rPr>
          <w:rFonts w:ascii="Times New Roman" w:hAnsi="Times New Roman"/>
          <w:sz w:val="20"/>
          <w:szCs w:val="20"/>
          <w:shd w:val="clear" w:color="auto" w:fill="FFFFFF"/>
          <w:lang w:val="en-US"/>
        </w:rPr>
        <w:t>supermarket</w:t>
      </w:r>
      <w:r w:rsidR="000A22AE" w:rsidRPr="00651E57">
        <w:rPr>
          <w:rFonts w:ascii="Times New Roman" w:hAnsi="Times New Roman"/>
          <w:sz w:val="20"/>
          <w:szCs w:val="20"/>
          <w:shd w:val="clear" w:color="auto" w:fill="FFFFFF"/>
          <w:lang w:val="en-US"/>
        </w:rPr>
        <w:t xml:space="preserve">, </w:t>
      </w:r>
      <w:r w:rsidR="00CD36F1">
        <w:rPr>
          <w:rFonts w:ascii="Times New Roman" w:hAnsi="Times New Roman"/>
          <w:sz w:val="20"/>
          <w:szCs w:val="20"/>
          <w:shd w:val="clear" w:color="auto" w:fill="FFFFFF"/>
          <w:lang w:val="en-US"/>
        </w:rPr>
        <w:t xml:space="preserve">to the </w:t>
      </w:r>
      <w:r w:rsidRPr="00651E57">
        <w:rPr>
          <w:rFonts w:ascii="Times New Roman" w:hAnsi="Times New Roman"/>
          <w:sz w:val="20"/>
          <w:szCs w:val="20"/>
          <w:shd w:val="clear" w:color="auto" w:fill="FFFFFF"/>
          <w:lang w:val="en-US"/>
        </w:rPr>
        <w:t>pharmac</w:t>
      </w:r>
      <w:r w:rsidR="000A22AE" w:rsidRPr="00651E57">
        <w:rPr>
          <w:rFonts w:ascii="Times New Roman" w:hAnsi="Times New Roman"/>
          <w:sz w:val="20"/>
          <w:szCs w:val="20"/>
          <w:shd w:val="clear" w:color="auto" w:fill="FFFFFF"/>
          <w:lang w:val="en-US"/>
        </w:rPr>
        <w:t>y,</w:t>
      </w:r>
      <w:r w:rsidRPr="00651E57">
        <w:rPr>
          <w:rFonts w:ascii="Times New Roman" w:hAnsi="Times New Roman"/>
          <w:sz w:val="20"/>
          <w:szCs w:val="20"/>
          <w:shd w:val="clear" w:color="auto" w:fill="FFFFFF"/>
          <w:lang w:val="en-US"/>
        </w:rPr>
        <w:t xml:space="preserve"> or to use essential services, such as medical</w:t>
      </w:r>
      <w:r w:rsidR="008A40D9" w:rsidRPr="00651E57">
        <w:rPr>
          <w:rFonts w:ascii="Times New Roman" w:hAnsi="Times New Roman"/>
          <w:sz w:val="20"/>
          <w:szCs w:val="20"/>
          <w:shd w:val="clear" w:color="auto" w:fill="FFFFFF"/>
          <w:lang w:val="en-US"/>
        </w:rPr>
        <w:t xml:space="preserve"> </w:t>
      </w:r>
      <w:r w:rsidRPr="00651E57">
        <w:rPr>
          <w:rFonts w:ascii="Times New Roman" w:hAnsi="Times New Roman"/>
          <w:sz w:val="20"/>
          <w:szCs w:val="20"/>
          <w:shd w:val="clear" w:color="auto" w:fill="FFFFFF"/>
          <w:lang w:val="en-US"/>
        </w:rPr>
        <w:t>assistance</w:t>
      </w:r>
      <w:r w:rsidR="008A40D9" w:rsidRPr="00651E57">
        <w:rPr>
          <w:rFonts w:ascii="Times New Roman" w:hAnsi="Times New Roman"/>
          <w:sz w:val="20"/>
          <w:szCs w:val="20"/>
          <w:shd w:val="clear" w:color="auto" w:fill="FFFFFF"/>
          <w:lang w:val="en-US"/>
        </w:rPr>
        <w:t>.</w:t>
      </w:r>
      <w:r w:rsidR="000C67E7" w:rsidRPr="00651E57">
        <w:rPr>
          <w:rFonts w:ascii="Times New Roman" w:hAnsi="Times New Roman"/>
          <w:sz w:val="20"/>
          <w:szCs w:val="20"/>
          <w:shd w:val="clear" w:color="auto" w:fill="FFFFFF"/>
          <w:lang w:val="en-US"/>
        </w:rPr>
        <w:t xml:space="preserve"> </w:t>
      </w:r>
      <w:r w:rsidR="000F7489" w:rsidRPr="00651E57">
        <w:rPr>
          <w:rFonts w:ascii="Times New Roman" w:hAnsi="Times New Roman"/>
          <w:sz w:val="20"/>
          <w:szCs w:val="20"/>
          <w:shd w:val="clear" w:color="auto" w:fill="FFFFFF"/>
          <w:lang w:val="en-US"/>
        </w:rPr>
        <w:t>A</w:t>
      </w:r>
      <w:r w:rsidR="000C67E7" w:rsidRPr="00651E57">
        <w:rPr>
          <w:rFonts w:ascii="Times New Roman" w:hAnsi="Times New Roman"/>
          <w:sz w:val="20"/>
          <w:szCs w:val="20"/>
          <w:shd w:val="clear" w:color="auto" w:fill="FFFFFF"/>
          <w:lang w:val="en-US"/>
        </w:rPr>
        <w:t>ll</w:t>
      </w:r>
      <w:r w:rsidR="000F7489" w:rsidRPr="00651E57">
        <w:rPr>
          <w:rFonts w:ascii="Times New Roman" w:hAnsi="Times New Roman"/>
          <w:sz w:val="20"/>
          <w:szCs w:val="20"/>
          <w:shd w:val="clear" w:color="auto" w:fill="FFFFFF"/>
          <w:lang w:val="en-US"/>
        </w:rPr>
        <w:t xml:space="preserve"> other</w:t>
      </w:r>
      <w:r w:rsidR="000C67E7" w:rsidRPr="00651E57">
        <w:rPr>
          <w:rFonts w:ascii="Times New Roman" w:hAnsi="Times New Roman"/>
          <w:sz w:val="20"/>
          <w:szCs w:val="20"/>
          <w:shd w:val="clear" w:color="auto" w:fill="FFFFFF"/>
          <w:lang w:val="en-US"/>
        </w:rPr>
        <w:t xml:space="preserve"> non-essential services</w:t>
      </w:r>
      <w:r w:rsidR="001B6DD0" w:rsidRPr="00651E57">
        <w:rPr>
          <w:rFonts w:ascii="Times New Roman" w:hAnsi="Times New Roman"/>
          <w:sz w:val="20"/>
          <w:szCs w:val="20"/>
          <w:shd w:val="clear" w:color="auto" w:fill="FFFFFF"/>
          <w:lang w:val="en-US"/>
        </w:rPr>
        <w:t>, including gyms, parks, stadiums</w:t>
      </w:r>
      <w:r w:rsidR="000A22AE" w:rsidRPr="00651E57">
        <w:rPr>
          <w:rFonts w:ascii="Times New Roman" w:hAnsi="Times New Roman"/>
          <w:sz w:val="20"/>
          <w:szCs w:val="20"/>
          <w:shd w:val="clear" w:color="auto" w:fill="FFFFFF"/>
          <w:lang w:val="en-US"/>
        </w:rPr>
        <w:t>,</w:t>
      </w:r>
      <w:r w:rsidR="001B6DD0" w:rsidRPr="00651E57">
        <w:rPr>
          <w:rFonts w:ascii="Times New Roman" w:hAnsi="Times New Roman"/>
          <w:sz w:val="20"/>
          <w:szCs w:val="20"/>
          <w:shd w:val="clear" w:color="auto" w:fill="FFFFFF"/>
          <w:lang w:val="en-US"/>
        </w:rPr>
        <w:t xml:space="preserve"> and other places</w:t>
      </w:r>
      <w:r w:rsidR="000C67E7" w:rsidRPr="00651E57">
        <w:rPr>
          <w:rFonts w:ascii="Times New Roman" w:hAnsi="Times New Roman"/>
          <w:sz w:val="20"/>
          <w:szCs w:val="20"/>
          <w:shd w:val="clear" w:color="auto" w:fill="FFFFFF"/>
          <w:lang w:val="en-US"/>
        </w:rPr>
        <w:t xml:space="preserve"> </w:t>
      </w:r>
      <w:r w:rsidR="00613086" w:rsidRPr="00651E57">
        <w:rPr>
          <w:rFonts w:ascii="Times New Roman" w:hAnsi="Times New Roman"/>
          <w:sz w:val="20"/>
          <w:szCs w:val="20"/>
          <w:shd w:val="clear" w:color="auto" w:fill="FFFFFF"/>
          <w:lang w:val="en-US"/>
        </w:rPr>
        <w:t xml:space="preserve">where people exercised </w:t>
      </w:r>
      <w:r w:rsidR="000C67E7" w:rsidRPr="00651E57">
        <w:rPr>
          <w:rFonts w:ascii="Times New Roman" w:hAnsi="Times New Roman"/>
          <w:sz w:val="20"/>
          <w:szCs w:val="20"/>
          <w:shd w:val="clear" w:color="auto" w:fill="FFFFFF"/>
          <w:lang w:val="en-US"/>
        </w:rPr>
        <w:t>were closed.</w:t>
      </w:r>
      <w:r w:rsidR="000F7489" w:rsidRPr="00651E57">
        <w:rPr>
          <w:rFonts w:ascii="Times New Roman" w:hAnsi="Times New Roman"/>
          <w:sz w:val="20"/>
          <w:szCs w:val="20"/>
          <w:shd w:val="clear" w:color="auto" w:fill="FFFFFF"/>
          <w:lang w:val="en-US"/>
        </w:rPr>
        <w:t xml:space="preserve"> </w:t>
      </w:r>
    </w:p>
    <w:p w14:paraId="0F9011C4" w14:textId="77777777" w:rsidR="00B32D0B" w:rsidRPr="00651E57" w:rsidRDefault="003951C1" w:rsidP="00592230">
      <w:pPr>
        <w:spacing w:line="480" w:lineRule="auto"/>
        <w:ind w:firstLine="708"/>
        <w:jc w:val="both"/>
        <w:rPr>
          <w:rFonts w:ascii="Times New Roman" w:hAnsi="Times New Roman"/>
          <w:sz w:val="20"/>
          <w:szCs w:val="20"/>
          <w:shd w:val="clear" w:color="auto" w:fill="FFFFFF"/>
          <w:lang w:val="en-US"/>
        </w:rPr>
      </w:pPr>
      <w:r w:rsidRPr="00651E57">
        <w:rPr>
          <w:rFonts w:ascii="Times New Roman" w:hAnsi="Times New Roman"/>
          <w:sz w:val="20"/>
          <w:szCs w:val="20"/>
          <w:lang w:val="en-US"/>
        </w:rPr>
        <w:t>Self-isolation measures</w:t>
      </w:r>
      <w:r w:rsidR="000F7489" w:rsidRPr="00651E57">
        <w:rPr>
          <w:rFonts w:ascii="Times New Roman" w:hAnsi="Times New Roman"/>
          <w:sz w:val="20"/>
          <w:szCs w:val="20"/>
          <w:lang w:val="en-US"/>
        </w:rPr>
        <w:t xml:space="preserve"> impose a drastic and sudden disrupt</w:t>
      </w:r>
      <w:r w:rsidR="002A3677" w:rsidRPr="00651E57">
        <w:rPr>
          <w:rFonts w:ascii="Times New Roman" w:hAnsi="Times New Roman"/>
          <w:sz w:val="20"/>
          <w:szCs w:val="20"/>
          <w:lang w:val="en-US"/>
        </w:rPr>
        <w:t>ion</w:t>
      </w:r>
      <w:r w:rsidR="000F7489" w:rsidRPr="00651E57">
        <w:rPr>
          <w:rFonts w:ascii="Times New Roman" w:hAnsi="Times New Roman"/>
          <w:sz w:val="20"/>
          <w:szCs w:val="20"/>
          <w:lang w:val="en-US"/>
        </w:rPr>
        <w:t xml:space="preserve"> of</w:t>
      </w:r>
      <w:r w:rsidRPr="00651E57">
        <w:rPr>
          <w:rFonts w:ascii="Times New Roman" w:hAnsi="Times New Roman"/>
          <w:sz w:val="20"/>
          <w:szCs w:val="20"/>
          <w:lang w:val="en-US"/>
        </w:rPr>
        <w:t xml:space="preserve"> daily lif</w:t>
      </w:r>
      <w:r w:rsidR="00DE6BC8" w:rsidRPr="00651E57">
        <w:rPr>
          <w:rFonts w:ascii="Times New Roman" w:hAnsi="Times New Roman"/>
          <w:sz w:val="20"/>
          <w:szCs w:val="20"/>
          <w:lang w:val="en-US"/>
        </w:rPr>
        <w:t>e routin</w:t>
      </w:r>
      <w:r w:rsidR="00FA7B71" w:rsidRPr="00651E57">
        <w:rPr>
          <w:rFonts w:ascii="Times New Roman" w:hAnsi="Times New Roman"/>
          <w:sz w:val="20"/>
          <w:szCs w:val="20"/>
          <w:lang w:val="en-US"/>
        </w:rPr>
        <w:t xml:space="preserve">e, </w:t>
      </w:r>
      <w:r w:rsidR="00B3373B" w:rsidRPr="00651E57">
        <w:rPr>
          <w:rFonts w:ascii="Times New Roman" w:hAnsi="Times New Roman"/>
          <w:sz w:val="20"/>
          <w:szCs w:val="20"/>
          <w:lang w:val="en-US"/>
        </w:rPr>
        <w:t>resulting in</w:t>
      </w:r>
      <w:r w:rsidR="00FA7B71" w:rsidRPr="00651E57">
        <w:rPr>
          <w:rFonts w:ascii="Times New Roman" w:hAnsi="Times New Roman"/>
          <w:sz w:val="20"/>
          <w:szCs w:val="20"/>
          <w:lang w:val="en-US"/>
        </w:rPr>
        <w:t xml:space="preserve"> limited physical and social mobility</w:t>
      </w:r>
      <w:r w:rsidR="00B3373B" w:rsidRPr="00651E57">
        <w:rPr>
          <w:rFonts w:ascii="Times New Roman" w:hAnsi="Times New Roman"/>
          <w:sz w:val="20"/>
          <w:szCs w:val="20"/>
          <w:lang w:val="en-US"/>
        </w:rPr>
        <w:t xml:space="preserve">, and </w:t>
      </w:r>
      <w:r w:rsidR="00613086" w:rsidRPr="00651E57">
        <w:rPr>
          <w:rFonts w:ascii="Times New Roman" w:hAnsi="Times New Roman"/>
          <w:sz w:val="20"/>
          <w:szCs w:val="20"/>
          <w:lang w:val="en-US"/>
        </w:rPr>
        <w:t>fewer</w:t>
      </w:r>
      <w:r w:rsidR="00B3373B" w:rsidRPr="00651E57">
        <w:rPr>
          <w:rFonts w:ascii="Times New Roman" w:hAnsi="Times New Roman"/>
          <w:sz w:val="20"/>
          <w:szCs w:val="20"/>
          <w:lang w:val="en-US"/>
        </w:rPr>
        <w:t xml:space="preserve"> </w:t>
      </w:r>
      <w:r w:rsidR="00C66BB6" w:rsidRPr="00651E57">
        <w:rPr>
          <w:rFonts w:ascii="Times New Roman" w:hAnsi="Times New Roman"/>
          <w:sz w:val="20"/>
          <w:szCs w:val="20"/>
          <w:lang w:val="en-US"/>
        </w:rPr>
        <w:t>opportunit</w:t>
      </w:r>
      <w:r w:rsidR="00EF0800" w:rsidRPr="00651E57">
        <w:rPr>
          <w:rFonts w:ascii="Times New Roman" w:hAnsi="Times New Roman"/>
          <w:sz w:val="20"/>
          <w:szCs w:val="20"/>
          <w:lang w:val="en-US"/>
        </w:rPr>
        <w:t>ies to be</w:t>
      </w:r>
      <w:r w:rsidR="00697D22" w:rsidRPr="00651E57">
        <w:rPr>
          <w:rFonts w:ascii="Times New Roman" w:hAnsi="Times New Roman"/>
          <w:sz w:val="20"/>
          <w:szCs w:val="20"/>
          <w:lang w:val="en-US"/>
        </w:rPr>
        <w:t xml:space="preserve"> active</w:t>
      </w:r>
      <w:r w:rsidR="00E3074A">
        <w:rPr>
          <w:rFonts w:ascii="Times New Roman" w:hAnsi="Times New Roman"/>
          <w:sz w:val="20"/>
          <w:szCs w:val="20"/>
          <w:lang w:val="en-US"/>
        </w:rPr>
        <w:t xml:space="preserve"> </w:t>
      </w:r>
      <w:r w:rsidR="002B29AF"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&lt;EndNote&gt;&lt;Cite&gt;&lt;Author&gt;Sallis&lt;/Author&gt;&lt;Year&gt;2020&lt;/Year&gt;&lt;RecNum&gt;102&lt;/RecNum&gt;&lt;DisplayText&gt;[3]&lt;/DisplayText&gt;&lt;record&gt;&lt;rec-number&gt;102&lt;/rec-number&gt;&lt;foreign-keys&gt;&lt;key app="EN" db-id="2evfxe59tz0x2ie0225vfep6r0zzdeeftwd9" timestamp="1620074799"&gt;102&lt;/key&gt;&lt;/foreign-keys&gt;&lt;ref-type name="Journal Article"&gt;17&lt;/ref-type&gt;&lt;contributors&gt;&lt;authors&gt;&lt;author&gt;Sallis, James&lt;/author&gt;&lt;author&gt;Adlakha, Deepti&lt;/author&gt;&lt;author&gt;Oyeyemi, Adewale&lt;/author&gt;&lt;author&gt;Salvo, Deborah&lt;/author&gt;&lt;/authors&gt;&lt;/contributors&gt;&lt;titles&gt;&lt;title&gt;An international physical activity and public health research agenda to inform COVID-19 policies and practices&lt;/title&gt;&lt;secondary-title&gt;Journal of Sport and Health Science&lt;/secondary-title&gt;&lt;/titles&gt;&lt;periodical&gt;&lt;full-title&gt;Journal of Sport and Health Science&lt;/full-title&gt;&lt;/periodical&gt;&lt;dates&gt;&lt;year&gt;2020&lt;/year&gt;&lt;pub-dates&gt;&lt;date&gt;05/01&lt;/date&gt;&lt;/pub-dates&gt;&lt;/dates&gt;&lt;urls&gt;&lt;/urls&gt;&lt;electronic-resource-num&gt;10.1016/j.jshs.2020.05.005&lt;/electronic-resource-num&gt;&lt;/record&gt;&lt;/Cite&gt;&lt;/EndNote&gt;</w:instrText>
      </w:r>
      <w:r w:rsidR="002B29AF" w:rsidRPr="00651E57">
        <w:rPr>
          <w:rFonts w:ascii="Times New Roman" w:hAnsi="Times New Roman"/>
          <w:sz w:val="20"/>
          <w:szCs w:val="20"/>
          <w:lang w:val="en-US"/>
        </w:rPr>
        <w:fldChar w:fldCharType="separate"/>
      </w:r>
      <w:r w:rsidR="001A42BB">
        <w:rPr>
          <w:rFonts w:ascii="Times New Roman" w:hAnsi="Times New Roman"/>
          <w:noProof/>
          <w:sz w:val="20"/>
          <w:szCs w:val="20"/>
          <w:lang w:val="en-US"/>
        </w:rPr>
        <w:t>[3]</w:t>
      </w:r>
      <w:r w:rsidR="002B29AF"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EF0800" w:rsidRPr="00651E57">
        <w:rPr>
          <w:rFonts w:ascii="Times New Roman" w:hAnsi="Times New Roman"/>
          <w:sz w:val="20"/>
          <w:szCs w:val="20"/>
          <w:lang w:val="en-US"/>
        </w:rPr>
        <w:t>Moreover</w:t>
      </w:r>
      <w:r w:rsidR="00697D22" w:rsidRPr="00651E57">
        <w:rPr>
          <w:rFonts w:ascii="Times New Roman" w:hAnsi="Times New Roman"/>
          <w:sz w:val="20"/>
          <w:szCs w:val="20"/>
          <w:lang w:val="en-US"/>
        </w:rPr>
        <w:t>, the emotional burden</w:t>
      </w:r>
      <w:r w:rsidR="00E3074A">
        <w:rPr>
          <w:rFonts w:ascii="Times New Roman" w:hAnsi="Times New Roman"/>
          <w:sz w:val="20"/>
          <w:szCs w:val="20"/>
          <w:lang w:val="en-US"/>
        </w:rPr>
        <w:t xml:space="preserve"> </w:t>
      </w:r>
      <w:r w:rsidR="007128F8"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&lt;EndNote&gt;&lt;Cite&gt;&lt;Author&gt;Ornell&lt;/Author&gt;&lt;Year&gt;2020&lt;/Year&gt;&lt;RecNum&gt;103&lt;/RecNum&gt;&lt;DisplayText&gt;[4, 5]&lt;/DisplayText&gt;&lt;record&gt;&lt;rec-number&gt;103&lt;/rec-number&gt;&lt;foreign-keys&gt;&lt;key app="EN" db-id="2evfxe59tz0x2ie0225vfep6r0zzdeeftwd9" timestamp="1620074799"&gt;103&lt;/key&gt;&lt;/foreign-keys&gt;&lt;ref-type name="Journal Article"&gt;17&lt;/ref-type&gt;&lt;contributors&gt;&lt;authors&gt;&lt;author&gt;Ornell, Felipe&lt;/author&gt;&lt;author&gt;Schuch, Jaqueline B.&lt;/author&gt;&lt;author&gt;Sordi, Anne O.&lt;/author&gt;&lt;author&gt;Kessler, Felix Henrique Paim&lt;/author&gt;&lt;/authors&gt;&lt;/contributors&gt;&lt;titles&gt;&lt;title&gt; Pandemic fear  and COVID-19: mental health burden and strategies&lt;/title&gt;&lt;secondary-title&gt;Brazilian Journal of Psychiatry&lt;/secondary-title&gt;&lt;/titles&gt;&lt;periodical&gt;&lt;full-title&gt;Brazilian Journal of Psychiatry&lt;/full-title&gt;&lt;/periodical&gt;&lt;dates&gt;&lt;year&gt;2020&lt;/year&gt;&lt;/dates&gt;&lt;isbn&gt;1516-4446&lt;/isbn&gt;&lt;urls&gt;&lt;related-urls&gt;&lt;url&gt;http://www.scielo.br/scielo.php?script=sci_arttext&amp;amp;pid=S1516-44462020005008201&amp;amp;nrm=iso&lt;/url&gt;&lt;/related-urls&gt;&lt;/urls&gt;&lt;/record&gt;&lt;/Cite&gt;&lt;Cite&gt;&lt;Author&gt;Brooks&lt;/Author&gt;&lt;Year&gt;2020&lt;/Year&gt;&lt;RecNum&gt;104&lt;/RecNum&gt;&lt;record&gt;&lt;rec-number&gt;104&lt;/rec-number&gt;&lt;foreign-keys&gt;&lt;key app="EN" db-id="2evfxe59tz0x2ie0225vfep6r0zzdeeftwd9" timestamp="1620074799"&gt;104&lt;/key&gt;&lt;/foreign-keys&gt;&lt;ref-type name="Journal Article"&gt;17&lt;/ref-type&gt;&lt;contributors&gt;&lt;authors&gt;&lt;author&gt;Brooks, Samantha K&lt;/author&gt;&lt;author&gt;Webster, Rebecca K&lt;/author&gt;&lt;author&gt;Smith, Louise E&lt;/author&gt;&lt;author&gt;Woodland, Lisa&lt;/author&gt;&lt;author&gt;Wessely, Simon&lt;/author&gt;&lt;author&gt;Greenberg, Neil&lt;/author&gt;&lt;author&gt;Rubin, Gideon James&lt;/author&gt;&lt;/authors&gt;&lt;/contributors&gt;&lt;titles&gt;&lt;title&gt;The psychological impact of quarantine and how to reduce it: rapid review of the evidence&lt;/title&gt;&lt;secondary-title&gt;The Lancet&lt;/secondary-title&gt;&lt;/titles&gt;&lt;periodical&gt;&lt;full-title&gt;The Lancet&lt;/full-title&gt;&lt;/periodical&gt;&lt;dates&gt;&lt;year&gt;2020&lt;/year&gt;&lt;/dates&gt;&lt;isbn&gt;0140-6736&lt;/isbn&gt;&lt;urls&gt;&lt;/urls&gt;&lt;/record&gt;&lt;/Cite&gt;&lt;/EndNote&gt;</w:instrText>
      </w:r>
      <w:r w:rsidR="007128F8"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[4, 5]</w:t>
      </w:r>
      <w:r w:rsidR="007128F8" w:rsidRPr="00651E57">
        <w:rPr>
          <w:rFonts w:ascii="Times New Roman" w:hAnsi="Times New Roman"/>
          <w:sz w:val="20"/>
          <w:szCs w:val="20"/>
          <w:lang w:val="en-US"/>
        </w:rPr>
        <w:fldChar w:fldCharType="end"/>
      </w:r>
      <w:r w:rsidR="00697D22" w:rsidRPr="00651E57">
        <w:rPr>
          <w:rFonts w:ascii="Times New Roman" w:hAnsi="Times New Roman"/>
          <w:sz w:val="20"/>
          <w:szCs w:val="20"/>
          <w:lang w:val="en-US"/>
        </w:rPr>
        <w:t xml:space="preserve"> of the pandemic</w:t>
      </w:r>
      <w:r w:rsidR="00EF0800" w:rsidRPr="00651E57">
        <w:rPr>
          <w:rFonts w:ascii="Times New Roman" w:hAnsi="Times New Roman"/>
          <w:sz w:val="20"/>
          <w:szCs w:val="20"/>
          <w:lang w:val="en-US"/>
        </w:rPr>
        <w:t xml:space="preserve"> likely</w:t>
      </w:r>
      <w:r w:rsidR="00697D22" w:rsidRPr="00651E57">
        <w:rPr>
          <w:rFonts w:ascii="Times New Roman" w:hAnsi="Times New Roman"/>
          <w:sz w:val="20"/>
          <w:szCs w:val="20"/>
          <w:lang w:val="en-US"/>
        </w:rPr>
        <w:t xml:space="preserve"> </w:t>
      </w:r>
      <w:r w:rsidR="00B3373B" w:rsidRPr="00651E57">
        <w:rPr>
          <w:rFonts w:ascii="Times New Roman" w:hAnsi="Times New Roman"/>
          <w:sz w:val="20"/>
          <w:szCs w:val="20"/>
          <w:lang w:val="en-US"/>
        </w:rPr>
        <w:t>result</w:t>
      </w:r>
      <w:r w:rsidR="002F03CD" w:rsidRPr="00651E57">
        <w:rPr>
          <w:rFonts w:ascii="Times New Roman" w:hAnsi="Times New Roman"/>
          <w:sz w:val="20"/>
          <w:szCs w:val="20"/>
          <w:lang w:val="en-US"/>
        </w:rPr>
        <w:t>ed</w:t>
      </w:r>
      <w:r w:rsidR="00697D22" w:rsidRPr="00651E57">
        <w:rPr>
          <w:rFonts w:ascii="Times New Roman" w:hAnsi="Times New Roman"/>
          <w:sz w:val="20"/>
          <w:szCs w:val="20"/>
          <w:lang w:val="en-US"/>
        </w:rPr>
        <w:t xml:space="preserve"> in</w:t>
      </w:r>
      <w:r w:rsidR="00B3373B" w:rsidRPr="00651E57">
        <w:rPr>
          <w:rFonts w:ascii="Times New Roman" w:hAnsi="Times New Roman"/>
          <w:sz w:val="20"/>
          <w:szCs w:val="20"/>
          <w:lang w:val="en-US"/>
        </w:rPr>
        <w:t xml:space="preserve"> additional barriers to </w:t>
      </w:r>
      <w:r w:rsidR="00A445D8">
        <w:rPr>
          <w:rFonts w:ascii="Times New Roman" w:hAnsi="Times New Roman"/>
          <w:sz w:val="20"/>
          <w:szCs w:val="20"/>
          <w:lang w:val="en-US"/>
        </w:rPr>
        <w:t>remain</w:t>
      </w:r>
      <w:r w:rsidR="00B3373B" w:rsidRPr="00651E57">
        <w:rPr>
          <w:rFonts w:ascii="Times New Roman" w:hAnsi="Times New Roman"/>
          <w:sz w:val="20"/>
          <w:szCs w:val="20"/>
          <w:lang w:val="en-US"/>
        </w:rPr>
        <w:t xml:space="preserve"> focused and motivated to</w:t>
      </w:r>
      <w:r w:rsidR="00697D22" w:rsidRPr="00651E57">
        <w:rPr>
          <w:rFonts w:ascii="Times New Roman" w:hAnsi="Times New Roman"/>
          <w:sz w:val="20"/>
          <w:szCs w:val="20"/>
          <w:lang w:val="en-US"/>
        </w:rPr>
        <w:t xml:space="preserve"> </w:t>
      </w:r>
      <w:r w:rsidR="002A3677" w:rsidRPr="00651E57">
        <w:rPr>
          <w:rFonts w:ascii="Times New Roman" w:hAnsi="Times New Roman"/>
          <w:sz w:val="20"/>
          <w:szCs w:val="20"/>
          <w:lang w:val="en-US"/>
        </w:rPr>
        <w:t xml:space="preserve">be and/or </w:t>
      </w:r>
      <w:r w:rsidR="00697D22" w:rsidRPr="00651E57">
        <w:rPr>
          <w:rFonts w:ascii="Times New Roman" w:hAnsi="Times New Roman"/>
          <w:sz w:val="20"/>
          <w:szCs w:val="20"/>
          <w:lang w:val="en-US"/>
        </w:rPr>
        <w:t>stay</w:t>
      </w:r>
      <w:r w:rsidR="00EF0800" w:rsidRPr="00651E57">
        <w:rPr>
          <w:rFonts w:ascii="Times New Roman" w:hAnsi="Times New Roman"/>
          <w:sz w:val="20"/>
          <w:szCs w:val="20"/>
          <w:lang w:val="en-US"/>
        </w:rPr>
        <w:t xml:space="preserve"> physically active</w:t>
      </w:r>
      <w:r w:rsidR="002768B1" w:rsidRPr="00651E57">
        <w:rPr>
          <w:rFonts w:ascii="Times New Roman" w:hAnsi="Times New Roman"/>
          <w:sz w:val="20"/>
          <w:szCs w:val="20"/>
          <w:lang w:val="en-US"/>
        </w:rPr>
        <w:t>, potentially reducing the time spent in</w:t>
      </w:r>
      <w:r w:rsidR="00D13FA6" w:rsidRPr="00651E57">
        <w:rPr>
          <w:rFonts w:ascii="Times New Roman" w:hAnsi="Times New Roman"/>
          <w:sz w:val="20"/>
          <w:szCs w:val="20"/>
          <w:lang w:val="en-US"/>
        </w:rPr>
        <w:t xml:space="preserve"> physical activity (</w:t>
      </w:r>
      <w:r w:rsidR="00FA7B71" w:rsidRPr="00651E57">
        <w:rPr>
          <w:rFonts w:ascii="Times New Roman" w:hAnsi="Times New Roman"/>
          <w:sz w:val="20"/>
          <w:szCs w:val="20"/>
          <w:lang w:val="en-US"/>
        </w:rPr>
        <w:t xml:space="preserve">PA), </w:t>
      </w:r>
      <w:r w:rsidR="00D13FA6" w:rsidRPr="00651E57">
        <w:rPr>
          <w:rFonts w:ascii="Times New Roman" w:hAnsi="Times New Roman"/>
          <w:sz w:val="20"/>
          <w:szCs w:val="20"/>
          <w:lang w:val="en-US"/>
        </w:rPr>
        <w:t>defined as any bodily movement produced by skeletal muscles that result in energy expenditure</w:t>
      </w:r>
      <w:r w:rsidR="00E3074A">
        <w:rPr>
          <w:rFonts w:ascii="Times New Roman" w:hAnsi="Times New Roman"/>
          <w:sz w:val="20"/>
          <w:szCs w:val="20"/>
          <w:lang w:val="en-US"/>
        </w:rPr>
        <w:t xml:space="preserve"> </w:t>
      </w:r>
      <w:r w:rsidR="001B6DD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&lt;EndNote&gt;&lt;Cite&gt;&lt;Author&gt;Caspersen&lt;/Author&gt;&lt;Year&gt;1985&lt;/Year&gt;&lt;RecNum&gt;61&lt;/RecNum&gt;&lt;DisplayText&gt;[6]&lt;/DisplayText&gt;&lt;record&gt;&lt;rec-number&gt;61&lt;/rec-number&gt;&lt;foreign-keys&gt;&lt;key app="EN" db-id="2evfxe59tz0x2ie0225vfep6r0zzdeeftwd9" timestamp="1619092930"&gt;61&lt;/key&gt;&lt;/foreign-keys&gt;&lt;ref-type name="Journal Article"&gt;17&lt;/ref-type&gt;&lt;contributors&gt;&lt;authors&gt;&lt;author&gt;Caspersen, C. J.&lt;/author&gt;&lt;author&gt;Powell, K. E.&lt;/author&gt;&lt;author&gt;Christenson, G. M.&lt;/author&gt;&lt;/authors&gt;&lt;/contributors&gt;&lt;titles&gt;&lt;title&gt;Physical activity, exercise, and physical fitness: definitions and distinctions for health-related research&lt;/title&gt;&lt;secondary-title&gt;Public Health Rep&lt;/secondary-title&gt;&lt;/titles&gt;&lt;periodical&gt;&lt;full-title&gt;Public Health Rep&lt;/full-title&gt;&lt;/periodical&gt;&lt;pages&gt;126-31&lt;/pages&gt;&lt;volume&gt;100&lt;/volume&gt;&lt;number&gt;2&lt;/number&gt;&lt;edition&gt;1985/03/01&lt;/edition&gt;&lt;keywords&gt;&lt;keyword&gt;Energy Metabolism&lt;/keyword&gt;&lt;keyword&gt;Humans&lt;/keyword&gt;&lt;keyword&gt;*Physical Exertion&lt;/keyword&gt;&lt;keyword&gt;*Physical Fitness&lt;/keyword&gt;&lt;keyword&gt;Research&lt;/keyword&gt;&lt;keyword&gt;*Terminology as Topic&lt;/keyword&gt;&lt;/keywords&gt;&lt;dates&gt;&lt;year&gt;1985&lt;/year&gt;&lt;pub-dates&gt;&lt;date&gt;Mar-Apr&lt;/date&gt;&lt;/pub-dates&gt;&lt;/dates&gt;&lt;isbn&gt;0033-3549 (Print)&amp;#xD;0033-3549 (Linking)&lt;/isbn&gt;&lt;accession-num&gt;3920711&lt;/accession-num&gt;&lt;urls&gt;&lt;related-urls&gt;&lt;url&gt;https://www.ncbi.nlm.nih.gov/pubmed/3920711&lt;/url&gt;&lt;/related-urls&gt;&lt;/urls&gt;&lt;custom2&gt;PMC1424733&lt;/custom2&gt;&lt;/record&gt;&lt;/Cite&gt;&lt;/EndNote&gt;</w:instrText>
      </w:r>
      <w:r w:rsidR="001B6DD0" w:rsidRPr="00651E57">
        <w:rPr>
          <w:rFonts w:ascii="Times New Roman" w:hAnsi="Times New Roman"/>
          <w:sz w:val="20"/>
          <w:szCs w:val="20"/>
          <w:lang w:val="en-US"/>
        </w:rPr>
        <w:fldChar w:fldCharType="separate"/>
      </w:r>
      <w:r w:rsidR="001A42BB">
        <w:rPr>
          <w:rFonts w:ascii="Times New Roman" w:hAnsi="Times New Roman"/>
          <w:noProof/>
          <w:sz w:val="20"/>
          <w:szCs w:val="20"/>
          <w:lang w:val="en-US"/>
        </w:rPr>
        <w:t>[6]</w:t>
      </w:r>
      <w:r w:rsidR="001B6DD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9A464A" w:rsidRPr="00651E57">
        <w:rPr>
          <w:rFonts w:ascii="Times New Roman" w:hAnsi="Times New Roman"/>
          <w:sz w:val="20"/>
          <w:szCs w:val="20"/>
          <w:lang w:val="en-US"/>
        </w:rPr>
        <w:t xml:space="preserve">The </w:t>
      </w:r>
      <w:r w:rsidR="002F03CD" w:rsidRPr="00651E57">
        <w:rPr>
          <w:rFonts w:ascii="Times New Roman" w:hAnsi="Times New Roman"/>
          <w:sz w:val="20"/>
          <w:szCs w:val="20"/>
          <w:lang w:val="en-US"/>
        </w:rPr>
        <w:t xml:space="preserve">negative </w:t>
      </w:r>
      <w:r w:rsidR="009A464A" w:rsidRPr="00651E57">
        <w:rPr>
          <w:rFonts w:ascii="Times New Roman" w:hAnsi="Times New Roman"/>
          <w:sz w:val="20"/>
          <w:szCs w:val="20"/>
          <w:lang w:val="en-US"/>
        </w:rPr>
        <w:t xml:space="preserve">impact of the </w:t>
      </w:r>
      <w:r w:rsidR="00B32D0B" w:rsidRPr="00651E57">
        <w:rPr>
          <w:rFonts w:ascii="Times New Roman" w:hAnsi="Times New Roman"/>
          <w:sz w:val="20"/>
          <w:szCs w:val="20"/>
          <w:lang w:val="en-US"/>
        </w:rPr>
        <w:t xml:space="preserve">pandemic and </w:t>
      </w:r>
      <w:r w:rsidR="009A464A" w:rsidRPr="00651E57">
        <w:rPr>
          <w:rFonts w:ascii="Times New Roman" w:hAnsi="Times New Roman"/>
          <w:sz w:val="20"/>
          <w:szCs w:val="20"/>
          <w:lang w:val="en-US"/>
        </w:rPr>
        <w:t>self-isolation measures on PA levels</w:t>
      </w:r>
      <w:r w:rsidR="00DC0FCB" w:rsidRPr="00651E57">
        <w:rPr>
          <w:rFonts w:ascii="Times New Roman" w:hAnsi="Times New Roman"/>
          <w:sz w:val="20"/>
          <w:szCs w:val="20"/>
          <w:lang w:val="en-US"/>
        </w:rPr>
        <w:t>, both on light PA and moderate to vigorous PA (MVPA),</w:t>
      </w:r>
      <w:r w:rsidR="009A464A" w:rsidRPr="00651E57">
        <w:rPr>
          <w:rFonts w:ascii="Times New Roman" w:hAnsi="Times New Roman"/>
          <w:sz w:val="20"/>
          <w:szCs w:val="20"/>
          <w:lang w:val="en-US"/>
        </w:rPr>
        <w:t xml:space="preserve"> </w:t>
      </w:r>
      <w:r w:rsidR="00A445D8">
        <w:rPr>
          <w:rFonts w:ascii="Times New Roman" w:hAnsi="Times New Roman"/>
          <w:sz w:val="20"/>
          <w:szCs w:val="20"/>
          <w:lang w:val="en-US"/>
        </w:rPr>
        <w:t>defined as any activities that result in energy expenditure above 3 metabolic equivalents (</w:t>
      </w:r>
      <w:r w:rsidR="00A445D8" w:rsidRPr="00651E57">
        <w:rPr>
          <w:rFonts w:ascii="Times New Roman" w:hAnsi="Times New Roman"/>
          <w:sz w:val="20"/>
          <w:szCs w:val="20"/>
          <w:shd w:val="clear" w:color="auto" w:fill="FFFFFF"/>
          <w:lang w:val="en-US"/>
        </w:rPr>
        <w:t>METs</w:t>
      </w:r>
      <w:r w:rsidR="00A445D8">
        <w:rPr>
          <w:rFonts w:ascii="Times New Roman" w:hAnsi="Times New Roman"/>
          <w:sz w:val="20"/>
          <w:szCs w:val="20"/>
          <w:shd w:val="clear" w:color="auto" w:fill="FFFFFF"/>
          <w:lang w:val="en-US"/>
        </w:rPr>
        <w:t xml:space="preserve">) </w:t>
      </w:r>
      <w:r w:rsidR="00A445D8">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&lt;EndNote&gt;&lt;Cite&gt;&lt;Author&gt;AINSWORTH&lt;/Author&gt;&lt;Year&gt;2011&lt;/Year&gt;&lt;RecNum&gt;94&lt;/RecNum&gt;&lt;DisplayText&gt;[7]&lt;/DisplayText&gt;&lt;record&gt;&lt;rec-number&gt;94&lt;/rec-number&gt;&lt;foreign-keys&gt;&lt;key app="EN" db-id="2evfxe59tz0x2ie0225vfep6r0zzdeeftwd9" timestamp="1619812239"&gt;94&lt;/key&gt;&lt;/foreign-keys&gt;&lt;ref-type name="Journal Article"&gt;17&lt;/ref-type&gt;&lt;contributors&gt;&lt;authors&gt;&lt;author&gt;AINSWORTH, BARBARA E.&lt;/author&gt;&lt;author&gt;HASKELL, WILLIAM L.&lt;/author&gt;&lt;author&gt;HERRMANN, STEPHEN D.&lt;/author&gt;&lt;author&gt;MECKES, NATHANAEL&lt;/author&gt;&lt;author&gt;BASSETT, DAVID R. JR.&lt;/author&gt;&lt;author&gt;TUDOR-LOCKE, CATRINE&lt;/author&gt;&lt;author&gt;GREER, JENNIFER L.&lt;/author&gt;&lt;author&gt;VEZINA, JESSE&lt;/author&gt;&lt;author&gt;WHITT-GLOVER, MELICIA C.&lt;/author&gt;&lt;author&gt;LEON, ARTHUR S.&lt;/author&gt;&lt;/authors&gt;&lt;/contributors&gt;&lt;titles&gt;&lt;title&gt;2011 Compendium of Physical Activities: A Second Update of Codes and MET Values&lt;/title&gt;&lt;secondary-title&gt;Medicine &amp;amp; Science in Sports &amp;amp; Exercise&lt;/secondary-title&gt;&lt;/titles&gt;&lt;periodical&gt;&lt;full-title&gt;Medicine &amp;amp; Science in Sports &amp;amp; Exercise&lt;/full-title&gt;&lt;/periodical&gt;&lt;pages&gt;1575-1581&lt;/pages&gt;&lt;volume&gt;43&lt;/volume&gt;&lt;number&gt;8&lt;/number&gt;&lt;keywords&gt;&lt;keyword&gt;EXERCISE&lt;/keyword&gt;&lt;keyword&gt;EXERTION&lt;/keyword&gt;&lt;keyword&gt;ENERGY EXPENDITURE&lt;/keyword&gt;&lt;keyword&gt;METABOLIC&lt;/keyword&gt;&lt;keyword&gt;OXYGEN UPTAKE&lt;/keyword&gt;&lt;keyword&gt;KILOCALORIE&lt;/keyword&gt;&lt;/keywords&gt;&lt;dates&gt;&lt;year&gt;2011&lt;/year&gt;&lt;/dates&gt;&lt;isbn&gt;0195-9131&lt;/isbn&gt;&lt;accession-num&gt;00005768-201108000-00025&lt;/accession-num&gt;&lt;urls&gt;&lt;related-urls&gt;&lt;url&gt;https://journals.lww.com/acsm-msse/Fulltext/2011/08000/2011_Compendium_of_Physical_Activities__A_Second.25.aspx&lt;/url&gt;&lt;/related-urls&gt;&lt;/urls&gt;&lt;electronic-resource-num&gt;10.1249/MSS.0b013e31821ece12&lt;/electronic-resource-num&gt;&lt;/record&gt;&lt;/Cite&gt;&lt;/EndNote&gt;</w:instrText>
      </w:r>
      <w:r w:rsidR="00A445D8">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[7]</w:t>
      </w:r>
      <w:r w:rsidR="00A445D8">
        <w:rPr>
          <w:rFonts w:ascii="Times New Roman" w:hAnsi="Times New Roman"/>
          <w:sz w:val="20"/>
          <w:szCs w:val="20"/>
          <w:shd w:val="clear" w:color="auto" w:fill="FFFFFF"/>
          <w:lang w:val="en-US"/>
        </w:rPr>
        <w:fldChar w:fldCharType="end"/>
      </w:r>
      <w:r w:rsidR="00A445D8">
        <w:rPr>
          <w:rFonts w:ascii="Times New Roman" w:hAnsi="Times New Roman"/>
          <w:sz w:val="20"/>
          <w:szCs w:val="20"/>
          <w:lang w:val="en-US"/>
        </w:rPr>
        <w:t xml:space="preserve"> </w:t>
      </w:r>
      <w:r w:rsidR="009A464A" w:rsidRPr="00651E57">
        <w:rPr>
          <w:rFonts w:ascii="Times New Roman" w:hAnsi="Times New Roman"/>
          <w:sz w:val="20"/>
          <w:szCs w:val="20"/>
          <w:lang w:val="en-US"/>
        </w:rPr>
        <w:t xml:space="preserve"> </w:t>
      </w:r>
      <w:r w:rsidR="001B6DD0" w:rsidRPr="00651E57">
        <w:rPr>
          <w:rFonts w:ascii="Times New Roman" w:hAnsi="Times New Roman"/>
          <w:sz w:val="20"/>
          <w:szCs w:val="20"/>
          <w:lang w:val="en-US"/>
        </w:rPr>
        <w:t xml:space="preserve">noted </w:t>
      </w:r>
      <w:r w:rsidR="009A464A" w:rsidRPr="00651E57">
        <w:rPr>
          <w:rFonts w:ascii="Times New Roman" w:hAnsi="Times New Roman"/>
          <w:sz w:val="20"/>
          <w:szCs w:val="20"/>
          <w:lang w:val="en-US"/>
        </w:rPr>
        <w:t xml:space="preserve">in </w:t>
      </w:r>
      <w:r w:rsidR="00613086" w:rsidRPr="00651E57">
        <w:rPr>
          <w:rFonts w:ascii="Times New Roman" w:hAnsi="Times New Roman"/>
          <w:sz w:val="20"/>
          <w:szCs w:val="20"/>
          <w:lang w:val="en-US"/>
        </w:rPr>
        <w:t>many</w:t>
      </w:r>
      <w:r w:rsidR="009A464A" w:rsidRPr="00651E57">
        <w:rPr>
          <w:rFonts w:ascii="Times New Roman" w:hAnsi="Times New Roman"/>
          <w:sz w:val="20"/>
          <w:szCs w:val="20"/>
          <w:lang w:val="en-US"/>
        </w:rPr>
        <w:t xml:space="preserve"> countries</w:t>
      </w:r>
      <w:r w:rsidR="00613086" w:rsidRPr="00651E57">
        <w:rPr>
          <w:rFonts w:ascii="Times New Roman" w:hAnsi="Times New Roman"/>
          <w:sz w:val="20"/>
          <w:szCs w:val="20"/>
          <w:lang w:val="en-US"/>
        </w:rPr>
        <w:t xml:space="preserve"> including</w:t>
      </w:r>
      <w:r w:rsidR="001B6DD0" w:rsidRPr="00651E57">
        <w:rPr>
          <w:rFonts w:ascii="Times New Roman" w:hAnsi="Times New Roman"/>
          <w:sz w:val="20"/>
          <w:szCs w:val="20"/>
          <w:lang w:val="en-US"/>
        </w:rPr>
        <w:t xml:space="preserve"> Australia</w:t>
      </w:r>
      <w:r w:rsidR="00E3074A">
        <w:rPr>
          <w:rFonts w:ascii="Times New Roman" w:hAnsi="Times New Roman"/>
          <w:sz w:val="20"/>
          <w:szCs w:val="20"/>
          <w:lang w:val="en-US"/>
        </w:rPr>
        <w:t xml:space="preserve"> </w:t>
      </w:r>
      <w:r w:rsidR="001B6DD0" w:rsidRPr="00651E57">
        <w:rPr>
          <w:rFonts w:ascii="Times New Roman" w:hAnsi="Times New Roman"/>
          <w:sz w:val="20"/>
          <w:szCs w:val="20"/>
          <w:lang w:val="en-US"/>
        </w:rPr>
        <w:fldChar w:fldCharType="begin">
          <w:fldData xml:space="preserve">PEVuZE5vdGU+PENpdGU+PEF1dGhvcj5HYWxsbzwvQXV0aG9yPjxZZWFyPjIwMjA8L1llYXI+PFJl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PEVuZE5vdGU+PENpdGU+PEF1dGhvcj5HYWxsbzwvQXV0aG9yPjxZZWFyPjIwMjA8L1llYXI+PFJl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1B6DD0"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[8, 9]</w:t>
      </w:r>
      <w:r w:rsidR="001B6DD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1B6DD0" w:rsidRPr="00651E57">
        <w:rPr>
          <w:rFonts w:ascii="Times New Roman" w:hAnsi="Times New Roman"/>
          <w:sz w:val="20"/>
          <w:szCs w:val="20"/>
          <w:lang w:val="en-US"/>
        </w:rPr>
        <w:t>Canada</w:t>
      </w:r>
      <w:r w:rsidR="00E3074A">
        <w:rPr>
          <w:rFonts w:ascii="Times New Roman" w:hAnsi="Times New Roman"/>
          <w:sz w:val="20"/>
          <w:szCs w:val="20"/>
          <w:lang w:val="en-US"/>
        </w:rPr>
        <w:t xml:space="preserve"> </w:t>
      </w:r>
      <w:r w:rsidR="001B6DD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&lt;EndNote&gt;&lt;Cite&gt;&lt;Author&gt;Lesser&lt;/Author&gt;&lt;Year&gt;2020&lt;/Year&gt;&lt;RecNum&gt;107&lt;/RecNum&gt;&lt;DisplayText&gt;[10]&lt;/DisplayText&gt;&lt;record&gt;&lt;rec-number&gt;107&lt;/rec-number&gt;&lt;foreign-keys&gt;&lt;key app="EN" db-id="2evfxe59tz0x2ie0225vfep6r0zzdeeftwd9" timestamp="1620074799"&gt;107&lt;/key&gt;&lt;/foreign-keys&gt;&lt;ref-type name="Journal Article"&gt;17&lt;/ref-type&gt;&lt;contributors&gt;&lt;authors&gt;&lt;author&gt;Lesser, Iris&lt;/author&gt;&lt;author&gt;Nienhuis, Carl&lt;/author&gt;&lt;/authors&gt;&lt;/contributors&gt;&lt;titles&gt;&lt;title&gt;The Impact of COVID-19 on Physical Activity Behavior and Well-Being of Canadians&lt;/title&gt;&lt;secondary-title&gt;International Journal of Environmental Research and Public Health&lt;/secondary-title&gt;&lt;/titles&gt;&lt;periodical&gt;&lt;full-title&gt;International Journal of Environmental Research and Public Health&lt;/full-title&gt;&lt;/periodical&gt;&lt;pages&gt;3899&lt;/pages&gt;&lt;volume&gt;17&lt;/volume&gt;&lt;dates&gt;&lt;year&gt;2020&lt;/year&gt;&lt;pub-dates&gt;&lt;date&gt;05/31&lt;/date&gt;&lt;/pub-dates&gt;&lt;/dates&gt;&lt;urls&gt;&lt;/urls&gt;&lt;electronic-resource-num&gt;10.3390/ijerph17113899&lt;/electronic-resource-num&gt;&lt;/record&gt;&lt;/Cite&gt;&lt;/EndNote&gt;</w:instrText>
      </w:r>
      <w:r w:rsidR="001B6DD0"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[10]</w:t>
      </w:r>
      <w:r w:rsidR="001B6DD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1B6DD0" w:rsidRPr="00651E57">
        <w:rPr>
          <w:rFonts w:ascii="Times New Roman" w:hAnsi="Times New Roman"/>
          <w:sz w:val="20"/>
          <w:szCs w:val="20"/>
          <w:lang w:val="en-US"/>
        </w:rPr>
        <w:t>Croatia</w:t>
      </w:r>
      <w:r w:rsidR="00E3074A">
        <w:rPr>
          <w:rFonts w:ascii="Times New Roman" w:hAnsi="Times New Roman"/>
          <w:sz w:val="20"/>
          <w:szCs w:val="20"/>
          <w:lang w:val="en-US"/>
        </w:rPr>
        <w:t xml:space="preserve"> </w:t>
      </w:r>
      <w:r w:rsidR="00B326DD"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&lt;EndNote&gt;&lt;Cite&gt;&lt;Author&gt;Sekulic&lt;/Author&gt;&lt;Year&gt;2020&lt;/Year&gt;&lt;RecNum&gt;108&lt;/RecNum&gt;&lt;DisplayText&gt;[11]&lt;/DisplayText&gt;&lt;record&gt;&lt;rec-number&gt;108&lt;/rec-number&gt;&lt;foreign-keys&gt;&lt;key app="EN" db-id="2evfxe59tz0x2ie0225vfep6r0zzdeeftwd9" timestamp="1620074799"&gt;108&lt;/key&gt;&lt;/foreign-keys&gt;&lt;ref-type name="Journal Article"&gt;17&lt;/ref-type&gt;&lt;contributors&gt;&lt;authors&gt;&lt;author&gt;Sekulic, Damir&lt;/author&gt;&lt;author&gt;Blazevic, Mateo&lt;/author&gt;&lt;author&gt;Gilic, Barbara&lt;/author&gt;&lt;author&gt;Kvesic, Ivan&lt;/author&gt;&lt;author&gt;Zenic, Natasa&lt;/author&gt;&lt;/authors&gt;&lt;/contributors&gt;&lt;titles&gt;&lt;title&gt;Prospective Analysis of Levels and Correlates of Physical Activity During COVID-19 Pandemic and Imposed Rules of Social Distancing; Gender Specific Study Among Adolescents from Southern Croatia&lt;/title&gt;&lt;secondary-title&gt;Sustainability&lt;/secondary-title&gt;&lt;/titles&gt;&lt;periodical&gt;&lt;full-title&gt;Sustainability&lt;/full-title&gt;&lt;/periodical&gt;&lt;pages&gt;4072&lt;/pages&gt;&lt;volume&gt;12&lt;/volume&gt;&lt;number&gt;10&lt;/number&gt;&lt;dates&gt;&lt;year&gt;2020&lt;/year&gt;&lt;/dates&gt;&lt;urls&gt;&lt;/urls&gt;&lt;/record&gt;&lt;/Cite&gt;&lt;/EndNote&gt;</w:instrText>
      </w:r>
      <w:r w:rsidR="00B326DD"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[11]</w:t>
      </w:r>
      <w:r w:rsidR="00B326DD" w:rsidRPr="00651E57">
        <w:rPr>
          <w:rFonts w:ascii="Times New Roman" w:hAnsi="Times New Roman"/>
          <w:sz w:val="20"/>
          <w:szCs w:val="20"/>
          <w:lang w:val="en-US"/>
        </w:rPr>
        <w:fldChar w:fldCharType="end"/>
      </w:r>
      <w:r w:rsidR="00261568" w:rsidRPr="00B85ECA">
        <w:rPr>
          <w:rFonts w:ascii="Times New Roman" w:hAnsi="Times New Roman"/>
          <w:sz w:val="20"/>
          <w:szCs w:val="20"/>
          <w:lang w:val="en-US"/>
        </w:rPr>
        <w:t xml:space="preserve">, </w:t>
      </w:r>
      <w:r w:rsidR="005913B2" w:rsidRPr="00B85ECA">
        <w:rPr>
          <w:rFonts w:ascii="Times New Roman" w:hAnsi="Times New Roman"/>
          <w:sz w:val="20"/>
          <w:szCs w:val="20"/>
          <w:lang w:val="en-US"/>
        </w:rPr>
        <w:t>France</w:t>
      </w:r>
      <w:r w:rsidR="00E3074A" w:rsidRPr="00B85ECA">
        <w:rPr>
          <w:rFonts w:ascii="Times New Roman" w:hAnsi="Times New Roman"/>
          <w:sz w:val="20"/>
          <w:szCs w:val="20"/>
          <w:lang w:val="en-US"/>
        </w:rPr>
        <w:t xml:space="preserve"> </w:t>
      </w:r>
      <w:r w:rsidR="005913B2"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&lt;EndNote&gt;&lt;Cite&gt;&lt;Author&gt;Deschasaux-Tanguy&lt;/Author&gt;&lt;Year&gt;2020&lt;/Year&gt;&lt;RecNum&gt;109&lt;/RecNum&gt;&lt;DisplayText&gt;[12]&lt;/DisplayText&gt;&lt;record&gt;&lt;rec-number&gt;109&lt;/rec-number&gt;&lt;foreign-keys&gt;&lt;key app="EN" db-id="2evfxe59tz0x2ie0225vfep6r0zzdeeftwd9" timestamp="1620074799"&gt;109&lt;/key&gt;&lt;/foreign-keys&gt;&lt;ref-type name="Journal Article"&gt;17&lt;/ref-type&gt;&lt;contributors&gt;&lt;authors&gt;&lt;author&gt;Deschasaux-Tanguy, Melanie&lt;/author&gt;&lt;author&gt;Druesne-Pecollo, Nathalie&lt;/author&gt;&lt;author&gt;Esseddik, Younes&lt;/author&gt;&lt;author&gt;Szabo de Edelenyi, Fabien&lt;/author&gt;&lt;author&gt;Alles, Benjamin&lt;/author&gt;&lt;author&gt;Andreeva, Valentina A&lt;/author&gt;&lt;author&gt;Baudry, Julia&lt;/author&gt;&lt;author&gt;Charreire, Helene&lt;/author&gt;&lt;author&gt;Deschamps, Valerie&lt;/author&gt;&lt;author&gt;Egnell, Manon&lt;/author&gt;&lt;author&gt;Fezeu, Leopold K&lt;/author&gt;&lt;author&gt;Galan, Pilar&lt;/author&gt;&lt;author&gt;Julia, Chantal&lt;/author&gt;&lt;author&gt;Kesse-Guyot, Emmanuelle&lt;/author&gt;&lt;author&gt;Latino-Martel, Paule&lt;/author&gt;&lt;author&gt;Oppert, Jean-Michel&lt;/author&gt;&lt;author&gt;Peneau, Sandrine&lt;/author&gt;&lt;author&gt;Verdot, Charlotte&lt;/author&gt;&lt;author&gt;Hercberg, Serge&lt;/author&gt;&lt;author&gt;Touvier, Mathilde&lt;/author&gt;&lt;/authors&gt;&lt;/contributors&gt;&lt;titles&gt;&lt;title&gt;Diet and physical activity during the COVID-19 lockdown period (March-May 2020): results from the French NutriNet-Sante cohort study&lt;/title&gt;&lt;secondary-title&gt;medRxiv&lt;/secondary-title&gt;&lt;/titles&gt;&lt;periodical&gt;&lt;full-title&gt;medRxiv&lt;/full-title&gt;&lt;/periodical&gt;&lt;pages&gt;2020.06.04.20121855&lt;/pages&gt;&lt;dates&gt;&lt;year&gt;2020&lt;/year&gt;&lt;/dates&gt;&lt;urls&gt;&lt;related-urls&gt;&lt;url&gt;https://www.medrxiv.org/content/medrxiv/early/2020/06/05/2020.06.04.20121855.full.pdf&lt;/url&gt;&lt;/related-urls&gt;&lt;/urls&gt;&lt;electronic-resource-num&gt;10.1101/2020.06.04.20121855&lt;/electronic-resource-num&gt;&lt;/record&gt;&lt;/Cite&gt;&lt;/EndNote&gt;</w:instrText>
      </w:r>
      <w:r w:rsidR="005913B2"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[12]</w:t>
      </w:r>
      <w:r w:rsidR="005913B2" w:rsidRPr="00651E57">
        <w:rPr>
          <w:rFonts w:ascii="Times New Roman" w:hAnsi="Times New Roman"/>
          <w:sz w:val="20"/>
          <w:szCs w:val="20"/>
          <w:lang w:val="en-US"/>
        </w:rPr>
        <w:fldChar w:fldCharType="end"/>
      </w:r>
      <w:r w:rsidR="00261568" w:rsidRPr="00B85ECA">
        <w:rPr>
          <w:rFonts w:ascii="Times New Roman" w:hAnsi="Times New Roman"/>
          <w:sz w:val="20"/>
          <w:szCs w:val="20"/>
          <w:lang w:val="en-US"/>
        </w:rPr>
        <w:t xml:space="preserve">, </w:t>
      </w:r>
      <w:r w:rsidR="001C7F77" w:rsidRPr="00B85ECA">
        <w:rPr>
          <w:rFonts w:ascii="Times New Roman" w:hAnsi="Times New Roman"/>
          <w:sz w:val="20"/>
          <w:szCs w:val="20"/>
          <w:lang w:val="en-US"/>
        </w:rPr>
        <w:t>Italy</w:t>
      </w:r>
      <w:r w:rsidR="00E3074A" w:rsidRPr="00B85ECA">
        <w:rPr>
          <w:rFonts w:ascii="Times New Roman" w:hAnsi="Times New Roman"/>
          <w:sz w:val="20"/>
          <w:szCs w:val="20"/>
          <w:lang w:val="en-US"/>
        </w:rPr>
        <w:t xml:space="preserve"> </w:t>
      </w:r>
      <w:r w:rsidR="001C7F77"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&lt;EndNote&gt;&lt;Cite&gt;&lt;Author&gt;Giustino&lt;/Author&gt;&lt;Year&gt;2020&lt;/Year&gt;&lt;RecNum&gt;110&lt;/RecNum&gt;&lt;DisplayText&gt;[13]&lt;/DisplayText&gt;&lt;record&gt;&lt;rec-number&gt;110&lt;/rec-number&gt;&lt;foreign-keys&gt;&lt;key app="EN" db-id="2evfxe59tz0x2ie0225vfep6r0zzdeeftwd9" timestamp="1620074799"&gt;110&lt;/key&gt;&lt;/foreign-keys&gt;&lt;ref-type name="Journal Article"&gt;17&lt;/ref-type&gt;&lt;contributors&gt;&lt;authors&gt;&lt;author&gt;Giustino, Valerio&lt;/author&gt;&lt;author&gt;Parroco, Anna&lt;/author&gt;&lt;author&gt;Gennaro, Antonio&lt;/author&gt;&lt;author&gt;Musumeci, Giuseppe&lt;/author&gt;&lt;author&gt;Palma, Antonio&lt;/author&gt;&lt;author&gt;Battaglia, Giuseppe&lt;/author&gt;&lt;/authors&gt;&lt;/contributors&gt;&lt;titles&gt;&lt;title&gt;Physical Activity Levels and Related Energy Expenditure during COVID-19 Quarantine among the Sicilian Active Population: A Cross-Sectional Online Survey Study&lt;/title&gt;&lt;secondary-title&gt;Sustainability&lt;/secondary-title&gt;&lt;/titles&gt;&lt;periodical&gt;&lt;full-title&gt;Sustainability&lt;/full-title&gt;&lt;/periodical&gt;&lt;pages&gt;4356&lt;/pages&gt;&lt;volume&gt;12&lt;/volume&gt;&lt;dates&gt;&lt;year&gt;2020&lt;/year&gt;&lt;pub-dates&gt;&lt;date&gt;05/26&lt;/date&gt;&lt;/pub-dates&gt;&lt;/dates&gt;&lt;urls&gt;&lt;/urls&gt;&lt;electronic-resource-num&gt;10.3390/su12114356&lt;/electronic-resource-num&gt;&lt;/record&gt;&lt;/Cite&gt;&lt;/EndNote&gt;</w:instrText>
      </w:r>
      <w:r w:rsidR="001C7F77"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[13]</w:t>
      </w:r>
      <w:r w:rsidR="001C7F77" w:rsidRPr="00651E57">
        <w:rPr>
          <w:rFonts w:ascii="Times New Roman" w:hAnsi="Times New Roman"/>
          <w:sz w:val="20"/>
          <w:szCs w:val="20"/>
          <w:lang w:val="en-US"/>
        </w:rPr>
        <w:fldChar w:fldCharType="end"/>
      </w:r>
      <w:r w:rsidR="00261568" w:rsidRPr="00651E57">
        <w:rPr>
          <w:rFonts w:ascii="Times New Roman" w:hAnsi="Times New Roman"/>
          <w:sz w:val="20"/>
          <w:szCs w:val="20"/>
          <w:lang w:val="nl-BE"/>
        </w:rPr>
        <w:t xml:space="preserve">, </w:t>
      </w:r>
      <w:r w:rsidR="001C7F77" w:rsidRPr="00651E57">
        <w:rPr>
          <w:rFonts w:ascii="Times New Roman" w:hAnsi="Times New Roman"/>
          <w:sz w:val="20"/>
          <w:szCs w:val="20"/>
          <w:lang w:val="nl-BE"/>
        </w:rPr>
        <w:t>Spai</w:t>
      </w:r>
      <w:r w:rsidR="00261568" w:rsidRPr="00651E57">
        <w:rPr>
          <w:rFonts w:ascii="Times New Roman" w:hAnsi="Times New Roman"/>
          <w:sz w:val="20"/>
          <w:szCs w:val="20"/>
          <w:lang w:val="nl-BE"/>
        </w:rPr>
        <w:t>n</w:t>
      </w:r>
      <w:r w:rsidR="00E3074A">
        <w:rPr>
          <w:rFonts w:ascii="Times New Roman" w:hAnsi="Times New Roman"/>
          <w:sz w:val="20"/>
          <w:szCs w:val="20"/>
          <w:lang w:val="nl-BE"/>
        </w:rPr>
        <w:t xml:space="preserve"> </w:t>
      </w:r>
      <w:r w:rsidR="001C7F77"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&lt;EndNote&gt;&lt;Cite&gt;&lt;Author&gt;Castañeda&lt;/Author&gt;&lt;Year&gt;2020&lt;/Year&gt;&lt;RecNum&gt;111&lt;/RecNum&gt;&lt;DisplayText&gt;[14]&lt;/DisplayText&gt;&lt;record&gt;&lt;rec-number&gt;111&lt;/rec-number&gt;&lt;foreign-keys&gt;&lt;key app="EN" db-id="2evfxe59tz0x2ie0225vfep6r0zzdeeftwd9" timestamp="1620074799"&gt;111&lt;/key&gt;&lt;/foreign-keys&gt;&lt;ref-type name="Book"&gt;6&lt;/ref-type&gt;&lt;contributors&gt;&lt;authors&gt;&lt;author&gt;Castañeda, Arkaitz&lt;/author&gt;&lt;author&gt;Arbillaga-Etxarri, Ane&lt;/author&gt;&lt;author&gt;Gutiérrez-Santamaria, Borja&lt;/author&gt;&lt;author&gt;Coca, Aitor&lt;/author&gt;&lt;/authors&gt;&lt;/contributors&gt;&lt;titles&gt;&lt;title&gt;Impact of COVID-19 confinement on the time and intensity of physical activity in the Spanish population&lt;/title&gt;&lt;/titles&gt;&lt;dates&gt;&lt;year&gt;2020&lt;/year&gt;&lt;/dates&gt;&lt;urls&gt;&lt;/urls&gt;&lt;electronic-resource-num&gt;10.21203/rs.3.rs-26074/v1&lt;/electronic-resource-num&gt;&lt;/record&gt;&lt;/Cite&gt;&lt;/EndNote&gt;</w:instrText>
      </w:r>
      <w:r w:rsidR="001C7F77"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[14]</w:t>
      </w:r>
      <w:r w:rsidR="001C7F77" w:rsidRPr="00651E57">
        <w:rPr>
          <w:rFonts w:ascii="Times New Roman" w:hAnsi="Times New Roman"/>
          <w:sz w:val="20"/>
          <w:szCs w:val="20"/>
          <w:lang w:val="en-US"/>
        </w:rPr>
        <w:fldChar w:fldCharType="end"/>
      </w:r>
      <w:r w:rsidR="00261568" w:rsidRPr="00B85ECA">
        <w:rPr>
          <w:rFonts w:ascii="Times New Roman" w:hAnsi="Times New Roman"/>
          <w:sz w:val="20"/>
          <w:szCs w:val="20"/>
          <w:lang w:val="en-US"/>
        </w:rPr>
        <w:t>,</w:t>
      </w:r>
      <w:r w:rsidR="001C7F77" w:rsidRPr="00651E57">
        <w:rPr>
          <w:rFonts w:ascii="Times New Roman" w:hAnsi="Times New Roman"/>
          <w:sz w:val="20"/>
          <w:szCs w:val="20"/>
          <w:lang w:val="nl-BE"/>
        </w:rPr>
        <w:t xml:space="preserve"> </w:t>
      </w:r>
      <w:r w:rsidR="001B6DD0" w:rsidRPr="00651E57">
        <w:rPr>
          <w:rFonts w:ascii="Times New Roman" w:hAnsi="Times New Roman"/>
          <w:sz w:val="20"/>
          <w:szCs w:val="20"/>
          <w:lang w:val="nl-BE"/>
        </w:rPr>
        <w:t>the</w:t>
      </w:r>
      <w:r w:rsidR="00B32D0B" w:rsidRPr="00651E57">
        <w:rPr>
          <w:rFonts w:ascii="Times New Roman" w:hAnsi="Times New Roman"/>
          <w:sz w:val="20"/>
          <w:szCs w:val="20"/>
          <w:lang w:val="nl-BE"/>
        </w:rPr>
        <w:t xml:space="preserve"> UK</w:t>
      </w:r>
      <w:r w:rsidR="00E3074A">
        <w:rPr>
          <w:rFonts w:ascii="Times New Roman" w:hAnsi="Times New Roman"/>
          <w:sz w:val="20"/>
          <w:szCs w:val="20"/>
          <w:lang w:val="nl-BE"/>
        </w:rPr>
        <w:t xml:space="preserve"> </w:t>
      </w:r>
      <w:r w:rsidR="00B32D0B"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&lt;EndNote&gt;&lt;Cite&gt;&lt;Author&gt;Rogers&lt;/Author&gt;&lt;Year&gt;2020&lt;/Year&gt;&lt;RecNum&gt;112&lt;/RecNum&gt;&lt;DisplayText&gt;[15, 16]&lt;/DisplayText&gt;&lt;record&gt;&lt;rec-number&gt;112&lt;/rec-number&gt;&lt;foreign-keys&gt;&lt;key app="EN" db-id="2evfxe59tz0x2ie0225vfep6r0zzdeeftwd9" timestamp="1620074799"&gt;112&lt;/key&gt;&lt;/foreign-keys&gt;&lt;ref-type name="Book"&gt;6&lt;/ref-type&gt;&lt;contributors&gt;&lt;authors&gt;&lt;author&gt;Rogers, Nina&lt;/author&gt;&lt;author&gt;Waterlow, Naomi&lt;/author&gt;&lt;author&gt;Brindle, Hannah&lt;/author&gt;&lt;author&gt;Enria, Luisa&lt;/author&gt;&lt;author&gt;Eggo, Rosalind&lt;/author&gt;&lt;author&gt;Lees, Shelley&lt;/author&gt;&lt;author&gt;Roberts, Chrissy&lt;/author&gt;&lt;/authors&gt;&lt;/contributors&gt;&lt;titles&gt;&lt;title&gt;Behavioural change towards reduced intensity physical activity is disproportionately prevalent among adults with serious health issues or self-perception of high risk during the UK COVID-19 lockdown&lt;/title&gt;&lt;/titles&gt;&lt;dates&gt;&lt;year&gt;2020&lt;/year&gt;&lt;/dates&gt;&lt;urls&gt;&lt;/urls&gt;&lt;electronic-resource-num&gt;10.1101/2020.05.12.20098921&lt;/electronic-resource-num&gt;&lt;/record&gt;&lt;/Cite&gt;&lt;Cite&gt;&lt;Author&gt;Lee Smith&lt;/Author&gt;&lt;Year&gt;2020&lt;/Year&gt;&lt;RecNum&gt;113&lt;/RecNum&gt;&lt;record&gt;&lt;rec-number&gt;113&lt;/rec-number&gt;&lt;foreign-keys&gt;&lt;key app="EN" db-id="2evfxe59tz0x2ie0225vfep6r0zzdeeftwd9" timestamp="1620074799"&gt;113&lt;/key&gt;&lt;/foreign-keys&gt;&lt;ref-type name="Journal Article"&gt;17&lt;/ref-type&gt;&lt;contributors&gt;&lt;authors&gt;&lt;author&gt;Lee Smith, Jacob Meyer, Guillermo Felipe López-Sanchéz, Felipe Schuch, Igor Grabovac, Nicola Veronese, Ahmad Abufaraj, Cristina Coperchiona, Mark Tully&lt;/author&gt;&lt;/authors&gt;&lt;/contributors&gt;&lt;titles&gt;&lt;title&gt;Prevalence and Correlates of Physical activity in a sample of UK adults observing social distancing during the COVID-19 pandemic&lt;/title&gt;&lt;secondary-title&gt;BMJ Open Sport &amp;amp; Exercise Medicine&lt;/secondary-title&gt;&lt;/titles&gt;&lt;periodical&gt;&lt;full-title&gt;BMJ Open Sport &amp;amp; Exercise Medicine&lt;/full-title&gt;&lt;/periodical&gt;&lt;volume&gt;in press&lt;/volume&gt;&lt;dates&gt;&lt;year&gt;2020&lt;/year&gt;&lt;/dates&gt;&lt;urls&gt;&lt;/urls&gt;&lt;/record&gt;&lt;/Cite&gt;&lt;/EndNote&gt;</w:instrText>
      </w:r>
      <w:r w:rsidR="00B32D0B"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[15, 16]</w:t>
      </w:r>
      <w:r w:rsidR="00B32D0B" w:rsidRPr="00651E57">
        <w:rPr>
          <w:rFonts w:ascii="Times New Roman" w:hAnsi="Times New Roman"/>
          <w:sz w:val="20"/>
          <w:szCs w:val="20"/>
          <w:lang w:val="en-US"/>
        </w:rPr>
        <w:fldChar w:fldCharType="end"/>
      </w:r>
      <w:r w:rsidR="00261568" w:rsidRPr="00651E57">
        <w:rPr>
          <w:rFonts w:ascii="Times New Roman" w:hAnsi="Times New Roman"/>
          <w:sz w:val="20"/>
          <w:szCs w:val="20"/>
          <w:lang w:val="nl-BE"/>
        </w:rPr>
        <w:t xml:space="preserve">, </w:t>
      </w:r>
      <w:r w:rsidR="00B32D0B" w:rsidRPr="00651E57">
        <w:rPr>
          <w:rFonts w:ascii="Times New Roman" w:hAnsi="Times New Roman"/>
          <w:sz w:val="20"/>
          <w:szCs w:val="20"/>
          <w:lang w:val="nl-BE"/>
        </w:rPr>
        <w:t>and the</w:t>
      </w:r>
      <w:r w:rsidR="001B6DD0" w:rsidRPr="00651E57">
        <w:rPr>
          <w:rFonts w:ascii="Times New Roman" w:hAnsi="Times New Roman"/>
          <w:sz w:val="20"/>
          <w:szCs w:val="20"/>
          <w:lang w:val="nl-BE"/>
        </w:rPr>
        <w:t xml:space="preserve"> </w:t>
      </w:r>
      <w:r w:rsidR="00BD4A7C" w:rsidRPr="00651E57">
        <w:rPr>
          <w:rFonts w:ascii="Times New Roman" w:hAnsi="Times New Roman"/>
          <w:sz w:val="20"/>
          <w:szCs w:val="20"/>
          <w:lang w:val="nl-BE"/>
        </w:rPr>
        <w:t>US</w:t>
      </w:r>
      <w:r w:rsidR="00613086" w:rsidRPr="00651E57">
        <w:rPr>
          <w:rFonts w:ascii="Times New Roman" w:hAnsi="Times New Roman"/>
          <w:sz w:val="20"/>
          <w:szCs w:val="20"/>
          <w:lang w:val="nl-BE"/>
        </w:rPr>
        <w:t>A</w:t>
      </w:r>
      <w:r w:rsidR="00E3074A">
        <w:rPr>
          <w:rFonts w:ascii="Times New Roman" w:hAnsi="Times New Roman"/>
          <w:sz w:val="20"/>
          <w:szCs w:val="20"/>
          <w:lang w:val="nl-BE"/>
        </w:rPr>
        <w:t xml:space="preserve"> </w:t>
      </w:r>
      <w:r w:rsidR="001B6DD0" w:rsidRPr="00651E57">
        <w:rPr>
          <w:rFonts w:ascii="Times New Roman" w:hAnsi="Times New Roman"/>
          <w:sz w:val="20"/>
          <w:szCs w:val="20"/>
          <w:lang w:val="en-US"/>
        </w:rPr>
        <w:fldChar w:fldCharType="begin">
          <w:fldData xml:space="preserve">PEVuZE5vdGU+PENpdGU+PEF1dGhvcj5EdW50b248L0F1dGhvcj48WWVhcj4yMDIwPC9ZZWFyPjxS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PEVuZE5vdGU+PENpdGU+PEF1dGhvcj5EdW50b248L0F1dGhvcj48WWVhcj4yMDIwPC9ZZWFyPjxS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1B6DD0"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[17-19]</w:t>
      </w:r>
      <w:r w:rsidR="001B6DD0" w:rsidRPr="00651E57">
        <w:rPr>
          <w:rFonts w:ascii="Times New Roman" w:hAnsi="Times New Roman"/>
          <w:sz w:val="20"/>
          <w:szCs w:val="20"/>
          <w:lang w:val="en-US"/>
        </w:rPr>
        <w:fldChar w:fldCharType="end"/>
      </w:r>
      <w:r w:rsidR="00261568" w:rsidRPr="00651E57">
        <w:rPr>
          <w:rFonts w:ascii="Times New Roman" w:hAnsi="Times New Roman"/>
          <w:sz w:val="20"/>
          <w:szCs w:val="20"/>
          <w:lang w:val="nl-BE"/>
        </w:rPr>
        <w:t xml:space="preserve">. </w:t>
      </w:r>
      <w:r w:rsidR="006D75E5" w:rsidRPr="00651E57">
        <w:rPr>
          <w:rFonts w:ascii="Times New Roman" w:hAnsi="Times New Roman"/>
          <w:sz w:val="20"/>
          <w:szCs w:val="20"/>
          <w:lang w:val="en-US"/>
        </w:rPr>
        <w:t>However</w:t>
      </w:r>
      <w:r w:rsidR="002768B1" w:rsidRPr="00651E57">
        <w:rPr>
          <w:rFonts w:ascii="Times New Roman" w:hAnsi="Times New Roman"/>
          <w:sz w:val="20"/>
          <w:szCs w:val="20"/>
          <w:lang w:val="en-US"/>
        </w:rPr>
        <w:t>, some moderating factors on PA changes in this period</w:t>
      </w:r>
      <w:r w:rsidR="00613086" w:rsidRPr="00651E57">
        <w:rPr>
          <w:rFonts w:ascii="Times New Roman" w:hAnsi="Times New Roman"/>
          <w:sz w:val="20"/>
          <w:szCs w:val="20"/>
          <w:lang w:val="en-US"/>
        </w:rPr>
        <w:t xml:space="preserve"> were identified</w:t>
      </w:r>
      <w:r w:rsidR="00BD4A7C" w:rsidRPr="00651E57">
        <w:rPr>
          <w:rFonts w:ascii="Times New Roman" w:hAnsi="Times New Roman"/>
          <w:sz w:val="20"/>
          <w:szCs w:val="20"/>
          <w:lang w:val="en-US"/>
        </w:rPr>
        <w:t xml:space="preserve">. </w:t>
      </w:r>
      <w:r w:rsidR="009A464A" w:rsidRPr="00651E57">
        <w:rPr>
          <w:rFonts w:ascii="Times New Roman" w:hAnsi="Times New Roman"/>
          <w:sz w:val="20"/>
          <w:szCs w:val="20"/>
          <w:lang w:val="en-US"/>
        </w:rPr>
        <w:t>For example</w:t>
      </w:r>
      <w:r w:rsidR="002F03CD" w:rsidRPr="00651E57">
        <w:rPr>
          <w:rFonts w:ascii="Times New Roman" w:hAnsi="Times New Roman"/>
          <w:sz w:val="20"/>
          <w:szCs w:val="20"/>
          <w:lang w:val="en-US"/>
        </w:rPr>
        <w:t>,</w:t>
      </w:r>
      <w:r w:rsidR="00B32D0B" w:rsidRPr="00651E57">
        <w:rPr>
          <w:rFonts w:ascii="Times New Roman" w:hAnsi="Times New Roman"/>
          <w:sz w:val="20"/>
          <w:szCs w:val="20"/>
          <w:lang w:val="en-US"/>
        </w:rPr>
        <w:t xml:space="preserve"> age</w:t>
      </w:r>
      <w:r w:rsidR="00E3074A">
        <w:rPr>
          <w:rFonts w:ascii="Times New Roman" w:hAnsi="Times New Roman"/>
          <w:sz w:val="20"/>
          <w:szCs w:val="20"/>
          <w:lang w:val="en-US"/>
        </w:rPr>
        <w:t xml:space="preserve"> </w:t>
      </w:r>
      <w:r w:rsidR="00B32D0B"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&lt;EndNote&gt;&lt;Cite&gt;&lt;Author&gt;Giustino&lt;/Author&gt;&lt;Year&gt;2020&lt;/Year&gt;&lt;RecNum&gt;110&lt;/RecNum&gt;&lt;DisplayText&gt;[13, 15]&lt;/DisplayText&gt;&lt;record&gt;&lt;rec-number&gt;110&lt;/rec-number&gt;&lt;foreign-keys&gt;&lt;key app="EN" db-id="2evfxe59tz0x2ie0225vfep6r0zzdeeftwd9" timestamp="1620074799"&gt;110&lt;/key&gt;&lt;/foreign-keys&gt;&lt;ref-type name="Journal Article"&gt;17&lt;/ref-type&gt;&lt;contributors&gt;&lt;authors&gt;&lt;author&gt;Giustino, Valerio&lt;/author&gt;&lt;author&gt;Parroco, Anna&lt;/author&gt;&lt;author&gt;Gennaro, Antonio&lt;/author&gt;&lt;author&gt;Musumeci, Giuseppe&lt;/author&gt;&lt;author&gt;Palma, Antonio&lt;/author&gt;&lt;author&gt;Battaglia, Giuseppe&lt;/author&gt;&lt;/authors&gt;&lt;/contributors&gt;&lt;titles&gt;&lt;title&gt;Physical Activity Levels and Related Energy Expenditure during COVID-19 Quarantine among the Sicilian Active Population: A Cross-Sectional Online Survey Study&lt;/title&gt;&lt;secondary-title&gt;Sustainability&lt;/secondary-title&gt;&lt;/titles&gt;&lt;periodical&gt;&lt;full-title&gt;Sustainability&lt;/full-title&gt;&lt;/periodical&gt;&lt;pages&gt;4356&lt;/pages&gt;&lt;volume&gt;12&lt;/volume&gt;&lt;dates&gt;&lt;year&gt;2020&lt;/year&gt;&lt;pub-dates&gt;&lt;date&gt;05/26&lt;/date&gt;&lt;/pub-dates&gt;&lt;/dates&gt;&lt;urls&gt;&lt;/urls&gt;&lt;electronic-resource-num&gt;10.3390/su12114356&lt;/electronic-resource-num&gt;&lt;/record&gt;&lt;/Cite&gt;&lt;Cite&gt;&lt;Author&gt;Rogers&lt;/Author&gt;&lt;Year&gt;2020&lt;/Year&gt;&lt;RecNum&gt;112&lt;/RecNum&gt;&lt;record&gt;&lt;rec-number&gt;112&lt;/rec-number&gt;&lt;foreign-keys&gt;&lt;key app="EN" db-id="2evfxe59tz0x2ie0225vfep6r0zzdeeftwd9" timestamp="1620074799"&gt;112&lt;/key&gt;&lt;/foreign-keys&gt;&lt;ref-type name="Book"&gt;6&lt;/ref-type&gt;&lt;contributors&gt;&lt;authors&gt;&lt;author&gt;Rogers, Nina&lt;/author&gt;&lt;author&gt;Waterlow, Naomi&lt;/author&gt;&lt;author&gt;Brindle, Hannah&lt;/author&gt;&lt;author&gt;Enria, Luisa&lt;/author&gt;&lt;author&gt;Eggo, Rosalind&lt;/author&gt;&lt;author&gt;Lees, Shelley&lt;/author&gt;&lt;author&gt;Roberts, Chrissy&lt;/author&gt;&lt;/authors&gt;&lt;/contributors&gt;&lt;titles&gt;&lt;title&gt;Behavioural change towards reduced intensity physical activity is disproportionately prevalent among adults with serious health issues or self-perception of high risk during the UK COVID-19 lockdown&lt;/title&gt;&lt;/titles&gt;&lt;dates&gt;&lt;year&gt;2020&lt;/year&gt;&lt;/dates&gt;&lt;urls&gt;&lt;/urls&gt;&lt;electronic-resource-num&gt;10.1101/2020.05.12.20098921&lt;/electronic-resource-num&gt;&lt;/record&gt;&lt;/Cite&gt;&lt;/EndNote&gt;</w:instrText>
      </w:r>
      <w:r w:rsidR="00B32D0B"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[13, 15]</w:t>
      </w:r>
      <w:r w:rsidR="00B32D0B"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3C07A4" w:rsidRPr="00651E57">
        <w:rPr>
          <w:rFonts w:ascii="Times New Roman" w:hAnsi="Times New Roman"/>
          <w:sz w:val="20"/>
          <w:szCs w:val="20"/>
          <w:lang w:val="en-US"/>
        </w:rPr>
        <w:t>sex</w:t>
      </w:r>
      <w:r w:rsidR="00E3074A">
        <w:rPr>
          <w:rFonts w:ascii="Times New Roman" w:hAnsi="Times New Roman"/>
          <w:sz w:val="20"/>
          <w:szCs w:val="20"/>
          <w:lang w:val="en-US"/>
        </w:rPr>
        <w:t xml:space="preserve"> </w:t>
      </w:r>
      <w:r w:rsidR="00B32D0B"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&lt;EndNote&gt;&lt;Cite&gt;&lt;Author&gt;Castañeda&lt;/Author&gt;&lt;Year&gt;2020&lt;/Year&gt;&lt;RecNum&gt;111&lt;/RecNum&gt;&lt;DisplayText&gt;[14]&lt;/DisplayText&gt;&lt;record&gt;&lt;rec-number&gt;111&lt;/rec-number&gt;&lt;foreign-keys&gt;&lt;key app="EN" db-id="2evfxe59tz0x2ie0225vfep6r0zzdeeftwd9" timestamp="1620074799"&gt;111&lt;/key&gt;&lt;/foreign-keys&gt;&lt;ref-type name="Book"&gt;6&lt;/ref-type&gt;&lt;contributors&gt;&lt;authors&gt;&lt;author&gt;Castañeda, Arkaitz&lt;/author&gt;&lt;author&gt;Arbillaga-Etxarri, Ane&lt;/author&gt;&lt;author&gt;Gutiérrez-Santamaria, Borja&lt;/author&gt;&lt;author&gt;Coca, Aitor&lt;/author&gt;&lt;/authors&gt;&lt;/contributors&gt;&lt;titles&gt;&lt;title&gt;Impact of COVID-19 confinement on the time and intensity of physical activity in the Spanish population&lt;/title&gt;&lt;/titles&gt;&lt;dates&gt;&lt;year&gt;2020&lt;/year&gt;&lt;/dates&gt;&lt;urls&gt;&lt;/urls&gt;&lt;electronic-resource-num&gt;10.21203/rs.3.rs-26074/v1&lt;/electronic-resource-num&gt;&lt;/record&gt;&lt;/Cite&gt;&lt;/EndNote&gt;</w:instrText>
      </w:r>
      <w:r w:rsidR="00B32D0B"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[14]</w:t>
      </w:r>
      <w:r w:rsidR="00B32D0B"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B32D0B" w:rsidRPr="00651E57">
        <w:rPr>
          <w:rFonts w:ascii="Times New Roman" w:hAnsi="Times New Roman"/>
          <w:sz w:val="20"/>
          <w:szCs w:val="20"/>
          <w:lang w:val="en-US"/>
        </w:rPr>
        <w:t>and the presence of chronic physical diseases or mental disorders moderate</w:t>
      </w:r>
      <w:r w:rsidR="00B15FF5" w:rsidRPr="00651E57">
        <w:rPr>
          <w:rFonts w:ascii="Times New Roman" w:hAnsi="Times New Roman"/>
          <w:sz w:val="20"/>
          <w:szCs w:val="20"/>
          <w:lang w:val="en-US"/>
        </w:rPr>
        <w:t>d</w:t>
      </w:r>
      <w:r w:rsidR="00B32D0B" w:rsidRPr="00651E57">
        <w:rPr>
          <w:rFonts w:ascii="Times New Roman" w:hAnsi="Times New Roman"/>
          <w:sz w:val="20"/>
          <w:szCs w:val="20"/>
          <w:lang w:val="en-US"/>
        </w:rPr>
        <w:t xml:space="preserve"> the pandemic impact on PA</w:t>
      </w:r>
      <w:r w:rsidR="002768B1" w:rsidRPr="00651E57">
        <w:rPr>
          <w:rFonts w:ascii="Times New Roman" w:hAnsi="Times New Roman"/>
          <w:sz w:val="20"/>
          <w:szCs w:val="20"/>
          <w:lang w:val="en-US"/>
        </w:rPr>
        <w:t xml:space="preserve"> levels</w:t>
      </w:r>
      <w:r w:rsidR="00E3074A">
        <w:rPr>
          <w:rFonts w:ascii="Times New Roman" w:hAnsi="Times New Roman"/>
          <w:sz w:val="20"/>
          <w:szCs w:val="20"/>
          <w:lang w:val="en-US"/>
        </w:rPr>
        <w:t xml:space="preserve"> </w:t>
      </w:r>
      <w:r w:rsidR="00B32D0B"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&lt;EndNote&gt;&lt;Cite&gt;&lt;Author&gt;Rogers&lt;/Author&gt;&lt;Year&gt;2020&lt;/Year&gt;&lt;RecNum&gt;112&lt;/RecNum&gt;&lt;DisplayText&gt;[15]&lt;/DisplayText&gt;&lt;record&gt;&lt;rec-number&gt;112&lt;/rec-number&gt;&lt;foreign-keys&gt;&lt;key app="EN" db-id="2evfxe59tz0x2ie0225vfep6r0zzdeeftwd9" timestamp="1620074799"&gt;112&lt;/key&gt;&lt;/foreign-keys&gt;&lt;ref-type name="Book"&gt;6&lt;/ref-type&gt;&lt;contributors&gt;&lt;authors&gt;&lt;author&gt;Rogers, Nina&lt;/author&gt;&lt;author&gt;Waterlow, Naomi&lt;/author&gt;&lt;author&gt;Brindle, Hannah&lt;/author&gt;&lt;author&gt;Enria, Luisa&lt;/author&gt;&lt;author&gt;Eggo, Rosalind&lt;/author&gt;&lt;author&gt;Lees, Shelley&lt;/author&gt;&lt;author&gt;Roberts, Chrissy&lt;/author&gt;&lt;/authors&gt;&lt;/contributors&gt;&lt;titles&gt;&lt;title&gt;Behavioural change towards reduced intensity physical activity is disproportionately prevalent among adults with serious health issues or self-perception of high risk during the UK COVID-19 lockdown&lt;/title&gt;&lt;/titles&gt;&lt;dates&gt;&lt;year&gt;2020&lt;/year&gt;&lt;/dates&gt;&lt;urls&gt;&lt;/urls&gt;&lt;electronic-resource-num&gt;10.1101/2020.05.12.20098921&lt;/electronic-resource-num&gt;&lt;/record&gt;&lt;/Cite&gt;&lt;/EndNote&gt;</w:instrText>
      </w:r>
      <w:r w:rsidR="00B32D0B"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[15]</w:t>
      </w:r>
      <w:r w:rsidR="00B32D0B"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002A3677" w:rsidRPr="00651E57">
        <w:rPr>
          <w:rFonts w:ascii="Times New Roman" w:hAnsi="Times New Roman"/>
          <w:sz w:val="20"/>
          <w:szCs w:val="20"/>
          <w:lang w:val="en-US"/>
        </w:rPr>
        <w:t>Further</w:t>
      </w:r>
      <w:r w:rsidR="002768B1" w:rsidRPr="00651E57">
        <w:rPr>
          <w:rFonts w:ascii="Times New Roman" w:hAnsi="Times New Roman"/>
          <w:sz w:val="20"/>
          <w:szCs w:val="20"/>
          <w:lang w:val="en-US"/>
        </w:rPr>
        <w:t>, inc</w:t>
      </w:r>
      <w:r w:rsidR="00B32D0B" w:rsidRPr="00651E57">
        <w:rPr>
          <w:rFonts w:ascii="Times New Roman" w:hAnsi="Times New Roman"/>
          <w:sz w:val="20"/>
          <w:szCs w:val="20"/>
          <w:lang w:val="en-US"/>
        </w:rPr>
        <w:t xml:space="preserve">reases </w:t>
      </w:r>
      <w:r w:rsidR="002F03CD" w:rsidRPr="00651E57">
        <w:rPr>
          <w:rFonts w:ascii="Times New Roman" w:hAnsi="Times New Roman"/>
          <w:sz w:val="20"/>
          <w:szCs w:val="20"/>
          <w:lang w:val="en-US"/>
        </w:rPr>
        <w:t>i</w:t>
      </w:r>
      <w:r w:rsidR="002768B1" w:rsidRPr="00651E57">
        <w:rPr>
          <w:rFonts w:ascii="Times New Roman" w:hAnsi="Times New Roman"/>
          <w:sz w:val="20"/>
          <w:szCs w:val="20"/>
          <w:lang w:val="en-US"/>
        </w:rPr>
        <w:t xml:space="preserve">n </w:t>
      </w:r>
      <w:r w:rsidR="00F142FB" w:rsidRPr="00651E57">
        <w:rPr>
          <w:rFonts w:ascii="Times New Roman" w:hAnsi="Times New Roman"/>
          <w:sz w:val="20"/>
          <w:szCs w:val="20"/>
          <w:lang w:val="en-US"/>
        </w:rPr>
        <w:t xml:space="preserve">time spent </w:t>
      </w:r>
      <w:r w:rsidR="002768B1" w:rsidRPr="00651E57">
        <w:rPr>
          <w:rFonts w:ascii="Times New Roman" w:hAnsi="Times New Roman"/>
          <w:sz w:val="20"/>
          <w:szCs w:val="20"/>
          <w:lang w:val="en-US"/>
        </w:rPr>
        <w:t>i</w:t>
      </w:r>
      <w:r w:rsidR="00B32D0B" w:rsidRPr="00651E57">
        <w:rPr>
          <w:rFonts w:ascii="Times New Roman" w:hAnsi="Times New Roman"/>
          <w:sz w:val="20"/>
          <w:szCs w:val="20"/>
          <w:lang w:val="en-US"/>
        </w:rPr>
        <w:t>n</w:t>
      </w:r>
      <w:r w:rsidR="0054217D" w:rsidRPr="00651E57">
        <w:rPr>
          <w:rFonts w:ascii="Times New Roman" w:hAnsi="Times New Roman"/>
          <w:sz w:val="20"/>
          <w:szCs w:val="20"/>
          <w:lang w:val="en-US"/>
        </w:rPr>
        <w:t xml:space="preserve"> sedentary behavior </w:t>
      </w:r>
      <w:r w:rsidR="00B32D0B" w:rsidRPr="00651E57">
        <w:rPr>
          <w:rFonts w:ascii="Times New Roman" w:hAnsi="Times New Roman"/>
          <w:sz w:val="20"/>
          <w:szCs w:val="20"/>
          <w:lang w:val="en-US"/>
        </w:rPr>
        <w:t xml:space="preserve">(SB), </w:t>
      </w:r>
      <w:r w:rsidR="0054217D" w:rsidRPr="00651E57">
        <w:rPr>
          <w:rFonts w:ascii="Times New Roman" w:hAnsi="Times New Roman"/>
          <w:sz w:val="20"/>
          <w:szCs w:val="20"/>
          <w:lang w:val="en-US"/>
        </w:rPr>
        <w:t xml:space="preserve">defined as </w:t>
      </w:r>
      <w:r w:rsidR="0054217D" w:rsidRPr="00651E57">
        <w:rPr>
          <w:rFonts w:ascii="Times New Roman" w:hAnsi="Times New Roman"/>
          <w:sz w:val="20"/>
          <w:szCs w:val="20"/>
          <w:shd w:val="clear" w:color="auto" w:fill="FFFFFF"/>
          <w:lang w:val="en-US"/>
        </w:rPr>
        <w:t>any waking behavior characterized by an energy expenditure ≤1.5 METs, while in a sitting, reclining or lying</w:t>
      </w:r>
      <w:r w:rsidR="006D75E5" w:rsidRPr="00651E57">
        <w:rPr>
          <w:rFonts w:ascii="Times New Roman" w:hAnsi="Times New Roman"/>
          <w:sz w:val="20"/>
          <w:szCs w:val="20"/>
          <w:shd w:val="clear" w:color="auto" w:fill="FFFFFF"/>
          <w:lang w:val="en-US"/>
        </w:rPr>
        <w:t xml:space="preserve"> posture</w:t>
      </w:r>
      <w:r w:rsidR="00263819" w:rsidRPr="00651E57">
        <w:rPr>
          <w:rFonts w:ascii="Times New Roman" w:hAnsi="Times New Roman"/>
          <w:sz w:val="20"/>
          <w:szCs w:val="20"/>
          <w:shd w:val="clear" w:color="auto" w:fill="FFFFFF"/>
          <w:lang w:val="en-US"/>
        </w:rPr>
        <w:t>,</w:t>
      </w:r>
      <w:r w:rsidR="001C420C"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&lt;EndNote&gt;&lt;Cite&gt;&lt;Author&gt;Tremblay&lt;/Author&gt;&lt;Year&gt;2017&lt;/Year&gt;&lt;RecNum&gt;117&lt;/RecNum&gt;&lt;DisplayText&gt;[20]&lt;/DisplayText&gt;&lt;record&gt;&lt;rec-number&gt;117&lt;/rec-number&gt;&lt;foreign-keys&gt;&lt;key app="EN" db-id="2evfxe59tz0x2ie0225vfep6r0zzdeeftwd9" timestamp="1620074799"&gt;117&lt;/key&gt;&lt;/foreign-keys&gt;&lt;ref-type name="Journal Article"&gt;17&lt;/ref-type&gt;&lt;contributors&gt;&lt;authors&gt;&lt;author&gt;Tremblay, Mark S&lt;/author&gt;&lt;author&gt;Aubert, Salomé&lt;/author&gt;&lt;author&gt;Barnes, Joel D&lt;/author&gt;&lt;author&gt;Saunders, Travis J&lt;/author&gt;&lt;author&gt;Carson, Valerie&lt;/author&gt;&lt;author&gt;Latimer-Cheung, Amy E&lt;/author&gt;&lt;author&gt;Chastin, Sebastien FM&lt;/author&gt;&lt;author&gt;Altenburg, Teatske M&lt;/author&gt;&lt;author&gt;Chinapaw, Mai JM&lt;/author&gt;&lt;/authors&gt;&lt;/contributors&gt;&lt;titles&gt;&lt;title&gt;Sedentary behavior research network (SBRN)–terminology consensus project process and outcome&lt;/title&gt;&lt;secondary-title&gt;International Journal of Behavioral Nutrition and Physical Activity&lt;/secondary-title&gt;&lt;/titles&gt;&lt;periodical&gt;&lt;full-title&gt;International Journal of Behavioral Nutrition and Physical Activity&lt;/full-title&gt;&lt;/periodical&gt;&lt;pages&gt;75&lt;/pages&gt;&lt;volume&gt;14&lt;/volume&gt;&lt;number&gt;1&lt;/number&gt;&lt;dates&gt;&lt;year&gt;2017&lt;/year&gt;&lt;/dates&gt;&lt;isbn&gt;1479-5868&lt;/isbn&gt;&lt;urls&gt;&lt;/urls&gt;&lt;/record&gt;&lt;/Cite&gt;&lt;/EndNote&gt;</w:instrText>
      </w:r>
      <w:r w:rsidR="001C420C" w:rsidRPr="00651E57">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[20]</w:t>
      </w:r>
      <w:r w:rsidR="001C420C" w:rsidRPr="00651E57">
        <w:rPr>
          <w:rFonts w:ascii="Times New Roman" w:hAnsi="Times New Roman"/>
          <w:sz w:val="20"/>
          <w:szCs w:val="20"/>
          <w:shd w:val="clear" w:color="auto" w:fill="FFFFFF"/>
          <w:lang w:val="en-US"/>
        </w:rPr>
        <w:fldChar w:fldCharType="end"/>
      </w:r>
      <w:r w:rsidR="0079111A" w:rsidRPr="00651E57">
        <w:rPr>
          <w:rFonts w:ascii="Times New Roman" w:hAnsi="Times New Roman"/>
          <w:sz w:val="20"/>
          <w:szCs w:val="20"/>
          <w:shd w:val="clear" w:color="auto" w:fill="FFFFFF"/>
          <w:lang w:val="en-US"/>
        </w:rPr>
        <w:t xml:space="preserve"> </w:t>
      </w:r>
      <w:r w:rsidR="00F142FB" w:rsidRPr="00651E57">
        <w:rPr>
          <w:rFonts w:ascii="Times New Roman" w:hAnsi="Times New Roman"/>
          <w:sz w:val="20"/>
          <w:szCs w:val="20"/>
          <w:shd w:val="clear" w:color="auto" w:fill="FFFFFF"/>
          <w:lang w:val="en-US"/>
        </w:rPr>
        <w:t>were noted</w:t>
      </w:r>
      <w:r w:rsidR="0079111A" w:rsidRPr="00651E57">
        <w:rPr>
          <w:rFonts w:ascii="Times New Roman" w:hAnsi="Times New Roman"/>
          <w:sz w:val="20"/>
          <w:szCs w:val="20"/>
          <w:shd w:val="clear" w:color="auto" w:fill="FFFFFF"/>
          <w:lang w:val="en-US"/>
        </w:rPr>
        <w:t xml:space="preserve"> </w:t>
      </w:r>
      <w:r w:rsidR="002768B1" w:rsidRPr="00651E57">
        <w:rPr>
          <w:rFonts w:ascii="Times New Roman" w:hAnsi="Times New Roman"/>
          <w:sz w:val="20"/>
          <w:szCs w:val="20"/>
          <w:shd w:val="clear" w:color="auto" w:fill="FFFFFF"/>
          <w:lang w:val="en-US"/>
        </w:rPr>
        <w:t xml:space="preserve">during the pandemic </w:t>
      </w:r>
      <w:r w:rsidR="0079111A" w:rsidRPr="00651E57">
        <w:rPr>
          <w:rFonts w:ascii="Times New Roman" w:hAnsi="Times New Roman"/>
          <w:sz w:val="20"/>
          <w:szCs w:val="20"/>
          <w:shd w:val="clear" w:color="auto" w:fill="FFFFFF"/>
          <w:lang w:val="en-US"/>
        </w:rPr>
        <w:t xml:space="preserve">in </w:t>
      </w:r>
      <w:r w:rsidR="00354E77" w:rsidRPr="00651E57">
        <w:rPr>
          <w:rFonts w:ascii="Times New Roman" w:hAnsi="Times New Roman"/>
          <w:sz w:val="20"/>
          <w:szCs w:val="20"/>
          <w:shd w:val="clear" w:color="auto" w:fill="FFFFFF"/>
          <w:lang w:val="en-US"/>
        </w:rPr>
        <w:t>the US</w:t>
      </w:r>
      <w:r w:rsidR="00E3074A">
        <w:rPr>
          <w:rFonts w:ascii="Times New Roman" w:hAnsi="Times New Roman"/>
          <w:sz w:val="20"/>
          <w:szCs w:val="20"/>
          <w:shd w:val="clear" w:color="auto" w:fill="FFFFFF"/>
          <w:lang w:val="en-US"/>
        </w:rPr>
        <w:t xml:space="preserve"> </w:t>
      </w:r>
      <w:r w:rsidR="001C420C"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&lt;EndNote&gt;&lt;Cite&gt;&lt;Author&gt;Meyer&lt;/Author&gt;&lt;Year&gt;2020&lt;/Year&gt;&lt;RecNum&gt;116&lt;/RecNum&gt;&lt;DisplayText&gt;[18, 19]&lt;/DisplayText&gt;&lt;record&gt;&lt;rec-number&gt;116&lt;/rec-number&gt;&lt;foreign-keys&gt;&lt;key app="EN" db-id="2evfxe59tz0x2ie0225vfep6r0zzdeeftwd9" timestamp="1620074799"&gt;116&lt;/key&gt;&lt;/foreign-keys&gt;&lt;ref-type name="Book"&gt;6&lt;/ref-type&gt;&lt;contributors&gt;&lt;authors&gt;&lt;author&gt;Meyer, Jacob&lt;/author&gt;&lt;author&gt;McDowell, Cillian&lt;/author&gt;&lt;author&gt;Lansing, Jeni&lt;/author&gt;&lt;author&gt;Brower, Cassandra&lt;/author&gt;&lt;author&gt;Smith, Lee&lt;/author&gt;&lt;author&gt;Tully, Mark&lt;/author&gt;&lt;author&gt;Herring, Matthew&lt;/author&gt;&lt;/authors&gt;&lt;/contributors&gt;&lt;titles&gt;&lt;title&gt;Changes in physical activity and sedentary behaviour due to the COVID-19 outbreak and associations with mental health in 3,052 US adults&lt;/title&gt;&lt;/titles&gt;&lt;dates&gt;&lt;year&gt;2020&lt;/year&gt;&lt;/dates&gt;&lt;urls&gt;&lt;/urls&gt;&lt;electronic-resource-num&gt;10.33774/coe-2020-h0b8g&lt;/electronic-resource-num&gt;&lt;/record&gt;&lt;/Cite&gt;&lt;Cite&gt;&lt;Author&gt;Dunton&lt;/Author&gt;&lt;Year&gt;2020&lt;/Year&gt;&lt;RecNum&gt;115&lt;/RecNum&gt;&lt;record&gt;&lt;rec-number&gt;115&lt;/rec-number&gt;&lt;foreign-keys&gt;&lt;key app="EN" db-id="2evfxe59tz0x2ie0225vfep6r0zzdeeftwd9" timestamp="1620074799"&gt;115&lt;/key&gt;&lt;/foreign-keys&gt;&lt;ref-type name="Journal Article"&gt;17&lt;/ref-type&gt;&lt;contributors&gt;&lt;authors&gt;&lt;author&gt;Dunton, Genevieve&lt;/author&gt;&lt;author&gt;Do, Bridgette&lt;/author&gt;&lt;author&gt;Wang, Shirlene&lt;/author&gt;&lt;/authors&gt;&lt;/contributors&gt;&lt;titles&gt;&lt;title&gt;Early Effects of the COVID-19 Pandemic on Physical Activity and Sedentary Behavior in US Children&lt;/title&gt;&lt;/titles&gt;&lt;dates&gt;&lt;year&gt;2020&lt;/year&gt;&lt;/dates&gt;&lt;urls&gt;&lt;/urls&gt;&lt;/record&gt;&lt;/Cite&gt;&lt;/EndNote&gt;</w:instrText>
      </w:r>
      <w:r w:rsidR="001C420C" w:rsidRPr="00651E57">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[18, 19]</w:t>
      </w:r>
      <w:r w:rsidR="001C420C" w:rsidRPr="00651E57">
        <w:rPr>
          <w:rFonts w:ascii="Times New Roman" w:hAnsi="Times New Roman"/>
          <w:sz w:val="20"/>
          <w:szCs w:val="20"/>
          <w:shd w:val="clear" w:color="auto" w:fill="FFFFFF"/>
          <w:lang w:val="en-US"/>
        </w:rPr>
        <w:fldChar w:fldCharType="end"/>
      </w:r>
      <w:r w:rsidR="00261568" w:rsidRPr="00651E57">
        <w:rPr>
          <w:rFonts w:ascii="Times New Roman" w:hAnsi="Times New Roman"/>
          <w:sz w:val="20"/>
          <w:szCs w:val="20"/>
          <w:shd w:val="clear" w:color="auto" w:fill="FFFFFF"/>
          <w:lang w:val="en-US"/>
        </w:rPr>
        <w:t xml:space="preserve">, </w:t>
      </w:r>
      <w:r w:rsidR="001C420C" w:rsidRPr="00651E57">
        <w:rPr>
          <w:rFonts w:ascii="Times New Roman" w:hAnsi="Times New Roman"/>
          <w:sz w:val="20"/>
          <w:szCs w:val="20"/>
          <w:shd w:val="clear" w:color="auto" w:fill="FFFFFF"/>
          <w:lang w:val="en-US"/>
        </w:rPr>
        <w:t>F</w:t>
      </w:r>
      <w:r w:rsidR="00354E77" w:rsidRPr="00651E57">
        <w:rPr>
          <w:rFonts w:ascii="Times New Roman" w:hAnsi="Times New Roman"/>
          <w:sz w:val="20"/>
          <w:szCs w:val="20"/>
          <w:shd w:val="clear" w:color="auto" w:fill="FFFFFF"/>
          <w:lang w:val="en-US"/>
        </w:rPr>
        <w:t>rance</w:t>
      </w:r>
      <w:r w:rsidR="001C420C" w:rsidRPr="00651E57">
        <w:rPr>
          <w:rFonts w:ascii="Times New Roman" w:hAnsi="Times New Roman"/>
          <w:sz w:val="20"/>
          <w:szCs w:val="20"/>
          <w:shd w:val="clear" w:color="auto" w:fill="FFFFFF"/>
          <w:lang w:val="en-US"/>
        </w:rPr>
        <w:t xml:space="preserve"> and Swe</w:t>
      </w:r>
      <w:r w:rsidR="00354E77" w:rsidRPr="00651E57">
        <w:rPr>
          <w:rFonts w:ascii="Times New Roman" w:hAnsi="Times New Roman"/>
          <w:sz w:val="20"/>
          <w:szCs w:val="20"/>
          <w:shd w:val="clear" w:color="auto" w:fill="FFFFFF"/>
          <w:lang w:val="en-US"/>
        </w:rPr>
        <w:t>den</w:t>
      </w:r>
      <w:r w:rsidR="00E3074A">
        <w:rPr>
          <w:rFonts w:ascii="Times New Roman" w:hAnsi="Times New Roman"/>
          <w:sz w:val="20"/>
          <w:szCs w:val="20"/>
          <w:shd w:val="clear" w:color="auto" w:fill="FFFFFF"/>
          <w:lang w:val="en-US"/>
        </w:rPr>
        <w:t xml:space="preserve"> </w:t>
      </w:r>
      <w:r w:rsidR="00F142FB"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&lt;EndNote&gt;&lt;Cite&gt;&lt;Author&gt;Cheval&lt;/Author&gt;&lt;Year&gt;2020&lt;/Year&gt;&lt;RecNum&gt;118&lt;/RecNum&gt;&lt;DisplayText&gt;[21]&lt;/DisplayText&gt;&lt;record&gt;&lt;rec-number&gt;118&lt;/rec-number&gt;&lt;foreign-keys&gt;&lt;key app="EN" db-id="2evfxe59tz0x2ie0225vfep6r0zzdeeftwd9" timestamp="1620074799"&gt;118&lt;/key&gt;&lt;/foreign-keys&gt;&lt;ref-type name="Book"&gt;6&lt;/ref-type&gt;&lt;contributors&gt;&lt;authors&gt;&lt;author&gt;Cheval, Boris&lt;/author&gt;&lt;author&gt;Sivaramakrishnan, Hamsini&lt;/author&gt;&lt;author&gt;Silvio, Maltagliati&lt;/author&gt;&lt;author&gt;Fessler, Layan&lt;/author&gt;&lt;author&gt;Forestier, Cyril&lt;/author&gt;&lt;author&gt;Sarrazin, Philippe&lt;/author&gt;&lt;author&gt;Orsholits, Dan&lt;/author&gt;&lt;author&gt;Chalabaev, Aïna&lt;/author&gt;&lt;author&gt;Sander, David&lt;/author&gt;&lt;author&gt;Ntoumanis, Nikos&lt;/author&gt;&lt;author&gt;Boisgontier, Matthieu&lt;/author&gt;&lt;/authors&gt;&lt;/contributors&gt;&lt;titles&gt;&lt;title&gt;Relationships between changes in self-reported physical activity, sedentary behaviours and health during the coronavirus (COVID-19) pandemic in France and Switzerland&lt;/title&gt;&lt;/titles&gt;&lt;dates&gt;&lt;year&gt;2020&lt;/year&gt;&lt;/dates&gt;&lt;urls&gt;&lt;/urls&gt;&lt;/record&gt;&lt;/Cite&gt;&lt;/EndNote&gt;</w:instrText>
      </w:r>
      <w:r w:rsidR="00F142FB" w:rsidRPr="00651E57">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[21]</w:t>
      </w:r>
      <w:r w:rsidR="00F142FB" w:rsidRPr="00651E57">
        <w:rPr>
          <w:rFonts w:ascii="Times New Roman" w:hAnsi="Times New Roman"/>
          <w:sz w:val="20"/>
          <w:szCs w:val="20"/>
          <w:shd w:val="clear" w:color="auto" w:fill="FFFFFF"/>
          <w:lang w:val="en-US"/>
        </w:rPr>
        <w:fldChar w:fldCharType="end"/>
      </w:r>
      <w:r w:rsidR="00261568" w:rsidRPr="00651E57">
        <w:rPr>
          <w:rFonts w:ascii="Times New Roman" w:hAnsi="Times New Roman"/>
          <w:sz w:val="20"/>
          <w:szCs w:val="20"/>
          <w:shd w:val="clear" w:color="auto" w:fill="FFFFFF"/>
          <w:lang w:val="en-US"/>
        </w:rPr>
        <w:t xml:space="preserve">, </w:t>
      </w:r>
      <w:r w:rsidR="001C420C" w:rsidRPr="00651E57">
        <w:rPr>
          <w:rFonts w:ascii="Times New Roman" w:hAnsi="Times New Roman"/>
          <w:sz w:val="20"/>
          <w:szCs w:val="20"/>
          <w:shd w:val="clear" w:color="auto" w:fill="FFFFFF"/>
          <w:lang w:val="en-US"/>
        </w:rPr>
        <w:t>and</w:t>
      </w:r>
      <w:r w:rsidR="0079111A" w:rsidRPr="00651E57">
        <w:rPr>
          <w:rFonts w:ascii="Times New Roman" w:hAnsi="Times New Roman"/>
          <w:sz w:val="20"/>
          <w:szCs w:val="20"/>
          <w:shd w:val="clear" w:color="auto" w:fill="FFFFFF"/>
          <w:lang w:val="en-US"/>
        </w:rPr>
        <w:t xml:space="preserve"> Spa</w:t>
      </w:r>
      <w:r w:rsidR="00354E77" w:rsidRPr="00651E57">
        <w:rPr>
          <w:rFonts w:ascii="Times New Roman" w:hAnsi="Times New Roman"/>
          <w:sz w:val="20"/>
          <w:szCs w:val="20"/>
          <w:shd w:val="clear" w:color="auto" w:fill="FFFFFF"/>
          <w:lang w:val="en-US"/>
        </w:rPr>
        <w:t>in</w:t>
      </w:r>
      <w:r w:rsidR="00E3074A">
        <w:rPr>
          <w:rFonts w:ascii="Times New Roman" w:hAnsi="Times New Roman"/>
          <w:sz w:val="20"/>
          <w:szCs w:val="20"/>
          <w:shd w:val="clear" w:color="auto" w:fill="FFFFFF"/>
          <w:lang w:val="en-US"/>
        </w:rPr>
        <w:t xml:space="preserve"> </w:t>
      </w:r>
      <w:r w:rsidR="00F142FB"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&lt;EndNote&gt;&lt;Cite&gt;&lt;Author&gt;Castañeda&lt;/Author&gt;&lt;Year&gt;2020&lt;/Year&gt;&lt;RecNum&gt;111&lt;/RecNum&gt;&lt;DisplayText&gt;[14]&lt;/DisplayText&gt;&lt;record&gt;&lt;rec-number&gt;111&lt;/rec-number&gt;&lt;foreign-keys&gt;&lt;key app="EN" db-id="2evfxe59tz0x2ie0225vfep6r0zzdeeftwd9" timestamp="1620074799"&gt;111&lt;/key&gt;&lt;/foreign-keys&gt;&lt;ref-type name="Book"&gt;6&lt;/ref-type&gt;&lt;contributors&gt;&lt;authors&gt;&lt;author&gt;Castañeda, Arkaitz&lt;/author&gt;&lt;author&gt;Arbillaga-Etxarri, Ane&lt;/author&gt;&lt;author&gt;Gutiérrez-Santamaria, Borja&lt;/author&gt;&lt;author&gt;Coca, Aitor&lt;/author&gt;&lt;/authors&gt;&lt;/contributors&gt;&lt;titles&gt;&lt;title&gt;Impact of COVID-19 confinement on the time and intensity of physical activity in the Spanish population&lt;/title&gt;&lt;/titles&gt;&lt;dates&gt;&lt;year&gt;2020&lt;/year&gt;&lt;/dates&gt;&lt;urls&gt;&lt;/urls&gt;&lt;electronic-resource-num&gt;10.21203/rs.3.rs-26074/v1&lt;/electronic-resource-num&gt;&lt;/record&gt;&lt;/Cite&gt;&lt;/EndNote&gt;</w:instrText>
      </w:r>
      <w:r w:rsidR="00F142FB" w:rsidRPr="00651E57">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[14]</w:t>
      </w:r>
      <w:r w:rsidR="00F142FB" w:rsidRPr="00651E57">
        <w:rPr>
          <w:rFonts w:ascii="Times New Roman" w:hAnsi="Times New Roman"/>
          <w:sz w:val="20"/>
          <w:szCs w:val="20"/>
          <w:shd w:val="clear" w:color="auto" w:fill="FFFFFF"/>
          <w:lang w:val="en-US"/>
        </w:rPr>
        <w:fldChar w:fldCharType="end"/>
      </w:r>
      <w:r w:rsidR="00261568" w:rsidRPr="00651E57">
        <w:rPr>
          <w:rFonts w:ascii="Times New Roman" w:hAnsi="Times New Roman"/>
          <w:sz w:val="20"/>
          <w:szCs w:val="20"/>
          <w:shd w:val="clear" w:color="auto" w:fill="FFFFFF"/>
          <w:lang w:val="en-US"/>
        </w:rPr>
        <w:t xml:space="preserve">. </w:t>
      </w:r>
      <w:r w:rsidR="00F142FB" w:rsidRPr="00651E57">
        <w:rPr>
          <w:rFonts w:ascii="Times New Roman" w:hAnsi="Times New Roman"/>
          <w:sz w:val="20"/>
          <w:szCs w:val="20"/>
          <w:shd w:val="clear" w:color="auto" w:fill="FFFFFF"/>
          <w:lang w:val="en-US"/>
        </w:rPr>
        <w:t xml:space="preserve">In Spain, </w:t>
      </w:r>
      <w:r w:rsidR="003C07A4" w:rsidRPr="00651E57">
        <w:rPr>
          <w:rFonts w:ascii="Times New Roman" w:hAnsi="Times New Roman"/>
          <w:sz w:val="20"/>
          <w:szCs w:val="20"/>
          <w:shd w:val="clear" w:color="auto" w:fill="FFFFFF"/>
          <w:lang w:val="en-US"/>
        </w:rPr>
        <w:t>sex</w:t>
      </w:r>
      <w:r w:rsidR="00F142FB" w:rsidRPr="00651E57">
        <w:rPr>
          <w:rFonts w:ascii="Times New Roman" w:hAnsi="Times New Roman"/>
          <w:sz w:val="20"/>
          <w:szCs w:val="20"/>
          <w:shd w:val="clear" w:color="auto" w:fill="FFFFFF"/>
          <w:lang w:val="en-US"/>
        </w:rPr>
        <w:t xml:space="preserve"> moderated the increase </w:t>
      </w:r>
      <w:r w:rsidR="000A22AE" w:rsidRPr="00651E57">
        <w:rPr>
          <w:rFonts w:ascii="Times New Roman" w:hAnsi="Times New Roman"/>
          <w:sz w:val="20"/>
          <w:szCs w:val="20"/>
          <w:shd w:val="clear" w:color="auto" w:fill="FFFFFF"/>
          <w:lang w:val="en-US"/>
        </w:rPr>
        <w:t>i</w:t>
      </w:r>
      <w:r w:rsidR="00F142FB" w:rsidRPr="00651E57">
        <w:rPr>
          <w:rFonts w:ascii="Times New Roman" w:hAnsi="Times New Roman"/>
          <w:sz w:val="20"/>
          <w:szCs w:val="20"/>
          <w:shd w:val="clear" w:color="auto" w:fill="FFFFFF"/>
          <w:lang w:val="en-US"/>
        </w:rPr>
        <w:t>n time spent in SB</w:t>
      </w:r>
      <w:r w:rsidR="00E3074A">
        <w:rPr>
          <w:rFonts w:ascii="Times New Roman" w:hAnsi="Times New Roman"/>
          <w:sz w:val="20"/>
          <w:szCs w:val="20"/>
          <w:shd w:val="clear" w:color="auto" w:fill="FFFFFF"/>
          <w:lang w:val="en-US"/>
        </w:rPr>
        <w:t xml:space="preserve"> </w:t>
      </w:r>
      <w:r w:rsidR="00F142FB" w:rsidRPr="00651E57">
        <w:rPr>
          <w:rFonts w:ascii="Times New Roman" w:hAnsi="Times New Roman"/>
          <w:sz w:val="20"/>
          <w:szCs w:val="20"/>
          <w:shd w:val="clear" w:color="auto" w:fill="FFFFFF"/>
          <w:lang w:val="en-US"/>
        </w:rPr>
        <w:fldChar w:fldCharType="begin"/>
      </w:r>
      <w:r w:rsidR="00EF7108">
        <w:rPr>
          <w:rFonts w:ascii="Times New Roman" w:hAnsi="Times New Roman"/>
          <w:sz w:val="20"/>
          <w:szCs w:val="20"/>
          <w:shd w:val="clear" w:color="auto" w:fill="FFFFFF"/>
          <w:lang w:val="en-US"/>
        </w:rPr>
        <w:instrText xml:space="preserve"> ADDIN EN.CITE &lt;EndNote&gt;&lt;Cite&gt;&lt;Author&gt;Castañeda&lt;/Author&gt;&lt;Year&gt;2020&lt;/Year&gt;&lt;RecNum&gt;111&lt;/RecNum&gt;&lt;DisplayText&gt;[14]&lt;/DisplayText&gt;&lt;record&gt;&lt;rec-number&gt;111&lt;/rec-number&gt;&lt;foreign-keys&gt;&lt;key app="EN" db-id="2evfxe59tz0x2ie0225vfep6r0zzdeeftwd9" timestamp="1620074799"&gt;111&lt;/key&gt;&lt;/foreign-keys&gt;&lt;ref-type name="Book"&gt;6&lt;/ref-type&gt;&lt;contributors&gt;&lt;authors&gt;&lt;author&gt;Castañeda, Arkaitz&lt;/author&gt;&lt;author&gt;Arbillaga-Etxarri, Ane&lt;/author&gt;&lt;author&gt;Gutiérrez-Santamaria, Borja&lt;/author&gt;&lt;author&gt;Coca, Aitor&lt;/author&gt;&lt;/authors&gt;&lt;/contributors&gt;&lt;titles&gt;&lt;title&gt;Impact of COVID-19 confinement on the time and intensity of physical activity in the Spanish population&lt;/title&gt;&lt;/titles&gt;&lt;dates&gt;&lt;year&gt;2020&lt;/year&gt;&lt;/dates&gt;&lt;urls&gt;&lt;/urls&gt;&lt;electronic-resource-num&gt;10.21203/rs.3.rs-26074/v1&lt;/electronic-resource-num&gt;&lt;/record&gt;&lt;/Cite&gt;&lt;/EndNote&gt;</w:instrText>
      </w:r>
      <w:r w:rsidR="00F142FB" w:rsidRPr="00651E57">
        <w:rPr>
          <w:rFonts w:ascii="Times New Roman" w:hAnsi="Times New Roman"/>
          <w:sz w:val="20"/>
          <w:szCs w:val="20"/>
          <w:shd w:val="clear" w:color="auto" w:fill="FFFFFF"/>
          <w:lang w:val="en-US"/>
        </w:rPr>
        <w:fldChar w:fldCharType="separate"/>
      </w:r>
      <w:r w:rsidR="00A445D8">
        <w:rPr>
          <w:rFonts w:ascii="Times New Roman" w:hAnsi="Times New Roman"/>
          <w:noProof/>
          <w:sz w:val="20"/>
          <w:szCs w:val="20"/>
          <w:shd w:val="clear" w:color="auto" w:fill="FFFFFF"/>
          <w:lang w:val="en-US"/>
        </w:rPr>
        <w:t>[14]</w:t>
      </w:r>
      <w:r w:rsidR="00F142FB" w:rsidRPr="00651E57">
        <w:rPr>
          <w:rFonts w:ascii="Times New Roman" w:hAnsi="Times New Roman"/>
          <w:sz w:val="20"/>
          <w:szCs w:val="20"/>
          <w:shd w:val="clear" w:color="auto" w:fill="FFFFFF"/>
          <w:lang w:val="en-US"/>
        </w:rPr>
        <w:fldChar w:fldCharType="end"/>
      </w:r>
      <w:r w:rsidR="00261568" w:rsidRPr="00651E57">
        <w:rPr>
          <w:rFonts w:ascii="Times New Roman" w:hAnsi="Times New Roman"/>
          <w:sz w:val="20"/>
          <w:szCs w:val="20"/>
          <w:shd w:val="clear" w:color="auto" w:fill="FFFFFF"/>
          <w:lang w:val="en-US"/>
        </w:rPr>
        <w:t>.</w:t>
      </w:r>
      <w:r w:rsidR="005360BC" w:rsidRPr="00651E57">
        <w:rPr>
          <w:rFonts w:ascii="Times New Roman" w:hAnsi="Times New Roman"/>
          <w:sz w:val="20"/>
          <w:szCs w:val="20"/>
          <w:shd w:val="clear" w:color="auto" w:fill="FFFFFF"/>
          <w:lang w:val="en-US"/>
        </w:rPr>
        <w:t xml:space="preserve"> </w:t>
      </w:r>
    </w:p>
    <w:p w14:paraId="250644C7" w14:textId="77777777" w:rsidR="00354A1D" w:rsidRPr="00651E57" w:rsidRDefault="000C051F"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shd w:val="clear" w:color="auto" w:fill="FFFFFF"/>
          <w:lang w:val="en-US"/>
        </w:rPr>
        <w:lastRenderedPageBreak/>
        <w:t>T</w:t>
      </w:r>
      <w:r w:rsidR="0079111A" w:rsidRPr="00651E57">
        <w:rPr>
          <w:rFonts w:ascii="Times New Roman" w:hAnsi="Times New Roman"/>
          <w:sz w:val="20"/>
          <w:szCs w:val="20"/>
          <w:shd w:val="clear" w:color="auto" w:fill="FFFFFF"/>
          <w:lang w:val="en-US"/>
        </w:rPr>
        <w:t xml:space="preserve">o the best of our knowledge, </w:t>
      </w:r>
      <w:r w:rsidR="00DC0FCB" w:rsidRPr="00651E57">
        <w:rPr>
          <w:rFonts w:ascii="Times New Roman" w:hAnsi="Times New Roman"/>
          <w:sz w:val="20"/>
          <w:szCs w:val="20"/>
          <w:shd w:val="clear" w:color="auto" w:fill="FFFFFF"/>
          <w:lang w:val="en-US"/>
        </w:rPr>
        <w:t xml:space="preserve">no study has </w:t>
      </w:r>
      <w:r w:rsidR="0079111A" w:rsidRPr="00651E57">
        <w:rPr>
          <w:rFonts w:ascii="Times New Roman" w:hAnsi="Times New Roman"/>
          <w:sz w:val="20"/>
          <w:szCs w:val="20"/>
          <w:shd w:val="clear" w:color="auto" w:fill="FFFFFF"/>
          <w:lang w:val="en-US"/>
        </w:rPr>
        <w:t>evaluated</w:t>
      </w:r>
      <w:r w:rsidR="002768B1" w:rsidRPr="00651E57">
        <w:rPr>
          <w:rFonts w:ascii="Times New Roman" w:hAnsi="Times New Roman"/>
          <w:sz w:val="20"/>
          <w:szCs w:val="20"/>
          <w:shd w:val="clear" w:color="auto" w:fill="FFFFFF"/>
          <w:lang w:val="en-US"/>
        </w:rPr>
        <w:t xml:space="preserve"> how the COVID-19 pandemic changed </w:t>
      </w:r>
      <w:r w:rsidR="00DC0FCB" w:rsidRPr="00651E57">
        <w:rPr>
          <w:rFonts w:ascii="Times New Roman" w:hAnsi="Times New Roman"/>
          <w:sz w:val="20"/>
          <w:szCs w:val="20"/>
          <w:shd w:val="clear" w:color="auto" w:fill="FFFFFF"/>
          <w:lang w:val="en-US"/>
        </w:rPr>
        <w:t>PA</w:t>
      </w:r>
      <w:r w:rsidR="0079111A" w:rsidRPr="00651E57">
        <w:rPr>
          <w:rFonts w:ascii="Times New Roman" w:hAnsi="Times New Roman"/>
          <w:sz w:val="20"/>
          <w:szCs w:val="20"/>
          <w:shd w:val="clear" w:color="auto" w:fill="FFFFFF"/>
          <w:lang w:val="en-US"/>
        </w:rPr>
        <w:t xml:space="preserve"> and </w:t>
      </w:r>
      <w:r w:rsidR="002768B1" w:rsidRPr="00651E57">
        <w:rPr>
          <w:rFonts w:ascii="Times New Roman" w:hAnsi="Times New Roman"/>
          <w:sz w:val="20"/>
          <w:szCs w:val="20"/>
          <w:shd w:val="clear" w:color="auto" w:fill="FFFFFF"/>
          <w:lang w:val="en-US"/>
        </w:rPr>
        <w:t>SB</w:t>
      </w:r>
      <w:r w:rsidR="0079111A" w:rsidRPr="00651E57">
        <w:rPr>
          <w:rFonts w:ascii="Times New Roman" w:hAnsi="Times New Roman"/>
          <w:sz w:val="20"/>
          <w:szCs w:val="20"/>
          <w:shd w:val="clear" w:color="auto" w:fill="FFFFFF"/>
          <w:lang w:val="en-US"/>
        </w:rPr>
        <w:t xml:space="preserve"> during self-isolating Brazilians.</w:t>
      </w:r>
      <w:r w:rsidR="002768B1" w:rsidRPr="00651E57">
        <w:rPr>
          <w:rFonts w:ascii="Times New Roman" w:hAnsi="Times New Roman"/>
          <w:sz w:val="20"/>
          <w:szCs w:val="20"/>
          <w:shd w:val="clear" w:color="auto" w:fill="FFFFFF"/>
          <w:lang w:val="en-US"/>
        </w:rPr>
        <w:t xml:space="preserve"> T</w:t>
      </w:r>
      <w:r w:rsidR="00C35221" w:rsidRPr="00651E57">
        <w:rPr>
          <w:rFonts w:ascii="Times New Roman" w:hAnsi="Times New Roman"/>
          <w:sz w:val="20"/>
          <w:szCs w:val="20"/>
          <w:lang w:val="en-US"/>
        </w:rPr>
        <w:t xml:space="preserve">he </w:t>
      </w:r>
      <w:r w:rsidR="000A22AE" w:rsidRPr="00651E57">
        <w:rPr>
          <w:rFonts w:ascii="Times New Roman" w:hAnsi="Times New Roman"/>
          <w:sz w:val="20"/>
          <w:szCs w:val="20"/>
          <w:lang w:val="en-US"/>
        </w:rPr>
        <w:t>present study aimed</w:t>
      </w:r>
      <w:r w:rsidR="00C35221" w:rsidRPr="00651E57">
        <w:rPr>
          <w:rFonts w:ascii="Times New Roman" w:hAnsi="Times New Roman"/>
          <w:sz w:val="20"/>
          <w:szCs w:val="20"/>
          <w:lang w:val="en-US"/>
        </w:rPr>
        <w:t xml:space="preserve"> </w:t>
      </w:r>
      <w:r w:rsidR="00CE74D8" w:rsidRPr="00651E57">
        <w:rPr>
          <w:rFonts w:ascii="Times New Roman" w:hAnsi="Times New Roman"/>
          <w:sz w:val="20"/>
          <w:szCs w:val="20"/>
          <w:lang w:val="en-US"/>
        </w:rPr>
        <w:t>(</w:t>
      </w:r>
      <w:proofErr w:type="spellStart"/>
      <w:r w:rsidR="00CE74D8" w:rsidRPr="00651E57">
        <w:rPr>
          <w:rFonts w:ascii="Times New Roman" w:hAnsi="Times New Roman"/>
          <w:sz w:val="20"/>
          <w:szCs w:val="20"/>
          <w:lang w:val="en-US"/>
        </w:rPr>
        <w:t>i</w:t>
      </w:r>
      <w:proofErr w:type="spellEnd"/>
      <w:r w:rsidR="00CE74D8" w:rsidRPr="00651E57">
        <w:rPr>
          <w:rFonts w:ascii="Times New Roman" w:hAnsi="Times New Roman"/>
          <w:sz w:val="20"/>
          <w:szCs w:val="20"/>
          <w:lang w:val="en-US"/>
        </w:rPr>
        <w:t xml:space="preserve">) </w:t>
      </w:r>
      <w:r w:rsidR="00C35221" w:rsidRPr="00651E57">
        <w:rPr>
          <w:rFonts w:ascii="Times New Roman" w:hAnsi="Times New Roman"/>
          <w:sz w:val="20"/>
          <w:szCs w:val="20"/>
          <w:lang w:val="en-US"/>
        </w:rPr>
        <w:t xml:space="preserve">to examine </w:t>
      </w:r>
      <w:r w:rsidR="0079111A" w:rsidRPr="00651E57">
        <w:rPr>
          <w:rFonts w:ascii="Times New Roman" w:hAnsi="Times New Roman"/>
          <w:sz w:val="20"/>
          <w:szCs w:val="20"/>
          <w:lang w:val="en-US"/>
        </w:rPr>
        <w:t xml:space="preserve">the changes </w:t>
      </w:r>
      <w:r w:rsidR="0027441D" w:rsidRPr="00651E57">
        <w:rPr>
          <w:rFonts w:ascii="Times New Roman" w:hAnsi="Times New Roman"/>
          <w:sz w:val="20"/>
          <w:szCs w:val="20"/>
          <w:lang w:val="en-US"/>
        </w:rPr>
        <w:t>(pre</w:t>
      </w:r>
      <w:r w:rsidR="00CE74D8" w:rsidRPr="00651E57">
        <w:rPr>
          <w:rFonts w:ascii="Times New Roman" w:hAnsi="Times New Roman"/>
          <w:sz w:val="20"/>
          <w:szCs w:val="20"/>
          <w:lang w:val="en-US"/>
        </w:rPr>
        <w:t>-</w:t>
      </w:r>
      <w:r w:rsidR="0027441D" w:rsidRPr="00651E57">
        <w:rPr>
          <w:rFonts w:ascii="Times New Roman" w:hAnsi="Times New Roman"/>
          <w:sz w:val="20"/>
          <w:szCs w:val="20"/>
          <w:lang w:val="en-US"/>
        </w:rPr>
        <w:t>versus during</w:t>
      </w:r>
      <w:r w:rsidR="002768B1" w:rsidRPr="00651E57">
        <w:rPr>
          <w:rFonts w:ascii="Times New Roman" w:hAnsi="Times New Roman"/>
          <w:sz w:val="20"/>
          <w:szCs w:val="20"/>
          <w:lang w:val="en-US"/>
        </w:rPr>
        <w:t xml:space="preserve"> COVID-19 pandemic</w:t>
      </w:r>
      <w:r w:rsidR="0027441D" w:rsidRPr="00651E57">
        <w:rPr>
          <w:rFonts w:ascii="Times New Roman" w:hAnsi="Times New Roman"/>
          <w:sz w:val="20"/>
          <w:szCs w:val="20"/>
          <w:lang w:val="en-US"/>
        </w:rPr>
        <w:t xml:space="preserve">) </w:t>
      </w:r>
      <w:r w:rsidR="0079111A" w:rsidRPr="00651E57">
        <w:rPr>
          <w:rFonts w:ascii="Times New Roman" w:hAnsi="Times New Roman"/>
          <w:sz w:val="20"/>
          <w:szCs w:val="20"/>
          <w:lang w:val="en-US"/>
        </w:rPr>
        <w:t>on</w:t>
      </w:r>
      <w:r w:rsidR="00C35221" w:rsidRPr="00651E57">
        <w:rPr>
          <w:rFonts w:ascii="Times New Roman" w:hAnsi="Times New Roman"/>
          <w:sz w:val="20"/>
          <w:szCs w:val="20"/>
          <w:lang w:val="en-US"/>
        </w:rPr>
        <w:t xml:space="preserve"> </w:t>
      </w:r>
      <w:r w:rsidR="002768B1" w:rsidRPr="00651E57">
        <w:rPr>
          <w:rFonts w:ascii="Times New Roman" w:hAnsi="Times New Roman"/>
          <w:sz w:val="20"/>
          <w:szCs w:val="20"/>
          <w:lang w:val="en-US"/>
        </w:rPr>
        <w:t>PA</w:t>
      </w:r>
      <w:r w:rsidR="0079111A" w:rsidRPr="00651E57">
        <w:rPr>
          <w:rFonts w:ascii="Times New Roman" w:hAnsi="Times New Roman"/>
          <w:sz w:val="20"/>
          <w:szCs w:val="20"/>
          <w:lang w:val="en-US"/>
        </w:rPr>
        <w:t xml:space="preserve"> and </w:t>
      </w:r>
      <w:r w:rsidR="002768B1" w:rsidRPr="00651E57">
        <w:rPr>
          <w:rFonts w:ascii="Times New Roman" w:hAnsi="Times New Roman"/>
          <w:sz w:val="20"/>
          <w:szCs w:val="20"/>
          <w:lang w:val="en-US"/>
        </w:rPr>
        <w:t>SB</w:t>
      </w:r>
      <w:r w:rsidR="00C35221" w:rsidRPr="00651E57">
        <w:rPr>
          <w:rFonts w:ascii="Times New Roman" w:hAnsi="Times New Roman"/>
          <w:sz w:val="20"/>
          <w:szCs w:val="20"/>
          <w:lang w:val="en-US"/>
        </w:rPr>
        <w:t xml:space="preserve"> </w:t>
      </w:r>
      <w:r w:rsidR="0079111A" w:rsidRPr="00651E57">
        <w:rPr>
          <w:rFonts w:ascii="Times New Roman" w:hAnsi="Times New Roman"/>
          <w:sz w:val="20"/>
          <w:szCs w:val="20"/>
          <w:lang w:val="en-US"/>
        </w:rPr>
        <w:t>in self-isolating Brazilians, and</w:t>
      </w:r>
      <w:r w:rsidR="00CE74D8" w:rsidRPr="00651E57">
        <w:rPr>
          <w:rFonts w:ascii="Times New Roman" w:hAnsi="Times New Roman"/>
          <w:sz w:val="20"/>
          <w:szCs w:val="20"/>
          <w:lang w:val="en-US"/>
        </w:rPr>
        <w:t xml:space="preserve"> (ii)</w:t>
      </w:r>
      <w:r w:rsidR="0079111A" w:rsidRPr="00651E57">
        <w:rPr>
          <w:rFonts w:ascii="Times New Roman" w:hAnsi="Times New Roman"/>
          <w:sz w:val="20"/>
          <w:szCs w:val="20"/>
          <w:lang w:val="en-US"/>
        </w:rPr>
        <w:t xml:space="preserve"> to evaluate </w:t>
      </w:r>
      <w:r w:rsidR="0027441D" w:rsidRPr="00651E57">
        <w:rPr>
          <w:rFonts w:ascii="Times New Roman" w:hAnsi="Times New Roman"/>
          <w:sz w:val="20"/>
          <w:szCs w:val="20"/>
          <w:lang w:val="en-US"/>
        </w:rPr>
        <w:t>whether</w:t>
      </w:r>
      <w:r w:rsidR="0079111A" w:rsidRPr="00651E57">
        <w:rPr>
          <w:rFonts w:ascii="Times New Roman" w:hAnsi="Times New Roman"/>
          <w:sz w:val="20"/>
          <w:szCs w:val="20"/>
          <w:lang w:val="en-US"/>
        </w:rPr>
        <w:t xml:space="preserve"> </w:t>
      </w:r>
      <w:r w:rsidR="00C35221" w:rsidRPr="00651E57">
        <w:rPr>
          <w:rFonts w:ascii="Times New Roman" w:hAnsi="Times New Roman"/>
          <w:sz w:val="20"/>
          <w:szCs w:val="20"/>
          <w:lang w:val="en-US"/>
        </w:rPr>
        <w:t xml:space="preserve">sociodemographic (sex, age, </w:t>
      </w:r>
      <w:r w:rsidR="00437DDD" w:rsidRPr="00651E57">
        <w:rPr>
          <w:rFonts w:ascii="Times New Roman" w:hAnsi="Times New Roman"/>
          <w:sz w:val="20"/>
          <w:szCs w:val="20"/>
          <w:lang w:val="en-US"/>
        </w:rPr>
        <w:t>ethnicity</w:t>
      </w:r>
      <w:r w:rsidR="00DD615B" w:rsidRPr="00651E57">
        <w:rPr>
          <w:rFonts w:ascii="Times New Roman" w:hAnsi="Times New Roman"/>
          <w:sz w:val="20"/>
          <w:szCs w:val="20"/>
          <w:lang w:val="en-US"/>
        </w:rPr>
        <w:t>,</w:t>
      </w:r>
      <w:r w:rsidR="00437DDD" w:rsidRPr="00651E57">
        <w:rPr>
          <w:rFonts w:ascii="Times New Roman" w:hAnsi="Times New Roman"/>
          <w:sz w:val="20"/>
          <w:szCs w:val="20"/>
          <w:lang w:val="en-US"/>
        </w:rPr>
        <w:t xml:space="preserve"> </w:t>
      </w:r>
      <w:r w:rsidR="00C35221" w:rsidRPr="00651E57">
        <w:rPr>
          <w:rFonts w:ascii="Times New Roman" w:hAnsi="Times New Roman"/>
          <w:sz w:val="20"/>
          <w:szCs w:val="20"/>
          <w:lang w:val="en-US"/>
        </w:rPr>
        <w:t xml:space="preserve">marital status, employment, </w:t>
      </w:r>
      <w:r w:rsidR="00437DDD" w:rsidRPr="00651E57">
        <w:rPr>
          <w:rFonts w:ascii="Times New Roman" w:hAnsi="Times New Roman"/>
          <w:sz w:val="20"/>
          <w:szCs w:val="20"/>
          <w:lang w:val="en-US"/>
        </w:rPr>
        <w:t xml:space="preserve">monthly </w:t>
      </w:r>
      <w:r w:rsidR="00C35221" w:rsidRPr="00651E57">
        <w:rPr>
          <w:rFonts w:ascii="Times New Roman" w:hAnsi="Times New Roman"/>
          <w:sz w:val="20"/>
          <w:szCs w:val="20"/>
          <w:lang w:val="en-US"/>
        </w:rPr>
        <w:t xml:space="preserve">household income), </w:t>
      </w:r>
      <w:r w:rsidR="002768B1" w:rsidRPr="00651E57">
        <w:rPr>
          <w:rFonts w:ascii="Times New Roman" w:hAnsi="Times New Roman"/>
          <w:sz w:val="20"/>
          <w:szCs w:val="20"/>
          <w:lang w:val="en-US"/>
        </w:rPr>
        <w:t>behavioral</w:t>
      </w:r>
      <w:r w:rsidR="00C35221" w:rsidRPr="00651E57">
        <w:rPr>
          <w:rFonts w:ascii="Times New Roman" w:hAnsi="Times New Roman"/>
          <w:sz w:val="20"/>
          <w:szCs w:val="20"/>
          <w:lang w:val="en-US"/>
        </w:rPr>
        <w:t xml:space="preserve"> (</w:t>
      </w:r>
      <w:r w:rsidR="002768B1" w:rsidRPr="00651E57">
        <w:rPr>
          <w:rFonts w:ascii="Times New Roman" w:hAnsi="Times New Roman"/>
          <w:sz w:val="20"/>
          <w:szCs w:val="20"/>
          <w:lang w:val="en-US"/>
        </w:rPr>
        <w:t>smoking</w:t>
      </w:r>
      <w:r w:rsidR="00C35221" w:rsidRPr="00651E57">
        <w:rPr>
          <w:rFonts w:ascii="Times New Roman" w:hAnsi="Times New Roman"/>
          <w:sz w:val="20"/>
          <w:szCs w:val="20"/>
          <w:lang w:val="en-US"/>
        </w:rPr>
        <w:t>, current alcohol consumption), clinical (</w:t>
      </w:r>
      <w:r w:rsidR="0079111A" w:rsidRPr="00651E57">
        <w:rPr>
          <w:rFonts w:ascii="Times New Roman" w:hAnsi="Times New Roman"/>
          <w:sz w:val="20"/>
          <w:szCs w:val="20"/>
          <w:lang w:val="en-US"/>
        </w:rPr>
        <w:t>presence of</w:t>
      </w:r>
      <w:r w:rsidR="00C35221" w:rsidRPr="00651E57">
        <w:rPr>
          <w:rFonts w:ascii="Times New Roman" w:hAnsi="Times New Roman"/>
          <w:sz w:val="20"/>
          <w:szCs w:val="20"/>
          <w:lang w:val="en-US"/>
        </w:rPr>
        <w:t xml:space="preserve"> chronic physical </w:t>
      </w:r>
      <w:r w:rsidR="002768B1" w:rsidRPr="00651E57">
        <w:rPr>
          <w:rFonts w:ascii="Times New Roman" w:hAnsi="Times New Roman"/>
          <w:sz w:val="20"/>
          <w:szCs w:val="20"/>
          <w:lang w:val="en-US"/>
        </w:rPr>
        <w:t>diseases or mental disorders)</w:t>
      </w:r>
      <w:r w:rsidR="00C35221" w:rsidRPr="00651E57">
        <w:rPr>
          <w:rFonts w:ascii="Times New Roman" w:hAnsi="Times New Roman"/>
          <w:sz w:val="20"/>
          <w:szCs w:val="20"/>
          <w:lang w:val="en-US"/>
        </w:rPr>
        <w:t>, and contextual factors (i.e.</w:t>
      </w:r>
      <w:proofErr w:type="gramStart"/>
      <w:r w:rsidR="00C35221" w:rsidRPr="00651E57">
        <w:rPr>
          <w:rFonts w:ascii="Times New Roman" w:hAnsi="Times New Roman"/>
          <w:sz w:val="20"/>
          <w:szCs w:val="20"/>
          <w:lang w:val="en-US"/>
        </w:rPr>
        <w:t>,  number</w:t>
      </w:r>
      <w:proofErr w:type="gramEnd"/>
      <w:r w:rsidR="00C35221" w:rsidRPr="00651E57">
        <w:rPr>
          <w:rFonts w:ascii="Times New Roman" w:hAnsi="Times New Roman"/>
          <w:sz w:val="20"/>
          <w:szCs w:val="20"/>
          <w:lang w:val="en-US"/>
        </w:rPr>
        <w:t xml:space="preserve"> of days of self-isolation)</w:t>
      </w:r>
      <w:r w:rsidR="002768B1" w:rsidRPr="00651E57">
        <w:rPr>
          <w:rFonts w:ascii="Times New Roman" w:hAnsi="Times New Roman"/>
          <w:sz w:val="20"/>
          <w:szCs w:val="20"/>
          <w:lang w:val="en-US"/>
        </w:rPr>
        <w:t xml:space="preserve"> moderated these changes</w:t>
      </w:r>
      <w:r w:rsidR="00C35221" w:rsidRPr="00651E57">
        <w:rPr>
          <w:rFonts w:ascii="Times New Roman" w:hAnsi="Times New Roman"/>
          <w:sz w:val="20"/>
          <w:szCs w:val="20"/>
          <w:lang w:val="en-US"/>
        </w:rPr>
        <w:t>.</w:t>
      </w:r>
    </w:p>
    <w:p w14:paraId="7C893F16" w14:textId="77777777" w:rsidR="00F81872" w:rsidRPr="00651E57" w:rsidRDefault="00F81872" w:rsidP="00592230">
      <w:pPr>
        <w:spacing w:line="480" w:lineRule="auto"/>
        <w:jc w:val="both"/>
        <w:rPr>
          <w:rFonts w:ascii="Times New Roman" w:hAnsi="Times New Roman"/>
          <w:b/>
          <w:bCs/>
          <w:sz w:val="20"/>
          <w:szCs w:val="20"/>
          <w:lang w:val="en-US"/>
        </w:rPr>
      </w:pPr>
    </w:p>
    <w:p w14:paraId="3846230F" w14:textId="77777777" w:rsidR="0079111A" w:rsidRPr="00651E57" w:rsidRDefault="00CC1312" w:rsidP="00D17EA4">
      <w:pPr>
        <w:pStyle w:val="Heading1"/>
        <w:rPr>
          <w:lang w:val="en-US"/>
        </w:rPr>
      </w:pPr>
      <w:r w:rsidRPr="00651E57">
        <w:rPr>
          <w:lang w:val="en-US"/>
        </w:rPr>
        <w:t>M</w:t>
      </w:r>
      <w:r w:rsidR="0079111A" w:rsidRPr="00651E57">
        <w:rPr>
          <w:lang w:val="en-US"/>
        </w:rPr>
        <w:t>ethods</w:t>
      </w:r>
    </w:p>
    <w:p w14:paraId="75BBB7DC" w14:textId="77777777" w:rsidR="0079111A" w:rsidRPr="00651E57" w:rsidRDefault="0079111A"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This paper presents pre-planned interim analysis of data from a cross-sectional</w:t>
      </w:r>
      <w:r w:rsidR="002768B1" w:rsidRPr="00651E57">
        <w:rPr>
          <w:rFonts w:ascii="Times New Roman" w:hAnsi="Times New Roman"/>
          <w:sz w:val="20"/>
          <w:szCs w:val="20"/>
          <w:lang w:val="en-US"/>
        </w:rPr>
        <w:t xml:space="preserve"> study. Data collection was performed</w:t>
      </w:r>
      <w:r w:rsidRPr="00651E57">
        <w:rPr>
          <w:rFonts w:ascii="Times New Roman" w:hAnsi="Times New Roman"/>
          <w:sz w:val="20"/>
          <w:szCs w:val="20"/>
          <w:lang w:val="en-US"/>
        </w:rPr>
        <w:t xml:space="preserve"> through an online survey</w:t>
      </w:r>
      <w:r w:rsidR="00481F2D" w:rsidRPr="00651E57">
        <w:rPr>
          <w:rFonts w:ascii="Times New Roman" w:hAnsi="Times New Roman"/>
          <w:sz w:val="20"/>
          <w:szCs w:val="20"/>
          <w:lang w:val="en-US"/>
        </w:rPr>
        <w:t xml:space="preserve"> (</w:t>
      </w:r>
      <w:hyperlink r:id="rId8" w:history="1">
        <w:r w:rsidR="00481F2D" w:rsidRPr="00651E57">
          <w:rPr>
            <w:rStyle w:val="Hyperlink"/>
            <w:rFonts w:ascii="Times New Roman" w:hAnsi="Times New Roman"/>
            <w:sz w:val="20"/>
            <w:szCs w:val="20"/>
            <w:lang w:val="en-US"/>
          </w:rPr>
          <w:t>www.qualtrics.com</w:t>
        </w:r>
      </w:hyperlink>
      <w:r w:rsidR="00481F2D" w:rsidRPr="00651E57">
        <w:rPr>
          <w:rFonts w:ascii="Times New Roman" w:hAnsi="Times New Roman"/>
          <w:sz w:val="20"/>
          <w:szCs w:val="20"/>
          <w:lang w:val="en-US"/>
        </w:rPr>
        <w:t>)</w:t>
      </w:r>
      <w:r w:rsidRPr="00651E57">
        <w:rPr>
          <w:rFonts w:ascii="Times New Roman" w:hAnsi="Times New Roman"/>
          <w:sz w:val="20"/>
          <w:szCs w:val="20"/>
          <w:lang w:val="en-US"/>
        </w:rPr>
        <w:t xml:space="preserve">. The study was launched on </w:t>
      </w:r>
      <w:r w:rsidR="00481F2D" w:rsidRPr="00651E57">
        <w:rPr>
          <w:rFonts w:ascii="Times New Roman" w:hAnsi="Times New Roman"/>
          <w:sz w:val="20"/>
          <w:szCs w:val="20"/>
          <w:lang w:val="en-US"/>
        </w:rPr>
        <w:t xml:space="preserve">11 April </w:t>
      </w:r>
      <w:r w:rsidRPr="00651E57">
        <w:rPr>
          <w:rFonts w:ascii="Times New Roman" w:hAnsi="Times New Roman"/>
          <w:sz w:val="20"/>
          <w:szCs w:val="20"/>
          <w:lang w:val="en-US"/>
        </w:rPr>
        <w:t>2020</w:t>
      </w:r>
      <w:r w:rsidR="00481F2D" w:rsidRPr="00651E57">
        <w:rPr>
          <w:rFonts w:ascii="Times New Roman" w:hAnsi="Times New Roman"/>
          <w:sz w:val="20"/>
          <w:szCs w:val="20"/>
          <w:lang w:val="en-US"/>
        </w:rPr>
        <w:t xml:space="preserve"> and data</w:t>
      </w:r>
      <w:r w:rsidR="00B15FF5" w:rsidRPr="00651E57">
        <w:rPr>
          <w:rFonts w:ascii="Times New Roman" w:hAnsi="Times New Roman"/>
          <w:sz w:val="20"/>
          <w:szCs w:val="20"/>
          <w:lang w:val="en-US"/>
        </w:rPr>
        <w:t xml:space="preserve"> collection continued </w:t>
      </w:r>
      <w:r w:rsidR="00481F2D" w:rsidRPr="00651E57">
        <w:rPr>
          <w:rFonts w:ascii="Times New Roman" w:hAnsi="Times New Roman"/>
          <w:sz w:val="20"/>
          <w:szCs w:val="20"/>
          <w:lang w:val="en-US"/>
        </w:rPr>
        <w:t xml:space="preserve">until 05 May. </w:t>
      </w:r>
      <w:r w:rsidR="00481F2D" w:rsidRPr="00651E57">
        <w:rPr>
          <w:rFonts w:ascii="Times New Roman" w:hAnsi="Times New Roman"/>
          <w:sz w:val="20"/>
          <w:szCs w:val="20"/>
          <w:shd w:val="clear" w:color="auto" w:fill="FFFFFF"/>
          <w:lang w:val="en-US"/>
        </w:rPr>
        <w:t>The study was approved by the Federal University of Santa Maria</w:t>
      </w:r>
      <w:r w:rsidR="00FA4037" w:rsidRPr="00651E57">
        <w:rPr>
          <w:rFonts w:ascii="Times New Roman" w:hAnsi="Times New Roman"/>
          <w:sz w:val="20"/>
          <w:szCs w:val="20"/>
          <w:shd w:val="clear" w:color="auto" w:fill="FFFFFF"/>
          <w:lang w:val="en-US"/>
        </w:rPr>
        <w:t xml:space="preserve"> </w:t>
      </w:r>
      <w:r w:rsidR="00481F2D" w:rsidRPr="00651E57">
        <w:rPr>
          <w:rFonts w:ascii="Times New Roman" w:hAnsi="Times New Roman"/>
          <w:sz w:val="20"/>
          <w:szCs w:val="20"/>
          <w:shd w:val="clear" w:color="auto" w:fill="FFFFFF"/>
          <w:lang w:val="en-US"/>
        </w:rPr>
        <w:t>Research Ethics Committee</w:t>
      </w:r>
      <w:r w:rsidR="00FA4037" w:rsidRPr="00651E57">
        <w:rPr>
          <w:rFonts w:ascii="Times New Roman" w:hAnsi="Times New Roman"/>
          <w:sz w:val="20"/>
          <w:szCs w:val="20"/>
          <w:shd w:val="clear" w:color="auto" w:fill="FFFFFF"/>
          <w:lang w:val="en-US"/>
        </w:rPr>
        <w:t xml:space="preserve"> </w:t>
      </w:r>
      <w:r w:rsidR="00481F2D" w:rsidRPr="00651E57">
        <w:rPr>
          <w:rFonts w:ascii="Times New Roman" w:hAnsi="Times New Roman"/>
          <w:sz w:val="20"/>
          <w:szCs w:val="20"/>
          <w:shd w:val="clear" w:color="auto" w:fill="FFFFFF"/>
          <w:lang w:val="en-US"/>
        </w:rPr>
        <w:t>and by the National Commission of Ethics in Research</w:t>
      </w:r>
      <w:r w:rsidR="00FA4037" w:rsidRPr="00651E57">
        <w:rPr>
          <w:rFonts w:ascii="Times New Roman" w:hAnsi="Times New Roman"/>
          <w:sz w:val="20"/>
          <w:szCs w:val="20"/>
          <w:shd w:val="clear" w:color="auto" w:fill="FFFFFF"/>
          <w:lang w:val="en-US"/>
        </w:rPr>
        <w:t xml:space="preserve"> </w:t>
      </w:r>
      <w:r w:rsidR="00481F2D" w:rsidRPr="00651E57">
        <w:rPr>
          <w:rFonts w:ascii="Times New Roman" w:hAnsi="Times New Roman"/>
          <w:sz w:val="20"/>
          <w:szCs w:val="20"/>
          <w:shd w:val="clear" w:color="auto" w:fill="FFFFFF"/>
          <w:lang w:val="en-US"/>
        </w:rPr>
        <w:t>[CONEP]</w:t>
      </w:r>
      <w:r w:rsidR="00D41A83" w:rsidRPr="00651E57">
        <w:rPr>
          <w:rFonts w:ascii="Times New Roman" w:hAnsi="Times New Roman"/>
          <w:sz w:val="20"/>
          <w:szCs w:val="20"/>
          <w:shd w:val="clear" w:color="auto" w:fill="FFFFFF"/>
          <w:lang w:val="en-US"/>
        </w:rPr>
        <w:t xml:space="preserve"> </w:t>
      </w:r>
      <w:r w:rsidR="00481F2D" w:rsidRPr="00651E57">
        <w:rPr>
          <w:rFonts w:ascii="Times New Roman" w:hAnsi="Times New Roman"/>
          <w:sz w:val="20"/>
          <w:szCs w:val="20"/>
          <w:shd w:val="clear" w:color="auto" w:fill="FFFFFF"/>
          <w:lang w:val="en-US"/>
        </w:rPr>
        <w:t>(30244620.1.0000.5346).</w:t>
      </w:r>
    </w:p>
    <w:p w14:paraId="3D8962B7" w14:textId="77777777" w:rsidR="001A42BB" w:rsidRDefault="001A42BB" w:rsidP="00592230">
      <w:pPr>
        <w:spacing w:line="480" w:lineRule="auto"/>
        <w:jc w:val="both"/>
        <w:rPr>
          <w:rFonts w:ascii="Times New Roman" w:hAnsi="Times New Roman"/>
          <w:sz w:val="20"/>
          <w:szCs w:val="20"/>
          <w:lang w:val="en-US"/>
        </w:rPr>
      </w:pPr>
    </w:p>
    <w:p w14:paraId="5A9CE09E" w14:textId="77777777" w:rsidR="004F542D" w:rsidRPr="00651E57" w:rsidRDefault="004F542D" w:rsidP="00592230">
      <w:pPr>
        <w:spacing w:line="480" w:lineRule="auto"/>
        <w:jc w:val="both"/>
        <w:rPr>
          <w:rFonts w:ascii="Times New Roman" w:hAnsi="Times New Roman"/>
          <w:sz w:val="20"/>
          <w:szCs w:val="20"/>
          <w:lang w:val="en-US"/>
        </w:rPr>
      </w:pPr>
      <w:r w:rsidRPr="00651E57">
        <w:rPr>
          <w:rFonts w:ascii="Times New Roman" w:hAnsi="Times New Roman"/>
          <w:sz w:val="20"/>
          <w:szCs w:val="20"/>
          <w:lang w:val="en-US"/>
        </w:rPr>
        <w:t xml:space="preserve"> Participants and recruitment</w:t>
      </w:r>
    </w:p>
    <w:p w14:paraId="4F61FAF1" w14:textId="77777777" w:rsidR="00481F2D" w:rsidRPr="00651E57" w:rsidRDefault="0079111A"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Participants were recruited through social media</w:t>
      </w:r>
      <w:r w:rsidR="00481F2D" w:rsidRPr="00651E57">
        <w:rPr>
          <w:rFonts w:ascii="Times New Roman" w:hAnsi="Times New Roman"/>
          <w:sz w:val="20"/>
          <w:szCs w:val="20"/>
          <w:lang w:val="en-US"/>
        </w:rPr>
        <w:t xml:space="preserve"> (Facebook, Instagram, Twitter)</w:t>
      </w:r>
      <w:r w:rsidRPr="00651E57">
        <w:rPr>
          <w:rFonts w:ascii="Times New Roman" w:hAnsi="Times New Roman"/>
          <w:sz w:val="20"/>
          <w:szCs w:val="20"/>
          <w:lang w:val="en-US"/>
        </w:rPr>
        <w:t>,</w:t>
      </w:r>
      <w:r w:rsidR="00481F2D"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and by distributing an </w:t>
      </w:r>
      <w:r w:rsidR="00481F2D" w:rsidRPr="00651E57">
        <w:rPr>
          <w:rFonts w:ascii="Times New Roman" w:hAnsi="Times New Roman"/>
          <w:sz w:val="20"/>
          <w:szCs w:val="20"/>
          <w:lang w:val="en-US"/>
        </w:rPr>
        <w:t>invitation</w:t>
      </w:r>
      <w:r w:rsidRPr="00651E57">
        <w:rPr>
          <w:rFonts w:ascii="Times New Roman" w:hAnsi="Times New Roman"/>
          <w:sz w:val="20"/>
          <w:szCs w:val="20"/>
          <w:lang w:val="en-US"/>
        </w:rPr>
        <w:t xml:space="preserve"> to participate through existing researcher</w:t>
      </w:r>
      <w:r w:rsidR="00481F2D"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networks. </w:t>
      </w:r>
      <w:r w:rsidR="00481F2D" w:rsidRPr="00651E57">
        <w:rPr>
          <w:rFonts w:ascii="Times New Roman" w:hAnsi="Times New Roman"/>
          <w:sz w:val="20"/>
          <w:szCs w:val="20"/>
          <w:lang w:val="en-US"/>
        </w:rPr>
        <w:t xml:space="preserve">The inclusion criteria were: </w:t>
      </w:r>
      <w:r w:rsidR="002F03CD" w:rsidRPr="00651E57">
        <w:rPr>
          <w:rFonts w:ascii="Times New Roman" w:hAnsi="Times New Roman"/>
          <w:sz w:val="20"/>
          <w:szCs w:val="20"/>
          <w:lang w:val="en-US"/>
        </w:rPr>
        <w:t>(</w:t>
      </w:r>
      <w:r w:rsidR="00481F2D" w:rsidRPr="00651E57">
        <w:rPr>
          <w:rFonts w:ascii="Times New Roman" w:hAnsi="Times New Roman"/>
          <w:sz w:val="20"/>
          <w:szCs w:val="20"/>
          <w:lang w:val="en-US"/>
        </w:rPr>
        <w:t xml:space="preserve">1) </w:t>
      </w:r>
      <w:proofErr w:type="gramStart"/>
      <w:r w:rsidR="00481F2D" w:rsidRPr="00651E57">
        <w:rPr>
          <w:rFonts w:ascii="Times New Roman" w:hAnsi="Times New Roman"/>
          <w:sz w:val="20"/>
          <w:szCs w:val="20"/>
          <w:shd w:val="clear" w:color="auto" w:fill="FFFFFF"/>
          <w:lang w:val="en-US"/>
        </w:rPr>
        <w:t>Brazilians</w:t>
      </w:r>
      <w:proofErr w:type="gramEnd"/>
      <w:r w:rsidR="00481F2D" w:rsidRPr="00651E57">
        <w:rPr>
          <w:rFonts w:ascii="Times New Roman" w:hAnsi="Times New Roman"/>
          <w:sz w:val="20"/>
          <w:szCs w:val="20"/>
          <w:shd w:val="clear" w:color="auto" w:fill="FFFFFF"/>
          <w:lang w:val="en-US"/>
        </w:rPr>
        <w:t xml:space="preserve"> adults (</w:t>
      </w:r>
      <w:r w:rsidR="002768B1" w:rsidRPr="00651E57">
        <w:rPr>
          <w:rFonts w:ascii="Times New Roman" w:hAnsi="Times New Roman"/>
          <w:sz w:val="20"/>
          <w:szCs w:val="20"/>
          <w:shd w:val="clear" w:color="auto" w:fill="FFFFFF"/>
          <w:lang w:val="en-US"/>
        </w:rPr>
        <w:t>18-65</w:t>
      </w:r>
      <w:r w:rsidR="00481F2D" w:rsidRPr="00651E57">
        <w:rPr>
          <w:rFonts w:ascii="Times New Roman" w:hAnsi="Times New Roman"/>
          <w:sz w:val="20"/>
          <w:szCs w:val="20"/>
          <w:shd w:val="clear" w:color="auto" w:fill="FFFFFF"/>
          <w:lang w:val="en-US"/>
        </w:rPr>
        <w:t xml:space="preserve"> years), </w:t>
      </w:r>
      <w:r w:rsidR="002F03CD" w:rsidRPr="00651E57">
        <w:rPr>
          <w:rFonts w:ascii="Times New Roman" w:hAnsi="Times New Roman"/>
          <w:sz w:val="20"/>
          <w:szCs w:val="20"/>
          <w:shd w:val="clear" w:color="auto" w:fill="FFFFFF"/>
          <w:lang w:val="en-US"/>
        </w:rPr>
        <w:t>(</w:t>
      </w:r>
      <w:r w:rsidR="00481F2D" w:rsidRPr="00651E57">
        <w:rPr>
          <w:rFonts w:ascii="Times New Roman" w:hAnsi="Times New Roman"/>
          <w:sz w:val="20"/>
          <w:szCs w:val="20"/>
          <w:shd w:val="clear" w:color="auto" w:fill="FFFFFF"/>
          <w:lang w:val="en-US"/>
        </w:rPr>
        <w:t>2) currently residing in Brazil</w:t>
      </w:r>
      <w:r w:rsidR="000A22AE" w:rsidRPr="00651E57">
        <w:rPr>
          <w:rFonts w:ascii="Times New Roman" w:hAnsi="Times New Roman"/>
          <w:sz w:val="20"/>
          <w:szCs w:val="20"/>
          <w:shd w:val="clear" w:color="auto" w:fill="FFFFFF"/>
          <w:lang w:val="en-US"/>
        </w:rPr>
        <w:t>,</w:t>
      </w:r>
      <w:r w:rsidR="00481F2D" w:rsidRPr="00651E57">
        <w:rPr>
          <w:rFonts w:ascii="Times New Roman" w:hAnsi="Times New Roman"/>
          <w:sz w:val="20"/>
          <w:szCs w:val="20"/>
          <w:shd w:val="clear" w:color="auto" w:fill="FFFFFF"/>
          <w:lang w:val="en-US"/>
        </w:rPr>
        <w:t xml:space="preserve"> and </w:t>
      </w:r>
      <w:r w:rsidR="002F03CD" w:rsidRPr="00651E57">
        <w:rPr>
          <w:rFonts w:ascii="Times New Roman" w:hAnsi="Times New Roman"/>
          <w:sz w:val="20"/>
          <w:szCs w:val="20"/>
          <w:shd w:val="clear" w:color="auto" w:fill="FFFFFF"/>
          <w:lang w:val="en-US"/>
        </w:rPr>
        <w:t>(</w:t>
      </w:r>
      <w:r w:rsidR="00481F2D" w:rsidRPr="00651E57">
        <w:rPr>
          <w:rFonts w:ascii="Times New Roman" w:hAnsi="Times New Roman"/>
          <w:sz w:val="20"/>
          <w:szCs w:val="20"/>
          <w:shd w:val="clear" w:color="auto" w:fill="FFFFFF"/>
          <w:lang w:val="en-US"/>
        </w:rPr>
        <w:t xml:space="preserve">3) in self-isolation due to the COVID-19 pandemic. </w:t>
      </w:r>
      <w:r w:rsidR="00C77465" w:rsidRPr="00651E57">
        <w:rPr>
          <w:rFonts w:ascii="Times New Roman" w:hAnsi="Times New Roman"/>
          <w:sz w:val="20"/>
          <w:szCs w:val="20"/>
          <w:shd w:val="clear" w:color="auto" w:fill="FFFFFF"/>
          <w:lang w:val="en-US"/>
        </w:rPr>
        <w:t>S</w:t>
      </w:r>
      <w:r w:rsidR="00481F2D" w:rsidRPr="00651E57">
        <w:rPr>
          <w:rFonts w:ascii="Times New Roman" w:hAnsi="Times New Roman"/>
          <w:sz w:val="20"/>
          <w:szCs w:val="20"/>
          <w:shd w:val="clear" w:color="auto" w:fill="FFFFFF"/>
          <w:lang w:val="en-US"/>
        </w:rPr>
        <w:t>elf-isolation</w:t>
      </w:r>
      <w:r w:rsidR="00C77465" w:rsidRPr="00651E57">
        <w:rPr>
          <w:rFonts w:ascii="Times New Roman" w:hAnsi="Times New Roman"/>
          <w:sz w:val="20"/>
          <w:szCs w:val="20"/>
          <w:shd w:val="clear" w:color="auto" w:fill="FFFFFF"/>
          <w:lang w:val="en-US"/>
        </w:rPr>
        <w:t xml:space="preserve"> was defined as</w:t>
      </w:r>
      <w:r w:rsidR="00B2696C" w:rsidRPr="00651E57">
        <w:rPr>
          <w:rFonts w:ascii="Times New Roman" w:hAnsi="Times New Roman"/>
          <w:sz w:val="20"/>
          <w:szCs w:val="20"/>
          <w:shd w:val="clear" w:color="auto" w:fill="FFFFFF"/>
          <w:lang w:val="en-US"/>
        </w:rPr>
        <w:t xml:space="preserve"> </w:t>
      </w:r>
      <w:r w:rsidR="00481F2D" w:rsidRPr="00651E57">
        <w:rPr>
          <w:rFonts w:ascii="Times New Roman" w:hAnsi="Times New Roman"/>
          <w:sz w:val="20"/>
          <w:szCs w:val="20"/>
          <w:shd w:val="clear" w:color="auto" w:fill="FFFFFF"/>
          <w:lang w:val="en-US"/>
        </w:rPr>
        <w:t>stay</w:t>
      </w:r>
      <w:r w:rsidR="00B2696C" w:rsidRPr="00651E57">
        <w:rPr>
          <w:rFonts w:ascii="Times New Roman" w:hAnsi="Times New Roman"/>
          <w:sz w:val="20"/>
          <w:szCs w:val="20"/>
          <w:shd w:val="clear" w:color="auto" w:fill="FFFFFF"/>
          <w:lang w:val="en-US"/>
        </w:rPr>
        <w:t>ing</w:t>
      </w:r>
      <w:r w:rsidR="00481F2D" w:rsidRPr="00651E57">
        <w:rPr>
          <w:rFonts w:ascii="Times New Roman" w:hAnsi="Times New Roman"/>
          <w:sz w:val="20"/>
          <w:szCs w:val="20"/>
          <w:shd w:val="clear" w:color="auto" w:fill="FFFFFF"/>
          <w:lang w:val="en-US"/>
        </w:rPr>
        <w:t>-at-home and only le</w:t>
      </w:r>
      <w:r w:rsidR="00B2696C" w:rsidRPr="00651E57">
        <w:rPr>
          <w:rFonts w:ascii="Times New Roman" w:hAnsi="Times New Roman"/>
          <w:sz w:val="20"/>
          <w:szCs w:val="20"/>
          <w:shd w:val="clear" w:color="auto" w:fill="FFFFFF"/>
          <w:lang w:val="en-US"/>
        </w:rPr>
        <w:t>aving</w:t>
      </w:r>
      <w:r w:rsidR="00481F2D" w:rsidRPr="00651E57">
        <w:rPr>
          <w:rFonts w:ascii="Times New Roman" w:hAnsi="Times New Roman"/>
          <w:sz w:val="20"/>
          <w:szCs w:val="20"/>
          <w:shd w:val="clear" w:color="auto" w:fill="FFFFFF"/>
          <w:lang w:val="en-US"/>
        </w:rPr>
        <w:t xml:space="preserve"> for essential activities such as food shopping, visit</w:t>
      </w:r>
      <w:r w:rsidR="00B2696C" w:rsidRPr="00651E57">
        <w:rPr>
          <w:rFonts w:ascii="Times New Roman" w:hAnsi="Times New Roman"/>
          <w:sz w:val="20"/>
          <w:szCs w:val="20"/>
          <w:shd w:val="clear" w:color="auto" w:fill="FFFFFF"/>
          <w:lang w:val="en-US"/>
        </w:rPr>
        <w:t>ing</w:t>
      </w:r>
      <w:r w:rsidR="00481F2D" w:rsidRPr="00651E57">
        <w:rPr>
          <w:rFonts w:ascii="Times New Roman" w:hAnsi="Times New Roman"/>
          <w:sz w:val="20"/>
          <w:szCs w:val="20"/>
          <w:shd w:val="clear" w:color="auto" w:fill="FFFFFF"/>
          <w:lang w:val="en-US"/>
        </w:rPr>
        <w:t xml:space="preserve"> the pharmacist or other health professionals. </w:t>
      </w:r>
      <w:r w:rsidR="004A269C" w:rsidRPr="00651E57">
        <w:rPr>
          <w:rFonts w:ascii="Times New Roman" w:hAnsi="Times New Roman"/>
          <w:sz w:val="20"/>
          <w:szCs w:val="20"/>
          <w:shd w:val="clear" w:color="auto" w:fill="FFFFFF"/>
          <w:lang w:val="en-US"/>
        </w:rPr>
        <w:t xml:space="preserve">Participants </w:t>
      </w:r>
      <w:r w:rsidR="00B15FF5" w:rsidRPr="00651E57">
        <w:rPr>
          <w:rFonts w:ascii="Times New Roman" w:hAnsi="Times New Roman"/>
          <w:sz w:val="20"/>
          <w:szCs w:val="20"/>
          <w:shd w:val="clear" w:color="auto" w:fill="FFFFFF"/>
          <w:lang w:val="en-US"/>
        </w:rPr>
        <w:t>who</w:t>
      </w:r>
      <w:r w:rsidR="00354E77" w:rsidRPr="00651E57">
        <w:rPr>
          <w:rFonts w:ascii="Times New Roman" w:hAnsi="Times New Roman"/>
          <w:sz w:val="20"/>
          <w:szCs w:val="20"/>
          <w:shd w:val="clear" w:color="auto" w:fill="FFFFFF"/>
          <w:lang w:val="en-US"/>
        </w:rPr>
        <w:t xml:space="preserve"> self-</w:t>
      </w:r>
      <w:r w:rsidR="004A269C" w:rsidRPr="00651E57">
        <w:rPr>
          <w:rFonts w:ascii="Times New Roman" w:hAnsi="Times New Roman"/>
          <w:sz w:val="20"/>
          <w:szCs w:val="20"/>
          <w:shd w:val="clear" w:color="auto" w:fill="FFFFFF"/>
          <w:lang w:val="en-US"/>
        </w:rPr>
        <w:t>report</w:t>
      </w:r>
      <w:r w:rsidR="00354E77" w:rsidRPr="00651E57">
        <w:rPr>
          <w:rFonts w:ascii="Times New Roman" w:hAnsi="Times New Roman"/>
          <w:sz w:val="20"/>
          <w:szCs w:val="20"/>
          <w:shd w:val="clear" w:color="auto" w:fill="FFFFFF"/>
          <w:lang w:val="en-US"/>
        </w:rPr>
        <w:t xml:space="preserve">ed </w:t>
      </w:r>
      <w:r w:rsidR="004A269C" w:rsidRPr="00651E57">
        <w:rPr>
          <w:rFonts w:ascii="Times New Roman" w:hAnsi="Times New Roman"/>
          <w:sz w:val="20"/>
          <w:szCs w:val="20"/>
          <w:shd w:val="clear" w:color="auto" w:fill="FFFFFF"/>
          <w:lang w:val="en-US"/>
        </w:rPr>
        <w:t>the presence of COVID-19 symptoms</w:t>
      </w:r>
      <w:r w:rsidR="00453168" w:rsidRPr="00651E57">
        <w:rPr>
          <w:rFonts w:ascii="Times New Roman" w:hAnsi="Times New Roman"/>
          <w:sz w:val="20"/>
          <w:szCs w:val="20"/>
          <w:shd w:val="clear" w:color="auto" w:fill="FFFFFF"/>
          <w:lang w:val="en-US"/>
        </w:rPr>
        <w:t>, assessed</w:t>
      </w:r>
      <w:r w:rsidR="00354E77" w:rsidRPr="00651E57">
        <w:rPr>
          <w:rFonts w:ascii="Times New Roman" w:hAnsi="Times New Roman"/>
          <w:sz w:val="20"/>
          <w:szCs w:val="20"/>
          <w:shd w:val="clear" w:color="auto" w:fill="FFFFFF"/>
          <w:lang w:val="en-US"/>
        </w:rPr>
        <w:t xml:space="preserve"> through a list of</w:t>
      </w:r>
      <w:r w:rsidR="00DD180F" w:rsidRPr="00651E57">
        <w:rPr>
          <w:rFonts w:ascii="Times New Roman" w:hAnsi="Times New Roman"/>
          <w:sz w:val="20"/>
          <w:szCs w:val="20"/>
          <w:shd w:val="clear" w:color="auto" w:fill="FFFFFF"/>
          <w:lang w:val="en-US"/>
        </w:rPr>
        <w:t xml:space="preserve"> symptoms</w:t>
      </w:r>
      <w:r w:rsidR="00354E77" w:rsidRPr="00651E57">
        <w:rPr>
          <w:rFonts w:ascii="Times New Roman" w:hAnsi="Times New Roman"/>
          <w:sz w:val="20"/>
          <w:szCs w:val="20"/>
          <w:shd w:val="clear" w:color="auto" w:fill="FFFFFF"/>
          <w:lang w:val="en-US"/>
        </w:rPr>
        <w:t xml:space="preserve"> </w:t>
      </w:r>
      <w:r w:rsidR="00DD180F" w:rsidRPr="00651E57">
        <w:rPr>
          <w:rFonts w:ascii="Times New Roman" w:hAnsi="Times New Roman"/>
          <w:sz w:val="20"/>
          <w:szCs w:val="20"/>
          <w:shd w:val="clear" w:color="auto" w:fill="FFFFFF"/>
          <w:lang w:val="en-US"/>
        </w:rPr>
        <w:t xml:space="preserve">(fever, cough, dry mouth, </w:t>
      </w:r>
      <w:proofErr w:type="spellStart"/>
      <w:r w:rsidR="00DD180F" w:rsidRPr="00651E57">
        <w:rPr>
          <w:rFonts w:ascii="Times New Roman" w:hAnsi="Times New Roman"/>
          <w:sz w:val="20"/>
          <w:szCs w:val="20"/>
          <w:shd w:val="clear" w:color="auto" w:fill="FFFFFF"/>
          <w:lang w:val="en-US"/>
        </w:rPr>
        <w:t>coriza</w:t>
      </w:r>
      <w:proofErr w:type="spellEnd"/>
      <w:r w:rsidR="00DD180F" w:rsidRPr="00651E57">
        <w:rPr>
          <w:rFonts w:ascii="Times New Roman" w:hAnsi="Times New Roman"/>
          <w:sz w:val="20"/>
          <w:szCs w:val="20"/>
          <w:shd w:val="clear" w:color="auto" w:fill="FFFFFF"/>
          <w:lang w:val="en-US"/>
        </w:rPr>
        <w:t>, sore throat),</w:t>
      </w:r>
      <w:r w:rsidR="00354E77" w:rsidRPr="00651E57">
        <w:rPr>
          <w:rFonts w:ascii="Times New Roman" w:hAnsi="Times New Roman"/>
          <w:sz w:val="20"/>
          <w:szCs w:val="20"/>
          <w:shd w:val="clear" w:color="auto" w:fill="FFFFFF"/>
          <w:lang w:val="en-US"/>
        </w:rPr>
        <w:t xml:space="preserve"> </w:t>
      </w:r>
      <w:r w:rsidR="004A269C" w:rsidRPr="00651E57">
        <w:rPr>
          <w:rFonts w:ascii="Times New Roman" w:hAnsi="Times New Roman"/>
          <w:sz w:val="20"/>
          <w:szCs w:val="20"/>
          <w:shd w:val="clear" w:color="auto" w:fill="FFFFFF"/>
          <w:lang w:val="en-US"/>
        </w:rPr>
        <w:t>were removed from this analysis</w:t>
      </w:r>
      <w:r w:rsidR="00EA2694">
        <w:rPr>
          <w:rFonts w:ascii="Times New Roman" w:hAnsi="Times New Roman"/>
          <w:sz w:val="20"/>
          <w:szCs w:val="20"/>
          <w:shd w:val="clear" w:color="auto" w:fill="FFFFFF"/>
          <w:lang w:val="en-US"/>
        </w:rPr>
        <w:t>.</w:t>
      </w:r>
    </w:p>
    <w:p w14:paraId="7CE4DED1" w14:textId="77777777" w:rsidR="001A42BB" w:rsidRDefault="001A42BB" w:rsidP="00592230">
      <w:pPr>
        <w:spacing w:line="480" w:lineRule="auto"/>
        <w:jc w:val="both"/>
        <w:rPr>
          <w:rFonts w:ascii="Times New Roman" w:hAnsi="Times New Roman"/>
          <w:sz w:val="20"/>
          <w:szCs w:val="20"/>
          <w:lang w:val="en-US"/>
        </w:rPr>
      </w:pPr>
    </w:p>
    <w:p w14:paraId="7344EE03" w14:textId="77777777" w:rsidR="0079111A" w:rsidRPr="00651E57" w:rsidRDefault="0027441D" w:rsidP="00592230">
      <w:pPr>
        <w:spacing w:line="480" w:lineRule="auto"/>
        <w:jc w:val="both"/>
        <w:rPr>
          <w:rFonts w:ascii="Times New Roman" w:hAnsi="Times New Roman"/>
          <w:sz w:val="20"/>
          <w:szCs w:val="20"/>
          <w:lang w:val="en-US"/>
        </w:rPr>
      </w:pPr>
      <w:r w:rsidRPr="00651E57">
        <w:rPr>
          <w:rFonts w:ascii="Times New Roman" w:hAnsi="Times New Roman"/>
          <w:sz w:val="20"/>
          <w:szCs w:val="20"/>
          <w:lang w:val="en-US"/>
        </w:rPr>
        <w:t>Moderate to vigorous physical activity</w:t>
      </w:r>
      <w:r w:rsidR="004A269C" w:rsidRPr="00651E57">
        <w:rPr>
          <w:rFonts w:ascii="Times New Roman" w:hAnsi="Times New Roman"/>
          <w:sz w:val="20"/>
          <w:szCs w:val="20"/>
          <w:lang w:val="en-US"/>
        </w:rPr>
        <w:t xml:space="preserve"> (MVPA)</w:t>
      </w:r>
      <w:r w:rsidRPr="00651E57">
        <w:rPr>
          <w:rFonts w:ascii="Times New Roman" w:hAnsi="Times New Roman"/>
          <w:sz w:val="20"/>
          <w:szCs w:val="20"/>
          <w:lang w:val="en-US"/>
        </w:rPr>
        <w:t xml:space="preserve"> and sedentary behavior </w:t>
      </w:r>
      <w:r w:rsidR="004A269C" w:rsidRPr="00651E57">
        <w:rPr>
          <w:rFonts w:ascii="Times New Roman" w:hAnsi="Times New Roman"/>
          <w:sz w:val="20"/>
          <w:szCs w:val="20"/>
          <w:lang w:val="en-US"/>
        </w:rPr>
        <w:t>(SB)</w:t>
      </w:r>
      <w:r w:rsidR="00F81872" w:rsidRPr="00651E57">
        <w:rPr>
          <w:rFonts w:ascii="Times New Roman" w:hAnsi="Times New Roman"/>
          <w:sz w:val="20"/>
          <w:szCs w:val="20"/>
          <w:lang w:val="en-US"/>
        </w:rPr>
        <w:t xml:space="preserve"> assessment</w:t>
      </w:r>
    </w:p>
    <w:p w14:paraId="366BCD1F" w14:textId="77777777" w:rsidR="00693910" w:rsidRDefault="0079111A"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 xml:space="preserve">Participants were asked to recall the </w:t>
      </w:r>
      <w:r w:rsidR="00144975" w:rsidRPr="00651E57">
        <w:rPr>
          <w:rFonts w:ascii="Times New Roman" w:hAnsi="Times New Roman"/>
          <w:sz w:val="20"/>
          <w:szCs w:val="20"/>
          <w:lang w:val="en-US"/>
        </w:rPr>
        <w:t>amount of time in</w:t>
      </w:r>
      <w:r w:rsidRPr="00651E57">
        <w:rPr>
          <w:rFonts w:ascii="Times New Roman" w:hAnsi="Times New Roman"/>
          <w:sz w:val="20"/>
          <w:szCs w:val="20"/>
          <w:lang w:val="en-US"/>
        </w:rPr>
        <w:t xml:space="preserve"> vigorous and moderate physical activity</w:t>
      </w:r>
      <w:r w:rsidR="006E1598" w:rsidRPr="00651E57">
        <w:rPr>
          <w:rFonts w:ascii="Times New Roman" w:hAnsi="Times New Roman"/>
          <w:sz w:val="20"/>
          <w:szCs w:val="20"/>
          <w:lang w:val="en-US"/>
        </w:rPr>
        <w:t xml:space="preserve">, and sedentary behavior </w:t>
      </w:r>
      <w:r w:rsidRPr="00651E57">
        <w:rPr>
          <w:rFonts w:ascii="Times New Roman" w:hAnsi="Times New Roman"/>
          <w:sz w:val="20"/>
          <w:szCs w:val="20"/>
          <w:lang w:val="en-US"/>
        </w:rPr>
        <w:t>they</w:t>
      </w:r>
      <w:r w:rsidR="006E1598" w:rsidRPr="00651E57">
        <w:rPr>
          <w:rFonts w:ascii="Times New Roman" w:hAnsi="Times New Roman"/>
          <w:sz w:val="20"/>
          <w:szCs w:val="20"/>
          <w:lang w:val="en-US"/>
        </w:rPr>
        <w:t xml:space="preserve"> </w:t>
      </w:r>
      <w:r w:rsidRPr="00651E57">
        <w:rPr>
          <w:rFonts w:ascii="Times New Roman" w:hAnsi="Times New Roman"/>
          <w:sz w:val="20"/>
          <w:szCs w:val="20"/>
          <w:lang w:val="en-US"/>
        </w:rPr>
        <w:t>undert</w:t>
      </w:r>
      <w:r w:rsidR="002A3677" w:rsidRPr="00651E57">
        <w:rPr>
          <w:rFonts w:ascii="Times New Roman" w:hAnsi="Times New Roman"/>
          <w:sz w:val="20"/>
          <w:szCs w:val="20"/>
          <w:lang w:val="en-US"/>
        </w:rPr>
        <w:t>ook</w:t>
      </w:r>
      <w:r w:rsidRPr="00651E57">
        <w:rPr>
          <w:rFonts w:ascii="Times New Roman" w:hAnsi="Times New Roman"/>
          <w:sz w:val="20"/>
          <w:szCs w:val="20"/>
          <w:lang w:val="en-US"/>
        </w:rPr>
        <w:t xml:space="preserve"> on an average day</w:t>
      </w:r>
      <w:r w:rsidR="00144975" w:rsidRPr="00651E57">
        <w:rPr>
          <w:rFonts w:ascii="Times New Roman" w:hAnsi="Times New Roman"/>
          <w:sz w:val="20"/>
          <w:szCs w:val="20"/>
          <w:lang w:val="en-US"/>
        </w:rPr>
        <w:t>,</w:t>
      </w:r>
      <w:r w:rsidR="006E1598" w:rsidRPr="00651E57">
        <w:rPr>
          <w:rFonts w:ascii="Times New Roman" w:hAnsi="Times New Roman"/>
          <w:sz w:val="20"/>
          <w:szCs w:val="20"/>
          <w:lang w:val="en-US"/>
        </w:rPr>
        <w:t xml:space="preserve"> </w:t>
      </w:r>
      <w:r w:rsidR="00453168" w:rsidRPr="00651E57">
        <w:rPr>
          <w:rFonts w:ascii="Times New Roman" w:hAnsi="Times New Roman"/>
          <w:sz w:val="20"/>
          <w:szCs w:val="20"/>
          <w:lang w:val="en-US"/>
        </w:rPr>
        <w:t>separately both pre</w:t>
      </w:r>
      <w:r w:rsidR="00B15FF5" w:rsidRPr="00651E57">
        <w:rPr>
          <w:rFonts w:ascii="Times New Roman" w:hAnsi="Times New Roman"/>
          <w:sz w:val="20"/>
          <w:szCs w:val="20"/>
          <w:lang w:val="en-US"/>
        </w:rPr>
        <w:t>-</w:t>
      </w:r>
      <w:r w:rsidR="006E1598" w:rsidRPr="00651E57">
        <w:rPr>
          <w:rFonts w:ascii="Times New Roman" w:hAnsi="Times New Roman"/>
          <w:sz w:val="20"/>
          <w:szCs w:val="20"/>
          <w:lang w:val="en-US"/>
        </w:rPr>
        <w:t xml:space="preserve"> </w:t>
      </w:r>
      <w:r w:rsidR="00453168" w:rsidRPr="00651E57">
        <w:rPr>
          <w:rFonts w:ascii="Times New Roman" w:hAnsi="Times New Roman"/>
          <w:sz w:val="20"/>
          <w:szCs w:val="20"/>
          <w:lang w:val="en-US"/>
        </w:rPr>
        <w:t>and</w:t>
      </w:r>
      <w:r w:rsidR="006E1598" w:rsidRPr="00651E57">
        <w:rPr>
          <w:rFonts w:ascii="Times New Roman" w:hAnsi="Times New Roman"/>
          <w:sz w:val="20"/>
          <w:szCs w:val="20"/>
          <w:lang w:val="en-US"/>
        </w:rPr>
        <w:t xml:space="preserve"> </w:t>
      </w:r>
      <w:r w:rsidR="00263819" w:rsidRPr="00651E57">
        <w:rPr>
          <w:rFonts w:ascii="Times New Roman" w:hAnsi="Times New Roman"/>
          <w:sz w:val="20"/>
          <w:szCs w:val="20"/>
          <w:lang w:val="en-US"/>
        </w:rPr>
        <w:t>during</w:t>
      </w:r>
      <w:r w:rsidR="006E1598" w:rsidRPr="00651E57">
        <w:rPr>
          <w:rFonts w:ascii="Times New Roman" w:hAnsi="Times New Roman"/>
          <w:sz w:val="20"/>
          <w:szCs w:val="20"/>
          <w:lang w:val="en-US"/>
        </w:rPr>
        <w:t xml:space="preserve"> </w:t>
      </w:r>
      <w:r w:rsidR="00453168" w:rsidRPr="00651E57">
        <w:rPr>
          <w:rFonts w:ascii="Times New Roman" w:hAnsi="Times New Roman"/>
          <w:sz w:val="20"/>
          <w:szCs w:val="20"/>
          <w:lang w:val="en-US"/>
        </w:rPr>
        <w:t>self-isolation</w:t>
      </w:r>
      <w:r w:rsidR="001028A3"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&lt;EndNote&gt;&lt;Cite&gt;&lt;Author&gt;Lee Smith&lt;/Author&gt;&lt;Year&gt;2020&lt;/Year&gt;&lt;RecNum&gt;113&lt;/RecNum&gt;&lt;DisplayText&gt;[16]&lt;/DisplayText&gt;&lt;record&gt;&lt;rec-number&gt;113&lt;/rec-number&gt;&lt;foreign-keys&gt;&lt;key app="EN" db-id="2evfxe59tz0x2ie0225vfep6r0zzdeeftwd9" timestamp="1620074799"&gt;113&lt;/key&gt;&lt;/foreign-keys&gt;&lt;ref-type name="Journal Article"&gt;17&lt;/ref-type&gt;&lt;contributors&gt;&lt;authors&gt;&lt;author&gt;Lee Smith, Jacob Meyer, Guillermo Felipe López-Sanchéz, Felipe Schuch, Igor Grabovac, Nicola Veronese, Ahmad Abufaraj, Cristina Coperchiona, Mark Tully&lt;/author&gt;&lt;/authors&gt;&lt;/contributors&gt;&lt;titles&gt;&lt;title&gt;Prevalence and Correlates of Physical activity in a sample of UK adults observing social distancing during the COVID-19 pandemic&lt;/title&gt;&lt;secondary-title&gt;BMJ Open Sport &amp;amp; Exercise Medicine&lt;/secondary-title&gt;&lt;/titles&gt;&lt;periodical&gt;&lt;full-title&gt;BMJ Open Sport &amp;amp; Exercise Medicine&lt;/full-title&gt;&lt;/periodical&gt;&lt;volume&gt;in press&lt;/volume&gt;&lt;dates&gt;&lt;year&gt;2020&lt;/year&gt;&lt;/dates&gt;&lt;urls&gt;&lt;/urls&gt;&lt;/record&gt;&lt;/Cite&gt;&lt;/EndNote&gt;</w:instrText>
      </w:r>
      <w:r w:rsidR="001028A3" w:rsidRPr="00651E57">
        <w:rPr>
          <w:rFonts w:ascii="Times New Roman" w:hAnsi="Times New Roman"/>
          <w:sz w:val="20"/>
          <w:szCs w:val="20"/>
          <w:lang w:val="en-US"/>
        </w:rPr>
        <w:fldChar w:fldCharType="separate"/>
      </w:r>
      <w:r w:rsidR="00A445D8">
        <w:rPr>
          <w:rFonts w:ascii="Times New Roman" w:hAnsi="Times New Roman"/>
          <w:noProof/>
          <w:sz w:val="20"/>
          <w:szCs w:val="20"/>
          <w:lang w:val="en-US"/>
        </w:rPr>
        <w:t>[16]</w:t>
      </w:r>
      <w:r w:rsidR="001028A3"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Participants were asked: </w:t>
      </w:r>
      <w:r w:rsidR="002F03CD" w:rsidRPr="00651E57">
        <w:rPr>
          <w:rFonts w:ascii="Times New Roman" w:hAnsi="Times New Roman"/>
          <w:sz w:val="20"/>
          <w:szCs w:val="20"/>
          <w:lang w:val="en-US"/>
        </w:rPr>
        <w:t>(</w:t>
      </w:r>
      <w:r w:rsidRPr="00651E57">
        <w:rPr>
          <w:rFonts w:ascii="Times New Roman" w:hAnsi="Times New Roman"/>
          <w:sz w:val="20"/>
          <w:szCs w:val="20"/>
          <w:lang w:val="en-US"/>
        </w:rPr>
        <w:t>1) “How much time on an average day have you spent in</w:t>
      </w:r>
      <w:r w:rsidR="006E1598"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vigorous </w:t>
      </w:r>
      <w:r w:rsidRPr="00651E57">
        <w:rPr>
          <w:rFonts w:ascii="Times New Roman" w:hAnsi="Times New Roman"/>
          <w:sz w:val="20"/>
          <w:szCs w:val="20"/>
          <w:lang w:val="en-US"/>
        </w:rPr>
        <w:lastRenderedPageBreak/>
        <w:t xml:space="preserve">activity </w:t>
      </w:r>
      <w:r w:rsidR="006E1598" w:rsidRPr="00651E57">
        <w:rPr>
          <w:rFonts w:ascii="Times New Roman" w:hAnsi="Times New Roman"/>
          <w:sz w:val="20"/>
          <w:szCs w:val="20"/>
          <w:lang w:val="en-US"/>
        </w:rPr>
        <w:t>before</w:t>
      </w:r>
      <w:r w:rsidR="002F7756" w:rsidRPr="00651E57">
        <w:rPr>
          <w:rFonts w:ascii="Times New Roman" w:hAnsi="Times New Roman"/>
          <w:sz w:val="20"/>
          <w:szCs w:val="20"/>
          <w:lang w:val="en-US"/>
        </w:rPr>
        <w:t xml:space="preserve">/since </w:t>
      </w:r>
      <w:r w:rsidRPr="00651E57">
        <w:rPr>
          <w:rFonts w:ascii="Times New Roman" w:hAnsi="Times New Roman"/>
          <w:sz w:val="20"/>
          <w:szCs w:val="20"/>
          <w:lang w:val="en-US"/>
        </w:rPr>
        <w:t xml:space="preserve">social distancing?”; </w:t>
      </w:r>
      <w:r w:rsidR="00354E77" w:rsidRPr="00651E57">
        <w:rPr>
          <w:rFonts w:ascii="Times New Roman" w:hAnsi="Times New Roman"/>
          <w:sz w:val="20"/>
          <w:szCs w:val="20"/>
          <w:lang w:val="en-US"/>
        </w:rPr>
        <w:t>(</w:t>
      </w:r>
      <w:r w:rsidRPr="00651E57">
        <w:rPr>
          <w:rFonts w:ascii="Times New Roman" w:hAnsi="Times New Roman"/>
          <w:sz w:val="20"/>
          <w:szCs w:val="20"/>
          <w:lang w:val="en-US"/>
        </w:rPr>
        <w:t>2) “How much time on an average day have</w:t>
      </w:r>
      <w:r w:rsidR="006E1598" w:rsidRPr="00651E57">
        <w:rPr>
          <w:rFonts w:ascii="Times New Roman" w:hAnsi="Times New Roman"/>
          <w:sz w:val="20"/>
          <w:szCs w:val="20"/>
          <w:lang w:val="en-US"/>
        </w:rPr>
        <w:t xml:space="preserve"> </w:t>
      </w:r>
      <w:r w:rsidRPr="00651E57">
        <w:rPr>
          <w:rFonts w:ascii="Times New Roman" w:hAnsi="Times New Roman"/>
          <w:sz w:val="20"/>
          <w:szCs w:val="20"/>
          <w:lang w:val="en-US"/>
        </w:rPr>
        <w:t>you spent in moderate activity since</w:t>
      </w:r>
      <w:r w:rsidR="006E1598" w:rsidRPr="00651E57">
        <w:rPr>
          <w:rFonts w:ascii="Times New Roman" w:hAnsi="Times New Roman"/>
          <w:sz w:val="20"/>
          <w:szCs w:val="20"/>
          <w:lang w:val="en-US"/>
        </w:rPr>
        <w:t>/before</w:t>
      </w:r>
      <w:r w:rsidRPr="00651E57">
        <w:rPr>
          <w:rFonts w:ascii="Times New Roman" w:hAnsi="Times New Roman"/>
          <w:sz w:val="20"/>
          <w:szCs w:val="20"/>
          <w:lang w:val="en-US"/>
        </w:rPr>
        <w:t xml:space="preserve"> social distancing?” </w:t>
      </w:r>
      <w:r w:rsidR="0027441D" w:rsidRPr="00651E57">
        <w:rPr>
          <w:rFonts w:ascii="Times New Roman" w:hAnsi="Times New Roman"/>
          <w:sz w:val="20"/>
          <w:szCs w:val="20"/>
          <w:lang w:val="en-US"/>
        </w:rPr>
        <w:t xml:space="preserve">and </w:t>
      </w:r>
      <w:r w:rsidR="002F03CD" w:rsidRPr="00651E57">
        <w:rPr>
          <w:rFonts w:ascii="Times New Roman" w:hAnsi="Times New Roman"/>
          <w:sz w:val="20"/>
          <w:szCs w:val="20"/>
          <w:lang w:val="en-US"/>
        </w:rPr>
        <w:t>(</w:t>
      </w:r>
      <w:r w:rsidR="0027441D" w:rsidRPr="00651E57">
        <w:rPr>
          <w:rFonts w:ascii="Times New Roman" w:hAnsi="Times New Roman"/>
          <w:sz w:val="20"/>
          <w:szCs w:val="20"/>
          <w:lang w:val="en-US"/>
        </w:rPr>
        <w:t xml:space="preserve">3) “How much time on an average day have you spent sitting since/before social distancing?” </w:t>
      </w:r>
      <w:r w:rsidRPr="00651E57">
        <w:rPr>
          <w:rFonts w:ascii="Times New Roman" w:hAnsi="Times New Roman"/>
          <w:sz w:val="20"/>
          <w:szCs w:val="20"/>
          <w:lang w:val="en-US"/>
        </w:rPr>
        <w:t xml:space="preserve">Responses were </w:t>
      </w:r>
      <w:r w:rsidR="00EC7CD6" w:rsidRPr="00651E57">
        <w:rPr>
          <w:rFonts w:ascii="Times New Roman" w:hAnsi="Times New Roman"/>
          <w:sz w:val="20"/>
          <w:szCs w:val="20"/>
          <w:lang w:val="en-US"/>
        </w:rPr>
        <w:t>given</w:t>
      </w:r>
      <w:r w:rsidRPr="00651E57">
        <w:rPr>
          <w:rFonts w:ascii="Times New Roman" w:hAnsi="Times New Roman"/>
          <w:sz w:val="20"/>
          <w:szCs w:val="20"/>
          <w:lang w:val="en-US"/>
        </w:rPr>
        <w:t xml:space="preserve"> in hours and</w:t>
      </w:r>
      <w:r w:rsidR="006E1598"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minutes. </w:t>
      </w:r>
      <w:r w:rsidR="00EC7CD6" w:rsidRPr="00651E57">
        <w:rPr>
          <w:rFonts w:ascii="Times New Roman" w:hAnsi="Times New Roman"/>
          <w:sz w:val="20"/>
          <w:szCs w:val="20"/>
          <w:lang w:val="en-US"/>
        </w:rPr>
        <w:t xml:space="preserve">MVPA and SB </w:t>
      </w:r>
      <w:r w:rsidR="0027441D" w:rsidRPr="00651E57">
        <w:rPr>
          <w:rFonts w:ascii="Times New Roman" w:hAnsi="Times New Roman"/>
          <w:sz w:val="20"/>
          <w:szCs w:val="20"/>
          <w:lang w:val="en-US"/>
        </w:rPr>
        <w:t>were analyzed</w:t>
      </w:r>
      <w:r w:rsidRPr="00651E57">
        <w:rPr>
          <w:rFonts w:ascii="Times New Roman" w:hAnsi="Times New Roman"/>
          <w:sz w:val="20"/>
          <w:szCs w:val="20"/>
          <w:lang w:val="en-US"/>
        </w:rPr>
        <w:t xml:space="preserve"> as </w:t>
      </w:r>
      <w:r w:rsidR="0027441D" w:rsidRPr="00651E57">
        <w:rPr>
          <w:rFonts w:ascii="Times New Roman" w:hAnsi="Times New Roman"/>
          <w:sz w:val="20"/>
          <w:szCs w:val="20"/>
          <w:lang w:val="en-US"/>
        </w:rPr>
        <w:t>continuous variables (minutes per day). We also categorized PA levels</w:t>
      </w:r>
      <w:r w:rsidR="00B326DD" w:rsidRPr="00651E57">
        <w:rPr>
          <w:rFonts w:ascii="Times New Roman" w:hAnsi="Times New Roman"/>
          <w:sz w:val="20"/>
          <w:szCs w:val="20"/>
          <w:lang w:val="en-US"/>
        </w:rPr>
        <w:t xml:space="preserve"> (</w:t>
      </w:r>
      <w:r w:rsidR="008037B3" w:rsidRPr="00651E57">
        <w:rPr>
          <w:rFonts w:ascii="Times New Roman" w:hAnsi="Times New Roman"/>
          <w:sz w:val="20"/>
          <w:szCs w:val="20"/>
          <w:lang w:val="en-US"/>
        </w:rPr>
        <w:t>≥</w:t>
      </w:r>
      <w:r w:rsidR="00B326DD" w:rsidRPr="00651E57">
        <w:rPr>
          <w:rFonts w:ascii="Times New Roman" w:hAnsi="Times New Roman"/>
          <w:sz w:val="20"/>
          <w:szCs w:val="20"/>
          <w:lang w:val="en-US"/>
        </w:rPr>
        <w:t>30 minutes</w:t>
      </w:r>
      <w:r w:rsidR="008037B3" w:rsidRPr="00651E57">
        <w:rPr>
          <w:rFonts w:ascii="Times New Roman" w:hAnsi="Times New Roman"/>
          <w:sz w:val="20"/>
          <w:szCs w:val="20"/>
          <w:lang w:val="en-US"/>
        </w:rPr>
        <w:t>/day</w:t>
      </w:r>
      <w:r w:rsidR="00B326DD" w:rsidRPr="00651E57">
        <w:rPr>
          <w:rFonts w:ascii="Times New Roman" w:hAnsi="Times New Roman"/>
          <w:sz w:val="20"/>
          <w:szCs w:val="20"/>
          <w:lang w:val="en-US"/>
        </w:rPr>
        <w:t xml:space="preserve"> or &lt;30 minutes</w:t>
      </w:r>
      <w:r w:rsidR="008037B3" w:rsidRPr="00651E57">
        <w:rPr>
          <w:rFonts w:ascii="Times New Roman" w:hAnsi="Times New Roman"/>
          <w:sz w:val="20"/>
          <w:szCs w:val="20"/>
          <w:lang w:val="en-US"/>
        </w:rPr>
        <w:t>/day</w:t>
      </w:r>
      <w:r w:rsidR="00B326DD" w:rsidRPr="00651E57">
        <w:rPr>
          <w:rFonts w:ascii="Times New Roman" w:hAnsi="Times New Roman"/>
          <w:sz w:val="20"/>
          <w:szCs w:val="20"/>
          <w:lang w:val="en-US"/>
        </w:rPr>
        <w:t xml:space="preserve"> of MVPA), which is in accordance with the WHO recommendation</w:t>
      </w:r>
      <w:r w:rsidR="008037B3" w:rsidRPr="00651E57">
        <w:rPr>
          <w:rFonts w:ascii="Times New Roman" w:hAnsi="Times New Roman"/>
          <w:sz w:val="20"/>
          <w:szCs w:val="20"/>
          <w:lang w:val="en-US"/>
        </w:rPr>
        <w:t>s</w:t>
      </w:r>
      <w:r w:rsidR="0027441D" w:rsidRPr="00651E57">
        <w:rPr>
          <w:rFonts w:ascii="Times New Roman" w:hAnsi="Times New Roman"/>
          <w:sz w:val="20"/>
          <w:szCs w:val="20"/>
          <w:lang w:val="en-US"/>
        </w:rPr>
        <w:t xml:space="preserve">. </w:t>
      </w:r>
      <w:r w:rsidR="006D75E5" w:rsidRPr="00651E57">
        <w:rPr>
          <w:rFonts w:ascii="Times New Roman" w:hAnsi="Times New Roman"/>
          <w:sz w:val="20"/>
          <w:szCs w:val="20"/>
          <w:lang w:val="en-US"/>
        </w:rPr>
        <w:t>Next</w:t>
      </w:r>
      <w:r w:rsidR="004A13F3" w:rsidRPr="00651E57">
        <w:rPr>
          <w:rFonts w:ascii="Times New Roman" w:hAnsi="Times New Roman"/>
          <w:sz w:val="20"/>
          <w:szCs w:val="20"/>
          <w:lang w:val="en-US"/>
        </w:rPr>
        <w:t>, four categories</w:t>
      </w:r>
      <w:r w:rsidR="006D75E5" w:rsidRPr="00651E57">
        <w:rPr>
          <w:rFonts w:ascii="Times New Roman" w:hAnsi="Times New Roman"/>
          <w:sz w:val="20"/>
          <w:szCs w:val="20"/>
          <w:lang w:val="en-US"/>
        </w:rPr>
        <w:t xml:space="preserve"> were derived</w:t>
      </w:r>
      <w:r w:rsidR="004A13F3" w:rsidRPr="00651E57">
        <w:rPr>
          <w:rFonts w:ascii="Times New Roman" w:hAnsi="Times New Roman"/>
          <w:sz w:val="20"/>
          <w:szCs w:val="20"/>
          <w:lang w:val="en-US"/>
        </w:rPr>
        <w:t xml:space="preserve"> to identify patterns of change: </w:t>
      </w:r>
      <w:r w:rsidR="002F03CD" w:rsidRPr="00651E57">
        <w:rPr>
          <w:rFonts w:ascii="Times New Roman" w:hAnsi="Times New Roman"/>
          <w:sz w:val="20"/>
          <w:szCs w:val="20"/>
          <w:lang w:val="en-US"/>
        </w:rPr>
        <w:t>(</w:t>
      </w:r>
      <w:r w:rsidR="004A13F3" w:rsidRPr="00651E57">
        <w:rPr>
          <w:rFonts w:ascii="Times New Roman" w:hAnsi="Times New Roman"/>
          <w:sz w:val="20"/>
          <w:szCs w:val="20"/>
          <w:lang w:val="en-US"/>
        </w:rPr>
        <w:t>1) persistent inactive (</w:t>
      </w:r>
      <w:r w:rsidR="00693910" w:rsidRPr="00651E57">
        <w:rPr>
          <w:rFonts w:ascii="Times New Roman" w:hAnsi="Times New Roman"/>
          <w:sz w:val="20"/>
          <w:szCs w:val="20"/>
          <w:lang w:val="en-US"/>
        </w:rPr>
        <w:t>&lt; 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pre and during the pandemic), </w:t>
      </w:r>
      <w:r w:rsidR="002F03CD" w:rsidRPr="00651E57">
        <w:rPr>
          <w:rFonts w:ascii="Times New Roman" w:hAnsi="Times New Roman"/>
          <w:sz w:val="20"/>
          <w:szCs w:val="20"/>
          <w:lang w:val="en-US"/>
        </w:rPr>
        <w:t>(</w:t>
      </w:r>
      <w:r w:rsidR="00693910" w:rsidRPr="00651E57">
        <w:rPr>
          <w:rFonts w:ascii="Times New Roman" w:hAnsi="Times New Roman"/>
          <w:sz w:val="20"/>
          <w:szCs w:val="20"/>
          <w:lang w:val="en-US"/>
        </w:rPr>
        <w:t>2) decreased PA (</w:t>
      </w:r>
      <w:r w:rsidR="008037B3" w:rsidRPr="00651E57">
        <w:rPr>
          <w:rFonts w:ascii="Times New Roman" w:hAnsi="Times New Roman"/>
          <w:sz w:val="20"/>
          <w:szCs w:val="20"/>
          <w:lang w:val="en-US"/>
        </w:rPr>
        <w:t>≥</w:t>
      </w:r>
      <w:r w:rsidR="00693910" w:rsidRPr="00651E57">
        <w:rPr>
          <w:rFonts w:ascii="Times New Roman" w:hAnsi="Times New Roman"/>
          <w:sz w:val="20"/>
          <w:szCs w:val="20"/>
          <w:lang w:val="en-US"/>
        </w:rPr>
        <w:t>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pre and &lt;30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during the pandemic), </w:t>
      </w:r>
      <w:r w:rsidR="002F03CD" w:rsidRPr="00651E57">
        <w:rPr>
          <w:rFonts w:ascii="Times New Roman" w:hAnsi="Times New Roman"/>
          <w:sz w:val="20"/>
          <w:szCs w:val="20"/>
          <w:lang w:val="en-US"/>
        </w:rPr>
        <w:t>(</w:t>
      </w:r>
      <w:r w:rsidR="00693910" w:rsidRPr="00651E57">
        <w:rPr>
          <w:rFonts w:ascii="Times New Roman" w:hAnsi="Times New Roman"/>
          <w:sz w:val="20"/>
          <w:szCs w:val="20"/>
          <w:lang w:val="en-US"/>
        </w:rPr>
        <w:t>3) increased PA (&lt;30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pre and </w:t>
      </w:r>
      <w:r w:rsidR="008037B3" w:rsidRPr="00651E57">
        <w:rPr>
          <w:rFonts w:ascii="Times New Roman" w:hAnsi="Times New Roman"/>
          <w:sz w:val="20"/>
          <w:szCs w:val="20"/>
          <w:lang w:val="en-US"/>
        </w:rPr>
        <w:t>≥</w:t>
      </w:r>
      <w:r w:rsidR="00693910" w:rsidRPr="00651E57">
        <w:rPr>
          <w:rFonts w:ascii="Times New Roman" w:hAnsi="Times New Roman"/>
          <w:sz w:val="20"/>
          <w:szCs w:val="20"/>
          <w:lang w:val="en-US"/>
        </w:rPr>
        <w:t>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during the pandemic) and </w:t>
      </w:r>
      <w:r w:rsidR="002F03CD" w:rsidRPr="00651E57">
        <w:rPr>
          <w:rFonts w:ascii="Times New Roman" w:hAnsi="Times New Roman"/>
          <w:sz w:val="20"/>
          <w:szCs w:val="20"/>
          <w:lang w:val="en-US"/>
        </w:rPr>
        <w:t>(</w:t>
      </w:r>
      <w:r w:rsidR="00693910" w:rsidRPr="00651E57">
        <w:rPr>
          <w:rFonts w:ascii="Times New Roman" w:hAnsi="Times New Roman"/>
          <w:sz w:val="20"/>
          <w:szCs w:val="20"/>
          <w:lang w:val="en-US"/>
        </w:rPr>
        <w:t>4) persistent active (</w:t>
      </w:r>
      <w:r w:rsidR="008037B3" w:rsidRPr="00651E57">
        <w:rPr>
          <w:rFonts w:ascii="Times New Roman" w:hAnsi="Times New Roman"/>
          <w:sz w:val="20"/>
          <w:szCs w:val="20"/>
          <w:lang w:val="en-US"/>
        </w:rPr>
        <w:t>≥</w:t>
      </w:r>
      <w:r w:rsidR="00693910" w:rsidRPr="00651E57">
        <w:rPr>
          <w:rFonts w:ascii="Times New Roman" w:hAnsi="Times New Roman"/>
          <w:sz w:val="20"/>
          <w:szCs w:val="20"/>
          <w:lang w:val="en-US"/>
        </w:rPr>
        <w:t>30 minutes</w:t>
      </w:r>
      <w:r w:rsidR="008037B3" w:rsidRPr="00651E57">
        <w:rPr>
          <w:rFonts w:ascii="Times New Roman" w:hAnsi="Times New Roman"/>
          <w:sz w:val="20"/>
          <w:szCs w:val="20"/>
          <w:lang w:val="en-US"/>
        </w:rPr>
        <w:t>/day</w:t>
      </w:r>
      <w:r w:rsidR="00693910" w:rsidRPr="00651E57">
        <w:rPr>
          <w:rFonts w:ascii="Times New Roman" w:hAnsi="Times New Roman"/>
          <w:sz w:val="20"/>
          <w:szCs w:val="20"/>
          <w:lang w:val="en-US"/>
        </w:rPr>
        <w:t xml:space="preserve"> of MVPA pre and during the pandemic).</w:t>
      </w:r>
    </w:p>
    <w:p w14:paraId="60A8E49E" w14:textId="77777777" w:rsidR="00651E57" w:rsidRPr="00651E57" w:rsidRDefault="00651E57" w:rsidP="00592230">
      <w:pPr>
        <w:spacing w:line="480" w:lineRule="auto"/>
        <w:ind w:firstLine="708"/>
        <w:jc w:val="both"/>
        <w:rPr>
          <w:rFonts w:ascii="Times New Roman" w:hAnsi="Times New Roman"/>
          <w:sz w:val="20"/>
          <w:szCs w:val="20"/>
          <w:lang w:val="en-US"/>
        </w:rPr>
      </w:pPr>
    </w:p>
    <w:p w14:paraId="4A5770BE" w14:textId="77777777" w:rsidR="0079111A" w:rsidRPr="00651E57" w:rsidRDefault="0079111A" w:rsidP="00592230">
      <w:pPr>
        <w:spacing w:line="480" w:lineRule="auto"/>
        <w:jc w:val="both"/>
        <w:rPr>
          <w:rFonts w:ascii="Times New Roman" w:hAnsi="Times New Roman"/>
          <w:sz w:val="20"/>
          <w:szCs w:val="20"/>
          <w:lang w:val="en-US"/>
        </w:rPr>
      </w:pPr>
      <w:r w:rsidRPr="00651E57">
        <w:rPr>
          <w:rFonts w:ascii="Times New Roman" w:hAnsi="Times New Roman"/>
          <w:sz w:val="20"/>
          <w:szCs w:val="20"/>
          <w:lang w:val="en-US"/>
        </w:rPr>
        <w:t>Covariates</w:t>
      </w:r>
    </w:p>
    <w:p w14:paraId="178CFFB8" w14:textId="77777777" w:rsidR="0079111A" w:rsidRDefault="0079111A"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Demographic data w</w:t>
      </w:r>
      <w:r w:rsidR="000A22AE" w:rsidRPr="00651E57">
        <w:rPr>
          <w:rFonts w:ascii="Times New Roman" w:hAnsi="Times New Roman"/>
          <w:sz w:val="20"/>
          <w:szCs w:val="20"/>
          <w:lang w:val="en-US"/>
        </w:rPr>
        <w:t>ere</w:t>
      </w:r>
      <w:r w:rsidRPr="00651E57">
        <w:rPr>
          <w:rFonts w:ascii="Times New Roman" w:hAnsi="Times New Roman"/>
          <w:sz w:val="20"/>
          <w:szCs w:val="20"/>
          <w:lang w:val="en-US"/>
        </w:rPr>
        <w:t xml:space="preserve"> collected, including </w:t>
      </w:r>
      <w:r w:rsidR="003C07A4" w:rsidRPr="00651E57">
        <w:rPr>
          <w:rFonts w:ascii="Times New Roman" w:hAnsi="Times New Roman"/>
          <w:sz w:val="20"/>
          <w:szCs w:val="20"/>
          <w:lang w:val="en-US"/>
        </w:rPr>
        <w:t>sex</w:t>
      </w:r>
      <w:r w:rsidR="004A269C" w:rsidRPr="00651E57">
        <w:rPr>
          <w:rFonts w:ascii="Times New Roman" w:hAnsi="Times New Roman"/>
          <w:sz w:val="20"/>
          <w:szCs w:val="20"/>
          <w:lang w:val="en-US"/>
        </w:rPr>
        <w:t xml:space="preserve"> (men or women)</w:t>
      </w:r>
      <w:r w:rsidRPr="00651E57">
        <w:rPr>
          <w:rFonts w:ascii="Times New Roman" w:hAnsi="Times New Roman"/>
          <w:sz w:val="20"/>
          <w:szCs w:val="20"/>
          <w:lang w:val="en-US"/>
        </w:rPr>
        <w:t xml:space="preserve">, age (in 10-year age bands), </w:t>
      </w:r>
      <w:r w:rsidR="00CC3347" w:rsidRPr="00651E57">
        <w:rPr>
          <w:rFonts w:ascii="Times New Roman" w:hAnsi="Times New Roman"/>
          <w:sz w:val="20"/>
          <w:szCs w:val="20"/>
          <w:lang w:val="en-US"/>
        </w:rPr>
        <w:t>ethnicity (</w:t>
      </w:r>
      <w:r w:rsidR="000A22AE" w:rsidRPr="00651E57">
        <w:rPr>
          <w:rFonts w:ascii="Times New Roman" w:hAnsi="Times New Roman"/>
          <w:sz w:val="20"/>
          <w:szCs w:val="20"/>
          <w:lang w:val="en-US"/>
        </w:rPr>
        <w:t>C</w:t>
      </w:r>
      <w:r w:rsidR="00CC3347" w:rsidRPr="00651E57">
        <w:rPr>
          <w:rFonts w:ascii="Times New Roman" w:hAnsi="Times New Roman"/>
          <w:sz w:val="20"/>
          <w:szCs w:val="20"/>
          <w:lang w:val="en-US"/>
        </w:rPr>
        <w:t xml:space="preserve">aucasian, </w:t>
      </w:r>
      <w:r w:rsidR="008037B3" w:rsidRPr="00651E57">
        <w:rPr>
          <w:rFonts w:ascii="Times New Roman" w:hAnsi="Times New Roman"/>
          <w:sz w:val="20"/>
          <w:szCs w:val="20"/>
          <w:lang w:val="en-US"/>
        </w:rPr>
        <w:t>B</w:t>
      </w:r>
      <w:r w:rsidR="00CC3347" w:rsidRPr="00651E57">
        <w:rPr>
          <w:rFonts w:ascii="Times New Roman" w:hAnsi="Times New Roman"/>
          <w:sz w:val="20"/>
          <w:szCs w:val="20"/>
          <w:lang w:val="en-US"/>
        </w:rPr>
        <w:t xml:space="preserve">lack, </w:t>
      </w:r>
      <w:r w:rsidR="000A22AE" w:rsidRPr="00651E57">
        <w:rPr>
          <w:rFonts w:ascii="Times New Roman" w:hAnsi="Times New Roman"/>
          <w:sz w:val="20"/>
          <w:szCs w:val="20"/>
          <w:lang w:val="en-US"/>
        </w:rPr>
        <w:t>A</w:t>
      </w:r>
      <w:r w:rsidR="00CC3347" w:rsidRPr="00651E57">
        <w:rPr>
          <w:rFonts w:ascii="Times New Roman" w:hAnsi="Times New Roman"/>
          <w:sz w:val="20"/>
          <w:szCs w:val="20"/>
          <w:lang w:val="en-US"/>
        </w:rPr>
        <w:t xml:space="preserve">sian, mixed, others), </w:t>
      </w:r>
      <w:r w:rsidRPr="00651E57">
        <w:rPr>
          <w:rFonts w:ascii="Times New Roman" w:hAnsi="Times New Roman"/>
          <w:sz w:val="20"/>
          <w:szCs w:val="20"/>
          <w:lang w:val="en-US"/>
        </w:rPr>
        <w:t>marital status</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(single</w:t>
      </w:r>
      <w:r w:rsidR="00100A71" w:rsidRPr="00651E57">
        <w:rPr>
          <w:rFonts w:ascii="Times New Roman" w:hAnsi="Times New Roman"/>
          <w:sz w:val="20"/>
          <w:szCs w:val="20"/>
          <w:lang w:val="en-US"/>
        </w:rPr>
        <w:t xml:space="preserve">, </w:t>
      </w:r>
      <w:r w:rsidRPr="00651E57">
        <w:rPr>
          <w:rFonts w:ascii="Times New Roman" w:hAnsi="Times New Roman"/>
          <w:sz w:val="20"/>
          <w:szCs w:val="20"/>
          <w:lang w:val="en-US"/>
        </w:rPr>
        <w:t>divorced</w:t>
      </w:r>
      <w:r w:rsidR="00100A71" w:rsidRPr="00651E57">
        <w:rPr>
          <w:rFonts w:ascii="Times New Roman" w:hAnsi="Times New Roman"/>
          <w:sz w:val="20"/>
          <w:szCs w:val="20"/>
          <w:lang w:val="en-US"/>
        </w:rPr>
        <w:t xml:space="preserve">, </w:t>
      </w:r>
      <w:proofErr w:type="gramStart"/>
      <w:r w:rsidRPr="00651E57">
        <w:rPr>
          <w:rFonts w:ascii="Times New Roman" w:hAnsi="Times New Roman"/>
          <w:sz w:val="20"/>
          <w:szCs w:val="20"/>
          <w:lang w:val="en-US"/>
        </w:rPr>
        <w:t>widowed</w:t>
      </w:r>
      <w:proofErr w:type="gramEnd"/>
      <w:r w:rsidRPr="00651E57">
        <w:rPr>
          <w:rFonts w:ascii="Times New Roman" w:hAnsi="Times New Roman"/>
          <w:sz w:val="20"/>
          <w:szCs w:val="20"/>
          <w:lang w:val="en-US"/>
        </w:rPr>
        <w:t xml:space="preserve"> or married), employment</w:t>
      </w:r>
      <w:r w:rsidR="00100A71" w:rsidRPr="00651E57">
        <w:rPr>
          <w:rFonts w:ascii="Times New Roman" w:hAnsi="Times New Roman"/>
          <w:sz w:val="20"/>
          <w:szCs w:val="20"/>
          <w:lang w:val="en-US"/>
        </w:rPr>
        <w:t xml:space="preserve"> (employed, student</w:t>
      </w:r>
      <w:r w:rsidRPr="00651E57">
        <w:rPr>
          <w:rFonts w:ascii="Times New Roman" w:hAnsi="Times New Roman"/>
          <w:sz w:val="20"/>
          <w:szCs w:val="20"/>
          <w:lang w:val="en-US"/>
        </w:rPr>
        <w:t>,</w:t>
      </w:r>
      <w:r w:rsidR="00100A71" w:rsidRPr="00651E57">
        <w:rPr>
          <w:rFonts w:ascii="Times New Roman" w:hAnsi="Times New Roman"/>
          <w:sz w:val="20"/>
          <w:szCs w:val="20"/>
          <w:lang w:val="en-US"/>
        </w:rPr>
        <w:t xml:space="preserve"> military, une</w:t>
      </w:r>
      <w:r w:rsidR="00FA5D5A" w:rsidRPr="00651E57">
        <w:rPr>
          <w:rFonts w:ascii="Times New Roman" w:hAnsi="Times New Roman"/>
          <w:sz w:val="20"/>
          <w:szCs w:val="20"/>
          <w:lang w:val="en-US"/>
        </w:rPr>
        <w:t>m</w:t>
      </w:r>
      <w:r w:rsidR="00100A71" w:rsidRPr="00651E57">
        <w:rPr>
          <w:rFonts w:ascii="Times New Roman" w:hAnsi="Times New Roman"/>
          <w:sz w:val="20"/>
          <w:szCs w:val="20"/>
          <w:lang w:val="en-US"/>
        </w:rPr>
        <w:t>pl</w:t>
      </w:r>
      <w:r w:rsidR="00FA5D5A" w:rsidRPr="00651E57">
        <w:rPr>
          <w:rFonts w:ascii="Times New Roman" w:hAnsi="Times New Roman"/>
          <w:sz w:val="20"/>
          <w:szCs w:val="20"/>
          <w:lang w:val="en-US"/>
        </w:rPr>
        <w:t>o</w:t>
      </w:r>
      <w:r w:rsidR="00100A71" w:rsidRPr="00651E57">
        <w:rPr>
          <w:rFonts w:ascii="Times New Roman" w:hAnsi="Times New Roman"/>
          <w:sz w:val="20"/>
          <w:szCs w:val="20"/>
          <w:lang w:val="en-US"/>
        </w:rPr>
        <w:t>yed</w:t>
      </w:r>
      <w:r w:rsidR="00FA5D5A" w:rsidRPr="00651E57">
        <w:rPr>
          <w:rFonts w:ascii="Times New Roman" w:hAnsi="Times New Roman"/>
          <w:sz w:val="20"/>
          <w:szCs w:val="20"/>
          <w:lang w:val="en-US"/>
        </w:rPr>
        <w:t>), monthly</w:t>
      </w:r>
      <w:r w:rsidRPr="00651E57">
        <w:rPr>
          <w:rFonts w:ascii="Times New Roman" w:hAnsi="Times New Roman"/>
          <w:sz w:val="20"/>
          <w:szCs w:val="20"/>
          <w:lang w:val="en-US"/>
        </w:rPr>
        <w:t xml:space="preserve"> household income </w:t>
      </w:r>
      <w:r w:rsidR="008037B3" w:rsidRPr="00651E57">
        <w:rPr>
          <w:rFonts w:ascii="Times New Roman" w:eastAsia="Times New Roman" w:hAnsi="Times New Roman"/>
          <w:color w:val="222222"/>
          <w:sz w:val="20"/>
          <w:szCs w:val="20"/>
          <w:shd w:val="clear" w:color="auto" w:fill="FFFFFF"/>
          <w:lang w:val="en-US" w:eastAsia="es-ES_tradnl"/>
        </w:rPr>
        <w:t>≤</w:t>
      </w:r>
      <w:r w:rsidR="00FA5D5A" w:rsidRPr="00651E57">
        <w:rPr>
          <w:rFonts w:ascii="Times New Roman" w:hAnsi="Times New Roman"/>
          <w:color w:val="000000"/>
          <w:sz w:val="20"/>
          <w:szCs w:val="20"/>
          <w:lang w:val="en-US"/>
        </w:rPr>
        <w:t>R$1254</w:t>
      </w:r>
      <w:r w:rsidRPr="00651E57">
        <w:rPr>
          <w:rFonts w:ascii="Times New Roman" w:hAnsi="Times New Roman"/>
          <w:sz w:val="20"/>
          <w:szCs w:val="20"/>
          <w:lang w:val="en-US"/>
        </w:rPr>
        <w:t>,</w:t>
      </w:r>
      <w:r w:rsidR="00FA5D5A" w:rsidRPr="00651E57">
        <w:rPr>
          <w:rFonts w:ascii="Times New Roman" w:hAnsi="Times New Roman"/>
          <w:sz w:val="20"/>
          <w:szCs w:val="20"/>
          <w:lang w:val="en-US"/>
        </w:rPr>
        <w:t xml:space="preserve"> </w:t>
      </w:r>
      <w:r w:rsidR="00FA5D5A" w:rsidRPr="00651E57">
        <w:rPr>
          <w:rFonts w:ascii="Times New Roman" w:hAnsi="Times New Roman"/>
          <w:color w:val="000000"/>
          <w:sz w:val="20"/>
          <w:szCs w:val="20"/>
          <w:lang w:val="en-US"/>
        </w:rPr>
        <w:t>R$1255-R$2004, R$2005-R$8640</w:t>
      </w:r>
      <w:r w:rsidR="00FA5D5A" w:rsidRPr="00651E57">
        <w:rPr>
          <w:rFonts w:ascii="Times New Roman" w:hAnsi="Times New Roman"/>
          <w:sz w:val="20"/>
          <w:szCs w:val="20"/>
          <w:lang w:val="en-US"/>
        </w:rPr>
        <w:t xml:space="preserve">, </w:t>
      </w:r>
      <w:r w:rsidR="00FA5D5A" w:rsidRPr="00651E57">
        <w:rPr>
          <w:rFonts w:ascii="Times New Roman" w:hAnsi="Times New Roman"/>
          <w:color w:val="000000"/>
          <w:sz w:val="20"/>
          <w:szCs w:val="20"/>
          <w:lang w:val="en-US"/>
        </w:rPr>
        <w:t>R$8641-R$11261</w:t>
      </w:r>
      <w:r w:rsidR="00CC3347" w:rsidRPr="00651E57">
        <w:rPr>
          <w:rFonts w:ascii="Times New Roman" w:hAnsi="Times New Roman"/>
          <w:color w:val="000000"/>
          <w:sz w:val="20"/>
          <w:szCs w:val="20"/>
          <w:lang w:val="en-US"/>
        </w:rPr>
        <w:t xml:space="preserve"> </w:t>
      </w:r>
      <w:r w:rsidR="008037B3" w:rsidRPr="00651E57">
        <w:rPr>
          <w:rFonts w:ascii="Times New Roman" w:hAnsi="Times New Roman"/>
          <w:sz w:val="20"/>
          <w:szCs w:val="20"/>
          <w:lang w:val="en-US"/>
        </w:rPr>
        <w:t>≥</w:t>
      </w:r>
      <w:r w:rsidR="00FA5D5A" w:rsidRPr="00651E57">
        <w:rPr>
          <w:rFonts w:ascii="Times New Roman" w:hAnsi="Times New Roman"/>
          <w:color w:val="000000"/>
          <w:sz w:val="20"/>
          <w:szCs w:val="20"/>
          <w:lang w:val="en-US"/>
        </w:rPr>
        <w:t>R$11262</w:t>
      </w:r>
      <w:r w:rsidRPr="00651E57">
        <w:rPr>
          <w:rFonts w:ascii="Times New Roman" w:hAnsi="Times New Roman"/>
          <w:sz w:val="20"/>
          <w:szCs w:val="20"/>
          <w:lang w:val="en-US"/>
        </w:rPr>
        <w:t>).</w:t>
      </w:r>
      <w:r w:rsidR="00FA5D5A" w:rsidRPr="00651E57">
        <w:rPr>
          <w:rFonts w:ascii="Times New Roman" w:hAnsi="Times New Roman"/>
          <w:sz w:val="20"/>
          <w:szCs w:val="20"/>
          <w:lang w:val="en-US"/>
        </w:rPr>
        <w:t xml:space="preserve"> </w:t>
      </w:r>
      <w:r w:rsidR="00A94FD0" w:rsidRPr="00651E57">
        <w:rPr>
          <w:rFonts w:ascii="Times New Roman" w:hAnsi="Times New Roman"/>
          <w:sz w:val="20"/>
          <w:szCs w:val="20"/>
          <w:lang w:val="en-US"/>
        </w:rPr>
        <w:t>H</w:t>
      </w:r>
      <w:r w:rsidR="00FA5D5A" w:rsidRPr="00651E57">
        <w:rPr>
          <w:rFonts w:ascii="Times New Roman" w:hAnsi="Times New Roman"/>
          <w:sz w:val="20"/>
          <w:szCs w:val="20"/>
          <w:lang w:val="en-US"/>
        </w:rPr>
        <w:t>ealth behaviors</w:t>
      </w:r>
      <w:r w:rsidR="00A94FD0" w:rsidRPr="00651E57">
        <w:rPr>
          <w:rFonts w:ascii="Times New Roman" w:hAnsi="Times New Roman"/>
          <w:sz w:val="20"/>
          <w:szCs w:val="20"/>
          <w:lang w:val="en-US"/>
        </w:rPr>
        <w:t xml:space="preserve"> data included</w:t>
      </w:r>
      <w:r w:rsidRPr="00651E57">
        <w:rPr>
          <w:rFonts w:ascii="Times New Roman" w:hAnsi="Times New Roman"/>
          <w:sz w:val="20"/>
          <w:szCs w:val="20"/>
          <w:lang w:val="en-US"/>
        </w:rPr>
        <w:t xml:space="preserve"> current </w:t>
      </w:r>
      <w:r w:rsidR="004A269C" w:rsidRPr="00651E57">
        <w:rPr>
          <w:rFonts w:ascii="Times New Roman" w:hAnsi="Times New Roman"/>
          <w:sz w:val="20"/>
          <w:szCs w:val="20"/>
          <w:lang w:val="en-US"/>
        </w:rPr>
        <w:t>smoking</w:t>
      </w:r>
      <w:r w:rsidR="00FA5D5A" w:rsidRPr="00651E57">
        <w:rPr>
          <w:rFonts w:ascii="Times New Roman" w:hAnsi="Times New Roman"/>
          <w:sz w:val="20"/>
          <w:szCs w:val="20"/>
          <w:lang w:val="en-US"/>
        </w:rPr>
        <w:t xml:space="preserve"> (y/n) or alcohol consumption</w:t>
      </w:r>
      <w:r w:rsidRPr="00651E57">
        <w:rPr>
          <w:rFonts w:ascii="Times New Roman" w:hAnsi="Times New Roman"/>
          <w:sz w:val="20"/>
          <w:szCs w:val="20"/>
          <w:lang w:val="en-US"/>
        </w:rPr>
        <w:t xml:space="preserve"> (y/n)</w:t>
      </w:r>
      <w:r w:rsidR="00A94FD0" w:rsidRPr="00651E57">
        <w:rPr>
          <w:rFonts w:ascii="Times New Roman" w:hAnsi="Times New Roman"/>
          <w:sz w:val="20"/>
          <w:szCs w:val="20"/>
          <w:lang w:val="en-US"/>
        </w:rPr>
        <w:t>. Clinical data included</w:t>
      </w:r>
      <w:r w:rsidR="000A22AE" w:rsidRPr="00651E57">
        <w:rPr>
          <w:rFonts w:ascii="Times New Roman" w:hAnsi="Times New Roman"/>
          <w:sz w:val="20"/>
          <w:szCs w:val="20"/>
          <w:lang w:val="en-US"/>
        </w:rPr>
        <w:t xml:space="preserve"> </w:t>
      </w:r>
      <w:r w:rsidR="006C6CA5" w:rsidRPr="00651E57">
        <w:rPr>
          <w:rFonts w:ascii="Times New Roman" w:hAnsi="Times New Roman"/>
          <w:sz w:val="20"/>
          <w:szCs w:val="20"/>
          <w:lang w:val="en-US"/>
        </w:rPr>
        <w:t>self-reported</w:t>
      </w:r>
      <w:r w:rsidRPr="00651E57">
        <w:rPr>
          <w:rFonts w:ascii="Times New Roman" w:hAnsi="Times New Roman"/>
          <w:sz w:val="20"/>
          <w:szCs w:val="20"/>
          <w:lang w:val="en-US"/>
        </w:rPr>
        <w:t xml:space="preserve"> </w:t>
      </w:r>
      <w:r w:rsidR="006C6CA5" w:rsidRPr="00651E57">
        <w:rPr>
          <w:rFonts w:ascii="Times New Roman" w:hAnsi="Times New Roman"/>
          <w:sz w:val="20"/>
          <w:szCs w:val="20"/>
          <w:lang w:val="en-US"/>
        </w:rPr>
        <w:t xml:space="preserve">previous diagnosis </w:t>
      </w:r>
      <w:r w:rsidRPr="00651E57">
        <w:rPr>
          <w:rFonts w:ascii="Times New Roman" w:hAnsi="Times New Roman"/>
          <w:sz w:val="20"/>
          <w:szCs w:val="20"/>
          <w:lang w:val="en-US"/>
        </w:rPr>
        <w:t>of physica</w:t>
      </w:r>
      <w:r w:rsidR="00265ACB" w:rsidRPr="00651E57">
        <w:rPr>
          <w:rFonts w:ascii="Times New Roman" w:hAnsi="Times New Roman"/>
          <w:sz w:val="20"/>
          <w:szCs w:val="20"/>
          <w:lang w:val="en-US"/>
        </w:rPr>
        <w:t xml:space="preserve">l </w:t>
      </w:r>
      <w:r w:rsidRPr="00651E57">
        <w:rPr>
          <w:rFonts w:ascii="Times New Roman" w:hAnsi="Times New Roman"/>
          <w:sz w:val="20"/>
          <w:szCs w:val="20"/>
          <w:lang w:val="en-US"/>
        </w:rPr>
        <w:t>diseases</w:t>
      </w:r>
      <w:r w:rsidR="002F7756" w:rsidRPr="00651E57">
        <w:rPr>
          <w:rFonts w:ascii="Times New Roman" w:hAnsi="Times New Roman"/>
          <w:sz w:val="20"/>
          <w:szCs w:val="20"/>
          <w:lang w:val="en-US"/>
        </w:rPr>
        <w:t xml:space="preserve"> or mental disorders</w:t>
      </w:r>
      <w:r w:rsidR="00A94FD0" w:rsidRPr="00651E57">
        <w:rPr>
          <w:rFonts w:ascii="Times New Roman" w:hAnsi="Times New Roman"/>
          <w:sz w:val="20"/>
          <w:szCs w:val="20"/>
          <w:lang w:val="en-US"/>
        </w:rPr>
        <w:t xml:space="preserve">, </w:t>
      </w:r>
      <w:r w:rsidR="00356804" w:rsidRPr="00651E57">
        <w:rPr>
          <w:rFonts w:ascii="Times New Roman" w:hAnsi="Times New Roman"/>
          <w:sz w:val="20"/>
          <w:szCs w:val="20"/>
          <w:lang w:val="en-US"/>
        </w:rPr>
        <w:t xml:space="preserve">such as: </w:t>
      </w:r>
      <w:r w:rsidR="00A94FD0" w:rsidRPr="00651E57">
        <w:rPr>
          <w:rFonts w:ascii="Times New Roman" w:hAnsi="Times New Roman"/>
          <w:sz w:val="20"/>
          <w:szCs w:val="20"/>
          <w:lang w:val="en-US"/>
        </w:rPr>
        <w:t>o</w:t>
      </w:r>
      <w:r w:rsidRPr="00651E57">
        <w:rPr>
          <w:rFonts w:ascii="Times New Roman" w:hAnsi="Times New Roman"/>
          <w:sz w:val="20"/>
          <w:szCs w:val="20"/>
          <w:lang w:val="en-US"/>
        </w:rPr>
        <w:t>besity, hypertension, myocardial infarction, angina pectoris</w:t>
      </w:r>
      <w:r w:rsidR="000A22AE" w:rsidRPr="00651E57">
        <w:rPr>
          <w:rFonts w:ascii="Times New Roman" w:hAnsi="Times New Roman"/>
          <w:sz w:val="20"/>
          <w:szCs w:val="20"/>
          <w:lang w:val="en-US"/>
        </w:rPr>
        <w:t>,</w:t>
      </w:r>
      <w:r w:rsidRPr="00651E57">
        <w:rPr>
          <w:rFonts w:ascii="Times New Roman" w:hAnsi="Times New Roman"/>
          <w:sz w:val="20"/>
          <w:szCs w:val="20"/>
          <w:lang w:val="en-US"/>
        </w:rPr>
        <w:t xml:space="preserve"> and other coronary diseases,</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other cardiac diseases, varicose veins of lower extremities, osteoarthritis, chronic neck pain,</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 xml:space="preserve">chronic low back pain, chronic allergy </w:t>
      </w:r>
      <w:r w:rsidR="00356804" w:rsidRPr="00651E57">
        <w:rPr>
          <w:rFonts w:ascii="Times New Roman" w:hAnsi="Times New Roman"/>
          <w:sz w:val="20"/>
          <w:szCs w:val="20"/>
          <w:lang w:val="en-US"/>
        </w:rPr>
        <w:t>(</w:t>
      </w:r>
      <w:r w:rsidRPr="00651E57">
        <w:rPr>
          <w:rFonts w:ascii="Times New Roman" w:hAnsi="Times New Roman"/>
          <w:sz w:val="20"/>
          <w:szCs w:val="20"/>
          <w:lang w:val="en-US"/>
        </w:rPr>
        <w:t>excluding allergic asthma</w:t>
      </w:r>
      <w:r w:rsidR="00356804" w:rsidRPr="00651E57">
        <w:rPr>
          <w:rFonts w:ascii="Times New Roman" w:hAnsi="Times New Roman"/>
          <w:sz w:val="20"/>
          <w:szCs w:val="20"/>
          <w:lang w:val="en-US"/>
        </w:rPr>
        <w:t>)</w:t>
      </w:r>
      <w:r w:rsidRPr="00651E57">
        <w:rPr>
          <w:rFonts w:ascii="Times New Roman" w:hAnsi="Times New Roman"/>
          <w:sz w:val="20"/>
          <w:szCs w:val="20"/>
          <w:lang w:val="en-US"/>
        </w:rPr>
        <w:t>, chronic bronchitis,</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emphysema or chronic obstructive pulmonary disease, type 1 diabetes, type 2</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diabetes, diabetic retinopathy, cataract, peptic ulcer disease, urinary incontinence or urine</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control problems, hypercholesterolemia, chronic skin disease, chronic constipation, liver</w:t>
      </w:r>
      <w:r w:rsidR="00CC3347" w:rsidRPr="00651E57">
        <w:rPr>
          <w:rFonts w:ascii="Times New Roman" w:hAnsi="Times New Roman"/>
          <w:sz w:val="20"/>
          <w:szCs w:val="20"/>
          <w:lang w:val="en-US"/>
        </w:rPr>
        <w:t xml:space="preserve"> </w:t>
      </w:r>
      <w:r w:rsidRPr="00651E57">
        <w:rPr>
          <w:rFonts w:ascii="Times New Roman" w:hAnsi="Times New Roman"/>
          <w:sz w:val="20"/>
          <w:szCs w:val="20"/>
          <w:lang w:val="en-US"/>
        </w:rPr>
        <w:t>cirrhosis and other hepatic disorders, stroke, chronic migraine</w:t>
      </w:r>
      <w:r w:rsidR="00356804" w:rsidRPr="00651E57">
        <w:rPr>
          <w:rFonts w:ascii="Times New Roman" w:hAnsi="Times New Roman"/>
          <w:sz w:val="20"/>
          <w:szCs w:val="20"/>
          <w:lang w:val="en-US"/>
        </w:rPr>
        <w:t>/</w:t>
      </w:r>
      <w:r w:rsidR="00A94FD0" w:rsidRPr="00651E57">
        <w:rPr>
          <w:rFonts w:ascii="Times New Roman" w:hAnsi="Times New Roman"/>
          <w:sz w:val="20"/>
          <w:szCs w:val="20"/>
          <w:lang w:val="en-US"/>
        </w:rPr>
        <w:t>others</w:t>
      </w:r>
      <w:r w:rsidR="00356804" w:rsidRPr="00651E57">
        <w:rPr>
          <w:rFonts w:ascii="Times New Roman" w:hAnsi="Times New Roman"/>
          <w:sz w:val="20"/>
          <w:szCs w:val="20"/>
          <w:lang w:val="en-US"/>
        </w:rPr>
        <w:t xml:space="preserve">, </w:t>
      </w:r>
      <w:r w:rsidR="006C6CA5" w:rsidRPr="00651E57">
        <w:rPr>
          <w:rFonts w:ascii="Times New Roman" w:hAnsi="Times New Roman"/>
          <w:sz w:val="20"/>
          <w:szCs w:val="20"/>
          <w:lang w:val="en-US"/>
        </w:rPr>
        <w:t>depression, anxiety disorders, bipolar disorde</w:t>
      </w:r>
      <w:r w:rsidR="00356804" w:rsidRPr="00651E57">
        <w:rPr>
          <w:rFonts w:ascii="Times New Roman" w:hAnsi="Times New Roman"/>
          <w:sz w:val="20"/>
          <w:szCs w:val="20"/>
          <w:lang w:val="en-US"/>
        </w:rPr>
        <w:t>r and</w:t>
      </w:r>
      <w:r w:rsidR="006C6CA5" w:rsidRPr="00651E57">
        <w:rPr>
          <w:rFonts w:ascii="Times New Roman" w:hAnsi="Times New Roman"/>
          <w:sz w:val="20"/>
          <w:szCs w:val="20"/>
          <w:lang w:val="en-US"/>
        </w:rPr>
        <w:t xml:space="preserve"> schizophrenia</w:t>
      </w:r>
      <w:r w:rsidR="00356804" w:rsidRPr="00651E57">
        <w:rPr>
          <w:rFonts w:ascii="Times New Roman" w:hAnsi="Times New Roman"/>
          <w:sz w:val="20"/>
          <w:szCs w:val="20"/>
          <w:lang w:val="en-US"/>
        </w:rPr>
        <w:t>/</w:t>
      </w:r>
      <w:r w:rsidR="006C6CA5" w:rsidRPr="00651E57">
        <w:rPr>
          <w:rFonts w:ascii="Times New Roman" w:hAnsi="Times New Roman"/>
          <w:sz w:val="20"/>
          <w:szCs w:val="20"/>
          <w:lang w:val="en-US"/>
        </w:rPr>
        <w:t>others</w:t>
      </w:r>
      <w:r w:rsidR="00265ACB" w:rsidRPr="00651E57">
        <w:rPr>
          <w:rFonts w:ascii="Times New Roman" w:hAnsi="Times New Roman"/>
          <w:sz w:val="20"/>
          <w:szCs w:val="20"/>
          <w:lang w:val="en-US"/>
        </w:rPr>
        <w:t>. Number of days (extension) in s</w:t>
      </w:r>
      <w:r w:rsidR="00A94FD0" w:rsidRPr="00651E57">
        <w:rPr>
          <w:rFonts w:ascii="Times New Roman" w:hAnsi="Times New Roman"/>
          <w:sz w:val="20"/>
          <w:szCs w:val="20"/>
          <w:lang w:val="en-US"/>
        </w:rPr>
        <w:t xml:space="preserve">elf-isolation was </w:t>
      </w:r>
      <w:r w:rsidR="00265ACB" w:rsidRPr="00651E57">
        <w:rPr>
          <w:rFonts w:ascii="Times New Roman" w:hAnsi="Times New Roman"/>
          <w:sz w:val="20"/>
          <w:szCs w:val="20"/>
          <w:lang w:val="en-US"/>
        </w:rPr>
        <w:t xml:space="preserve">registered </w:t>
      </w:r>
      <w:r w:rsidR="00A94FD0" w:rsidRPr="00651E57">
        <w:rPr>
          <w:rFonts w:ascii="Times New Roman" w:hAnsi="Times New Roman"/>
          <w:sz w:val="20"/>
          <w:szCs w:val="20"/>
          <w:lang w:val="en-US"/>
        </w:rPr>
        <w:t>with a single question</w:t>
      </w:r>
      <w:r w:rsidR="00265ACB" w:rsidRPr="00651E57">
        <w:rPr>
          <w:rFonts w:ascii="Times New Roman" w:hAnsi="Times New Roman"/>
          <w:sz w:val="20"/>
          <w:szCs w:val="20"/>
          <w:lang w:val="en-US"/>
        </w:rPr>
        <w:t xml:space="preserve">. </w:t>
      </w:r>
    </w:p>
    <w:p w14:paraId="173AEF64" w14:textId="77777777" w:rsidR="00651E57" w:rsidRDefault="00651E57" w:rsidP="00592230">
      <w:pPr>
        <w:spacing w:line="480" w:lineRule="auto"/>
        <w:ind w:firstLine="708"/>
        <w:jc w:val="both"/>
        <w:rPr>
          <w:rFonts w:ascii="Times New Roman" w:hAnsi="Times New Roman"/>
          <w:sz w:val="20"/>
          <w:szCs w:val="20"/>
          <w:lang w:val="en-US"/>
        </w:rPr>
      </w:pPr>
    </w:p>
    <w:p w14:paraId="4AFE95FC" w14:textId="77777777" w:rsidR="003F4662" w:rsidRDefault="003F4662" w:rsidP="00592230">
      <w:pPr>
        <w:spacing w:line="480" w:lineRule="auto"/>
        <w:ind w:firstLine="708"/>
        <w:jc w:val="both"/>
        <w:rPr>
          <w:rFonts w:ascii="Times New Roman" w:hAnsi="Times New Roman"/>
          <w:sz w:val="20"/>
          <w:szCs w:val="20"/>
          <w:lang w:val="en-US"/>
        </w:rPr>
      </w:pPr>
    </w:p>
    <w:p w14:paraId="23CCC967" w14:textId="77777777" w:rsidR="003F4662" w:rsidRPr="00651E57" w:rsidRDefault="003F4662" w:rsidP="00592230">
      <w:pPr>
        <w:spacing w:line="480" w:lineRule="auto"/>
        <w:ind w:firstLine="708"/>
        <w:jc w:val="both"/>
        <w:rPr>
          <w:rFonts w:ascii="Times New Roman" w:hAnsi="Times New Roman"/>
          <w:sz w:val="20"/>
          <w:szCs w:val="20"/>
          <w:lang w:val="en-US"/>
        </w:rPr>
      </w:pPr>
    </w:p>
    <w:p w14:paraId="02573AA1" w14:textId="77777777" w:rsidR="0079111A" w:rsidRPr="00651E57" w:rsidRDefault="0079111A" w:rsidP="00592230">
      <w:pPr>
        <w:spacing w:line="480" w:lineRule="auto"/>
        <w:jc w:val="both"/>
        <w:rPr>
          <w:rFonts w:ascii="Times New Roman" w:hAnsi="Times New Roman"/>
          <w:sz w:val="20"/>
          <w:szCs w:val="20"/>
          <w:lang w:val="en-US"/>
        </w:rPr>
      </w:pPr>
      <w:r w:rsidRPr="00651E57">
        <w:rPr>
          <w:rFonts w:ascii="Times New Roman" w:hAnsi="Times New Roman"/>
          <w:sz w:val="20"/>
          <w:szCs w:val="20"/>
          <w:lang w:val="en-US"/>
        </w:rPr>
        <w:lastRenderedPageBreak/>
        <w:t>Statistical analyses</w:t>
      </w:r>
    </w:p>
    <w:p w14:paraId="6770ED88" w14:textId="77777777" w:rsidR="0079111A" w:rsidRPr="00651E57" w:rsidRDefault="00216C4D"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Data w</w:t>
      </w:r>
      <w:r w:rsidR="000A22AE" w:rsidRPr="00651E57">
        <w:rPr>
          <w:rFonts w:ascii="Times New Roman" w:hAnsi="Times New Roman"/>
          <w:sz w:val="20"/>
          <w:szCs w:val="20"/>
          <w:lang w:val="en-US"/>
        </w:rPr>
        <w:t>ere</w:t>
      </w:r>
      <w:r w:rsidRPr="00651E57">
        <w:rPr>
          <w:rFonts w:ascii="Times New Roman" w:hAnsi="Times New Roman"/>
          <w:sz w:val="20"/>
          <w:szCs w:val="20"/>
          <w:lang w:val="en-US"/>
        </w:rPr>
        <w:t xml:space="preserve"> analyzed using mean and sta</w:t>
      </w:r>
      <w:r w:rsidR="00053C3A" w:rsidRPr="00651E57">
        <w:rPr>
          <w:rFonts w:ascii="Times New Roman" w:hAnsi="Times New Roman"/>
          <w:sz w:val="20"/>
          <w:szCs w:val="20"/>
          <w:lang w:val="en-US"/>
        </w:rPr>
        <w:t>n</w:t>
      </w:r>
      <w:r w:rsidRPr="00651E57">
        <w:rPr>
          <w:rFonts w:ascii="Times New Roman" w:hAnsi="Times New Roman"/>
          <w:sz w:val="20"/>
          <w:szCs w:val="20"/>
          <w:lang w:val="en-US"/>
        </w:rPr>
        <w:t>dard deviation</w:t>
      </w:r>
      <w:r w:rsidR="008E4E86" w:rsidRPr="00651E57">
        <w:rPr>
          <w:rFonts w:ascii="Times New Roman" w:hAnsi="Times New Roman"/>
          <w:sz w:val="20"/>
          <w:szCs w:val="20"/>
          <w:lang w:val="en-US"/>
        </w:rPr>
        <w:t xml:space="preserve"> (SD)</w:t>
      </w:r>
      <w:r w:rsidR="00053C3A" w:rsidRPr="00651E57">
        <w:rPr>
          <w:rFonts w:ascii="Times New Roman" w:hAnsi="Times New Roman"/>
          <w:sz w:val="20"/>
          <w:szCs w:val="20"/>
          <w:lang w:val="en-US"/>
        </w:rPr>
        <w:t xml:space="preserve"> or 95% confidence interval (95%CI) </w:t>
      </w:r>
      <w:r w:rsidRPr="00651E57">
        <w:rPr>
          <w:rFonts w:ascii="Times New Roman" w:hAnsi="Times New Roman"/>
          <w:sz w:val="20"/>
          <w:szCs w:val="20"/>
          <w:lang w:val="en-US"/>
        </w:rPr>
        <w:t xml:space="preserve">for continuous data and the raw numbers and % for categorical variables. Normality was checked with the Kolmogorov-Smirnov test. </w:t>
      </w:r>
      <w:r w:rsidR="008E4E86" w:rsidRPr="00651E57">
        <w:rPr>
          <w:rFonts w:ascii="Times New Roman" w:hAnsi="Times New Roman"/>
          <w:sz w:val="20"/>
          <w:szCs w:val="20"/>
          <w:lang w:val="en-US"/>
        </w:rPr>
        <w:t>Due</w:t>
      </w:r>
      <w:r w:rsidR="000A22AE" w:rsidRPr="00651E57">
        <w:rPr>
          <w:rFonts w:ascii="Times New Roman" w:hAnsi="Times New Roman"/>
          <w:sz w:val="20"/>
          <w:szCs w:val="20"/>
          <w:lang w:val="en-US"/>
        </w:rPr>
        <w:t xml:space="preserve"> to</w:t>
      </w:r>
      <w:r w:rsidR="008E4E86" w:rsidRPr="00651E57">
        <w:rPr>
          <w:rFonts w:ascii="Times New Roman" w:hAnsi="Times New Roman"/>
          <w:sz w:val="20"/>
          <w:szCs w:val="20"/>
          <w:lang w:val="en-US"/>
        </w:rPr>
        <w:t xml:space="preserve"> the non-normal distribution, t</w:t>
      </w:r>
      <w:r w:rsidRPr="00651E57">
        <w:rPr>
          <w:rFonts w:ascii="Times New Roman" w:hAnsi="Times New Roman"/>
          <w:sz w:val="20"/>
          <w:szCs w:val="20"/>
          <w:lang w:val="en-US"/>
        </w:rPr>
        <w:t>he</w:t>
      </w:r>
      <w:r w:rsidR="00053C3A" w:rsidRPr="00651E57">
        <w:rPr>
          <w:rFonts w:ascii="Times New Roman" w:hAnsi="Times New Roman"/>
          <w:sz w:val="20"/>
          <w:szCs w:val="20"/>
          <w:lang w:val="en-US"/>
        </w:rPr>
        <w:t xml:space="preserve"> mean</w:t>
      </w:r>
      <w:r w:rsidRPr="00651E57">
        <w:rPr>
          <w:rFonts w:ascii="Times New Roman" w:hAnsi="Times New Roman"/>
          <w:sz w:val="20"/>
          <w:szCs w:val="20"/>
          <w:lang w:val="en-US"/>
        </w:rPr>
        <w:t xml:space="preserve"> changes</w:t>
      </w:r>
      <w:r w:rsidR="00053C3A" w:rsidRPr="00651E57">
        <w:rPr>
          <w:rFonts w:ascii="Times New Roman" w:hAnsi="Times New Roman"/>
          <w:sz w:val="20"/>
          <w:szCs w:val="20"/>
          <w:lang w:val="en-US"/>
        </w:rPr>
        <w:t xml:space="preserve"> (pre</w:t>
      </w:r>
      <w:r w:rsidR="00265ACB" w:rsidRPr="00651E57">
        <w:rPr>
          <w:rFonts w:ascii="Times New Roman" w:hAnsi="Times New Roman"/>
          <w:sz w:val="20"/>
          <w:szCs w:val="20"/>
          <w:lang w:val="en-US"/>
        </w:rPr>
        <w:t>-</w:t>
      </w:r>
      <w:r w:rsidR="00053C3A" w:rsidRPr="00651E57">
        <w:rPr>
          <w:rFonts w:ascii="Times New Roman" w:hAnsi="Times New Roman"/>
          <w:sz w:val="20"/>
          <w:szCs w:val="20"/>
          <w:lang w:val="en-US"/>
        </w:rPr>
        <w:t>versus during the pandemic)</w:t>
      </w:r>
      <w:r w:rsidRPr="00651E57">
        <w:rPr>
          <w:rFonts w:ascii="Times New Roman" w:hAnsi="Times New Roman"/>
          <w:sz w:val="20"/>
          <w:szCs w:val="20"/>
          <w:lang w:val="en-US"/>
        </w:rPr>
        <w:t xml:space="preserve"> o</w:t>
      </w:r>
      <w:r w:rsidR="003D24DE" w:rsidRPr="00651E57">
        <w:rPr>
          <w:rFonts w:ascii="Times New Roman" w:hAnsi="Times New Roman"/>
          <w:sz w:val="20"/>
          <w:szCs w:val="20"/>
          <w:lang w:val="en-US"/>
        </w:rPr>
        <w:t>f</w:t>
      </w:r>
      <w:r w:rsidRPr="00651E57">
        <w:rPr>
          <w:rFonts w:ascii="Times New Roman" w:hAnsi="Times New Roman"/>
          <w:sz w:val="20"/>
          <w:szCs w:val="20"/>
          <w:lang w:val="en-US"/>
        </w:rPr>
        <w:t xml:space="preserve"> MVPA levels </w:t>
      </w:r>
      <w:r w:rsidR="00053C3A" w:rsidRPr="00651E57">
        <w:rPr>
          <w:rFonts w:ascii="Times New Roman" w:hAnsi="Times New Roman"/>
          <w:sz w:val="20"/>
          <w:szCs w:val="20"/>
          <w:lang w:val="en-US"/>
        </w:rPr>
        <w:t xml:space="preserve">and </w:t>
      </w:r>
      <w:r w:rsidR="00A94FD0" w:rsidRPr="00651E57">
        <w:rPr>
          <w:rFonts w:ascii="Times New Roman" w:hAnsi="Times New Roman"/>
          <w:sz w:val="20"/>
          <w:szCs w:val="20"/>
          <w:lang w:val="en-US"/>
        </w:rPr>
        <w:t>SB</w:t>
      </w:r>
      <w:r w:rsidR="00053C3A" w:rsidRPr="00651E57">
        <w:rPr>
          <w:rFonts w:ascii="Times New Roman" w:hAnsi="Times New Roman"/>
          <w:sz w:val="20"/>
          <w:szCs w:val="20"/>
          <w:lang w:val="en-US"/>
        </w:rPr>
        <w:t xml:space="preserve"> were evaluated using</w:t>
      </w:r>
      <w:r w:rsidR="00D41A83" w:rsidRPr="00651E57">
        <w:rPr>
          <w:rFonts w:ascii="Times New Roman" w:hAnsi="Times New Roman"/>
          <w:sz w:val="20"/>
          <w:szCs w:val="20"/>
          <w:lang w:val="en-US"/>
        </w:rPr>
        <w:t xml:space="preserve"> two</w:t>
      </w:r>
      <w:r w:rsidR="00053C3A" w:rsidRPr="00651E57">
        <w:rPr>
          <w:rFonts w:ascii="Times New Roman" w:hAnsi="Times New Roman"/>
          <w:sz w:val="20"/>
          <w:szCs w:val="20"/>
          <w:lang w:val="en-US"/>
        </w:rPr>
        <w:t xml:space="preserve"> generalized estimat</w:t>
      </w:r>
      <w:r w:rsidR="000A22AE" w:rsidRPr="00651E57">
        <w:rPr>
          <w:rFonts w:ascii="Times New Roman" w:hAnsi="Times New Roman"/>
          <w:sz w:val="20"/>
          <w:szCs w:val="20"/>
          <w:lang w:val="en-US"/>
        </w:rPr>
        <w:t>ing</w:t>
      </w:r>
      <w:r w:rsidR="00053C3A" w:rsidRPr="00651E57">
        <w:rPr>
          <w:rFonts w:ascii="Times New Roman" w:hAnsi="Times New Roman"/>
          <w:sz w:val="20"/>
          <w:szCs w:val="20"/>
          <w:lang w:val="en-US"/>
        </w:rPr>
        <w:t xml:space="preserve"> equations models</w:t>
      </w:r>
      <w:r w:rsidR="00D41A83" w:rsidRPr="00651E57">
        <w:rPr>
          <w:rFonts w:ascii="Times New Roman" w:hAnsi="Times New Roman"/>
          <w:sz w:val="20"/>
          <w:szCs w:val="20"/>
          <w:lang w:val="en-US"/>
        </w:rPr>
        <w:t xml:space="preserve"> (GEE), one </w:t>
      </w:r>
      <w:r w:rsidR="003D24DE" w:rsidRPr="00651E57">
        <w:rPr>
          <w:rFonts w:ascii="Times New Roman" w:hAnsi="Times New Roman"/>
          <w:sz w:val="20"/>
          <w:szCs w:val="20"/>
          <w:lang w:val="en-US"/>
        </w:rPr>
        <w:t>with changes in</w:t>
      </w:r>
      <w:r w:rsidR="00D41A83" w:rsidRPr="00651E57">
        <w:rPr>
          <w:rFonts w:ascii="Times New Roman" w:hAnsi="Times New Roman"/>
          <w:sz w:val="20"/>
          <w:szCs w:val="20"/>
          <w:lang w:val="en-US"/>
        </w:rPr>
        <w:t xml:space="preserve"> MVPA and </w:t>
      </w:r>
      <w:r w:rsidR="00265ACB" w:rsidRPr="00651E57">
        <w:rPr>
          <w:rFonts w:ascii="Times New Roman" w:hAnsi="Times New Roman"/>
          <w:sz w:val="20"/>
          <w:szCs w:val="20"/>
          <w:lang w:val="en-US"/>
        </w:rPr>
        <w:t xml:space="preserve">one </w:t>
      </w:r>
      <w:r w:rsidR="003D24DE" w:rsidRPr="00651E57">
        <w:rPr>
          <w:rFonts w:ascii="Times New Roman" w:hAnsi="Times New Roman"/>
          <w:sz w:val="20"/>
          <w:szCs w:val="20"/>
          <w:lang w:val="en-US"/>
        </w:rPr>
        <w:t>with change</w:t>
      </w:r>
      <w:r w:rsidR="00D41A83" w:rsidRPr="00651E57">
        <w:rPr>
          <w:rFonts w:ascii="Times New Roman" w:hAnsi="Times New Roman"/>
          <w:sz w:val="20"/>
          <w:szCs w:val="20"/>
          <w:lang w:val="en-US"/>
        </w:rPr>
        <w:t xml:space="preserve"> </w:t>
      </w:r>
      <w:r w:rsidR="003D24DE" w:rsidRPr="00651E57">
        <w:rPr>
          <w:rFonts w:ascii="Times New Roman" w:hAnsi="Times New Roman"/>
          <w:sz w:val="20"/>
          <w:szCs w:val="20"/>
          <w:lang w:val="en-US"/>
        </w:rPr>
        <w:t>in</w:t>
      </w:r>
      <w:r w:rsidR="00D41A83" w:rsidRPr="00651E57">
        <w:rPr>
          <w:rFonts w:ascii="Times New Roman" w:hAnsi="Times New Roman"/>
          <w:sz w:val="20"/>
          <w:szCs w:val="20"/>
          <w:lang w:val="en-US"/>
        </w:rPr>
        <w:t xml:space="preserve"> </w:t>
      </w:r>
      <w:r w:rsidR="00A94FD0" w:rsidRPr="00651E57">
        <w:rPr>
          <w:rFonts w:ascii="Times New Roman" w:hAnsi="Times New Roman"/>
          <w:sz w:val="20"/>
          <w:szCs w:val="20"/>
          <w:lang w:val="en-US"/>
        </w:rPr>
        <w:t>SB</w:t>
      </w:r>
      <w:r w:rsidR="003D24DE" w:rsidRPr="00651E57">
        <w:rPr>
          <w:rFonts w:ascii="Times New Roman" w:hAnsi="Times New Roman"/>
          <w:sz w:val="20"/>
          <w:szCs w:val="20"/>
          <w:lang w:val="en-US"/>
        </w:rPr>
        <w:t xml:space="preserve"> as the dependent variable</w:t>
      </w:r>
      <w:r w:rsidR="00053C3A" w:rsidRPr="00651E57">
        <w:rPr>
          <w:rFonts w:ascii="Times New Roman" w:hAnsi="Times New Roman"/>
          <w:sz w:val="20"/>
          <w:szCs w:val="20"/>
          <w:lang w:val="en-US"/>
        </w:rPr>
        <w:t xml:space="preserve">. </w:t>
      </w:r>
      <w:r w:rsidR="00D41A83" w:rsidRPr="00651E57">
        <w:rPr>
          <w:rFonts w:ascii="Times New Roman" w:hAnsi="Times New Roman"/>
          <w:sz w:val="20"/>
          <w:szCs w:val="20"/>
          <w:lang w:val="en-US"/>
        </w:rPr>
        <w:t>The models were run testing the time</w:t>
      </w:r>
      <w:r w:rsidR="00CC3347" w:rsidRPr="00651E57">
        <w:rPr>
          <w:rFonts w:ascii="Times New Roman" w:hAnsi="Times New Roman"/>
          <w:sz w:val="20"/>
          <w:szCs w:val="20"/>
          <w:lang w:val="en-US"/>
        </w:rPr>
        <w:t xml:space="preserve"> </w:t>
      </w:r>
      <w:r w:rsidR="00CF70D0" w:rsidRPr="00651E57">
        <w:rPr>
          <w:rFonts w:ascii="Times New Roman" w:hAnsi="Times New Roman"/>
          <w:sz w:val="20"/>
          <w:szCs w:val="20"/>
          <w:lang w:val="en-US"/>
        </w:rPr>
        <w:t>effects</w:t>
      </w:r>
      <w:r w:rsidR="003D24DE" w:rsidRPr="00651E57">
        <w:rPr>
          <w:rFonts w:ascii="Times New Roman" w:hAnsi="Times New Roman"/>
          <w:sz w:val="20"/>
          <w:szCs w:val="20"/>
          <w:lang w:val="en-US"/>
        </w:rPr>
        <w:t xml:space="preserve"> (pre/during)</w:t>
      </w:r>
      <w:r w:rsidR="00CF70D0" w:rsidRPr="00651E57">
        <w:rPr>
          <w:rFonts w:ascii="Times New Roman" w:hAnsi="Times New Roman"/>
          <w:sz w:val="20"/>
          <w:szCs w:val="20"/>
          <w:lang w:val="en-US"/>
        </w:rPr>
        <w:t xml:space="preserve"> </w:t>
      </w:r>
      <w:r w:rsidR="00CC3347" w:rsidRPr="00651E57">
        <w:rPr>
          <w:rFonts w:ascii="Times New Roman" w:hAnsi="Times New Roman"/>
          <w:sz w:val="20"/>
          <w:szCs w:val="20"/>
          <w:lang w:val="en-US"/>
        </w:rPr>
        <w:t>and the interactions between time and the</w:t>
      </w:r>
      <w:r w:rsidR="00D41A83" w:rsidRPr="00651E57">
        <w:rPr>
          <w:rFonts w:ascii="Times New Roman" w:hAnsi="Times New Roman"/>
          <w:sz w:val="20"/>
          <w:szCs w:val="20"/>
          <w:lang w:val="en-US"/>
        </w:rPr>
        <w:t xml:space="preserve"> </w:t>
      </w:r>
      <w:r w:rsidR="00CF70D0" w:rsidRPr="00651E57">
        <w:rPr>
          <w:rFonts w:ascii="Times New Roman" w:hAnsi="Times New Roman"/>
          <w:sz w:val="20"/>
          <w:szCs w:val="20"/>
          <w:lang w:val="en-US"/>
        </w:rPr>
        <w:t xml:space="preserve">factors </w:t>
      </w:r>
      <w:r w:rsidR="00D41A83" w:rsidRPr="00651E57">
        <w:rPr>
          <w:rFonts w:ascii="Times New Roman" w:hAnsi="Times New Roman"/>
          <w:sz w:val="20"/>
          <w:szCs w:val="20"/>
          <w:lang w:val="en-US"/>
        </w:rPr>
        <w:t>included in the model</w:t>
      </w:r>
      <w:r w:rsidR="00CF70D0" w:rsidRPr="00651E57">
        <w:rPr>
          <w:rFonts w:ascii="Times New Roman" w:hAnsi="Times New Roman"/>
          <w:sz w:val="20"/>
          <w:szCs w:val="20"/>
          <w:lang w:val="en-US"/>
        </w:rPr>
        <w:t>. The factors included in the models were</w:t>
      </w:r>
      <w:r w:rsidR="00D41A83" w:rsidRPr="00651E57">
        <w:rPr>
          <w:rFonts w:ascii="Times New Roman" w:hAnsi="Times New Roman"/>
          <w:sz w:val="20"/>
          <w:szCs w:val="20"/>
          <w:lang w:val="en-US"/>
        </w:rPr>
        <w:t xml:space="preserve"> (sex</w:t>
      </w:r>
      <w:r w:rsidR="00B0576A" w:rsidRPr="00651E57">
        <w:rPr>
          <w:rFonts w:ascii="Times New Roman" w:hAnsi="Times New Roman"/>
          <w:sz w:val="20"/>
          <w:szCs w:val="20"/>
          <w:lang w:val="en-US"/>
        </w:rPr>
        <w:t xml:space="preserve"> [male versus female]</w:t>
      </w:r>
      <w:r w:rsidR="00D41A83" w:rsidRPr="00651E57">
        <w:rPr>
          <w:rFonts w:ascii="Times New Roman" w:hAnsi="Times New Roman"/>
          <w:sz w:val="20"/>
          <w:szCs w:val="20"/>
          <w:lang w:val="en-US"/>
        </w:rPr>
        <w:t>, age</w:t>
      </w:r>
      <w:r w:rsidR="00B0576A" w:rsidRPr="00651E57">
        <w:rPr>
          <w:rFonts w:ascii="Times New Roman" w:hAnsi="Times New Roman"/>
          <w:sz w:val="20"/>
          <w:szCs w:val="20"/>
          <w:lang w:val="en-US"/>
        </w:rPr>
        <w:t xml:space="preserve"> [young adults</w:t>
      </w:r>
      <w:r w:rsidR="00B469C0" w:rsidRPr="00651E57">
        <w:rPr>
          <w:rFonts w:ascii="Times New Roman" w:hAnsi="Times New Roman"/>
          <w:sz w:val="20"/>
          <w:szCs w:val="20"/>
          <w:lang w:val="en-US"/>
        </w:rPr>
        <w:t xml:space="preserve"> </w:t>
      </w:r>
      <w:r w:rsidR="001C420C" w:rsidRPr="00651E57">
        <w:rPr>
          <w:rFonts w:ascii="Times New Roman" w:hAnsi="Times New Roman"/>
          <w:sz w:val="20"/>
          <w:szCs w:val="20"/>
          <w:lang w:val="en-US"/>
        </w:rPr>
        <w:t xml:space="preserve"> </w:t>
      </w:r>
      <w:r w:rsidR="000A22AE" w:rsidRPr="00651E57">
        <w:rPr>
          <w:rFonts w:ascii="Times New Roman" w:hAnsi="Times New Roman"/>
          <w:sz w:val="20"/>
          <w:szCs w:val="20"/>
          <w:lang w:val="en-US"/>
        </w:rPr>
        <w:t>{</w:t>
      </w:r>
      <w:r w:rsidR="00B469C0" w:rsidRPr="00651E57">
        <w:rPr>
          <w:rFonts w:ascii="Times New Roman" w:hAnsi="Times New Roman"/>
          <w:sz w:val="20"/>
          <w:szCs w:val="20"/>
          <w:lang w:val="en-US"/>
        </w:rPr>
        <w:t>18-34 years}</w:t>
      </w:r>
      <w:r w:rsidR="00B0576A" w:rsidRPr="00651E57">
        <w:rPr>
          <w:rFonts w:ascii="Times New Roman" w:hAnsi="Times New Roman"/>
          <w:sz w:val="20"/>
          <w:szCs w:val="20"/>
          <w:lang w:val="en-US"/>
        </w:rPr>
        <w:t xml:space="preserve"> versus middle</w:t>
      </w:r>
      <w:r w:rsidR="000A22AE" w:rsidRPr="00651E57">
        <w:rPr>
          <w:rFonts w:ascii="Times New Roman" w:hAnsi="Times New Roman"/>
          <w:sz w:val="20"/>
          <w:szCs w:val="20"/>
          <w:lang w:val="en-US"/>
        </w:rPr>
        <w:t>-</w:t>
      </w:r>
      <w:r w:rsidR="00B0576A" w:rsidRPr="00651E57">
        <w:rPr>
          <w:rFonts w:ascii="Times New Roman" w:hAnsi="Times New Roman"/>
          <w:sz w:val="20"/>
          <w:szCs w:val="20"/>
          <w:lang w:val="en-US"/>
        </w:rPr>
        <w:t>age adults</w:t>
      </w:r>
      <w:r w:rsidR="00B469C0" w:rsidRPr="00651E57">
        <w:rPr>
          <w:rFonts w:ascii="Times New Roman" w:hAnsi="Times New Roman"/>
          <w:sz w:val="20"/>
          <w:szCs w:val="20"/>
          <w:lang w:val="en-US"/>
        </w:rPr>
        <w:t xml:space="preserve"> </w:t>
      </w:r>
      <w:r w:rsidR="001C420C" w:rsidRPr="00651E57">
        <w:rPr>
          <w:rFonts w:ascii="Times New Roman" w:hAnsi="Times New Roman"/>
          <w:sz w:val="20"/>
          <w:szCs w:val="20"/>
          <w:lang w:val="en-US"/>
        </w:rPr>
        <w:t xml:space="preserve"> </w:t>
      </w:r>
      <w:r w:rsidR="000A22AE" w:rsidRPr="00651E57">
        <w:rPr>
          <w:rFonts w:ascii="Times New Roman" w:hAnsi="Times New Roman"/>
          <w:sz w:val="20"/>
          <w:szCs w:val="20"/>
          <w:lang w:val="en-US"/>
        </w:rPr>
        <w:t>{</w:t>
      </w:r>
      <w:r w:rsidR="00B469C0" w:rsidRPr="00651E57">
        <w:rPr>
          <w:rFonts w:ascii="Times New Roman" w:hAnsi="Times New Roman"/>
          <w:sz w:val="20"/>
          <w:szCs w:val="20"/>
          <w:lang w:val="en-US"/>
        </w:rPr>
        <w:t>35-5</w:t>
      </w:r>
      <w:r w:rsidR="00477615" w:rsidRPr="00651E57">
        <w:rPr>
          <w:rFonts w:ascii="Times New Roman" w:hAnsi="Times New Roman"/>
          <w:sz w:val="20"/>
          <w:szCs w:val="20"/>
          <w:lang w:val="en-US"/>
        </w:rPr>
        <w:t>4</w:t>
      </w:r>
      <w:r w:rsidR="00B469C0" w:rsidRPr="00651E57">
        <w:rPr>
          <w:rFonts w:ascii="Times New Roman" w:hAnsi="Times New Roman"/>
          <w:sz w:val="20"/>
          <w:szCs w:val="20"/>
          <w:lang w:val="en-US"/>
        </w:rPr>
        <w:t xml:space="preserve"> years}</w:t>
      </w:r>
      <w:r w:rsidR="00B0576A" w:rsidRPr="00651E57">
        <w:rPr>
          <w:rFonts w:ascii="Times New Roman" w:hAnsi="Times New Roman"/>
          <w:sz w:val="20"/>
          <w:szCs w:val="20"/>
          <w:lang w:val="en-US"/>
        </w:rPr>
        <w:t xml:space="preserve"> versus older adults</w:t>
      </w:r>
      <w:r w:rsidR="00B469C0" w:rsidRPr="00651E57">
        <w:rPr>
          <w:rFonts w:ascii="Times New Roman" w:hAnsi="Times New Roman"/>
          <w:sz w:val="20"/>
          <w:szCs w:val="20"/>
          <w:lang w:val="en-US"/>
        </w:rPr>
        <w:t xml:space="preserve"> </w:t>
      </w:r>
      <w:r w:rsidR="001C420C" w:rsidRPr="00651E57">
        <w:rPr>
          <w:rFonts w:ascii="Times New Roman" w:hAnsi="Times New Roman"/>
          <w:sz w:val="20"/>
          <w:szCs w:val="20"/>
          <w:lang w:val="en-US"/>
        </w:rPr>
        <w:t xml:space="preserve"> </w:t>
      </w:r>
      <w:r w:rsidR="000A22AE" w:rsidRPr="00651E57">
        <w:rPr>
          <w:rFonts w:ascii="Times New Roman" w:hAnsi="Times New Roman"/>
          <w:sz w:val="20"/>
          <w:szCs w:val="20"/>
          <w:lang w:val="en-US"/>
        </w:rPr>
        <w:t>{</w:t>
      </w:r>
      <w:r w:rsidR="00B469C0" w:rsidRPr="00651E57">
        <w:rPr>
          <w:rFonts w:ascii="Times New Roman" w:hAnsi="Times New Roman"/>
          <w:sz w:val="20"/>
          <w:szCs w:val="20"/>
          <w:lang w:val="en-US"/>
        </w:rPr>
        <w:t>55-65 years}</w:t>
      </w:r>
      <w:r w:rsidR="00B0576A" w:rsidRPr="00651E57">
        <w:rPr>
          <w:rFonts w:ascii="Times New Roman" w:hAnsi="Times New Roman"/>
          <w:sz w:val="20"/>
          <w:szCs w:val="20"/>
          <w:lang w:val="en-US"/>
        </w:rPr>
        <w:t>]</w:t>
      </w:r>
      <w:r w:rsidR="00B469C0" w:rsidRPr="00651E57">
        <w:rPr>
          <w:rFonts w:ascii="Times New Roman" w:hAnsi="Times New Roman"/>
          <w:sz w:val="20"/>
          <w:szCs w:val="20"/>
          <w:lang w:val="en-US"/>
        </w:rPr>
        <w:t>,</w:t>
      </w:r>
      <w:r w:rsidR="00D41A83" w:rsidRPr="00651E57">
        <w:rPr>
          <w:rFonts w:ascii="Times New Roman" w:hAnsi="Times New Roman"/>
          <w:sz w:val="20"/>
          <w:szCs w:val="20"/>
          <w:lang w:val="en-US"/>
        </w:rPr>
        <w:t xml:space="preserve"> </w:t>
      </w:r>
      <w:r w:rsidR="00CC3347" w:rsidRPr="00651E57">
        <w:rPr>
          <w:rFonts w:ascii="Times New Roman" w:hAnsi="Times New Roman"/>
          <w:sz w:val="20"/>
          <w:szCs w:val="20"/>
          <w:lang w:val="en-US"/>
        </w:rPr>
        <w:t>ethnicity</w:t>
      </w:r>
      <w:r w:rsidR="00B0576A" w:rsidRPr="00651E57">
        <w:rPr>
          <w:rFonts w:ascii="Times New Roman" w:hAnsi="Times New Roman"/>
          <w:sz w:val="20"/>
          <w:szCs w:val="20"/>
          <w:lang w:val="en-US"/>
        </w:rPr>
        <w:t xml:space="preserve"> [</w:t>
      </w:r>
      <w:r w:rsidR="00265ACB" w:rsidRPr="00651E57">
        <w:rPr>
          <w:rFonts w:ascii="Times New Roman" w:hAnsi="Times New Roman"/>
          <w:sz w:val="20"/>
          <w:szCs w:val="20"/>
          <w:lang w:val="en-US"/>
        </w:rPr>
        <w:t>C</w:t>
      </w:r>
      <w:r w:rsidR="00B0576A" w:rsidRPr="00651E57">
        <w:rPr>
          <w:rFonts w:ascii="Times New Roman" w:hAnsi="Times New Roman"/>
          <w:sz w:val="20"/>
          <w:szCs w:val="20"/>
          <w:lang w:val="en-US"/>
        </w:rPr>
        <w:t xml:space="preserve">aucasian versus </w:t>
      </w:r>
      <w:r w:rsidR="000A22AE" w:rsidRPr="00651E57">
        <w:rPr>
          <w:rFonts w:ascii="Times New Roman" w:hAnsi="Times New Roman"/>
          <w:sz w:val="20"/>
          <w:szCs w:val="20"/>
          <w:lang w:val="en-US"/>
        </w:rPr>
        <w:t>A</w:t>
      </w:r>
      <w:r w:rsidR="00B0576A" w:rsidRPr="00651E57">
        <w:rPr>
          <w:rFonts w:ascii="Times New Roman" w:hAnsi="Times New Roman"/>
          <w:sz w:val="20"/>
          <w:szCs w:val="20"/>
          <w:lang w:val="en-US"/>
        </w:rPr>
        <w:t>sian/</w:t>
      </w:r>
      <w:r w:rsidR="00265ACB" w:rsidRPr="00651E57">
        <w:rPr>
          <w:rFonts w:ascii="Times New Roman" w:hAnsi="Times New Roman"/>
          <w:sz w:val="20"/>
          <w:szCs w:val="20"/>
          <w:lang w:val="en-US"/>
        </w:rPr>
        <w:t>B</w:t>
      </w:r>
      <w:r w:rsidR="00B0576A" w:rsidRPr="00651E57">
        <w:rPr>
          <w:rFonts w:ascii="Times New Roman" w:hAnsi="Times New Roman"/>
          <w:sz w:val="20"/>
          <w:szCs w:val="20"/>
          <w:lang w:val="en-US"/>
        </w:rPr>
        <w:t>lack/mixed/others]</w:t>
      </w:r>
      <w:r w:rsidR="00CC3347" w:rsidRPr="00651E57">
        <w:rPr>
          <w:rFonts w:ascii="Times New Roman" w:hAnsi="Times New Roman"/>
          <w:sz w:val="20"/>
          <w:szCs w:val="20"/>
          <w:lang w:val="en-US"/>
        </w:rPr>
        <w:t>, marital status</w:t>
      </w:r>
      <w:r w:rsidR="00B0576A" w:rsidRPr="00651E57">
        <w:rPr>
          <w:rFonts w:ascii="Times New Roman" w:hAnsi="Times New Roman"/>
          <w:sz w:val="20"/>
          <w:szCs w:val="20"/>
          <w:lang w:val="en-US"/>
        </w:rPr>
        <w:t xml:space="preserve"> [married versus single/divorced/widowed]</w:t>
      </w:r>
      <w:r w:rsidR="00CC3347" w:rsidRPr="00651E57">
        <w:rPr>
          <w:rFonts w:ascii="Times New Roman" w:hAnsi="Times New Roman"/>
          <w:sz w:val="20"/>
          <w:szCs w:val="20"/>
          <w:lang w:val="en-US"/>
        </w:rPr>
        <w:t>, employment</w:t>
      </w:r>
      <w:r w:rsidR="00B0576A" w:rsidRPr="00651E57">
        <w:rPr>
          <w:rFonts w:ascii="Times New Roman" w:hAnsi="Times New Roman"/>
          <w:sz w:val="20"/>
          <w:szCs w:val="20"/>
          <w:lang w:val="en-US"/>
        </w:rPr>
        <w:t xml:space="preserve"> </w:t>
      </w:r>
      <w:r w:rsidR="007C1ABC" w:rsidRPr="00651E57">
        <w:rPr>
          <w:rFonts w:ascii="Times New Roman" w:hAnsi="Times New Roman"/>
          <w:sz w:val="20"/>
          <w:szCs w:val="20"/>
          <w:lang w:val="en-US"/>
        </w:rPr>
        <w:t>[employed/students/military versus une</w:t>
      </w:r>
      <w:r w:rsidR="008E4E86" w:rsidRPr="00651E57">
        <w:rPr>
          <w:rFonts w:ascii="Times New Roman" w:hAnsi="Times New Roman"/>
          <w:sz w:val="20"/>
          <w:szCs w:val="20"/>
          <w:lang w:val="en-US"/>
        </w:rPr>
        <w:t>m</w:t>
      </w:r>
      <w:r w:rsidR="007C1ABC" w:rsidRPr="00651E57">
        <w:rPr>
          <w:rFonts w:ascii="Times New Roman" w:hAnsi="Times New Roman"/>
          <w:sz w:val="20"/>
          <w:szCs w:val="20"/>
          <w:lang w:val="en-US"/>
        </w:rPr>
        <w:t>ployed/retired]</w:t>
      </w:r>
      <w:r w:rsidR="00CC3347" w:rsidRPr="00651E57">
        <w:rPr>
          <w:rFonts w:ascii="Times New Roman" w:hAnsi="Times New Roman"/>
          <w:sz w:val="20"/>
          <w:szCs w:val="20"/>
          <w:lang w:val="en-US"/>
        </w:rPr>
        <w:t>, monthly household income</w:t>
      </w:r>
      <w:r w:rsidR="007C1ABC" w:rsidRPr="00651E57">
        <w:rPr>
          <w:rFonts w:ascii="Times New Roman" w:hAnsi="Times New Roman"/>
          <w:sz w:val="20"/>
          <w:szCs w:val="20"/>
          <w:lang w:val="en-US"/>
        </w:rPr>
        <w:t xml:space="preserve"> [</w:t>
      </w:r>
      <w:bookmarkStart w:id="0" w:name="_Hlk43132027"/>
      <w:r w:rsidR="007C1ABC" w:rsidRPr="00651E57">
        <w:rPr>
          <w:rFonts w:ascii="Times New Roman" w:hAnsi="Times New Roman"/>
          <w:color w:val="000000"/>
          <w:sz w:val="20"/>
          <w:szCs w:val="20"/>
          <w:lang w:val="en-US"/>
        </w:rPr>
        <w:t>&lt;R$2</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005</w:t>
      </w:r>
      <w:bookmarkEnd w:id="0"/>
      <w:r w:rsidR="00CF70D0" w:rsidRPr="00651E57">
        <w:rPr>
          <w:rFonts w:ascii="Times New Roman" w:hAnsi="Times New Roman"/>
          <w:color w:val="000000"/>
          <w:sz w:val="20"/>
          <w:szCs w:val="20"/>
          <w:lang w:val="en-US"/>
        </w:rPr>
        <w:t xml:space="preserve"> </w:t>
      </w:r>
      <w:r w:rsidR="007C1ABC" w:rsidRPr="00651E57">
        <w:rPr>
          <w:rFonts w:ascii="Times New Roman" w:hAnsi="Times New Roman"/>
          <w:sz w:val="20"/>
          <w:szCs w:val="20"/>
          <w:lang w:val="en-US"/>
        </w:rPr>
        <w:t xml:space="preserve">versus </w:t>
      </w:r>
      <w:r w:rsidR="007C1ABC" w:rsidRPr="00651E57">
        <w:rPr>
          <w:rFonts w:ascii="Times New Roman" w:hAnsi="Times New Roman"/>
          <w:color w:val="000000"/>
          <w:sz w:val="20"/>
          <w:szCs w:val="20"/>
          <w:lang w:val="en-US"/>
        </w:rPr>
        <w:t>R$2</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005-R$8</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640 versus R$8</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641-R$11</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261 versus &gt;R$11</w:t>
      </w:r>
      <w:r w:rsidR="000A22AE" w:rsidRPr="00651E57">
        <w:rPr>
          <w:rFonts w:ascii="Times New Roman" w:hAnsi="Times New Roman"/>
          <w:color w:val="000000"/>
          <w:sz w:val="20"/>
          <w:szCs w:val="20"/>
          <w:lang w:val="en-US"/>
        </w:rPr>
        <w:t>,</w:t>
      </w:r>
      <w:r w:rsidR="007C1ABC" w:rsidRPr="00651E57">
        <w:rPr>
          <w:rFonts w:ascii="Times New Roman" w:hAnsi="Times New Roman"/>
          <w:color w:val="000000"/>
          <w:sz w:val="20"/>
          <w:szCs w:val="20"/>
          <w:lang w:val="en-US"/>
        </w:rPr>
        <w:t>261], current</w:t>
      </w:r>
      <w:r w:rsidR="00CC3347" w:rsidRPr="00651E57">
        <w:rPr>
          <w:rFonts w:ascii="Times New Roman" w:hAnsi="Times New Roman"/>
          <w:sz w:val="20"/>
          <w:szCs w:val="20"/>
          <w:lang w:val="en-US"/>
        </w:rPr>
        <w:t xml:space="preserve"> smoking</w:t>
      </w:r>
      <w:r w:rsidR="007C1ABC" w:rsidRPr="00651E57">
        <w:rPr>
          <w:rFonts w:ascii="Times New Roman" w:hAnsi="Times New Roman"/>
          <w:sz w:val="20"/>
          <w:szCs w:val="20"/>
          <w:lang w:val="en-US"/>
        </w:rPr>
        <w:t xml:space="preserve"> [yes versus no]</w:t>
      </w:r>
      <w:r w:rsidR="00CC3347" w:rsidRPr="00651E57">
        <w:rPr>
          <w:rFonts w:ascii="Times New Roman" w:hAnsi="Times New Roman"/>
          <w:sz w:val="20"/>
          <w:szCs w:val="20"/>
          <w:lang w:val="en-US"/>
        </w:rPr>
        <w:t xml:space="preserve">, alcohol </w:t>
      </w:r>
      <w:r w:rsidR="00ED377E" w:rsidRPr="00651E57">
        <w:rPr>
          <w:rFonts w:ascii="Times New Roman" w:hAnsi="Times New Roman"/>
          <w:sz w:val="20"/>
          <w:szCs w:val="20"/>
          <w:lang w:val="en-US"/>
        </w:rPr>
        <w:t>consumption</w:t>
      </w:r>
      <w:r w:rsidR="007C1ABC" w:rsidRPr="00651E57">
        <w:rPr>
          <w:rFonts w:ascii="Times New Roman" w:hAnsi="Times New Roman"/>
          <w:sz w:val="20"/>
          <w:szCs w:val="20"/>
          <w:lang w:val="en-US"/>
        </w:rPr>
        <w:t xml:space="preserve"> [yes versus no]</w:t>
      </w:r>
      <w:r w:rsidR="00CC3347" w:rsidRPr="00651E57">
        <w:rPr>
          <w:rFonts w:ascii="Times New Roman" w:hAnsi="Times New Roman"/>
          <w:sz w:val="20"/>
          <w:szCs w:val="20"/>
          <w:lang w:val="en-US"/>
        </w:rPr>
        <w:t xml:space="preserve">, self-reported previous diagnosis of </w:t>
      </w:r>
      <w:r w:rsidR="00CF70D0" w:rsidRPr="00651E57">
        <w:rPr>
          <w:rFonts w:ascii="Times New Roman" w:hAnsi="Times New Roman"/>
          <w:sz w:val="20"/>
          <w:szCs w:val="20"/>
          <w:lang w:val="en-US"/>
        </w:rPr>
        <w:t xml:space="preserve">any </w:t>
      </w:r>
      <w:r w:rsidR="00CC3347" w:rsidRPr="00651E57">
        <w:rPr>
          <w:rFonts w:ascii="Times New Roman" w:hAnsi="Times New Roman"/>
          <w:sz w:val="20"/>
          <w:szCs w:val="20"/>
          <w:lang w:val="en-US"/>
        </w:rPr>
        <w:t>chronic diseases</w:t>
      </w:r>
      <w:r w:rsidR="007C1ABC" w:rsidRPr="00651E57">
        <w:rPr>
          <w:rFonts w:ascii="Times New Roman" w:hAnsi="Times New Roman"/>
          <w:sz w:val="20"/>
          <w:szCs w:val="20"/>
          <w:lang w:val="en-US"/>
        </w:rPr>
        <w:t xml:space="preserve"> [yes versus no]</w:t>
      </w:r>
      <w:r w:rsidR="00CC3347" w:rsidRPr="00651E57">
        <w:rPr>
          <w:rFonts w:ascii="Times New Roman" w:hAnsi="Times New Roman"/>
          <w:sz w:val="20"/>
          <w:szCs w:val="20"/>
          <w:lang w:val="en-US"/>
        </w:rPr>
        <w:t xml:space="preserve"> o</w:t>
      </w:r>
      <w:r w:rsidR="007C1ABC" w:rsidRPr="00651E57">
        <w:rPr>
          <w:rFonts w:ascii="Times New Roman" w:hAnsi="Times New Roman"/>
          <w:sz w:val="20"/>
          <w:szCs w:val="20"/>
          <w:lang w:val="en-US"/>
        </w:rPr>
        <w:t>r</w:t>
      </w:r>
      <w:r w:rsidR="00CC3347" w:rsidRPr="00651E57">
        <w:rPr>
          <w:rFonts w:ascii="Times New Roman" w:hAnsi="Times New Roman"/>
          <w:sz w:val="20"/>
          <w:szCs w:val="20"/>
          <w:lang w:val="en-US"/>
        </w:rPr>
        <w:t xml:space="preserve"> </w:t>
      </w:r>
      <w:r w:rsidR="00CF70D0" w:rsidRPr="00651E57">
        <w:rPr>
          <w:rFonts w:ascii="Times New Roman" w:hAnsi="Times New Roman"/>
          <w:sz w:val="20"/>
          <w:szCs w:val="20"/>
          <w:lang w:val="en-US"/>
        </w:rPr>
        <w:t>any</w:t>
      </w:r>
      <w:r w:rsidR="002F7756" w:rsidRPr="00651E57">
        <w:rPr>
          <w:rFonts w:ascii="Times New Roman" w:hAnsi="Times New Roman"/>
          <w:sz w:val="20"/>
          <w:szCs w:val="20"/>
          <w:lang w:val="en-US"/>
        </w:rPr>
        <w:t xml:space="preserve"> mental</w:t>
      </w:r>
      <w:r w:rsidR="00CC3347" w:rsidRPr="00651E57">
        <w:rPr>
          <w:rFonts w:ascii="Times New Roman" w:hAnsi="Times New Roman"/>
          <w:sz w:val="20"/>
          <w:szCs w:val="20"/>
          <w:lang w:val="en-US"/>
        </w:rPr>
        <w:t xml:space="preserve"> disorders</w:t>
      </w:r>
      <w:r w:rsidR="007C1ABC" w:rsidRPr="00651E57">
        <w:rPr>
          <w:rFonts w:ascii="Times New Roman" w:hAnsi="Times New Roman"/>
          <w:sz w:val="20"/>
          <w:szCs w:val="20"/>
          <w:lang w:val="en-US"/>
        </w:rPr>
        <w:t xml:space="preserve"> [yes versus no]</w:t>
      </w:r>
      <w:r w:rsidR="00CC3347" w:rsidRPr="00651E57">
        <w:rPr>
          <w:rFonts w:ascii="Times New Roman" w:hAnsi="Times New Roman"/>
          <w:sz w:val="20"/>
          <w:szCs w:val="20"/>
          <w:lang w:val="en-US"/>
        </w:rPr>
        <w:t>).</w:t>
      </w:r>
      <w:r w:rsidR="00ED377E" w:rsidRPr="00651E57">
        <w:rPr>
          <w:rFonts w:ascii="Times New Roman" w:hAnsi="Times New Roman"/>
          <w:sz w:val="20"/>
          <w:szCs w:val="20"/>
          <w:lang w:val="en-US"/>
        </w:rPr>
        <w:t xml:space="preserve"> When the interaction between time and any </w:t>
      </w:r>
      <w:r w:rsidR="00CF70D0" w:rsidRPr="00651E57">
        <w:rPr>
          <w:rFonts w:ascii="Times New Roman" w:hAnsi="Times New Roman"/>
          <w:sz w:val="20"/>
          <w:szCs w:val="20"/>
          <w:lang w:val="en-US"/>
        </w:rPr>
        <w:t>factor</w:t>
      </w:r>
      <w:r w:rsidR="00ED377E" w:rsidRPr="00651E57">
        <w:rPr>
          <w:rFonts w:ascii="Times New Roman" w:hAnsi="Times New Roman"/>
          <w:sz w:val="20"/>
          <w:szCs w:val="20"/>
          <w:lang w:val="en-US"/>
        </w:rPr>
        <w:t xml:space="preserve"> was significant, the Bonferroni test was applied. </w:t>
      </w:r>
      <w:r w:rsidR="00B469C0" w:rsidRPr="00651E57">
        <w:rPr>
          <w:rFonts w:ascii="Times New Roman" w:hAnsi="Times New Roman"/>
          <w:sz w:val="20"/>
          <w:szCs w:val="20"/>
          <w:lang w:val="en-US"/>
        </w:rPr>
        <w:t>The results of the models are presented using estimated marginal means and 95%CI</w:t>
      </w:r>
      <w:r w:rsidR="00CF70D0" w:rsidRPr="00651E57">
        <w:rPr>
          <w:rFonts w:ascii="Times New Roman" w:hAnsi="Times New Roman"/>
          <w:sz w:val="20"/>
          <w:szCs w:val="20"/>
          <w:lang w:val="en-US"/>
        </w:rPr>
        <w:t xml:space="preserve">. We also </w:t>
      </w:r>
      <w:r w:rsidR="00477615" w:rsidRPr="00651E57">
        <w:rPr>
          <w:rFonts w:ascii="Times New Roman" w:hAnsi="Times New Roman"/>
          <w:sz w:val="20"/>
          <w:szCs w:val="20"/>
          <w:lang w:val="en-US"/>
        </w:rPr>
        <w:t>calculated</w:t>
      </w:r>
      <w:r w:rsidR="00CF70D0" w:rsidRPr="00651E57">
        <w:rPr>
          <w:rFonts w:ascii="Times New Roman" w:hAnsi="Times New Roman"/>
          <w:sz w:val="20"/>
          <w:szCs w:val="20"/>
          <w:lang w:val="en-US"/>
        </w:rPr>
        <w:t xml:space="preserve"> the </w:t>
      </w:r>
      <w:r w:rsidR="00ED377E" w:rsidRPr="00651E57">
        <w:rPr>
          <w:rFonts w:ascii="Times New Roman" w:hAnsi="Times New Roman"/>
          <w:sz w:val="20"/>
          <w:szCs w:val="20"/>
          <w:lang w:val="en-US"/>
        </w:rPr>
        <w:t>delta</w:t>
      </w:r>
      <w:r w:rsidR="00CF70D0" w:rsidRPr="00651E57">
        <w:rPr>
          <w:rFonts w:ascii="Times New Roman" w:hAnsi="Times New Roman"/>
          <w:sz w:val="20"/>
          <w:szCs w:val="20"/>
          <w:lang w:val="en-US"/>
        </w:rPr>
        <w:t>% change</w:t>
      </w:r>
      <w:r w:rsidR="00ED377E" w:rsidRPr="00651E57">
        <w:rPr>
          <w:rFonts w:ascii="Times New Roman" w:hAnsi="Times New Roman"/>
          <w:sz w:val="20"/>
          <w:szCs w:val="20"/>
          <w:lang w:val="en-US"/>
        </w:rPr>
        <w:t xml:space="preserve"> (pre</w:t>
      </w:r>
      <w:r w:rsidR="00B469C0" w:rsidRPr="00651E57">
        <w:rPr>
          <w:rFonts w:ascii="Times New Roman" w:hAnsi="Times New Roman"/>
          <w:sz w:val="20"/>
          <w:szCs w:val="20"/>
          <w:lang w:val="en-US"/>
        </w:rPr>
        <w:t xml:space="preserve"> to </w:t>
      </w:r>
      <w:r w:rsidR="00ED377E" w:rsidRPr="00651E57">
        <w:rPr>
          <w:rFonts w:ascii="Times New Roman" w:hAnsi="Times New Roman"/>
          <w:sz w:val="20"/>
          <w:szCs w:val="20"/>
          <w:lang w:val="en-US"/>
        </w:rPr>
        <w:t>during)</w:t>
      </w:r>
      <w:r w:rsidR="00CF70D0" w:rsidRPr="00651E57">
        <w:rPr>
          <w:rFonts w:ascii="Times New Roman" w:hAnsi="Times New Roman"/>
          <w:sz w:val="20"/>
          <w:szCs w:val="20"/>
          <w:lang w:val="en-US"/>
        </w:rPr>
        <w:t>,</w:t>
      </w:r>
      <w:r w:rsidR="00477615" w:rsidRPr="00651E57">
        <w:rPr>
          <w:rFonts w:ascii="Times New Roman" w:hAnsi="Times New Roman"/>
          <w:sz w:val="20"/>
          <w:szCs w:val="20"/>
          <w:lang w:val="en-US"/>
        </w:rPr>
        <w:t xml:space="preserve"> together</w:t>
      </w:r>
      <w:r w:rsidR="00CF70D0" w:rsidRPr="00651E57">
        <w:rPr>
          <w:rFonts w:ascii="Times New Roman" w:hAnsi="Times New Roman"/>
          <w:sz w:val="20"/>
          <w:szCs w:val="20"/>
          <w:lang w:val="en-US"/>
        </w:rPr>
        <w:t xml:space="preserve"> with </w:t>
      </w:r>
      <w:r w:rsidR="00ED377E" w:rsidRPr="00651E57">
        <w:rPr>
          <w:rFonts w:ascii="Times New Roman" w:hAnsi="Times New Roman"/>
          <w:sz w:val="20"/>
          <w:szCs w:val="20"/>
          <w:lang w:val="en-US"/>
        </w:rPr>
        <w:t>95% CI</w:t>
      </w:r>
      <w:r w:rsidR="00CF70D0" w:rsidRPr="00651E57">
        <w:rPr>
          <w:rFonts w:ascii="Times New Roman" w:hAnsi="Times New Roman"/>
          <w:sz w:val="20"/>
          <w:szCs w:val="20"/>
          <w:lang w:val="en-US"/>
        </w:rPr>
        <w:t xml:space="preserve"> as the effect size measure</w:t>
      </w:r>
      <w:r w:rsidR="00ED377E" w:rsidRPr="00651E57">
        <w:rPr>
          <w:rFonts w:ascii="Times New Roman" w:hAnsi="Times New Roman"/>
          <w:sz w:val="20"/>
          <w:szCs w:val="20"/>
          <w:lang w:val="en-US"/>
        </w:rPr>
        <w:t>. The associations between the time (in days) in self-isolation and the change in MVPA and SB were tested using linear regression models.</w:t>
      </w:r>
      <w:r w:rsidR="00477615" w:rsidRPr="00651E57">
        <w:rPr>
          <w:rFonts w:ascii="Times New Roman" w:hAnsi="Times New Roman"/>
          <w:sz w:val="20"/>
          <w:szCs w:val="20"/>
          <w:lang w:val="en-US"/>
        </w:rPr>
        <w:t xml:space="preserve"> Days in self-isolation were collected as a continuous variable</w:t>
      </w:r>
      <w:r w:rsidR="000A22AE" w:rsidRPr="00651E57">
        <w:rPr>
          <w:rFonts w:ascii="Times New Roman" w:hAnsi="Times New Roman"/>
          <w:sz w:val="20"/>
          <w:szCs w:val="20"/>
          <w:lang w:val="en-US"/>
        </w:rPr>
        <w:t>,</w:t>
      </w:r>
      <w:r w:rsidR="00477615" w:rsidRPr="00651E57">
        <w:rPr>
          <w:rFonts w:ascii="Times New Roman" w:hAnsi="Times New Roman"/>
          <w:sz w:val="20"/>
          <w:szCs w:val="20"/>
          <w:lang w:val="en-US"/>
        </w:rPr>
        <w:t xml:space="preserve"> and</w:t>
      </w:r>
      <w:r w:rsidR="00ED377E" w:rsidRPr="00651E57">
        <w:rPr>
          <w:rFonts w:ascii="Times New Roman" w:hAnsi="Times New Roman"/>
          <w:sz w:val="20"/>
          <w:szCs w:val="20"/>
          <w:lang w:val="en-US"/>
        </w:rPr>
        <w:t xml:space="preserve"> </w:t>
      </w:r>
      <w:r w:rsidR="00477615" w:rsidRPr="00651E57">
        <w:rPr>
          <w:rFonts w:ascii="Times New Roman" w:hAnsi="Times New Roman"/>
          <w:sz w:val="20"/>
          <w:szCs w:val="20"/>
          <w:lang w:val="en-US"/>
        </w:rPr>
        <w:t>l</w:t>
      </w:r>
      <w:r w:rsidR="00014609" w:rsidRPr="00651E57">
        <w:rPr>
          <w:rFonts w:ascii="Times New Roman" w:hAnsi="Times New Roman"/>
          <w:sz w:val="20"/>
          <w:szCs w:val="20"/>
          <w:lang w:val="en-US"/>
        </w:rPr>
        <w:t xml:space="preserve">inear regression models were used to test the association of time in self-isolation with changes in MVPA and SB. </w:t>
      </w:r>
      <w:r w:rsidR="0079111A" w:rsidRPr="00651E57">
        <w:rPr>
          <w:rFonts w:ascii="Times New Roman" w:hAnsi="Times New Roman"/>
          <w:sz w:val="20"/>
          <w:szCs w:val="20"/>
          <w:lang w:val="en-US"/>
        </w:rPr>
        <w:t>The level of statistical significance was set at p-value</w:t>
      </w:r>
      <w:r w:rsidR="00ED377E" w:rsidRPr="00651E57">
        <w:rPr>
          <w:rFonts w:ascii="Times New Roman" w:hAnsi="Times New Roman"/>
          <w:sz w:val="20"/>
          <w:szCs w:val="20"/>
          <w:lang w:val="en-US"/>
        </w:rPr>
        <w:t xml:space="preserve"> &lt; </w:t>
      </w:r>
      <w:r w:rsidR="0079111A" w:rsidRPr="00651E57">
        <w:rPr>
          <w:rFonts w:ascii="Times New Roman" w:hAnsi="Times New Roman"/>
          <w:sz w:val="20"/>
          <w:szCs w:val="20"/>
          <w:lang w:val="en-US"/>
        </w:rPr>
        <w:t>0.05. All analyses were performed</w:t>
      </w:r>
      <w:r w:rsidR="00ED377E" w:rsidRPr="00651E57">
        <w:rPr>
          <w:rFonts w:ascii="Times New Roman" w:hAnsi="Times New Roman"/>
          <w:sz w:val="20"/>
          <w:szCs w:val="20"/>
          <w:lang w:val="en-US"/>
        </w:rPr>
        <w:t xml:space="preserve"> using SPSS (v. 21). </w:t>
      </w:r>
    </w:p>
    <w:p w14:paraId="72555957" w14:textId="77777777" w:rsidR="001028A3" w:rsidRPr="00651E57" w:rsidRDefault="001028A3" w:rsidP="00592230">
      <w:pPr>
        <w:spacing w:line="480" w:lineRule="auto"/>
        <w:jc w:val="both"/>
        <w:rPr>
          <w:rFonts w:ascii="Times New Roman" w:hAnsi="Times New Roman"/>
          <w:b/>
          <w:bCs/>
          <w:sz w:val="20"/>
          <w:szCs w:val="20"/>
          <w:lang w:val="en-US"/>
        </w:rPr>
      </w:pPr>
    </w:p>
    <w:p w14:paraId="4F5154C4" w14:textId="77777777" w:rsidR="0079111A" w:rsidRPr="00651E57" w:rsidRDefault="00ED377E" w:rsidP="00D17EA4">
      <w:pPr>
        <w:pStyle w:val="Heading1"/>
        <w:rPr>
          <w:lang w:val="en-US"/>
        </w:rPr>
      </w:pPr>
      <w:r w:rsidRPr="00651E57">
        <w:rPr>
          <w:lang w:val="en-US"/>
        </w:rPr>
        <w:t>Results</w:t>
      </w:r>
    </w:p>
    <w:p w14:paraId="7E2DCE46" w14:textId="77777777" w:rsidR="00BB3F50" w:rsidRDefault="00ED377E"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sz w:val="20"/>
          <w:szCs w:val="20"/>
          <w:lang w:val="en-US"/>
        </w:rPr>
        <w:t xml:space="preserve">A total of </w:t>
      </w:r>
      <w:r w:rsidR="00CD36F1">
        <w:rPr>
          <w:rFonts w:ascii="Times New Roman" w:hAnsi="Times New Roman"/>
          <w:sz w:val="20"/>
          <w:szCs w:val="20"/>
          <w:lang w:val="en-US"/>
        </w:rPr>
        <w:t xml:space="preserve">1354 participants responded to the survey. Of these, </w:t>
      </w:r>
      <w:r w:rsidRPr="00651E57">
        <w:rPr>
          <w:rFonts w:ascii="Times New Roman" w:hAnsi="Times New Roman"/>
          <w:sz w:val="20"/>
          <w:szCs w:val="20"/>
          <w:lang w:val="en-US"/>
        </w:rPr>
        <w:t>877 participants</w:t>
      </w:r>
      <w:r w:rsidR="00B469C0" w:rsidRPr="00651E57">
        <w:rPr>
          <w:rFonts w:ascii="Times New Roman" w:hAnsi="Times New Roman"/>
          <w:sz w:val="20"/>
          <w:szCs w:val="20"/>
          <w:lang w:val="en-US"/>
        </w:rPr>
        <w:t xml:space="preserve"> </w:t>
      </w:r>
      <w:r w:rsidR="00CD36F1">
        <w:rPr>
          <w:rFonts w:ascii="Times New Roman" w:hAnsi="Times New Roman"/>
          <w:sz w:val="20"/>
          <w:szCs w:val="20"/>
          <w:lang w:val="en-US"/>
        </w:rPr>
        <w:t>reported being in self-isolation and provided complete data for the present analysis</w:t>
      </w:r>
      <w:r w:rsidR="00B469C0" w:rsidRPr="00651E57">
        <w:rPr>
          <w:rFonts w:ascii="Times New Roman" w:hAnsi="Times New Roman"/>
          <w:sz w:val="20"/>
          <w:szCs w:val="20"/>
          <w:lang w:val="en-US"/>
        </w:rPr>
        <w:t>. The sample was predominantly comp</w:t>
      </w:r>
      <w:r w:rsidR="00B15FF5" w:rsidRPr="00651E57">
        <w:rPr>
          <w:rFonts w:ascii="Times New Roman" w:hAnsi="Times New Roman"/>
          <w:sz w:val="20"/>
          <w:szCs w:val="20"/>
          <w:lang w:val="en-US"/>
        </w:rPr>
        <w:t>ri</w:t>
      </w:r>
      <w:r w:rsidR="00B469C0" w:rsidRPr="00651E57">
        <w:rPr>
          <w:rFonts w:ascii="Times New Roman" w:hAnsi="Times New Roman"/>
          <w:sz w:val="20"/>
          <w:szCs w:val="20"/>
          <w:lang w:val="en-US"/>
        </w:rPr>
        <w:t xml:space="preserve">sed </w:t>
      </w:r>
      <w:r w:rsidR="00B15FF5" w:rsidRPr="00651E57">
        <w:rPr>
          <w:rFonts w:ascii="Times New Roman" w:hAnsi="Times New Roman"/>
          <w:sz w:val="20"/>
          <w:szCs w:val="20"/>
          <w:lang w:val="en-US"/>
        </w:rPr>
        <w:t xml:space="preserve">of </w:t>
      </w:r>
      <w:r w:rsidR="00B469C0" w:rsidRPr="00651E57">
        <w:rPr>
          <w:rFonts w:ascii="Times New Roman" w:hAnsi="Times New Roman"/>
          <w:sz w:val="20"/>
          <w:szCs w:val="20"/>
          <w:lang w:val="en-US"/>
        </w:rPr>
        <w:t xml:space="preserve"> </w:t>
      </w:r>
      <w:r w:rsidR="00DD180F" w:rsidRPr="00651E57">
        <w:rPr>
          <w:rFonts w:ascii="Times New Roman" w:hAnsi="Times New Roman"/>
          <w:sz w:val="20"/>
          <w:szCs w:val="20"/>
          <w:lang w:val="en-US"/>
        </w:rPr>
        <w:t>women</w:t>
      </w:r>
      <w:r w:rsidR="00B469C0" w:rsidRPr="00651E57">
        <w:rPr>
          <w:rFonts w:ascii="Times New Roman" w:hAnsi="Times New Roman"/>
          <w:sz w:val="20"/>
          <w:szCs w:val="20"/>
          <w:lang w:val="en-US"/>
        </w:rPr>
        <w:t xml:space="preserve"> (n=635, </w:t>
      </w:r>
      <w:r w:rsidRPr="00651E57">
        <w:rPr>
          <w:rFonts w:ascii="Times New Roman" w:hAnsi="Times New Roman"/>
          <w:sz w:val="20"/>
          <w:szCs w:val="20"/>
          <w:lang w:val="en-US"/>
        </w:rPr>
        <w:t>72.7%</w:t>
      </w:r>
      <w:r w:rsidR="00B469C0" w:rsidRPr="00651E57">
        <w:rPr>
          <w:rFonts w:ascii="Times New Roman" w:hAnsi="Times New Roman"/>
          <w:sz w:val="20"/>
          <w:szCs w:val="20"/>
          <w:lang w:val="en-US"/>
        </w:rPr>
        <w:t>)</w:t>
      </w:r>
      <w:r w:rsidRPr="00651E57">
        <w:rPr>
          <w:rFonts w:ascii="Times New Roman" w:hAnsi="Times New Roman"/>
          <w:sz w:val="20"/>
          <w:szCs w:val="20"/>
          <w:lang w:val="en-US"/>
        </w:rPr>
        <w:t>,</w:t>
      </w:r>
      <w:r w:rsidR="00B469C0" w:rsidRPr="00651E57">
        <w:rPr>
          <w:rFonts w:ascii="Times New Roman" w:hAnsi="Times New Roman"/>
          <w:sz w:val="20"/>
          <w:szCs w:val="20"/>
          <w:lang w:val="en-US"/>
        </w:rPr>
        <w:t xml:space="preserve"> young adults ranging from 18-34 years (n=471, 53.7%</w:t>
      </w:r>
      <w:r w:rsidRPr="00651E57">
        <w:rPr>
          <w:rFonts w:ascii="Times New Roman" w:hAnsi="Times New Roman"/>
          <w:sz w:val="20"/>
          <w:szCs w:val="20"/>
          <w:lang w:val="en-US"/>
        </w:rPr>
        <w:t>)</w:t>
      </w:r>
      <w:r w:rsidR="00B469C0" w:rsidRPr="00651E57">
        <w:rPr>
          <w:rFonts w:ascii="Times New Roman" w:hAnsi="Times New Roman"/>
          <w:sz w:val="20"/>
          <w:szCs w:val="20"/>
          <w:lang w:val="en-US"/>
        </w:rPr>
        <w:t xml:space="preserve">, </w:t>
      </w:r>
      <w:r w:rsidR="008E4E86" w:rsidRPr="00651E57">
        <w:rPr>
          <w:rFonts w:ascii="Times New Roman" w:hAnsi="Times New Roman"/>
          <w:sz w:val="20"/>
          <w:szCs w:val="20"/>
          <w:lang w:val="en-US"/>
        </w:rPr>
        <w:t>C</w:t>
      </w:r>
      <w:r w:rsidR="00B469C0" w:rsidRPr="00651E57">
        <w:rPr>
          <w:rFonts w:ascii="Times New Roman" w:hAnsi="Times New Roman"/>
          <w:sz w:val="20"/>
          <w:szCs w:val="20"/>
          <w:lang w:val="en-US"/>
        </w:rPr>
        <w:t>aucasians (n=669, 76.3%), single</w:t>
      </w:r>
      <w:r w:rsidR="00D2186B" w:rsidRPr="00651E57">
        <w:rPr>
          <w:rFonts w:ascii="Times New Roman" w:hAnsi="Times New Roman"/>
          <w:sz w:val="20"/>
          <w:szCs w:val="20"/>
          <w:lang w:val="en-US"/>
        </w:rPr>
        <w:t>s (n=442, 50.9%),</w:t>
      </w:r>
      <w:r w:rsidR="00BB3F50" w:rsidRPr="00651E57">
        <w:rPr>
          <w:rFonts w:ascii="Times New Roman" w:hAnsi="Times New Roman"/>
          <w:sz w:val="20"/>
          <w:szCs w:val="20"/>
          <w:lang w:val="en-US"/>
        </w:rPr>
        <w:t xml:space="preserve"> currently</w:t>
      </w:r>
      <w:r w:rsidR="00D2186B" w:rsidRPr="00651E57">
        <w:rPr>
          <w:rFonts w:ascii="Times New Roman" w:hAnsi="Times New Roman"/>
          <w:sz w:val="20"/>
          <w:szCs w:val="20"/>
          <w:lang w:val="en-US"/>
        </w:rPr>
        <w:t xml:space="preserve"> employed/students/military (n=723, 92.6%), with a monthly income ranging from </w:t>
      </w:r>
      <w:bookmarkStart w:id="1" w:name="_Hlk43132098"/>
      <w:r w:rsidR="00D2186B" w:rsidRPr="00651E57">
        <w:rPr>
          <w:rFonts w:ascii="Times New Roman" w:hAnsi="Times New Roman"/>
          <w:color w:val="000000"/>
          <w:sz w:val="20"/>
          <w:szCs w:val="20"/>
          <w:lang w:val="en-US"/>
        </w:rPr>
        <w:t>R$2005 to R$8640</w:t>
      </w:r>
      <w:bookmarkEnd w:id="1"/>
      <w:r w:rsidR="00D2186B" w:rsidRPr="00651E57">
        <w:rPr>
          <w:rFonts w:ascii="Times New Roman" w:hAnsi="Times New Roman"/>
          <w:color w:val="000000"/>
          <w:sz w:val="20"/>
          <w:szCs w:val="20"/>
          <w:lang w:val="en-US"/>
        </w:rPr>
        <w:t xml:space="preserve"> (n=364, 41.5%), non-smokers (n=836, 95.3%), </w:t>
      </w:r>
      <w:r w:rsidR="00BB3F50" w:rsidRPr="00651E57">
        <w:rPr>
          <w:rFonts w:ascii="Times New Roman" w:hAnsi="Times New Roman"/>
          <w:color w:val="000000"/>
          <w:sz w:val="20"/>
          <w:szCs w:val="20"/>
          <w:lang w:val="en-US"/>
        </w:rPr>
        <w:t>current</w:t>
      </w:r>
      <w:r w:rsidR="00AE29CC" w:rsidRPr="00651E57">
        <w:rPr>
          <w:rFonts w:ascii="Times New Roman" w:hAnsi="Times New Roman"/>
          <w:color w:val="000000"/>
          <w:sz w:val="20"/>
          <w:szCs w:val="20"/>
          <w:lang w:val="en-US"/>
        </w:rPr>
        <w:t>ly</w:t>
      </w:r>
      <w:r w:rsidR="00BB3F50" w:rsidRPr="00651E57">
        <w:rPr>
          <w:rFonts w:ascii="Times New Roman" w:hAnsi="Times New Roman"/>
          <w:color w:val="000000"/>
          <w:sz w:val="20"/>
          <w:szCs w:val="20"/>
          <w:lang w:val="en-US"/>
        </w:rPr>
        <w:t xml:space="preserve"> consuming alcohol (n=605, 69.1%),  with a self-reported previous diagnosis of </w:t>
      </w:r>
      <w:r w:rsidR="004A1E1F" w:rsidRPr="00651E57">
        <w:rPr>
          <w:rFonts w:ascii="Times New Roman" w:hAnsi="Times New Roman"/>
          <w:color w:val="000000"/>
          <w:sz w:val="20"/>
          <w:szCs w:val="20"/>
          <w:lang w:val="en-US"/>
        </w:rPr>
        <w:t>a</w:t>
      </w:r>
      <w:r w:rsidR="00AE29CC" w:rsidRPr="00651E57">
        <w:rPr>
          <w:rFonts w:ascii="Times New Roman" w:hAnsi="Times New Roman"/>
          <w:color w:val="000000"/>
          <w:sz w:val="20"/>
          <w:szCs w:val="20"/>
          <w:lang w:val="en-US"/>
        </w:rPr>
        <w:t xml:space="preserve"> physical</w:t>
      </w:r>
      <w:r w:rsidR="004A1E1F" w:rsidRPr="00651E57">
        <w:rPr>
          <w:rFonts w:ascii="Times New Roman" w:hAnsi="Times New Roman"/>
          <w:color w:val="000000"/>
          <w:sz w:val="20"/>
          <w:szCs w:val="20"/>
          <w:lang w:val="en-US"/>
        </w:rPr>
        <w:t xml:space="preserve"> </w:t>
      </w:r>
      <w:r w:rsidR="00BB3F50" w:rsidRPr="00651E57">
        <w:rPr>
          <w:rFonts w:ascii="Times New Roman" w:hAnsi="Times New Roman"/>
          <w:color w:val="000000"/>
          <w:sz w:val="20"/>
          <w:szCs w:val="20"/>
          <w:lang w:val="en-US"/>
        </w:rPr>
        <w:t xml:space="preserve">chronic disease </w:t>
      </w:r>
      <w:r w:rsidR="00BB3F50" w:rsidRPr="00651E57">
        <w:rPr>
          <w:rFonts w:ascii="Times New Roman" w:hAnsi="Times New Roman"/>
          <w:color w:val="000000"/>
          <w:sz w:val="20"/>
          <w:szCs w:val="20"/>
          <w:lang w:val="en-US"/>
        </w:rPr>
        <w:lastRenderedPageBreak/>
        <w:t xml:space="preserve">(n=824, 94%) and without a self-reported previous diagnosis of </w:t>
      </w:r>
      <w:r w:rsidR="004A1E1F" w:rsidRPr="00651E57">
        <w:rPr>
          <w:rFonts w:ascii="Times New Roman" w:hAnsi="Times New Roman"/>
          <w:color w:val="000000"/>
          <w:sz w:val="20"/>
          <w:szCs w:val="20"/>
          <w:lang w:val="en-US"/>
        </w:rPr>
        <w:t xml:space="preserve">a </w:t>
      </w:r>
      <w:r w:rsidR="00AE29CC" w:rsidRPr="00651E57">
        <w:rPr>
          <w:rFonts w:ascii="Times New Roman" w:hAnsi="Times New Roman"/>
          <w:color w:val="000000"/>
          <w:sz w:val="20"/>
          <w:szCs w:val="20"/>
          <w:lang w:val="en-US"/>
        </w:rPr>
        <w:t xml:space="preserve">mental </w:t>
      </w:r>
      <w:r w:rsidR="00BB3F50" w:rsidRPr="00651E57">
        <w:rPr>
          <w:rFonts w:ascii="Times New Roman" w:hAnsi="Times New Roman"/>
          <w:color w:val="000000"/>
          <w:sz w:val="20"/>
          <w:szCs w:val="20"/>
          <w:lang w:val="en-US"/>
        </w:rPr>
        <w:t>disorder (n=523, 59.6%).</w:t>
      </w:r>
      <w:r w:rsidR="00382E83" w:rsidRPr="00651E57">
        <w:rPr>
          <w:rFonts w:ascii="Times New Roman" w:hAnsi="Times New Roman"/>
          <w:color w:val="000000"/>
          <w:sz w:val="20"/>
          <w:szCs w:val="20"/>
          <w:lang w:val="en-US"/>
        </w:rPr>
        <w:t xml:space="preserve"> </w:t>
      </w:r>
      <w:r w:rsidR="00CD36F1">
        <w:rPr>
          <w:rFonts w:ascii="Times New Roman" w:hAnsi="Times New Roman"/>
          <w:color w:val="000000"/>
          <w:sz w:val="20"/>
          <w:szCs w:val="20"/>
          <w:lang w:val="en-US"/>
        </w:rPr>
        <w:t>M</w:t>
      </w:r>
      <w:r w:rsidR="00CD36F1" w:rsidRPr="00651E57">
        <w:rPr>
          <w:rFonts w:ascii="Times New Roman" w:hAnsi="Times New Roman"/>
          <w:sz w:val="20"/>
          <w:szCs w:val="20"/>
          <w:lang w:val="en-US"/>
        </w:rPr>
        <w:t xml:space="preserve">ore than half of </w:t>
      </w:r>
      <w:r w:rsidR="00CD36F1">
        <w:rPr>
          <w:rFonts w:ascii="Times New Roman" w:hAnsi="Times New Roman"/>
          <w:sz w:val="20"/>
          <w:szCs w:val="20"/>
          <w:lang w:val="en-US"/>
        </w:rPr>
        <w:t xml:space="preserve">the </w:t>
      </w:r>
      <w:r w:rsidR="00CD36F1" w:rsidRPr="00651E57">
        <w:rPr>
          <w:rFonts w:ascii="Times New Roman" w:hAnsi="Times New Roman"/>
          <w:sz w:val="20"/>
          <w:szCs w:val="20"/>
          <w:lang w:val="en-US"/>
        </w:rPr>
        <w:t>participants</w:t>
      </w:r>
      <w:r w:rsidR="00CD36F1">
        <w:rPr>
          <w:rFonts w:ascii="Times New Roman" w:hAnsi="Times New Roman"/>
          <w:sz w:val="20"/>
          <w:szCs w:val="20"/>
          <w:lang w:val="en-US"/>
        </w:rPr>
        <w:t xml:space="preserve"> were</w:t>
      </w:r>
      <w:r w:rsidR="00CD36F1" w:rsidRPr="00651E57">
        <w:rPr>
          <w:rFonts w:ascii="Times New Roman" w:hAnsi="Times New Roman"/>
          <w:sz w:val="20"/>
          <w:szCs w:val="20"/>
          <w:lang w:val="en-US"/>
        </w:rPr>
        <w:t xml:space="preserve"> from the Rio Grande do Sul</w:t>
      </w:r>
      <w:r w:rsidR="00CD36F1">
        <w:rPr>
          <w:rFonts w:ascii="Times New Roman" w:hAnsi="Times New Roman"/>
          <w:sz w:val="20"/>
          <w:szCs w:val="20"/>
          <w:lang w:val="en-US"/>
        </w:rPr>
        <w:t xml:space="preserve"> state (80%)</w:t>
      </w:r>
      <w:r w:rsidR="00CD36F1" w:rsidRPr="00651E57">
        <w:rPr>
          <w:rFonts w:ascii="Times New Roman" w:hAnsi="Times New Roman"/>
          <w:sz w:val="20"/>
          <w:szCs w:val="20"/>
          <w:lang w:val="en-US"/>
        </w:rPr>
        <w:t>, 1</w:t>
      </w:r>
      <w:r w:rsidR="00CD36F1">
        <w:rPr>
          <w:rFonts w:ascii="Times New Roman" w:hAnsi="Times New Roman"/>
          <w:sz w:val="20"/>
          <w:szCs w:val="20"/>
          <w:lang w:val="en-US"/>
        </w:rPr>
        <w:t>1</w:t>
      </w:r>
      <w:r w:rsidR="00CD36F1" w:rsidRPr="00651E57">
        <w:rPr>
          <w:rFonts w:ascii="Times New Roman" w:hAnsi="Times New Roman"/>
          <w:sz w:val="20"/>
          <w:szCs w:val="20"/>
          <w:lang w:val="en-US"/>
        </w:rPr>
        <w:t xml:space="preserve">% from the Rio de Janeiro, and about 6% from </w:t>
      </w:r>
      <w:proofErr w:type="spellStart"/>
      <w:r w:rsidR="00CD36F1" w:rsidRPr="00651E57">
        <w:rPr>
          <w:rFonts w:ascii="Times New Roman" w:hAnsi="Times New Roman"/>
          <w:sz w:val="20"/>
          <w:szCs w:val="20"/>
          <w:lang w:val="en-US"/>
        </w:rPr>
        <w:t>Ceará</w:t>
      </w:r>
      <w:proofErr w:type="spellEnd"/>
      <w:r w:rsidR="00CD36F1">
        <w:rPr>
          <w:rFonts w:ascii="Times New Roman" w:hAnsi="Times New Roman"/>
          <w:sz w:val="20"/>
          <w:szCs w:val="20"/>
          <w:lang w:val="en-US"/>
        </w:rPr>
        <w:t>.</w:t>
      </w:r>
      <w:r w:rsidR="00CD36F1" w:rsidRPr="00651E57">
        <w:rPr>
          <w:rFonts w:ascii="Times New Roman" w:hAnsi="Times New Roman"/>
          <w:color w:val="000000"/>
          <w:sz w:val="20"/>
          <w:szCs w:val="20"/>
          <w:lang w:val="en-US"/>
        </w:rPr>
        <w:t xml:space="preserve"> </w:t>
      </w:r>
      <w:r w:rsidR="00382E83" w:rsidRPr="00651E57">
        <w:rPr>
          <w:rFonts w:ascii="Times New Roman" w:hAnsi="Times New Roman"/>
          <w:color w:val="000000"/>
          <w:sz w:val="20"/>
          <w:szCs w:val="20"/>
          <w:lang w:val="en-US"/>
        </w:rPr>
        <w:t>Participants were on average 27.13 (6.57)</w:t>
      </w:r>
      <w:r w:rsidR="006D75E5" w:rsidRPr="00651E57">
        <w:rPr>
          <w:rFonts w:ascii="Times New Roman" w:hAnsi="Times New Roman"/>
          <w:color w:val="000000"/>
          <w:sz w:val="20"/>
          <w:szCs w:val="20"/>
          <w:lang w:val="en-US"/>
        </w:rPr>
        <w:t xml:space="preserve"> days</w:t>
      </w:r>
      <w:r w:rsidR="00382E83" w:rsidRPr="00651E57">
        <w:rPr>
          <w:rFonts w:ascii="Times New Roman" w:hAnsi="Times New Roman"/>
          <w:color w:val="000000"/>
          <w:sz w:val="20"/>
          <w:szCs w:val="20"/>
          <w:lang w:val="en-US"/>
        </w:rPr>
        <w:t xml:space="preserve"> </w:t>
      </w:r>
      <w:r w:rsidR="002C2C1F" w:rsidRPr="00651E57">
        <w:rPr>
          <w:rFonts w:ascii="Times New Roman" w:hAnsi="Times New Roman"/>
          <w:color w:val="000000"/>
          <w:sz w:val="20"/>
          <w:szCs w:val="20"/>
          <w:lang w:val="en-US"/>
        </w:rPr>
        <w:t>in self-isolation.</w:t>
      </w:r>
      <w:r w:rsidR="00BB3F50" w:rsidRPr="00651E57">
        <w:rPr>
          <w:rFonts w:ascii="Times New Roman" w:hAnsi="Times New Roman"/>
          <w:color w:val="000000"/>
          <w:sz w:val="20"/>
          <w:szCs w:val="20"/>
          <w:lang w:val="en-US"/>
        </w:rPr>
        <w:t xml:space="preserve"> The full details of the sample can be seen at </w:t>
      </w:r>
      <w:r w:rsidR="00626C27" w:rsidRPr="00651E57">
        <w:rPr>
          <w:rFonts w:ascii="Times New Roman" w:hAnsi="Times New Roman"/>
          <w:color w:val="000000"/>
          <w:sz w:val="20"/>
          <w:szCs w:val="20"/>
          <w:lang w:val="en-US"/>
        </w:rPr>
        <w:t>T</w:t>
      </w:r>
      <w:r w:rsidR="00BB3F50" w:rsidRPr="00651E57">
        <w:rPr>
          <w:rFonts w:ascii="Times New Roman" w:hAnsi="Times New Roman"/>
          <w:color w:val="000000"/>
          <w:sz w:val="20"/>
          <w:szCs w:val="20"/>
          <w:lang w:val="en-US"/>
        </w:rPr>
        <w:t xml:space="preserve">able 1. </w:t>
      </w:r>
    </w:p>
    <w:p w14:paraId="3E4F42EC" w14:textId="77777777" w:rsidR="00651E57" w:rsidRPr="00651E57" w:rsidRDefault="00651E57" w:rsidP="00592230">
      <w:pPr>
        <w:spacing w:line="480" w:lineRule="auto"/>
        <w:ind w:firstLine="708"/>
        <w:jc w:val="both"/>
        <w:rPr>
          <w:rFonts w:ascii="Times New Roman" w:hAnsi="Times New Roman"/>
          <w:color w:val="000000"/>
          <w:sz w:val="20"/>
          <w:szCs w:val="20"/>
          <w:lang w:val="en-US"/>
        </w:rPr>
      </w:pPr>
    </w:p>
    <w:p w14:paraId="01C73C5E" w14:textId="77777777" w:rsidR="008E4E86" w:rsidRPr="00651E57" w:rsidRDefault="008E4E86" w:rsidP="00592230">
      <w:pPr>
        <w:spacing w:line="480" w:lineRule="auto"/>
        <w:jc w:val="both"/>
        <w:rPr>
          <w:rFonts w:ascii="Times New Roman" w:hAnsi="Times New Roman"/>
          <w:color w:val="000000"/>
          <w:sz w:val="20"/>
          <w:szCs w:val="20"/>
          <w:lang w:val="en-US"/>
        </w:rPr>
      </w:pPr>
      <w:r w:rsidRPr="00651E57">
        <w:rPr>
          <w:rFonts w:ascii="Times New Roman" w:hAnsi="Times New Roman"/>
          <w:color w:val="000000"/>
          <w:sz w:val="20"/>
          <w:szCs w:val="20"/>
          <w:lang w:val="en-US"/>
        </w:rPr>
        <w:t>Mean changes in MVPA and SB (pre versus during pandemic)</w:t>
      </w:r>
    </w:p>
    <w:p w14:paraId="53639373" w14:textId="77777777" w:rsidR="008E4E86" w:rsidRPr="00651E57" w:rsidRDefault="006051E2"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color w:val="000000"/>
          <w:sz w:val="20"/>
          <w:szCs w:val="20"/>
          <w:lang w:val="en-US"/>
        </w:rPr>
        <w:t xml:space="preserve">A total of </w:t>
      </w:r>
      <w:r w:rsidR="00242512" w:rsidRPr="00651E57">
        <w:rPr>
          <w:rFonts w:ascii="Times New Roman" w:hAnsi="Times New Roman"/>
          <w:color w:val="000000"/>
          <w:sz w:val="20"/>
          <w:szCs w:val="20"/>
          <w:lang w:val="en-US"/>
        </w:rPr>
        <w:t>432 (</w:t>
      </w:r>
      <w:r w:rsidRPr="00651E57">
        <w:rPr>
          <w:rFonts w:ascii="Times New Roman" w:hAnsi="Times New Roman"/>
          <w:color w:val="000000"/>
          <w:sz w:val="20"/>
          <w:szCs w:val="20"/>
          <w:lang w:val="en-US"/>
        </w:rPr>
        <w:t>49.3%</w:t>
      </w:r>
      <w:r w:rsidR="00242512" w:rsidRPr="00651E57">
        <w:rPr>
          <w:rFonts w:ascii="Times New Roman" w:hAnsi="Times New Roman"/>
          <w:color w:val="000000"/>
          <w:sz w:val="20"/>
          <w:szCs w:val="20"/>
          <w:lang w:val="en-US"/>
        </w:rPr>
        <w:t>)</w:t>
      </w:r>
      <w:r w:rsidRPr="00651E57">
        <w:rPr>
          <w:rFonts w:ascii="Times New Roman" w:hAnsi="Times New Roman"/>
          <w:color w:val="000000"/>
          <w:sz w:val="20"/>
          <w:szCs w:val="20"/>
          <w:lang w:val="en-US"/>
        </w:rPr>
        <w:t xml:space="preserve"> of p</w:t>
      </w:r>
      <w:r w:rsidR="00242512" w:rsidRPr="00651E57">
        <w:rPr>
          <w:rFonts w:ascii="Times New Roman" w:hAnsi="Times New Roman"/>
          <w:color w:val="000000"/>
          <w:sz w:val="20"/>
          <w:szCs w:val="20"/>
          <w:lang w:val="en-US"/>
        </w:rPr>
        <w:t xml:space="preserve">articipants </w:t>
      </w:r>
      <w:r w:rsidR="0023449B" w:rsidRPr="00651E57">
        <w:rPr>
          <w:rFonts w:ascii="Times New Roman" w:hAnsi="Times New Roman"/>
          <w:color w:val="000000"/>
          <w:sz w:val="20"/>
          <w:szCs w:val="20"/>
          <w:lang w:val="en-US"/>
        </w:rPr>
        <w:t xml:space="preserve">persisted to be </w:t>
      </w:r>
      <w:r w:rsidR="00242512" w:rsidRPr="00651E57">
        <w:rPr>
          <w:rFonts w:ascii="Times New Roman" w:hAnsi="Times New Roman"/>
          <w:color w:val="000000"/>
          <w:sz w:val="20"/>
          <w:szCs w:val="20"/>
          <w:lang w:val="en-US"/>
        </w:rPr>
        <w:t>active during the pandemic, 32 (3.6%) increased MVPA levels during the pandemic, 306 (34.9%) reduced M</w:t>
      </w:r>
      <w:r w:rsidR="0075352A" w:rsidRPr="00651E57">
        <w:rPr>
          <w:rFonts w:ascii="Times New Roman" w:hAnsi="Times New Roman"/>
          <w:color w:val="000000"/>
          <w:sz w:val="20"/>
          <w:szCs w:val="20"/>
          <w:lang w:val="en-US"/>
        </w:rPr>
        <w:t>V</w:t>
      </w:r>
      <w:r w:rsidR="00242512" w:rsidRPr="00651E57">
        <w:rPr>
          <w:rFonts w:ascii="Times New Roman" w:hAnsi="Times New Roman"/>
          <w:color w:val="000000"/>
          <w:sz w:val="20"/>
          <w:szCs w:val="20"/>
          <w:lang w:val="en-US"/>
        </w:rPr>
        <w:t xml:space="preserve">PA levels </w:t>
      </w:r>
      <w:r w:rsidR="002960E1" w:rsidRPr="00651E57">
        <w:rPr>
          <w:rFonts w:ascii="Times New Roman" w:hAnsi="Times New Roman"/>
          <w:color w:val="000000"/>
          <w:sz w:val="20"/>
          <w:szCs w:val="20"/>
          <w:lang w:val="en-US"/>
        </w:rPr>
        <w:t>during the pandemic</w:t>
      </w:r>
      <w:r w:rsidR="000A22AE" w:rsidRPr="00651E57">
        <w:rPr>
          <w:rFonts w:ascii="Times New Roman" w:hAnsi="Times New Roman"/>
          <w:color w:val="000000"/>
          <w:sz w:val="20"/>
          <w:szCs w:val="20"/>
          <w:lang w:val="en-US"/>
        </w:rPr>
        <w:t>,</w:t>
      </w:r>
      <w:r w:rsidR="002960E1" w:rsidRPr="00651E57">
        <w:rPr>
          <w:rFonts w:ascii="Times New Roman" w:hAnsi="Times New Roman"/>
          <w:color w:val="000000"/>
          <w:sz w:val="20"/>
          <w:szCs w:val="20"/>
          <w:lang w:val="en-US"/>
        </w:rPr>
        <w:t xml:space="preserve"> </w:t>
      </w:r>
      <w:r w:rsidR="00242512" w:rsidRPr="00651E57">
        <w:rPr>
          <w:rFonts w:ascii="Times New Roman" w:hAnsi="Times New Roman"/>
          <w:color w:val="000000"/>
          <w:sz w:val="20"/>
          <w:szCs w:val="20"/>
          <w:lang w:val="en-US"/>
        </w:rPr>
        <w:t xml:space="preserve">and 107 (12.2%) </w:t>
      </w:r>
      <w:r w:rsidR="0023449B" w:rsidRPr="00651E57">
        <w:rPr>
          <w:rFonts w:ascii="Times New Roman" w:hAnsi="Times New Roman"/>
          <w:color w:val="000000"/>
          <w:sz w:val="20"/>
          <w:szCs w:val="20"/>
          <w:lang w:val="en-US"/>
        </w:rPr>
        <w:t xml:space="preserve">persisted to be </w:t>
      </w:r>
      <w:r w:rsidR="00242512" w:rsidRPr="00651E57">
        <w:rPr>
          <w:rFonts w:ascii="Times New Roman" w:hAnsi="Times New Roman"/>
          <w:color w:val="000000"/>
          <w:sz w:val="20"/>
          <w:szCs w:val="20"/>
          <w:lang w:val="en-US"/>
        </w:rPr>
        <w:t xml:space="preserve">inactive. </w:t>
      </w:r>
      <w:r w:rsidR="00D44E25" w:rsidRPr="00651E57">
        <w:rPr>
          <w:rFonts w:ascii="Times New Roman" w:hAnsi="Times New Roman"/>
          <w:color w:val="000000"/>
          <w:sz w:val="20"/>
          <w:szCs w:val="20"/>
          <w:lang w:val="en-US"/>
        </w:rPr>
        <w:t>We found a</w:t>
      </w:r>
      <w:r w:rsidR="008E4E86" w:rsidRPr="00651E57">
        <w:rPr>
          <w:rFonts w:ascii="Times New Roman" w:hAnsi="Times New Roman"/>
          <w:color w:val="000000"/>
          <w:sz w:val="20"/>
          <w:szCs w:val="20"/>
          <w:lang w:val="en-US"/>
        </w:rPr>
        <w:t xml:space="preserve">n overall reduction </w:t>
      </w:r>
      <w:r w:rsidR="0075352A" w:rsidRPr="00651E57">
        <w:rPr>
          <w:rFonts w:ascii="Times New Roman" w:hAnsi="Times New Roman"/>
          <w:color w:val="000000"/>
          <w:sz w:val="20"/>
          <w:szCs w:val="20"/>
          <w:lang w:val="en-US"/>
        </w:rPr>
        <w:t xml:space="preserve">of </w:t>
      </w:r>
      <w:r w:rsidR="00DD615B" w:rsidRPr="00651E57">
        <w:rPr>
          <w:rFonts w:ascii="Times New Roman" w:hAnsi="Times New Roman"/>
          <w:color w:val="000000"/>
          <w:sz w:val="20"/>
          <w:szCs w:val="20"/>
          <w:lang w:val="en-US"/>
        </w:rPr>
        <w:t>64.28 (95%CI: 36.06 to 83.33) minutes per day</w:t>
      </w:r>
      <w:r w:rsidR="0075352A" w:rsidRPr="00651E57">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 xml:space="preserve">on </w:t>
      </w:r>
      <w:r w:rsidR="0075352A" w:rsidRPr="00651E57">
        <w:rPr>
          <w:rFonts w:ascii="Times New Roman" w:hAnsi="Times New Roman"/>
          <w:color w:val="000000"/>
          <w:sz w:val="20"/>
          <w:szCs w:val="20"/>
          <w:lang w:val="en-US"/>
        </w:rPr>
        <w:t>time spent in MVPA, corresponding to a reduction of</w:t>
      </w:r>
      <w:r w:rsidR="00DD615B" w:rsidRPr="00651E57">
        <w:rPr>
          <w:rFonts w:ascii="Times New Roman" w:hAnsi="Times New Roman"/>
          <w:color w:val="000000"/>
          <w:sz w:val="20"/>
          <w:szCs w:val="20"/>
          <w:lang w:val="en-US"/>
        </w:rPr>
        <w:t xml:space="preserve"> 59.7% (95%CI: 35.64 to 82.21, p&lt;</w:t>
      </w:r>
      <w:r w:rsidR="00D0611A">
        <w:rPr>
          <w:rFonts w:ascii="Times New Roman" w:hAnsi="Times New Roman"/>
          <w:color w:val="000000"/>
          <w:sz w:val="20"/>
          <w:szCs w:val="20"/>
          <w:lang w:val="en-US"/>
        </w:rPr>
        <w:t xml:space="preserve"> </w:t>
      </w:r>
      <w:r w:rsidR="00DD615B" w:rsidRPr="00651E57">
        <w:rPr>
          <w:rFonts w:ascii="Times New Roman" w:hAnsi="Times New Roman"/>
          <w:color w:val="000000"/>
          <w:sz w:val="20"/>
          <w:szCs w:val="20"/>
          <w:lang w:val="en-US"/>
        </w:rPr>
        <w:t>0.001)</w:t>
      </w:r>
      <w:r w:rsidR="008E4E86" w:rsidRPr="00651E57">
        <w:rPr>
          <w:rFonts w:ascii="Times New Roman" w:hAnsi="Times New Roman"/>
          <w:color w:val="000000"/>
          <w:sz w:val="20"/>
          <w:szCs w:val="20"/>
          <w:lang w:val="en-US"/>
        </w:rPr>
        <w:t>.</w:t>
      </w:r>
      <w:r w:rsidR="007302A3" w:rsidRPr="00651E57">
        <w:rPr>
          <w:rFonts w:ascii="Times New Roman" w:hAnsi="Times New Roman"/>
          <w:color w:val="000000"/>
          <w:sz w:val="20"/>
          <w:szCs w:val="20"/>
          <w:lang w:val="en-US"/>
        </w:rPr>
        <w:t xml:space="preserve"> </w:t>
      </w:r>
      <w:r w:rsidR="00242512" w:rsidRPr="00651E57">
        <w:rPr>
          <w:rFonts w:ascii="Times New Roman" w:hAnsi="Times New Roman"/>
          <w:color w:val="000000"/>
          <w:sz w:val="20"/>
          <w:szCs w:val="20"/>
          <w:lang w:val="en-US"/>
        </w:rPr>
        <w:t xml:space="preserve">The average time spent in SB increased </w:t>
      </w:r>
      <w:r w:rsidR="0075352A" w:rsidRPr="00651E57">
        <w:rPr>
          <w:rFonts w:ascii="Times New Roman" w:hAnsi="Times New Roman"/>
          <w:color w:val="000000"/>
          <w:sz w:val="20"/>
          <w:szCs w:val="20"/>
          <w:lang w:val="en-US"/>
        </w:rPr>
        <w:t>42</w:t>
      </w:r>
      <w:r w:rsidR="0077048F" w:rsidRPr="00651E57">
        <w:rPr>
          <w:rFonts w:ascii="Times New Roman" w:hAnsi="Times New Roman"/>
          <w:color w:val="000000"/>
          <w:sz w:val="20"/>
          <w:szCs w:val="20"/>
          <w:lang w:val="en-US"/>
        </w:rPr>
        <w:t>.0</w:t>
      </w:r>
      <w:r w:rsidR="0075352A" w:rsidRPr="00651E57">
        <w:rPr>
          <w:rFonts w:ascii="Times New Roman" w:hAnsi="Times New Roman"/>
          <w:color w:val="000000"/>
          <w:sz w:val="20"/>
          <w:szCs w:val="20"/>
          <w:lang w:val="en-US"/>
        </w:rPr>
        <w:t>% (95%CI: 31.74 to 52.50</w:t>
      </w:r>
      <w:r w:rsidR="00D44E25" w:rsidRPr="00651E57">
        <w:rPr>
          <w:rFonts w:ascii="Times New Roman" w:hAnsi="Times New Roman"/>
          <w:color w:val="000000"/>
          <w:sz w:val="20"/>
          <w:szCs w:val="20"/>
          <w:lang w:val="en-US"/>
        </w:rPr>
        <w:t>, p&lt;</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0.001</w:t>
      </w:r>
      <w:r w:rsidR="0075352A" w:rsidRPr="00651E57">
        <w:rPr>
          <w:rFonts w:ascii="Times New Roman" w:hAnsi="Times New Roman"/>
          <w:color w:val="000000"/>
          <w:sz w:val="20"/>
          <w:szCs w:val="20"/>
          <w:lang w:val="en-US"/>
        </w:rPr>
        <w:t xml:space="preserve">) during the pandemic, corresponding to additional </w:t>
      </w:r>
      <w:r w:rsidR="00D80433" w:rsidRPr="00651E57">
        <w:rPr>
          <w:rFonts w:ascii="Times New Roman" w:hAnsi="Times New Roman"/>
          <w:color w:val="000000"/>
          <w:sz w:val="20"/>
          <w:szCs w:val="20"/>
          <w:lang w:val="en-US"/>
        </w:rPr>
        <w:t>152.</w:t>
      </w:r>
      <w:r w:rsidR="00B15FF5" w:rsidRPr="00651E57">
        <w:rPr>
          <w:rFonts w:ascii="Times New Roman" w:hAnsi="Times New Roman"/>
          <w:color w:val="000000"/>
          <w:sz w:val="20"/>
          <w:szCs w:val="20"/>
          <w:lang w:val="en-US"/>
        </w:rPr>
        <w:t>3</w:t>
      </w:r>
      <w:r w:rsidR="00D80433" w:rsidRPr="00651E57">
        <w:rPr>
          <w:rFonts w:ascii="Times New Roman" w:hAnsi="Times New Roman"/>
          <w:color w:val="000000"/>
          <w:sz w:val="20"/>
          <w:szCs w:val="20"/>
          <w:lang w:val="en-US"/>
        </w:rPr>
        <w:t xml:space="preserve"> (95%CI: 111.</w:t>
      </w:r>
      <w:r w:rsidR="00B15FF5" w:rsidRPr="00651E57">
        <w:rPr>
          <w:rFonts w:ascii="Times New Roman" w:hAnsi="Times New Roman"/>
          <w:color w:val="000000"/>
          <w:sz w:val="20"/>
          <w:szCs w:val="20"/>
          <w:lang w:val="en-US"/>
        </w:rPr>
        <w:t>9</w:t>
      </w:r>
      <w:r w:rsidR="00D80433" w:rsidRPr="00651E57">
        <w:rPr>
          <w:rFonts w:ascii="Times New Roman" w:hAnsi="Times New Roman"/>
          <w:color w:val="000000"/>
          <w:sz w:val="20"/>
          <w:szCs w:val="20"/>
          <w:lang w:val="en-US"/>
        </w:rPr>
        <w:t xml:space="preserve"> to 192.</w:t>
      </w:r>
      <w:r w:rsidR="00B15FF5" w:rsidRPr="00651E57">
        <w:rPr>
          <w:rFonts w:ascii="Times New Roman" w:hAnsi="Times New Roman"/>
          <w:color w:val="000000"/>
          <w:sz w:val="20"/>
          <w:szCs w:val="20"/>
          <w:lang w:val="en-US"/>
        </w:rPr>
        <w:t>7</w:t>
      </w:r>
      <w:r w:rsidR="00D80433" w:rsidRPr="00651E57">
        <w:rPr>
          <w:rFonts w:ascii="Times New Roman" w:hAnsi="Times New Roman"/>
          <w:color w:val="000000"/>
          <w:sz w:val="20"/>
          <w:szCs w:val="20"/>
          <w:lang w:val="en-US"/>
        </w:rPr>
        <w:t>) minutes per day</w:t>
      </w:r>
      <w:r w:rsidR="006D75E5" w:rsidRPr="00651E57">
        <w:rPr>
          <w:rFonts w:ascii="Times New Roman" w:hAnsi="Times New Roman"/>
          <w:color w:val="000000"/>
          <w:sz w:val="20"/>
          <w:szCs w:val="20"/>
          <w:lang w:val="en-US"/>
        </w:rPr>
        <w:t xml:space="preserve"> in SB. </w:t>
      </w:r>
      <w:r w:rsidR="00C74D15" w:rsidRPr="00651E57">
        <w:rPr>
          <w:rFonts w:ascii="Times New Roman" w:hAnsi="Times New Roman"/>
          <w:color w:val="000000"/>
          <w:sz w:val="20"/>
          <w:szCs w:val="20"/>
          <w:lang w:val="en-US"/>
        </w:rPr>
        <w:t>The mean time spent in MVPA and SB at baseline and during the pandemic can be found at figure 1.</w:t>
      </w:r>
    </w:p>
    <w:p w14:paraId="2E1C908D" w14:textId="77777777" w:rsidR="004F542D" w:rsidRPr="00651E57" w:rsidRDefault="004F542D" w:rsidP="00592230">
      <w:pPr>
        <w:spacing w:line="480" w:lineRule="auto"/>
        <w:ind w:firstLine="708"/>
        <w:jc w:val="both"/>
        <w:rPr>
          <w:rFonts w:ascii="Times New Roman" w:hAnsi="Times New Roman"/>
          <w:color w:val="000000"/>
          <w:sz w:val="20"/>
          <w:szCs w:val="20"/>
          <w:lang w:val="en-US"/>
        </w:rPr>
      </w:pPr>
    </w:p>
    <w:p w14:paraId="18E23FAD" w14:textId="77777777" w:rsidR="00DD615B" w:rsidRPr="00651E57" w:rsidRDefault="00DD615B" w:rsidP="00592230">
      <w:pPr>
        <w:spacing w:line="480" w:lineRule="auto"/>
        <w:jc w:val="both"/>
        <w:rPr>
          <w:rFonts w:ascii="Times New Roman" w:hAnsi="Times New Roman"/>
          <w:color w:val="000000"/>
          <w:sz w:val="20"/>
          <w:szCs w:val="20"/>
          <w:lang w:val="en-US"/>
        </w:rPr>
      </w:pPr>
      <w:r w:rsidRPr="00651E57">
        <w:rPr>
          <w:rFonts w:ascii="Times New Roman" w:hAnsi="Times New Roman"/>
          <w:color w:val="000000"/>
          <w:sz w:val="20"/>
          <w:szCs w:val="20"/>
          <w:lang w:val="en-US"/>
        </w:rPr>
        <w:t xml:space="preserve">Correlates of </w:t>
      </w:r>
      <w:r w:rsidR="00E87C97" w:rsidRPr="00651E57">
        <w:rPr>
          <w:rFonts w:ascii="Times New Roman" w:hAnsi="Times New Roman"/>
          <w:color w:val="000000"/>
          <w:sz w:val="20"/>
          <w:szCs w:val="20"/>
          <w:lang w:val="en-US"/>
        </w:rPr>
        <w:t>MV</w:t>
      </w:r>
      <w:r w:rsidRPr="00651E57">
        <w:rPr>
          <w:rFonts w:ascii="Times New Roman" w:hAnsi="Times New Roman"/>
          <w:color w:val="000000"/>
          <w:sz w:val="20"/>
          <w:szCs w:val="20"/>
          <w:lang w:val="en-US"/>
        </w:rPr>
        <w:t>PA change</w:t>
      </w:r>
      <w:r w:rsidR="0077048F" w:rsidRPr="00651E57">
        <w:rPr>
          <w:rFonts w:ascii="Times New Roman" w:hAnsi="Times New Roman"/>
          <w:color w:val="000000"/>
          <w:sz w:val="20"/>
          <w:szCs w:val="20"/>
          <w:lang w:val="en-US"/>
        </w:rPr>
        <w:t xml:space="preserve"> </w:t>
      </w:r>
    </w:p>
    <w:p w14:paraId="3AB18A24" w14:textId="77777777" w:rsidR="009C14C3" w:rsidRDefault="002960E1"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color w:val="000000"/>
          <w:sz w:val="20"/>
          <w:szCs w:val="20"/>
          <w:lang w:val="en-US"/>
        </w:rPr>
        <w:t>Significant interactions in MVPA change were found for age (p=</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0.013), marital status (p=</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0.006) and employment (p=</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0.008). Bonferroni post hoc test found that young adults (mean change=</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-71.37, 95%CI: -99.76.51 to -42.98) and middle age adults (mean change=</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 xml:space="preserve">-66.76, 95%CI: -94.50 to -39.01) </w:t>
      </w:r>
      <w:r w:rsidR="0039201A" w:rsidRPr="00651E57">
        <w:rPr>
          <w:rFonts w:ascii="Times New Roman" w:hAnsi="Times New Roman"/>
          <w:color w:val="000000"/>
          <w:sz w:val="20"/>
          <w:szCs w:val="20"/>
          <w:lang w:val="en-US"/>
        </w:rPr>
        <w:t>had greater decreases</w:t>
      </w:r>
      <w:r w:rsidR="006C0933" w:rsidRPr="00651E57">
        <w:rPr>
          <w:rFonts w:ascii="Times New Roman" w:hAnsi="Times New Roman"/>
          <w:color w:val="000000"/>
          <w:sz w:val="20"/>
          <w:szCs w:val="20"/>
          <w:lang w:val="en-US"/>
        </w:rPr>
        <w:t xml:space="preserve"> in </w:t>
      </w:r>
      <w:r w:rsidR="00D44E25" w:rsidRPr="00651E57">
        <w:rPr>
          <w:rFonts w:ascii="Times New Roman" w:hAnsi="Times New Roman"/>
          <w:color w:val="000000"/>
          <w:sz w:val="20"/>
          <w:szCs w:val="20"/>
          <w:lang w:val="en-US"/>
        </w:rPr>
        <w:t xml:space="preserve">time spent in </w:t>
      </w:r>
      <w:r w:rsidR="006C0933" w:rsidRPr="00651E57">
        <w:rPr>
          <w:rFonts w:ascii="Times New Roman" w:hAnsi="Times New Roman"/>
          <w:color w:val="000000"/>
          <w:sz w:val="20"/>
          <w:szCs w:val="20"/>
          <w:lang w:val="en-US"/>
        </w:rPr>
        <w:t>MVPA</w:t>
      </w:r>
      <w:r w:rsidR="0039201A" w:rsidRPr="00651E57">
        <w:rPr>
          <w:rFonts w:ascii="Times New Roman" w:hAnsi="Times New Roman"/>
          <w:color w:val="000000"/>
          <w:sz w:val="20"/>
          <w:szCs w:val="20"/>
          <w:lang w:val="en-US"/>
        </w:rPr>
        <w:t xml:space="preserve"> when compared to older adults (mean change=</w:t>
      </w:r>
      <w:r w:rsidR="00D0611A">
        <w:rPr>
          <w:rFonts w:ascii="Times New Roman" w:hAnsi="Times New Roman"/>
          <w:color w:val="000000"/>
          <w:sz w:val="20"/>
          <w:szCs w:val="20"/>
          <w:lang w:val="en-US"/>
        </w:rPr>
        <w:t xml:space="preserve"> </w:t>
      </w:r>
      <w:r w:rsidR="0039201A" w:rsidRPr="00651E57">
        <w:rPr>
          <w:rFonts w:ascii="Times New Roman" w:hAnsi="Times New Roman"/>
          <w:color w:val="000000"/>
          <w:sz w:val="20"/>
          <w:szCs w:val="20"/>
          <w:lang w:val="en-US"/>
        </w:rPr>
        <w:t>-54.70, 95%</w:t>
      </w:r>
      <w:r w:rsidR="00A43676" w:rsidRPr="00651E57">
        <w:rPr>
          <w:rFonts w:ascii="Times New Roman" w:hAnsi="Times New Roman"/>
          <w:color w:val="000000"/>
          <w:sz w:val="20"/>
          <w:szCs w:val="20"/>
          <w:lang w:val="en-US"/>
        </w:rPr>
        <w:t>CI:</w:t>
      </w:r>
      <w:r w:rsidR="0039201A" w:rsidRPr="00651E57">
        <w:rPr>
          <w:rFonts w:ascii="Times New Roman" w:hAnsi="Times New Roman"/>
          <w:color w:val="000000"/>
          <w:sz w:val="20"/>
          <w:szCs w:val="20"/>
          <w:lang w:val="en-US"/>
        </w:rPr>
        <w:t xml:space="preserve"> -86.25 to -23.16). Also, </w:t>
      </w:r>
      <w:r w:rsidR="00A43676" w:rsidRPr="00651E57">
        <w:rPr>
          <w:rFonts w:ascii="Times New Roman" w:hAnsi="Times New Roman"/>
          <w:color w:val="000000"/>
          <w:sz w:val="20"/>
          <w:szCs w:val="20"/>
          <w:lang w:val="en-US"/>
        </w:rPr>
        <w:t xml:space="preserve">those </w:t>
      </w:r>
      <w:r w:rsidR="00D44E25" w:rsidRPr="00651E57">
        <w:rPr>
          <w:rFonts w:ascii="Times New Roman" w:hAnsi="Times New Roman"/>
          <w:color w:val="000000"/>
          <w:sz w:val="20"/>
          <w:szCs w:val="20"/>
          <w:lang w:val="en-US"/>
        </w:rPr>
        <w:t>not married</w:t>
      </w:r>
      <w:r w:rsidR="00A43676" w:rsidRPr="00651E57">
        <w:rPr>
          <w:rFonts w:ascii="Times New Roman" w:hAnsi="Times New Roman"/>
          <w:color w:val="000000"/>
          <w:sz w:val="20"/>
          <w:szCs w:val="20"/>
          <w:lang w:val="en-US"/>
        </w:rPr>
        <w:t xml:space="preserve"> (single/divorced/widowed) had greater reductions (mean change=</w:t>
      </w:r>
      <w:r w:rsidR="00D0611A">
        <w:rPr>
          <w:rFonts w:ascii="Times New Roman" w:hAnsi="Times New Roman"/>
          <w:color w:val="000000"/>
          <w:sz w:val="20"/>
          <w:szCs w:val="20"/>
          <w:lang w:val="en-US"/>
        </w:rPr>
        <w:t xml:space="preserve"> </w:t>
      </w:r>
      <w:r w:rsidR="00A43676" w:rsidRPr="00651E57">
        <w:rPr>
          <w:rFonts w:ascii="Times New Roman" w:hAnsi="Times New Roman"/>
          <w:color w:val="000000"/>
          <w:sz w:val="20"/>
          <w:szCs w:val="20"/>
          <w:lang w:val="en-US"/>
        </w:rPr>
        <w:t>-75.50, 95%</w:t>
      </w:r>
      <w:proofErr w:type="gramStart"/>
      <w:r w:rsidR="00A43676" w:rsidRPr="00651E57">
        <w:rPr>
          <w:rFonts w:ascii="Times New Roman" w:hAnsi="Times New Roman"/>
          <w:color w:val="000000"/>
          <w:sz w:val="20"/>
          <w:szCs w:val="20"/>
          <w:lang w:val="en-US"/>
        </w:rPr>
        <w:t>CI:-</w:t>
      </w:r>
      <w:proofErr w:type="gramEnd"/>
      <w:r w:rsidR="00A43676" w:rsidRPr="00651E57">
        <w:rPr>
          <w:rFonts w:ascii="Times New Roman" w:hAnsi="Times New Roman"/>
          <w:color w:val="000000"/>
          <w:sz w:val="20"/>
          <w:szCs w:val="20"/>
          <w:lang w:val="en-US"/>
        </w:rPr>
        <w:t>102.00 to -49.00) when compared to those married (mean change=</w:t>
      </w:r>
      <w:r w:rsidR="00D0611A">
        <w:rPr>
          <w:rFonts w:ascii="Times New Roman" w:hAnsi="Times New Roman"/>
          <w:color w:val="000000"/>
          <w:sz w:val="20"/>
          <w:szCs w:val="20"/>
          <w:lang w:val="en-US"/>
        </w:rPr>
        <w:t xml:space="preserve"> </w:t>
      </w:r>
      <w:r w:rsidR="00A43676" w:rsidRPr="00651E57">
        <w:rPr>
          <w:rFonts w:ascii="Times New Roman" w:hAnsi="Times New Roman"/>
          <w:color w:val="000000"/>
          <w:sz w:val="20"/>
          <w:szCs w:val="20"/>
          <w:lang w:val="en-US"/>
        </w:rPr>
        <w:t>-53.05, 95%CI: -79.36 to -26.75), and those with an occupation (employed/student/military) had greater reductions (mean change=</w:t>
      </w:r>
      <w:r w:rsidR="00D0611A">
        <w:rPr>
          <w:rFonts w:ascii="Times New Roman" w:hAnsi="Times New Roman"/>
          <w:color w:val="000000"/>
          <w:sz w:val="20"/>
          <w:szCs w:val="20"/>
          <w:lang w:val="en-US"/>
        </w:rPr>
        <w:t xml:space="preserve"> </w:t>
      </w:r>
      <w:r w:rsidR="00A43676" w:rsidRPr="00651E57">
        <w:rPr>
          <w:rFonts w:ascii="Times New Roman" w:hAnsi="Times New Roman"/>
          <w:color w:val="000000"/>
          <w:sz w:val="20"/>
          <w:szCs w:val="20"/>
          <w:lang w:val="en-US"/>
        </w:rPr>
        <w:t>-78.69, 95%CI: -105.21 to -52.16) when compared to those with</w:t>
      </w:r>
      <w:r w:rsidR="006D75E5" w:rsidRPr="00651E57">
        <w:rPr>
          <w:rFonts w:ascii="Times New Roman" w:hAnsi="Times New Roman"/>
          <w:color w:val="000000"/>
          <w:sz w:val="20"/>
          <w:szCs w:val="20"/>
          <w:lang w:val="en-US"/>
        </w:rPr>
        <w:t>out</w:t>
      </w:r>
      <w:r w:rsidR="00A43676" w:rsidRPr="00651E57">
        <w:rPr>
          <w:rFonts w:ascii="Times New Roman" w:hAnsi="Times New Roman"/>
          <w:color w:val="000000"/>
          <w:sz w:val="20"/>
          <w:szCs w:val="20"/>
          <w:lang w:val="en-US"/>
        </w:rPr>
        <w:t xml:space="preserve"> </w:t>
      </w:r>
      <w:r w:rsidR="0039201A" w:rsidRPr="00651E57">
        <w:rPr>
          <w:rFonts w:ascii="Times New Roman" w:hAnsi="Times New Roman"/>
          <w:color w:val="000000"/>
          <w:sz w:val="20"/>
          <w:szCs w:val="20"/>
          <w:lang w:val="en-US"/>
        </w:rPr>
        <w:t>occupation (unemployed/retired</w:t>
      </w:r>
      <w:r w:rsidR="00A43676" w:rsidRPr="00651E57">
        <w:rPr>
          <w:rFonts w:ascii="Times New Roman" w:hAnsi="Times New Roman"/>
          <w:color w:val="000000"/>
          <w:sz w:val="20"/>
          <w:szCs w:val="20"/>
          <w:lang w:val="en-US"/>
        </w:rPr>
        <w:t>. Mean change=</w:t>
      </w:r>
      <w:r w:rsidR="00D0611A">
        <w:rPr>
          <w:rFonts w:ascii="Times New Roman" w:hAnsi="Times New Roman"/>
          <w:color w:val="000000"/>
          <w:sz w:val="20"/>
          <w:szCs w:val="20"/>
          <w:lang w:val="en-US"/>
        </w:rPr>
        <w:t xml:space="preserve"> </w:t>
      </w:r>
      <w:r w:rsidR="00A43676" w:rsidRPr="00651E57">
        <w:rPr>
          <w:rFonts w:ascii="Times New Roman" w:hAnsi="Times New Roman"/>
          <w:color w:val="000000"/>
          <w:sz w:val="20"/>
          <w:szCs w:val="20"/>
          <w:lang w:val="en-US"/>
        </w:rPr>
        <w:t>-49.87, 95%CI: -78.83 to -20.90).</w:t>
      </w:r>
      <w:r w:rsidR="00D44E25" w:rsidRPr="00651E57">
        <w:rPr>
          <w:rFonts w:ascii="Times New Roman" w:hAnsi="Times New Roman"/>
          <w:color w:val="000000"/>
          <w:sz w:val="20"/>
          <w:szCs w:val="20"/>
          <w:lang w:val="en-US"/>
        </w:rPr>
        <w:t xml:space="preserve"> The detailed results of the MVPA model with mean changes can be seen </w:t>
      </w:r>
      <w:r w:rsidR="006D75E5" w:rsidRPr="00651E57">
        <w:rPr>
          <w:rFonts w:ascii="Times New Roman" w:hAnsi="Times New Roman"/>
          <w:color w:val="000000"/>
          <w:sz w:val="20"/>
          <w:szCs w:val="20"/>
          <w:lang w:val="en-US"/>
        </w:rPr>
        <w:t>in</w:t>
      </w:r>
      <w:r w:rsidR="00D44E25" w:rsidRPr="00651E57">
        <w:rPr>
          <w:rFonts w:ascii="Times New Roman" w:hAnsi="Times New Roman"/>
          <w:color w:val="000000"/>
          <w:sz w:val="20"/>
          <w:szCs w:val="20"/>
          <w:lang w:val="en-US"/>
        </w:rPr>
        <w:t xml:space="preserve"> </w:t>
      </w:r>
      <w:r w:rsidR="00626C27" w:rsidRPr="00651E57">
        <w:rPr>
          <w:rFonts w:ascii="Times New Roman" w:hAnsi="Times New Roman"/>
          <w:color w:val="000000"/>
          <w:sz w:val="20"/>
          <w:szCs w:val="20"/>
          <w:lang w:val="en-US"/>
        </w:rPr>
        <w:t>T</w:t>
      </w:r>
      <w:r w:rsidR="00D44E25" w:rsidRPr="00651E57">
        <w:rPr>
          <w:rFonts w:ascii="Times New Roman" w:hAnsi="Times New Roman"/>
          <w:color w:val="000000"/>
          <w:sz w:val="20"/>
          <w:szCs w:val="20"/>
          <w:lang w:val="en-US"/>
        </w:rPr>
        <w:t>able 2. Those not married (mean difference=</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22.08, 95%CI: 6.79 to 37.36, p=</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0.005), and with no occupation (mean difference=</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38.55, 95%CI: 14.08 to 63.03, p=</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0.002) had greater MVPA levels at baseline (</w:t>
      </w:r>
      <w:r w:rsidR="00EF704B" w:rsidRPr="00651E57">
        <w:rPr>
          <w:rFonts w:ascii="Times New Roman" w:hAnsi="Times New Roman"/>
          <w:color w:val="000000"/>
          <w:sz w:val="20"/>
          <w:szCs w:val="20"/>
          <w:lang w:val="en-US"/>
        </w:rPr>
        <w:t>pre and during pandemic means are shown in supplementary material 1</w:t>
      </w:r>
      <w:r w:rsidR="00D44E25" w:rsidRPr="00651E57">
        <w:rPr>
          <w:rFonts w:ascii="Times New Roman" w:hAnsi="Times New Roman"/>
          <w:color w:val="000000"/>
          <w:sz w:val="20"/>
          <w:szCs w:val="20"/>
          <w:lang w:val="en-US"/>
        </w:rPr>
        <w:t xml:space="preserve">). </w:t>
      </w:r>
      <w:r w:rsidR="00014609" w:rsidRPr="00651E57">
        <w:rPr>
          <w:rFonts w:ascii="Times New Roman" w:hAnsi="Times New Roman"/>
          <w:color w:val="000000"/>
          <w:sz w:val="20"/>
          <w:szCs w:val="20"/>
          <w:lang w:val="en-US"/>
        </w:rPr>
        <w:t xml:space="preserve">The number of days </w:t>
      </w:r>
      <w:r w:rsidR="00014609" w:rsidRPr="00651E57">
        <w:rPr>
          <w:rFonts w:ascii="Times New Roman" w:hAnsi="Times New Roman"/>
          <w:color w:val="000000"/>
          <w:sz w:val="20"/>
          <w:szCs w:val="20"/>
          <w:lang w:val="en-US"/>
        </w:rPr>
        <w:lastRenderedPageBreak/>
        <w:t xml:space="preserve">in self-isolation was not associated with changes in MVPA </w:t>
      </w:r>
      <w:r w:rsidR="00DD5948" w:rsidRPr="00651E57">
        <w:rPr>
          <w:rFonts w:ascii="Times New Roman" w:hAnsi="Times New Roman"/>
          <w:color w:val="000000"/>
          <w:sz w:val="20"/>
          <w:szCs w:val="20"/>
          <w:lang w:val="en-US"/>
        </w:rPr>
        <w:t>(unstandardized beta coefficient=</w:t>
      </w:r>
      <w:r w:rsidR="00D0611A">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0.234, 95%CI: -0.816 to 1.284, p=</w:t>
      </w:r>
      <w:r w:rsidR="00D0611A">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0.662, R</w:t>
      </w:r>
      <w:r w:rsidR="00DD5948" w:rsidRPr="00651E57">
        <w:rPr>
          <w:rFonts w:ascii="Times New Roman" w:hAnsi="Times New Roman"/>
          <w:color w:val="000000"/>
          <w:sz w:val="20"/>
          <w:szCs w:val="20"/>
          <w:vertAlign w:val="superscript"/>
          <w:lang w:val="en-US"/>
        </w:rPr>
        <w:t>2</w:t>
      </w:r>
      <w:r w:rsidR="00DD5948" w:rsidRPr="00651E57">
        <w:rPr>
          <w:rFonts w:ascii="Times New Roman" w:hAnsi="Times New Roman"/>
          <w:color w:val="000000"/>
          <w:sz w:val="20"/>
          <w:szCs w:val="20"/>
          <w:lang w:val="en-US"/>
        </w:rPr>
        <w:t>=</w:t>
      </w:r>
      <w:r w:rsidR="00D0611A">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0.00).</w:t>
      </w:r>
    </w:p>
    <w:p w14:paraId="480D6D0E" w14:textId="77777777" w:rsidR="00CC090A" w:rsidRPr="00651E57" w:rsidRDefault="00CC090A" w:rsidP="00592230">
      <w:pPr>
        <w:spacing w:line="480" w:lineRule="auto"/>
        <w:ind w:firstLine="708"/>
        <w:jc w:val="both"/>
        <w:rPr>
          <w:rFonts w:ascii="Times New Roman" w:hAnsi="Times New Roman"/>
          <w:color w:val="000000"/>
          <w:sz w:val="20"/>
          <w:szCs w:val="20"/>
          <w:lang w:val="en-US"/>
        </w:rPr>
      </w:pPr>
    </w:p>
    <w:p w14:paraId="461D9418" w14:textId="77777777" w:rsidR="00DD615B" w:rsidRPr="00651E57" w:rsidRDefault="00DD615B" w:rsidP="00592230">
      <w:pPr>
        <w:spacing w:line="480" w:lineRule="auto"/>
        <w:jc w:val="both"/>
        <w:rPr>
          <w:rFonts w:ascii="Times New Roman" w:hAnsi="Times New Roman"/>
          <w:color w:val="000000"/>
          <w:sz w:val="20"/>
          <w:szCs w:val="20"/>
          <w:lang w:val="en-US"/>
        </w:rPr>
      </w:pPr>
      <w:r w:rsidRPr="00651E57">
        <w:rPr>
          <w:rFonts w:ascii="Times New Roman" w:hAnsi="Times New Roman"/>
          <w:color w:val="000000"/>
          <w:sz w:val="20"/>
          <w:szCs w:val="20"/>
          <w:lang w:val="en-US"/>
        </w:rPr>
        <w:t>Correlates of SB changes</w:t>
      </w:r>
    </w:p>
    <w:p w14:paraId="77C726AB" w14:textId="77777777" w:rsidR="00D44E25" w:rsidRPr="00651E57" w:rsidRDefault="00A43676"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color w:val="000000"/>
          <w:sz w:val="20"/>
          <w:szCs w:val="20"/>
          <w:lang w:val="en-US"/>
        </w:rPr>
        <w:t>The interactions found for the SB model were age (p&lt;0.001), marital status (p=</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0.024), employment (p=0.03)</w:t>
      </w:r>
      <w:r w:rsidR="000A22AE" w:rsidRPr="00651E57">
        <w:rPr>
          <w:rFonts w:ascii="Times New Roman" w:hAnsi="Times New Roman"/>
          <w:color w:val="000000"/>
          <w:sz w:val="20"/>
          <w:szCs w:val="20"/>
          <w:lang w:val="en-US"/>
        </w:rPr>
        <w:t>,</w:t>
      </w:r>
      <w:r w:rsidRPr="00651E57">
        <w:rPr>
          <w:rFonts w:ascii="Times New Roman" w:hAnsi="Times New Roman"/>
          <w:color w:val="000000"/>
          <w:sz w:val="20"/>
          <w:szCs w:val="20"/>
          <w:lang w:val="en-US"/>
        </w:rPr>
        <w:t xml:space="preserve"> and self-reported previous diagnosis of mental disorders (p=</w:t>
      </w:r>
      <w:r w:rsidR="00D0611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0.003)</w:t>
      </w:r>
      <w:r w:rsidR="00760025" w:rsidRPr="00651E57">
        <w:rPr>
          <w:rFonts w:ascii="Times New Roman" w:hAnsi="Times New Roman"/>
          <w:color w:val="000000"/>
          <w:sz w:val="20"/>
          <w:szCs w:val="20"/>
          <w:lang w:val="en-US"/>
        </w:rPr>
        <w:t>.  Young adults had greater increases</w:t>
      </w:r>
      <w:r w:rsidR="006C0933" w:rsidRPr="00651E57">
        <w:rPr>
          <w:rFonts w:ascii="Times New Roman" w:hAnsi="Times New Roman"/>
          <w:color w:val="000000"/>
          <w:sz w:val="20"/>
          <w:szCs w:val="20"/>
          <w:lang w:val="en-US"/>
        </w:rPr>
        <w:t xml:space="preserve"> </w:t>
      </w:r>
      <w:r w:rsidR="00760025" w:rsidRPr="00651E57">
        <w:rPr>
          <w:rFonts w:ascii="Times New Roman" w:hAnsi="Times New Roman"/>
          <w:color w:val="000000"/>
          <w:sz w:val="20"/>
          <w:szCs w:val="20"/>
          <w:lang w:val="en-US"/>
        </w:rPr>
        <w:t>(mean change=</w:t>
      </w:r>
      <w:r w:rsidR="00D0611A">
        <w:rPr>
          <w:rFonts w:ascii="Times New Roman" w:hAnsi="Times New Roman"/>
          <w:color w:val="000000"/>
          <w:sz w:val="20"/>
          <w:szCs w:val="20"/>
          <w:lang w:val="en-US"/>
        </w:rPr>
        <w:t xml:space="preserve"> </w:t>
      </w:r>
      <w:r w:rsidR="00760025" w:rsidRPr="00651E57">
        <w:rPr>
          <w:rFonts w:ascii="Times New Roman" w:hAnsi="Times New Roman"/>
          <w:color w:val="000000"/>
          <w:sz w:val="20"/>
          <w:szCs w:val="20"/>
          <w:lang w:val="en-US"/>
        </w:rPr>
        <w:t>190.48, 95%CI: 149.65 to</w:t>
      </w:r>
      <w:r w:rsidR="004214A8" w:rsidRPr="00651E57">
        <w:rPr>
          <w:rFonts w:ascii="Times New Roman" w:hAnsi="Times New Roman"/>
          <w:color w:val="000000"/>
          <w:sz w:val="20"/>
          <w:szCs w:val="20"/>
          <w:lang w:val="en-US"/>
        </w:rPr>
        <w:t xml:space="preserve"> 231.30) in</w:t>
      </w:r>
      <w:r w:rsidR="006C0933" w:rsidRPr="00651E57">
        <w:rPr>
          <w:rFonts w:ascii="Times New Roman" w:hAnsi="Times New Roman"/>
          <w:color w:val="000000"/>
          <w:sz w:val="20"/>
          <w:szCs w:val="20"/>
          <w:lang w:val="en-US"/>
        </w:rPr>
        <w:t xml:space="preserve"> time spent in</w:t>
      </w:r>
      <w:r w:rsidR="004214A8" w:rsidRPr="00651E57">
        <w:rPr>
          <w:rFonts w:ascii="Times New Roman" w:hAnsi="Times New Roman"/>
          <w:color w:val="000000"/>
          <w:sz w:val="20"/>
          <w:szCs w:val="20"/>
          <w:lang w:val="en-US"/>
        </w:rPr>
        <w:t xml:space="preserve"> SB when compared to middle age (mean change=</w:t>
      </w:r>
      <w:r w:rsidR="00D0611A">
        <w:rPr>
          <w:rFonts w:ascii="Times New Roman" w:hAnsi="Times New Roman"/>
          <w:color w:val="000000"/>
          <w:sz w:val="20"/>
          <w:szCs w:val="20"/>
          <w:lang w:val="en-US"/>
        </w:rPr>
        <w:t xml:space="preserve"> </w:t>
      </w:r>
      <w:r w:rsidR="004214A8" w:rsidRPr="00651E57">
        <w:rPr>
          <w:rFonts w:ascii="Times New Roman" w:hAnsi="Times New Roman"/>
          <w:color w:val="000000"/>
          <w:sz w:val="20"/>
          <w:szCs w:val="20"/>
          <w:lang w:val="en-US"/>
        </w:rPr>
        <w:t>143.35 95%CI: 99.48 to 187.21)</w:t>
      </w:r>
      <w:r w:rsidR="00760025" w:rsidRPr="00651E57">
        <w:rPr>
          <w:rFonts w:ascii="Times New Roman" w:hAnsi="Times New Roman"/>
          <w:color w:val="000000"/>
          <w:sz w:val="20"/>
          <w:szCs w:val="20"/>
          <w:lang w:val="en-US"/>
        </w:rPr>
        <w:t xml:space="preserve"> </w:t>
      </w:r>
      <w:r w:rsidR="004214A8" w:rsidRPr="00651E57">
        <w:rPr>
          <w:rFonts w:ascii="Times New Roman" w:hAnsi="Times New Roman"/>
          <w:color w:val="000000"/>
          <w:sz w:val="20"/>
          <w:szCs w:val="20"/>
          <w:lang w:val="en-US"/>
        </w:rPr>
        <w:t>or older adults (mean change=</w:t>
      </w:r>
      <w:r w:rsidR="00D0611A">
        <w:rPr>
          <w:rFonts w:ascii="Times New Roman" w:hAnsi="Times New Roman"/>
          <w:color w:val="000000"/>
          <w:sz w:val="20"/>
          <w:szCs w:val="20"/>
          <w:lang w:val="en-US"/>
        </w:rPr>
        <w:t xml:space="preserve"> </w:t>
      </w:r>
      <w:r w:rsidR="006C0933" w:rsidRPr="00651E57">
        <w:rPr>
          <w:rFonts w:ascii="Times New Roman" w:hAnsi="Times New Roman"/>
          <w:color w:val="000000"/>
          <w:sz w:val="20"/>
          <w:szCs w:val="20"/>
          <w:lang w:val="en-US"/>
        </w:rPr>
        <w:t xml:space="preserve">136.71, 95%CI: 77.88 to 195.54). Also, greater increases in time spent in SB were found in those </w:t>
      </w:r>
      <w:r w:rsidR="00D44E25" w:rsidRPr="00651E57">
        <w:rPr>
          <w:rFonts w:ascii="Times New Roman" w:hAnsi="Times New Roman"/>
          <w:color w:val="000000"/>
          <w:sz w:val="20"/>
          <w:szCs w:val="20"/>
          <w:lang w:val="en-US"/>
        </w:rPr>
        <w:t xml:space="preserve">not married </w:t>
      </w:r>
      <w:r w:rsidR="006C0933" w:rsidRPr="00651E57">
        <w:rPr>
          <w:rFonts w:ascii="Times New Roman" w:hAnsi="Times New Roman"/>
          <w:color w:val="000000"/>
          <w:sz w:val="20"/>
          <w:szCs w:val="20"/>
          <w:lang w:val="en-US"/>
        </w:rPr>
        <w:t>(mean change=</w:t>
      </w:r>
      <w:r w:rsidR="00D0611A">
        <w:rPr>
          <w:rFonts w:ascii="Times New Roman" w:hAnsi="Times New Roman"/>
          <w:color w:val="000000"/>
          <w:sz w:val="20"/>
          <w:szCs w:val="20"/>
          <w:lang w:val="en-US"/>
        </w:rPr>
        <w:t xml:space="preserve"> </w:t>
      </w:r>
      <w:r w:rsidR="006C0933" w:rsidRPr="00651E57">
        <w:rPr>
          <w:rFonts w:ascii="Times New Roman" w:hAnsi="Times New Roman"/>
          <w:color w:val="000000"/>
          <w:sz w:val="20"/>
          <w:szCs w:val="20"/>
          <w:lang w:val="en-US"/>
        </w:rPr>
        <w:t>176.15, 95%CI</w:t>
      </w:r>
      <w:r w:rsidR="00BC3A2F" w:rsidRPr="00651E57">
        <w:rPr>
          <w:rFonts w:ascii="Times New Roman" w:hAnsi="Times New Roman"/>
          <w:color w:val="000000"/>
          <w:sz w:val="20"/>
          <w:szCs w:val="20"/>
          <w:lang w:val="en-US"/>
        </w:rPr>
        <w:t>:</w:t>
      </w:r>
      <w:r w:rsidR="006C0933" w:rsidRPr="00651E57">
        <w:rPr>
          <w:rFonts w:ascii="Times New Roman" w:hAnsi="Times New Roman"/>
          <w:color w:val="000000"/>
          <w:sz w:val="20"/>
          <w:szCs w:val="20"/>
          <w:lang w:val="en-US"/>
        </w:rPr>
        <w:t xml:space="preserve"> 133.74 to 218.56) compared to those married (mean change=</w:t>
      </w:r>
      <w:r w:rsidR="00D0611A">
        <w:rPr>
          <w:rFonts w:ascii="Times New Roman" w:hAnsi="Times New Roman"/>
          <w:color w:val="000000"/>
          <w:sz w:val="20"/>
          <w:szCs w:val="20"/>
          <w:lang w:val="en-US"/>
        </w:rPr>
        <w:t xml:space="preserve"> </w:t>
      </w:r>
      <w:r w:rsidR="006C0933" w:rsidRPr="00651E57">
        <w:rPr>
          <w:rFonts w:ascii="Times New Roman" w:hAnsi="Times New Roman"/>
          <w:color w:val="000000"/>
          <w:sz w:val="20"/>
          <w:szCs w:val="20"/>
          <w:lang w:val="en-US"/>
        </w:rPr>
        <w:t>137.96, 95%CI: 96.85 to 178.24), in those with an occupation (mean change=</w:t>
      </w:r>
      <w:r w:rsidR="00D0611A">
        <w:rPr>
          <w:rFonts w:ascii="Times New Roman" w:hAnsi="Times New Roman"/>
          <w:color w:val="000000"/>
          <w:sz w:val="20"/>
          <w:szCs w:val="20"/>
          <w:lang w:val="en-US"/>
        </w:rPr>
        <w:t xml:space="preserve"> </w:t>
      </w:r>
      <w:r w:rsidR="006C0933" w:rsidRPr="00651E57">
        <w:rPr>
          <w:rFonts w:ascii="Times New Roman" w:hAnsi="Times New Roman"/>
          <w:color w:val="000000"/>
          <w:sz w:val="20"/>
          <w:szCs w:val="20"/>
          <w:lang w:val="en-US"/>
        </w:rPr>
        <w:t>179.85, 95%CI: 142.15 to 217.55) compared to those with no occupation (mean change=</w:t>
      </w:r>
      <w:r w:rsidR="00D0611A">
        <w:rPr>
          <w:rFonts w:ascii="Times New Roman" w:hAnsi="Times New Roman"/>
          <w:color w:val="000000"/>
          <w:sz w:val="20"/>
          <w:szCs w:val="20"/>
          <w:lang w:val="en-US"/>
        </w:rPr>
        <w:t xml:space="preserve"> </w:t>
      </w:r>
      <w:r w:rsidR="006C0933" w:rsidRPr="00651E57">
        <w:rPr>
          <w:rFonts w:ascii="Times New Roman" w:hAnsi="Times New Roman"/>
          <w:color w:val="000000"/>
          <w:sz w:val="20"/>
          <w:szCs w:val="20"/>
          <w:lang w:val="en-US"/>
        </w:rPr>
        <w:t xml:space="preserve">133.84, 95%CI: 79.26 to 188.42), and in </w:t>
      </w:r>
      <w:r w:rsidR="001947F0" w:rsidRPr="00651E57">
        <w:rPr>
          <w:rFonts w:ascii="Times New Roman" w:hAnsi="Times New Roman"/>
          <w:color w:val="000000"/>
          <w:sz w:val="20"/>
          <w:szCs w:val="20"/>
          <w:lang w:val="en-US"/>
        </w:rPr>
        <w:t>those with a self-reported previous diagnosis of mental disorders (mean change=</w:t>
      </w:r>
      <w:r w:rsidR="00D0611A">
        <w:rPr>
          <w:rFonts w:ascii="Times New Roman" w:hAnsi="Times New Roman"/>
          <w:color w:val="000000"/>
          <w:sz w:val="20"/>
          <w:szCs w:val="20"/>
          <w:lang w:val="en-US"/>
        </w:rPr>
        <w:t xml:space="preserve"> </w:t>
      </w:r>
      <w:r w:rsidR="001947F0" w:rsidRPr="00651E57">
        <w:rPr>
          <w:rFonts w:ascii="Times New Roman" w:hAnsi="Times New Roman"/>
          <w:color w:val="000000"/>
          <w:sz w:val="20"/>
          <w:szCs w:val="20"/>
          <w:lang w:val="en-US"/>
        </w:rPr>
        <w:t xml:space="preserve">173.16, 95%CI: 129.97 to 216.34) compared to those with </w:t>
      </w:r>
      <w:r w:rsidR="006D75E5" w:rsidRPr="00651E57">
        <w:rPr>
          <w:rFonts w:ascii="Times New Roman" w:hAnsi="Times New Roman"/>
          <w:color w:val="000000"/>
          <w:sz w:val="20"/>
          <w:szCs w:val="20"/>
          <w:lang w:val="en-US"/>
        </w:rPr>
        <w:t>n</w:t>
      </w:r>
      <w:r w:rsidR="001947F0" w:rsidRPr="00651E57">
        <w:rPr>
          <w:rFonts w:ascii="Times New Roman" w:hAnsi="Times New Roman"/>
          <w:color w:val="000000"/>
          <w:sz w:val="20"/>
          <w:szCs w:val="20"/>
          <w:lang w:val="en-US"/>
        </w:rPr>
        <w:t>o history of mental disorders (mean change=</w:t>
      </w:r>
      <w:r w:rsidR="00D0611A">
        <w:rPr>
          <w:rFonts w:ascii="Times New Roman" w:hAnsi="Times New Roman"/>
          <w:color w:val="000000"/>
          <w:sz w:val="20"/>
          <w:szCs w:val="20"/>
          <w:lang w:val="en-US"/>
        </w:rPr>
        <w:t xml:space="preserve"> </w:t>
      </w:r>
      <w:r w:rsidR="001947F0" w:rsidRPr="00651E57">
        <w:rPr>
          <w:rFonts w:ascii="Times New Roman" w:hAnsi="Times New Roman"/>
          <w:color w:val="000000"/>
          <w:sz w:val="20"/>
          <w:szCs w:val="20"/>
          <w:lang w:val="en-US"/>
        </w:rPr>
        <w:t>140.53, 95%CI: 101.07 to 180.00).</w:t>
      </w:r>
      <w:r w:rsidR="00D44E25" w:rsidRPr="00651E57">
        <w:rPr>
          <w:rFonts w:ascii="Times New Roman" w:hAnsi="Times New Roman"/>
          <w:color w:val="000000"/>
          <w:sz w:val="20"/>
          <w:szCs w:val="20"/>
          <w:lang w:val="en-US"/>
        </w:rPr>
        <w:t xml:space="preserve"> The detailed results of the SB model with interactions can be seen </w:t>
      </w:r>
      <w:r w:rsidR="000A22AE" w:rsidRPr="00651E57">
        <w:rPr>
          <w:rFonts w:ascii="Times New Roman" w:hAnsi="Times New Roman"/>
          <w:color w:val="000000"/>
          <w:sz w:val="20"/>
          <w:szCs w:val="20"/>
          <w:lang w:val="en-US"/>
        </w:rPr>
        <w:t>in</w:t>
      </w:r>
      <w:r w:rsidR="00D44E25" w:rsidRPr="00651E57">
        <w:rPr>
          <w:rFonts w:ascii="Times New Roman" w:hAnsi="Times New Roman"/>
          <w:color w:val="000000"/>
          <w:sz w:val="20"/>
          <w:szCs w:val="20"/>
          <w:lang w:val="en-US"/>
        </w:rPr>
        <w:t xml:space="preserve"> </w:t>
      </w:r>
      <w:r w:rsidR="00626C27" w:rsidRPr="00651E57">
        <w:rPr>
          <w:rFonts w:ascii="Times New Roman" w:hAnsi="Times New Roman"/>
          <w:color w:val="000000"/>
          <w:sz w:val="20"/>
          <w:szCs w:val="20"/>
          <w:lang w:val="en-US"/>
        </w:rPr>
        <w:t>T</w:t>
      </w:r>
      <w:r w:rsidR="00D44E25" w:rsidRPr="00651E57">
        <w:rPr>
          <w:rFonts w:ascii="Times New Roman" w:hAnsi="Times New Roman"/>
          <w:color w:val="000000"/>
          <w:sz w:val="20"/>
          <w:szCs w:val="20"/>
          <w:lang w:val="en-US"/>
        </w:rPr>
        <w:t>able 2. Younger adults spent more time in SB than middle</w:t>
      </w:r>
      <w:r w:rsidR="000A22AE" w:rsidRPr="00651E57">
        <w:rPr>
          <w:rFonts w:ascii="Times New Roman" w:hAnsi="Times New Roman"/>
          <w:color w:val="000000"/>
          <w:sz w:val="20"/>
          <w:szCs w:val="20"/>
          <w:lang w:val="en-US"/>
        </w:rPr>
        <w:t>-</w:t>
      </w:r>
      <w:r w:rsidR="00D44E25" w:rsidRPr="00651E57">
        <w:rPr>
          <w:rFonts w:ascii="Times New Roman" w:hAnsi="Times New Roman"/>
          <w:color w:val="000000"/>
          <w:sz w:val="20"/>
          <w:szCs w:val="20"/>
          <w:lang w:val="en-US"/>
        </w:rPr>
        <w:t>age adults (mean difference=</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39.99, 95%CI:</w:t>
      </w:r>
      <w:r w:rsidR="00BC3A2F" w:rsidRPr="00651E57">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5.27 to 74.71, p=0.017), but not more than older adults (mean difference=</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43.28, 95%CI</w:t>
      </w:r>
      <w:r w:rsidR="00BC3A2F" w:rsidRPr="00651E57">
        <w:rPr>
          <w:rFonts w:ascii="Times New Roman" w:hAnsi="Times New Roman"/>
          <w:color w:val="000000"/>
          <w:sz w:val="20"/>
          <w:szCs w:val="20"/>
          <w:lang w:val="en-US"/>
        </w:rPr>
        <w:t>:</w:t>
      </w:r>
      <w:r w:rsidR="00D44E25" w:rsidRPr="00651E57">
        <w:rPr>
          <w:rFonts w:ascii="Times New Roman" w:hAnsi="Times New Roman"/>
          <w:color w:val="000000"/>
          <w:sz w:val="20"/>
          <w:szCs w:val="20"/>
          <w:lang w:val="en-US"/>
        </w:rPr>
        <w:t xml:space="preserve"> -13.15 to 99.75, p=</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0.</w:t>
      </w:r>
      <w:r w:rsidR="00B15FF5" w:rsidRPr="00651E57">
        <w:rPr>
          <w:rFonts w:ascii="Times New Roman" w:hAnsi="Times New Roman"/>
          <w:color w:val="000000"/>
          <w:sz w:val="20"/>
          <w:szCs w:val="20"/>
          <w:lang w:val="en-US"/>
        </w:rPr>
        <w:t>20</w:t>
      </w:r>
      <w:r w:rsidR="00D44E25" w:rsidRPr="00651E57">
        <w:rPr>
          <w:rFonts w:ascii="Times New Roman" w:hAnsi="Times New Roman"/>
          <w:color w:val="000000"/>
          <w:sz w:val="20"/>
          <w:szCs w:val="20"/>
          <w:lang w:val="en-US"/>
        </w:rPr>
        <w:t xml:space="preserve">). Those with </w:t>
      </w:r>
      <w:r w:rsidR="000A22AE" w:rsidRPr="00651E57">
        <w:rPr>
          <w:rFonts w:ascii="Times New Roman" w:hAnsi="Times New Roman"/>
          <w:color w:val="000000"/>
          <w:sz w:val="20"/>
          <w:szCs w:val="20"/>
          <w:lang w:val="en-US"/>
        </w:rPr>
        <w:t xml:space="preserve">a </w:t>
      </w:r>
      <w:r w:rsidR="00D44E25" w:rsidRPr="00651E57">
        <w:rPr>
          <w:rFonts w:ascii="Times New Roman" w:hAnsi="Times New Roman"/>
          <w:color w:val="000000"/>
          <w:sz w:val="20"/>
          <w:szCs w:val="20"/>
          <w:lang w:val="en-US"/>
        </w:rPr>
        <w:t xml:space="preserve">self-reported previous diagnosis of </w:t>
      </w:r>
      <w:r w:rsidR="000E7195" w:rsidRPr="00651E57">
        <w:rPr>
          <w:rFonts w:ascii="Times New Roman" w:hAnsi="Times New Roman"/>
          <w:color w:val="000000"/>
          <w:sz w:val="20"/>
          <w:szCs w:val="20"/>
          <w:lang w:val="en-US"/>
        </w:rPr>
        <w:t xml:space="preserve">a </w:t>
      </w:r>
      <w:r w:rsidR="00D44E25" w:rsidRPr="00651E57">
        <w:rPr>
          <w:rFonts w:ascii="Times New Roman" w:hAnsi="Times New Roman"/>
          <w:color w:val="000000"/>
          <w:sz w:val="20"/>
          <w:szCs w:val="20"/>
          <w:lang w:val="en-US"/>
        </w:rPr>
        <w:t>mental disorder spent more time in SB at baseline (mean difference=</w:t>
      </w:r>
      <w:r w:rsidR="00D0611A">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24.09, 95%CI: 0.41 to 48.66, p=0.046) than those without (</w:t>
      </w:r>
      <w:r w:rsidR="00EF704B" w:rsidRPr="00651E57">
        <w:rPr>
          <w:rFonts w:ascii="Times New Roman" w:hAnsi="Times New Roman"/>
          <w:color w:val="000000"/>
          <w:sz w:val="20"/>
          <w:szCs w:val="20"/>
          <w:lang w:val="en-US"/>
        </w:rPr>
        <w:t>pre and during pandemic means are shown in supplementary material 2</w:t>
      </w:r>
      <w:r w:rsidR="00D44E25" w:rsidRPr="00651E57">
        <w:rPr>
          <w:rFonts w:ascii="Times New Roman" w:hAnsi="Times New Roman"/>
          <w:color w:val="000000"/>
          <w:sz w:val="20"/>
          <w:szCs w:val="20"/>
          <w:lang w:val="en-US"/>
        </w:rPr>
        <w:t>).</w:t>
      </w:r>
      <w:r w:rsidR="00014609" w:rsidRPr="00651E57">
        <w:rPr>
          <w:rFonts w:ascii="Times New Roman" w:hAnsi="Times New Roman"/>
          <w:color w:val="000000"/>
          <w:sz w:val="20"/>
          <w:szCs w:val="20"/>
          <w:lang w:val="en-US"/>
        </w:rPr>
        <w:t xml:space="preserve"> The number of days in self-isolation was not associated with changes in SB (</w:t>
      </w:r>
      <w:r w:rsidR="00DD5948" w:rsidRPr="00651E57">
        <w:rPr>
          <w:rFonts w:ascii="Times New Roman" w:hAnsi="Times New Roman"/>
          <w:color w:val="000000"/>
          <w:sz w:val="20"/>
          <w:szCs w:val="20"/>
          <w:lang w:val="en-US"/>
        </w:rPr>
        <w:t>unstandardized b</w:t>
      </w:r>
      <w:r w:rsidR="00014609" w:rsidRPr="00651E57">
        <w:rPr>
          <w:rFonts w:ascii="Times New Roman" w:hAnsi="Times New Roman"/>
          <w:color w:val="000000"/>
          <w:sz w:val="20"/>
          <w:szCs w:val="20"/>
          <w:lang w:val="en-US"/>
        </w:rPr>
        <w:t>eta coefficient=</w:t>
      </w:r>
      <w:r w:rsidR="00D0611A">
        <w:rPr>
          <w:rFonts w:ascii="Times New Roman" w:hAnsi="Times New Roman"/>
          <w:color w:val="000000"/>
          <w:sz w:val="20"/>
          <w:szCs w:val="20"/>
          <w:lang w:val="en-US"/>
        </w:rPr>
        <w:t xml:space="preserve"> </w:t>
      </w:r>
      <w:r w:rsidR="00014609" w:rsidRPr="00651E57">
        <w:rPr>
          <w:rFonts w:ascii="Times New Roman" w:hAnsi="Times New Roman"/>
          <w:color w:val="000000"/>
          <w:sz w:val="20"/>
          <w:szCs w:val="20"/>
          <w:lang w:val="en-US"/>
        </w:rPr>
        <w:t>0.</w:t>
      </w:r>
      <w:r w:rsidR="00DD5948" w:rsidRPr="00651E57">
        <w:rPr>
          <w:rFonts w:ascii="Times New Roman" w:hAnsi="Times New Roman"/>
          <w:color w:val="000000"/>
          <w:sz w:val="20"/>
          <w:szCs w:val="20"/>
          <w:lang w:val="en-US"/>
        </w:rPr>
        <w:t>306</w:t>
      </w:r>
      <w:r w:rsidR="00014609" w:rsidRPr="00651E57">
        <w:rPr>
          <w:rFonts w:ascii="Times New Roman" w:hAnsi="Times New Roman"/>
          <w:color w:val="000000"/>
          <w:sz w:val="20"/>
          <w:szCs w:val="20"/>
          <w:lang w:val="en-US"/>
        </w:rPr>
        <w:t>, 95%CI</w:t>
      </w:r>
      <w:r w:rsidR="00DD5948" w:rsidRPr="00651E57">
        <w:rPr>
          <w:rFonts w:ascii="Times New Roman" w:hAnsi="Times New Roman"/>
          <w:color w:val="000000"/>
          <w:sz w:val="20"/>
          <w:szCs w:val="20"/>
          <w:lang w:val="en-US"/>
        </w:rPr>
        <w:t>:</w:t>
      </w:r>
      <w:r w:rsidR="00014609" w:rsidRPr="00651E57">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-1.732 to 2.345, p=</w:t>
      </w:r>
      <w:r w:rsidR="00D0611A">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0.7</w:t>
      </w:r>
      <w:r w:rsidR="00B15FF5" w:rsidRPr="00651E57">
        <w:rPr>
          <w:rFonts w:ascii="Times New Roman" w:hAnsi="Times New Roman"/>
          <w:color w:val="000000"/>
          <w:sz w:val="20"/>
          <w:szCs w:val="20"/>
          <w:lang w:val="en-US"/>
        </w:rPr>
        <w:t>7</w:t>
      </w:r>
      <w:r w:rsidR="00DD5948" w:rsidRPr="00651E57">
        <w:rPr>
          <w:rFonts w:ascii="Times New Roman" w:hAnsi="Times New Roman"/>
          <w:color w:val="000000"/>
          <w:sz w:val="20"/>
          <w:szCs w:val="20"/>
          <w:lang w:val="en-US"/>
        </w:rPr>
        <w:t>, R</w:t>
      </w:r>
      <w:r w:rsidR="00DD5948" w:rsidRPr="00651E57">
        <w:rPr>
          <w:rFonts w:ascii="Times New Roman" w:hAnsi="Times New Roman"/>
          <w:color w:val="000000"/>
          <w:sz w:val="20"/>
          <w:szCs w:val="20"/>
          <w:vertAlign w:val="superscript"/>
          <w:lang w:val="en-US"/>
        </w:rPr>
        <w:t>2</w:t>
      </w:r>
      <w:r w:rsidR="00DD5948" w:rsidRPr="00651E57">
        <w:rPr>
          <w:rFonts w:ascii="Times New Roman" w:hAnsi="Times New Roman"/>
          <w:color w:val="000000"/>
          <w:sz w:val="20"/>
          <w:szCs w:val="20"/>
          <w:lang w:val="en-US"/>
        </w:rPr>
        <w:t>=</w:t>
      </w:r>
      <w:r w:rsidR="00D0611A">
        <w:rPr>
          <w:rFonts w:ascii="Times New Roman" w:hAnsi="Times New Roman"/>
          <w:color w:val="000000"/>
          <w:sz w:val="20"/>
          <w:szCs w:val="20"/>
          <w:lang w:val="en-US"/>
        </w:rPr>
        <w:t xml:space="preserve"> </w:t>
      </w:r>
      <w:r w:rsidR="00DD5948" w:rsidRPr="00651E57">
        <w:rPr>
          <w:rFonts w:ascii="Times New Roman" w:hAnsi="Times New Roman"/>
          <w:color w:val="000000"/>
          <w:sz w:val="20"/>
          <w:szCs w:val="20"/>
          <w:lang w:val="en-US"/>
        </w:rPr>
        <w:t>0.00).</w:t>
      </w:r>
      <w:r w:rsidR="00EF7108">
        <w:rPr>
          <w:rFonts w:ascii="Times New Roman" w:hAnsi="Times New Roman"/>
          <w:color w:val="000000"/>
          <w:sz w:val="20"/>
          <w:szCs w:val="20"/>
          <w:lang w:val="en-US"/>
        </w:rPr>
        <w:t xml:space="preserve"> </w:t>
      </w:r>
      <w:r w:rsidR="00CC090A">
        <w:rPr>
          <w:rFonts w:ascii="Times New Roman" w:hAnsi="Times New Roman"/>
          <w:color w:val="000000"/>
          <w:sz w:val="20"/>
          <w:szCs w:val="20"/>
          <w:lang w:val="en-US"/>
        </w:rPr>
        <w:t>The s</w:t>
      </w:r>
      <w:r w:rsidR="00EF7108">
        <w:rPr>
          <w:rFonts w:ascii="Times New Roman" w:hAnsi="Times New Roman"/>
          <w:color w:val="000000"/>
          <w:sz w:val="20"/>
          <w:szCs w:val="20"/>
          <w:lang w:val="en-US"/>
        </w:rPr>
        <w:t>ample size (n=100</w:t>
      </w:r>
      <w:r w:rsidR="00CC090A">
        <w:rPr>
          <w:rFonts w:ascii="Times New Roman" w:hAnsi="Times New Roman"/>
          <w:color w:val="000000"/>
          <w:sz w:val="20"/>
          <w:szCs w:val="20"/>
          <w:lang w:val="en-US"/>
        </w:rPr>
        <w:t>0</w:t>
      </w:r>
      <w:r w:rsidR="00EF7108">
        <w:rPr>
          <w:rFonts w:ascii="Times New Roman" w:hAnsi="Times New Roman"/>
          <w:color w:val="000000"/>
          <w:sz w:val="20"/>
          <w:szCs w:val="20"/>
          <w:lang w:val="en-US"/>
        </w:rPr>
        <w:t xml:space="preserve">) was calculated for evaluating the association of MVPA with mental health outcomes, published elsewhere </w:t>
      </w:r>
      <w:r w:rsidR="00EF7108">
        <w:rPr>
          <w:rFonts w:ascii="Times New Roman" w:hAnsi="Times New Roman"/>
          <w:color w:val="000000"/>
          <w:sz w:val="20"/>
          <w:szCs w:val="20"/>
          <w:lang w:val="en-US"/>
        </w:rPr>
        <w:fldChar w:fldCharType="begin">
          <w:fldData xml:space="preserve">PEVuZE5vdGU+PENpdGU+PEF1dGhvcj5TY2h1Y2g8L0F1dGhvcj48WWVhcj4yMDIwPC9ZZWFyPjxS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</w:fldData>
        </w:fldChar>
      </w:r>
      <w:r w:rsidR="00EF7108">
        <w:rPr>
          <w:rFonts w:ascii="Times New Roman" w:hAnsi="Times New Roman"/>
          <w:color w:val="000000"/>
          <w:sz w:val="20"/>
          <w:szCs w:val="20"/>
          <w:lang w:val="en-US"/>
        </w:rPr>
        <w:instrText xml:space="preserve"> ADDIN EN.CITE </w:instrText>
      </w:r>
      <w:r w:rsidR="00EF7108">
        <w:rPr>
          <w:rFonts w:ascii="Times New Roman" w:hAnsi="Times New Roman"/>
          <w:color w:val="000000"/>
          <w:sz w:val="20"/>
          <w:szCs w:val="20"/>
          <w:lang w:val="en-US"/>
        </w:rPr>
        <w:fldChar w:fldCharType="begin">
          <w:fldData xml:space="preserve">PEVuZE5vdGU+PENpdGU+PEF1dGhvcj5TY2h1Y2g8L0F1dGhvcj48WWVhcj4yMDIwPC9ZZWFyPjxS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</w:fldData>
        </w:fldChar>
      </w:r>
      <w:r w:rsidR="00EF7108">
        <w:rPr>
          <w:rFonts w:ascii="Times New Roman" w:hAnsi="Times New Roman"/>
          <w:color w:val="000000"/>
          <w:sz w:val="20"/>
          <w:szCs w:val="20"/>
          <w:lang w:val="en-US"/>
        </w:rPr>
        <w:instrText xml:space="preserve"> ADDIN EN.CITE.DATA </w:instrText>
      </w:r>
      <w:r w:rsidR="00EF7108">
        <w:rPr>
          <w:rFonts w:ascii="Times New Roman" w:hAnsi="Times New Roman"/>
          <w:color w:val="000000"/>
          <w:sz w:val="20"/>
          <w:szCs w:val="20"/>
          <w:lang w:val="en-US"/>
        </w:rPr>
      </w:r>
      <w:r w:rsidR="00EF7108">
        <w:rPr>
          <w:rFonts w:ascii="Times New Roman" w:hAnsi="Times New Roman"/>
          <w:color w:val="000000"/>
          <w:sz w:val="20"/>
          <w:szCs w:val="20"/>
          <w:lang w:val="en-US"/>
        </w:rPr>
        <w:fldChar w:fldCharType="end"/>
      </w:r>
      <w:r w:rsidR="00EF7108">
        <w:rPr>
          <w:rFonts w:ascii="Times New Roman" w:hAnsi="Times New Roman"/>
          <w:color w:val="000000"/>
          <w:sz w:val="20"/>
          <w:szCs w:val="20"/>
          <w:lang w:val="en-US"/>
        </w:rPr>
        <w:fldChar w:fldCharType="separate"/>
      </w:r>
      <w:r w:rsidR="00EF7108">
        <w:rPr>
          <w:rFonts w:ascii="Times New Roman" w:hAnsi="Times New Roman"/>
          <w:noProof/>
          <w:color w:val="000000"/>
          <w:sz w:val="20"/>
          <w:szCs w:val="20"/>
          <w:lang w:val="en-US"/>
        </w:rPr>
        <w:t>[22]</w:t>
      </w:r>
      <w:r w:rsidR="00EF7108">
        <w:rPr>
          <w:rFonts w:ascii="Times New Roman" w:hAnsi="Times New Roman"/>
          <w:color w:val="000000"/>
          <w:sz w:val="20"/>
          <w:szCs w:val="20"/>
          <w:lang w:val="en-US"/>
        </w:rPr>
        <w:fldChar w:fldCharType="end"/>
      </w:r>
      <w:r w:rsidR="00EF7108">
        <w:rPr>
          <w:rFonts w:ascii="Times New Roman" w:hAnsi="Times New Roman"/>
          <w:color w:val="000000"/>
          <w:sz w:val="20"/>
          <w:szCs w:val="20"/>
          <w:lang w:val="en-US"/>
        </w:rPr>
        <w:t xml:space="preserve">. </w:t>
      </w:r>
    </w:p>
    <w:p w14:paraId="2E23790A" w14:textId="77777777" w:rsidR="004F542D" w:rsidRPr="00651E57" w:rsidRDefault="004F542D" w:rsidP="00592230">
      <w:pPr>
        <w:spacing w:line="480" w:lineRule="auto"/>
        <w:jc w:val="both"/>
        <w:rPr>
          <w:rFonts w:ascii="Times New Roman" w:hAnsi="Times New Roman"/>
          <w:b/>
          <w:bCs/>
          <w:color w:val="000000"/>
          <w:sz w:val="20"/>
          <w:szCs w:val="20"/>
          <w:lang w:val="en-US"/>
        </w:rPr>
      </w:pPr>
    </w:p>
    <w:p w14:paraId="21E7457C" w14:textId="77777777" w:rsidR="001947F0" w:rsidRPr="00651E57" w:rsidRDefault="001947F0" w:rsidP="00D17EA4">
      <w:pPr>
        <w:pStyle w:val="Heading1"/>
        <w:rPr>
          <w:lang w:val="en-US"/>
        </w:rPr>
      </w:pPr>
      <w:r w:rsidRPr="00651E57">
        <w:rPr>
          <w:lang w:val="en-US"/>
        </w:rPr>
        <w:t>Discussion</w:t>
      </w:r>
    </w:p>
    <w:p w14:paraId="40615926" w14:textId="77777777" w:rsidR="000A75C2" w:rsidRPr="00651E57" w:rsidRDefault="000A75C2"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color w:val="000000"/>
          <w:sz w:val="20"/>
          <w:szCs w:val="20"/>
          <w:lang w:val="en-US"/>
        </w:rPr>
        <w:t xml:space="preserve">The present study is, to the best of our knowledge, the first study demonstrating the impact of the self-isolation </w:t>
      </w:r>
      <w:r w:rsidR="00D44E25" w:rsidRPr="00651E57">
        <w:rPr>
          <w:rFonts w:ascii="Times New Roman" w:hAnsi="Times New Roman"/>
          <w:color w:val="000000"/>
          <w:sz w:val="20"/>
          <w:szCs w:val="20"/>
          <w:lang w:val="en-US"/>
        </w:rPr>
        <w:t xml:space="preserve">during the COVID-19 pandemic </w:t>
      </w:r>
      <w:r w:rsidR="00B15FF5" w:rsidRPr="00651E57">
        <w:rPr>
          <w:rFonts w:ascii="Times New Roman" w:hAnsi="Times New Roman"/>
          <w:color w:val="000000"/>
          <w:sz w:val="20"/>
          <w:szCs w:val="20"/>
          <w:lang w:val="en-US"/>
        </w:rPr>
        <w:t>o</w:t>
      </w:r>
      <w:r w:rsidRPr="00651E57">
        <w:rPr>
          <w:rFonts w:ascii="Times New Roman" w:hAnsi="Times New Roman"/>
          <w:color w:val="000000"/>
          <w:sz w:val="20"/>
          <w:szCs w:val="20"/>
          <w:lang w:val="en-US"/>
        </w:rPr>
        <w:t xml:space="preserve">n Brazilians </w:t>
      </w:r>
      <w:r w:rsidR="00B15FF5" w:rsidRPr="00651E57">
        <w:rPr>
          <w:rFonts w:ascii="Times New Roman" w:hAnsi="Times New Roman"/>
          <w:color w:val="000000"/>
          <w:sz w:val="20"/>
          <w:szCs w:val="20"/>
          <w:lang w:val="en-US"/>
        </w:rPr>
        <w:t>for</w:t>
      </w:r>
      <w:r w:rsidRPr="00651E57">
        <w:rPr>
          <w:rFonts w:ascii="Times New Roman" w:hAnsi="Times New Roman"/>
          <w:color w:val="000000"/>
          <w:sz w:val="20"/>
          <w:szCs w:val="20"/>
          <w:lang w:val="en-US"/>
        </w:rPr>
        <w:t xml:space="preserve"> self-reported MVPA and SB.</w:t>
      </w:r>
      <w:r w:rsidR="00664FF6" w:rsidRPr="00651E57">
        <w:rPr>
          <w:rFonts w:ascii="Times New Roman" w:hAnsi="Times New Roman"/>
          <w:color w:val="000000"/>
          <w:sz w:val="20"/>
          <w:szCs w:val="20"/>
          <w:lang w:val="en-US"/>
        </w:rPr>
        <w:t xml:space="preserve"> </w:t>
      </w:r>
      <w:r w:rsidR="00D44E25" w:rsidRPr="00651E57">
        <w:rPr>
          <w:rFonts w:ascii="Times New Roman" w:hAnsi="Times New Roman"/>
          <w:color w:val="000000"/>
          <w:sz w:val="20"/>
          <w:szCs w:val="20"/>
          <w:lang w:val="en-US"/>
        </w:rPr>
        <w:t>A</w:t>
      </w:r>
      <w:r w:rsidR="006D75E5" w:rsidRPr="00651E57">
        <w:rPr>
          <w:rFonts w:ascii="Times New Roman" w:hAnsi="Times New Roman"/>
          <w:color w:val="000000"/>
          <w:sz w:val="20"/>
          <w:szCs w:val="20"/>
          <w:lang w:val="en-US"/>
        </w:rPr>
        <w:t>pproximately</w:t>
      </w:r>
      <w:r w:rsidR="00316DC6" w:rsidRPr="00651E57">
        <w:rPr>
          <w:rFonts w:ascii="Times New Roman" w:hAnsi="Times New Roman"/>
          <w:color w:val="000000"/>
          <w:sz w:val="20"/>
          <w:szCs w:val="20"/>
          <w:lang w:val="en-US"/>
        </w:rPr>
        <w:t xml:space="preserve"> 35</w:t>
      </w:r>
      <w:r w:rsidR="00626C27" w:rsidRPr="00651E57">
        <w:rPr>
          <w:rFonts w:ascii="Times New Roman" w:hAnsi="Times New Roman"/>
          <w:color w:val="000000"/>
          <w:sz w:val="20"/>
          <w:szCs w:val="20"/>
          <w:lang w:val="en-US"/>
        </w:rPr>
        <w:t>.0</w:t>
      </w:r>
      <w:r w:rsidR="00316DC6" w:rsidRPr="00651E57">
        <w:rPr>
          <w:rFonts w:ascii="Times New Roman" w:hAnsi="Times New Roman"/>
          <w:color w:val="000000"/>
          <w:sz w:val="20"/>
          <w:szCs w:val="20"/>
          <w:lang w:val="en-US"/>
        </w:rPr>
        <w:t xml:space="preserve">% </w:t>
      </w:r>
      <w:r w:rsidR="006D75E5" w:rsidRPr="00651E57">
        <w:rPr>
          <w:rFonts w:ascii="Times New Roman" w:hAnsi="Times New Roman"/>
          <w:color w:val="000000"/>
          <w:sz w:val="20"/>
          <w:szCs w:val="20"/>
          <w:lang w:val="en-US"/>
        </w:rPr>
        <w:t xml:space="preserve">of the sample </w:t>
      </w:r>
      <w:r w:rsidR="00E87C97" w:rsidRPr="00651E57">
        <w:rPr>
          <w:rFonts w:ascii="Times New Roman" w:hAnsi="Times New Roman"/>
          <w:color w:val="000000"/>
          <w:sz w:val="20"/>
          <w:szCs w:val="20"/>
          <w:lang w:val="en-US"/>
        </w:rPr>
        <w:t xml:space="preserve">became </w:t>
      </w:r>
      <w:r w:rsidR="000E7195" w:rsidRPr="00651E57">
        <w:rPr>
          <w:rFonts w:ascii="Times New Roman" w:hAnsi="Times New Roman"/>
          <w:color w:val="000000"/>
          <w:sz w:val="20"/>
          <w:szCs w:val="20"/>
          <w:lang w:val="en-US"/>
        </w:rPr>
        <w:t>insufficiently active</w:t>
      </w:r>
      <w:r w:rsidR="00E87C97" w:rsidRPr="00651E57">
        <w:rPr>
          <w:rFonts w:ascii="Times New Roman" w:hAnsi="Times New Roman"/>
          <w:color w:val="000000"/>
          <w:sz w:val="20"/>
          <w:szCs w:val="20"/>
          <w:lang w:val="en-US"/>
        </w:rPr>
        <w:t xml:space="preserve"> during the self-isolation period. </w:t>
      </w:r>
      <w:r w:rsidR="00664FF6" w:rsidRPr="00651E57">
        <w:rPr>
          <w:rFonts w:ascii="Times New Roman" w:hAnsi="Times New Roman"/>
          <w:color w:val="000000"/>
          <w:sz w:val="20"/>
          <w:szCs w:val="20"/>
          <w:lang w:val="en-US"/>
        </w:rPr>
        <w:t xml:space="preserve">Only </w:t>
      </w:r>
      <w:r w:rsidR="000E7195" w:rsidRPr="00651E57">
        <w:rPr>
          <w:rFonts w:ascii="Times New Roman" w:hAnsi="Times New Roman"/>
          <w:color w:val="000000"/>
          <w:sz w:val="20"/>
          <w:szCs w:val="20"/>
          <w:lang w:val="en-US"/>
        </w:rPr>
        <w:t>3.</w:t>
      </w:r>
      <w:r w:rsidR="00664FF6" w:rsidRPr="00651E57">
        <w:rPr>
          <w:rFonts w:ascii="Times New Roman" w:hAnsi="Times New Roman"/>
          <w:color w:val="000000"/>
          <w:sz w:val="20"/>
          <w:szCs w:val="20"/>
          <w:lang w:val="en-US"/>
        </w:rPr>
        <w:t xml:space="preserve">6% </w:t>
      </w:r>
      <w:r w:rsidR="00E87C97" w:rsidRPr="00651E57">
        <w:rPr>
          <w:rFonts w:ascii="Times New Roman" w:hAnsi="Times New Roman"/>
          <w:color w:val="000000"/>
          <w:sz w:val="20"/>
          <w:szCs w:val="20"/>
          <w:lang w:val="en-US"/>
        </w:rPr>
        <w:t>became</w:t>
      </w:r>
      <w:r w:rsidR="00664FF6" w:rsidRPr="00651E57">
        <w:rPr>
          <w:rFonts w:ascii="Times New Roman" w:hAnsi="Times New Roman"/>
          <w:color w:val="000000"/>
          <w:sz w:val="20"/>
          <w:szCs w:val="20"/>
          <w:lang w:val="en-US"/>
        </w:rPr>
        <w:t xml:space="preserve"> active with self-isolation. </w:t>
      </w:r>
      <w:r w:rsidR="00316DC6" w:rsidRPr="00651E57">
        <w:rPr>
          <w:rFonts w:ascii="Times New Roman" w:hAnsi="Times New Roman"/>
          <w:color w:val="000000"/>
          <w:sz w:val="20"/>
          <w:szCs w:val="20"/>
          <w:lang w:val="en-US"/>
        </w:rPr>
        <w:t>O</w:t>
      </w:r>
      <w:r w:rsidR="000E7195" w:rsidRPr="00651E57">
        <w:rPr>
          <w:rFonts w:ascii="Times New Roman" w:hAnsi="Times New Roman"/>
          <w:color w:val="000000"/>
          <w:sz w:val="20"/>
          <w:szCs w:val="20"/>
          <w:lang w:val="en-US"/>
        </w:rPr>
        <w:t>n average</w:t>
      </w:r>
      <w:r w:rsidR="00316DC6" w:rsidRPr="00651E57">
        <w:rPr>
          <w:rFonts w:ascii="Times New Roman" w:hAnsi="Times New Roman"/>
          <w:color w:val="000000"/>
          <w:sz w:val="20"/>
          <w:szCs w:val="20"/>
          <w:lang w:val="en-US"/>
        </w:rPr>
        <w:t xml:space="preserve">, there was a </w:t>
      </w:r>
      <w:r w:rsidRPr="00651E57">
        <w:rPr>
          <w:rFonts w:ascii="Times New Roman" w:hAnsi="Times New Roman"/>
          <w:color w:val="000000"/>
          <w:sz w:val="20"/>
          <w:szCs w:val="20"/>
          <w:lang w:val="en-US"/>
        </w:rPr>
        <w:t xml:space="preserve">reduction </w:t>
      </w:r>
      <w:r w:rsidR="00953DEF" w:rsidRPr="00651E57">
        <w:rPr>
          <w:rFonts w:ascii="Times New Roman" w:hAnsi="Times New Roman"/>
          <w:color w:val="000000"/>
          <w:sz w:val="20"/>
          <w:szCs w:val="20"/>
          <w:lang w:val="en-US"/>
        </w:rPr>
        <w:t>of about 1</w:t>
      </w:r>
      <w:r w:rsidR="00626C27" w:rsidRPr="00651E57">
        <w:rPr>
          <w:rFonts w:ascii="Times New Roman" w:hAnsi="Times New Roman"/>
          <w:color w:val="000000"/>
          <w:sz w:val="20"/>
          <w:szCs w:val="20"/>
          <w:lang w:val="en-US"/>
        </w:rPr>
        <w:t xml:space="preserve"> hour/</w:t>
      </w:r>
      <w:r w:rsidR="000E7195" w:rsidRPr="00651E57">
        <w:rPr>
          <w:rFonts w:ascii="Times New Roman" w:hAnsi="Times New Roman"/>
          <w:color w:val="000000"/>
          <w:sz w:val="20"/>
          <w:szCs w:val="20"/>
          <w:lang w:val="en-US"/>
        </w:rPr>
        <w:t>day</w:t>
      </w:r>
      <w:r w:rsidR="00953DEF" w:rsidRPr="00651E57">
        <w:rPr>
          <w:rFonts w:ascii="Times New Roman" w:hAnsi="Times New Roman"/>
          <w:color w:val="000000"/>
          <w:sz w:val="20"/>
          <w:szCs w:val="20"/>
          <w:lang w:val="en-US"/>
        </w:rPr>
        <w:t xml:space="preserve"> o</w:t>
      </w:r>
      <w:r w:rsidR="000E7195" w:rsidRPr="00651E57">
        <w:rPr>
          <w:rFonts w:ascii="Times New Roman" w:hAnsi="Times New Roman"/>
          <w:color w:val="000000"/>
          <w:sz w:val="20"/>
          <w:szCs w:val="20"/>
          <w:lang w:val="en-US"/>
        </w:rPr>
        <w:t>f</w:t>
      </w:r>
      <w:r w:rsidR="00953DEF" w:rsidRPr="00651E57">
        <w:rPr>
          <w:rFonts w:ascii="Times New Roman" w:hAnsi="Times New Roman"/>
          <w:color w:val="000000"/>
          <w:sz w:val="20"/>
          <w:szCs w:val="20"/>
          <w:lang w:val="en-US"/>
        </w:rPr>
        <w:t xml:space="preserve"> time spent </w:t>
      </w:r>
      <w:r w:rsidR="00953DEF" w:rsidRPr="00651E57">
        <w:rPr>
          <w:rFonts w:ascii="Times New Roman" w:hAnsi="Times New Roman"/>
          <w:color w:val="000000"/>
          <w:sz w:val="20"/>
          <w:szCs w:val="20"/>
          <w:lang w:val="en-US"/>
        </w:rPr>
        <w:lastRenderedPageBreak/>
        <w:t>in MVPA, which correspond</w:t>
      </w:r>
      <w:r w:rsidR="00626C27" w:rsidRPr="00651E57">
        <w:rPr>
          <w:rFonts w:ascii="Times New Roman" w:hAnsi="Times New Roman"/>
          <w:color w:val="000000"/>
          <w:sz w:val="20"/>
          <w:szCs w:val="20"/>
          <w:lang w:val="en-US"/>
        </w:rPr>
        <w:t>s</w:t>
      </w:r>
      <w:r w:rsidR="00953DEF" w:rsidRPr="00651E57">
        <w:rPr>
          <w:rFonts w:ascii="Times New Roman" w:hAnsi="Times New Roman"/>
          <w:color w:val="000000"/>
          <w:sz w:val="20"/>
          <w:szCs w:val="20"/>
          <w:lang w:val="en-US"/>
        </w:rPr>
        <w:t xml:space="preserve"> to a </w:t>
      </w:r>
      <w:r w:rsidR="00F52EAB" w:rsidRPr="00651E57">
        <w:rPr>
          <w:rFonts w:ascii="Times New Roman" w:hAnsi="Times New Roman"/>
          <w:color w:val="000000"/>
          <w:sz w:val="20"/>
          <w:szCs w:val="20"/>
          <w:lang w:val="en-US"/>
        </w:rPr>
        <w:t>reduction</w:t>
      </w:r>
      <w:r w:rsidR="00953DEF" w:rsidRPr="00651E57">
        <w:rPr>
          <w:rFonts w:ascii="Times New Roman" w:hAnsi="Times New Roman"/>
          <w:color w:val="000000"/>
          <w:sz w:val="20"/>
          <w:szCs w:val="20"/>
          <w:lang w:val="en-US"/>
        </w:rPr>
        <w:t xml:space="preserve"> of </w:t>
      </w:r>
      <w:r w:rsidR="00E87C97" w:rsidRPr="00651E57">
        <w:rPr>
          <w:rFonts w:ascii="Times New Roman" w:hAnsi="Times New Roman"/>
          <w:color w:val="000000"/>
          <w:sz w:val="20"/>
          <w:szCs w:val="20"/>
          <w:lang w:val="en-US"/>
        </w:rPr>
        <w:t>60</w:t>
      </w:r>
      <w:r w:rsidR="00626C27" w:rsidRPr="00651E57">
        <w:rPr>
          <w:rFonts w:ascii="Times New Roman" w:hAnsi="Times New Roman"/>
          <w:color w:val="000000"/>
          <w:sz w:val="20"/>
          <w:szCs w:val="20"/>
          <w:lang w:val="en-US"/>
        </w:rPr>
        <w:t>.0</w:t>
      </w:r>
      <w:r w:rsidR="00E87C97" w:rsidRPr="00651E57">
        <w:rPr>
          <w:rFonts w:ascii="Times New Roman" w:hAnsi="Times New Roman"/>
          <w:color w:val="000000"/>
          <w:sz w:val="20"/>
          <w:szCs w:val="20"/>
          <w:lang w:val="en-US"/>
        </w:rPr>
        <w:t>% of their MVPA pre</w:t>
      </w:r>
      <w:r w:rsidR="000A22AE" w:rsidRPr="00651E57">
        <w:rPr>
          <w:rFonts w:ascii="Times New Roman" w:hAnsi="Times New Roman"/>
          <w:color w:val="000000"/>
          <w:sz w:val="20"/>
          <w:szCs w:val="20"/>
          <w:lang w:val="en-US"/>
        </w:rPr>
        <w:t>-</w:t>
      </w:r>
      <w:r w:rsidR="00E87C97" w:rsidRPr="00651E57">
        <w:rPr>
          <w:rFonts w:ascii="Times New Roman" w:hAnsi="Times New Roman"/>
          <w:color w:val="000000"/>
          <w:sz w:val="20"/>
          <w:szCs w:val="20"/>
          <w:lang w:val="en-US"/>
        </w:rPr>
        <w:t>pandemic levels</w:t>
      </w:r>
      <w:r w:rsidR="00953DEF" w:rsidRPr="00651E57">
        <w:rPr>
          <w:rFonts w:ascii="Times New Roman" w:hAnsi="Times New Roman"/>
          <w:color w:val="000000"/>
          <w:sz w:val="20"/>
          <w:szCs w:val="20"/>
          <w:lang w:val="en-US"/>
        </w:rPr>
        <w:t>.</w:t>
      </w:r>
      <w:r w:rsidRPr="00651E57">
        <w:rPr>
          <w:rFonts w:ascii="Times New Roman" w:hAnsi="Times New Roman"/>
          <w:color w:val="000000"/>
          <w:sz w:val="20"/>
          <w:szCs w:val="20"/>
          <w:lang w:val="en-US"/>
        </w:rPr>
        <w:t xml:space="preserve"> </w:t>
      </w:r>
      <w:r w:rsidR="00953DEF" w:rsidRPr="00651E57">
        <w:rPr>
          <w:rFonts w:ascii="Times New Roman" w:hAnsi="Times New Roman"/>
          <w:color w:val="000000"/>
          <w:sz w:val="20"/>
          <w:szCs w:val="20"/>
          <w:lang w:val="en-US"/>
        </w:rPr>
        <w:t xml:space="preserve">Participants reported spending </w:t>
      </w:r>
      <w:r w:rsidR="005913B2" w:rsidRPr="00651E57">
        <w:rPr>
          <w:rFonts w:ascii="Times New Roman" w:hAnsi="Times New Roman"/>
          <w:color w:val="000000"/>
          <w:sz w:val="20"/>
          <w:szCs w:val="20"/>
          <w:lang w:val="en-US"/>
        </w:rPr>
        <w:t>2.5 hours</w:t>
      </w:r>
      <w:r w:rsidR="000E7195" w:rsidRPr="00651E57">
        <w:rPr>
          <w:rFonts w:ascii="Times New Roman" w:hAnsi="Times New Roman"/>
          <w:color w:val="000000"/>
          <w:sz w:val="20"/>
          <w:szCs w:val="20"/>
          <w:lang w:val="en-US"/>
        </w:rPr>
        <w:t>/day</w:t>
      </w:r>
      <w:r w:rsidR="005913B2" w:rsidRPr="00651E57">
        <w:rPr>
          <w:rFonts w:ascii="Times New Roman" w:hAnsi="Times New Roman"/>
          <w:color w:val="000000"/>
          <w:sz w:val="20"/>
          <w:szCs w:val="20"/>
          <w:lang w:val="en-US"/>
        </w:rPr>
        <w:t xml:space="preserve"> more in SB during the pandemic than before the pandemic, corresponding to an increase of 40</w:t>
      </w:r>
      <w:r w:rsidR="00626C27" w:rsidRPr="00651E57">
        <w:rPr>
          <w:rFonts w:ascii="Times New Roman" w:hAnsi="Times New Roman"/>
          <w:color w:val="000000"/>
          <w:sz w:val="20"/>
          <w:szCs w:val="20"/>
          <w:lang w:val="en-US"/>
        </w:rPr>
        <w:t>.0</w:t>
      </w:r>
      <w:r w:rsidR="005913B2" w:rsidRPr="00651E57">
        <w:rPr>
          <w:rFonts w:ascii="Times New Roman" w:hAnsi="Times New Roman"/>
          <w:color w:val="000000"/>
          <w:sz w:val="20"/>
          <w:szCs w:val="20"/>
          <w:lang w:val="en-US"/>
        </w:rPr>
        <w:t xml:space="preserve">%. </w:t>
      </w:r>
    </w:p>
    <w:p w14:paraId="71A5DBFF" w14:textId="77777777" w:rsidR="00C00AF6" w:rsidRPr="00651E57" w:rsidRDefault="00D44E25" w:rsidP="00592230">
      <w:pPr>
        <w:spacing w:line="480" w:lineRule="auto"/>
        <w:jc w:val="both"/>
        <w:rPr>
          <w:rFonts w:ascii="Times New Roman" w:hAnsi="Times New Roman"/>
          <w:color w:val="000000"/>
          <w:sz w:val="20"/>
          <w:szCs w:val="20"/>
          <w:lang w:val="en-US"/>
        </w:rPr>
      </w:pPr>
      <w:r w:rsidRPr="00651E57">
        <w:rPr>
          <w:rFonts w:ascii="Times New Roman" w:hAnsi="Times New Roman"/>
          <w:color w:val="000000"/>
          <w:sz w:val="20"/>
          <w:szCs w:val="20"/>
          <w:lang w:val="en-US"/>
        </w:rPr>
        <w:tab/>
      </w:r>
      <w:r w:rsidR="000E7195" w:rsidRPr="00651E57">
        <w:rPr>
          <w:rFonts w:ascii="Times New Roman" w:hAnsi="Times New Roman"/>
          <w:color w:val="000000"/>
          <w:sz w:val="20"/>
          <w:szCs w:val="20"/>
          <w:lang w:val="en-US"/>
        </w:rPr>
        <w:t>The reduction in MVPA levels in Brazilians is consistent with the findings of previous studies in other countries. For example, we found that roughly 35</w:t>
      </w:r>
      <w:r w:rsidR="00626C27" w:rsidRPr="00651E57">
        <w:rPr>
          <w:rFonts w:ascii="Times New Roman" w:hAnsi="Times New Roman"/>
          <w:color w:val="000000"/>
          <w:sz w:val="20"/>
          <w:szCs w:val="20"/>
          <w:lang w:val="en-US"/>
        </w:rPr>
        <w:t>.0</w:t>
      </w:r>
      <w:r w:rsidR="000E7195" w:rsidRPr="00651E57">
        <w:rPr>
          <w:rFonts w:ascii="Times New Roman" w:hAnsi="Times New Roman"/>
          <w:color w:val="000000"/>
          <w:sz w:val="20"/>
          <w:szCs w:val="20"/>
          <w:lang w:val="en-US"/>
        </w:rPr>
        <w:t>% of respondents became inactive during the self-isolation period as did about 50</w:t>
      </w:r>
      <w:r w:rsidR="00626C27" w:rsidRPr="00651E57">
        <w:rPr>
          <w:rFonts w:ascii="Times New Roman" w:hAnsi="Times New Roman"/>
          <w:color w:val="000000"/>
          <w:sz w:val="20"/>
          <w:szCs w:val="20"/>
          <w:lang w:val="en-US"/>
        </w:rPr>
        <w:t>.0</w:t>
      </w:r>
      <w:r w:rsidR="000E7195" w:rsidRPr="00651E57">
        <w:rPr>
          <w:rFonts w:ascii="Times New Roman" w:hAnsi="Times New Roman"/>
          <w:color w:val="000000"/>
          <w:sz w:val="20"/>
          <w:szCs w:val="20"/>
          <w:lang w:val="en-US"/>
        </w:rPr>
        <w:t>% in similar studies collected in France</w:t>
      </w:r>
      <w:r w:rsidR="00E3074A">
        <w:rPr>
          <w:rFonts w:ascii="Times New Roman" w:hAnsi="Times New Roman"/>
          <w:color w:val="000000"/>
          <w:sz w:val="20"/>
          <w:szCs w:val="20"/>
          <w:lang w:val="en-US"/>
        </w:rPr>
        <w:t xml:space="preserve"> </w:t>
      </w:r>
      <w:r w:rsidR="005913B2"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&lt;EndNote&gt;&lt;Cite&gt;&lt;Author&gt;Deschasaux-Tanguy&lt;/Author&gt;&lt;Year&gt;2020&lt;/Year&gt;&lt;RecNum&gt;109&lt;/RecNum&gt;&lt;DisplayText&gt;[12]&lt;/DisplayText&gt;&lt;record&gt;&lt;rec-number&gt;109&lt;/rec-number&gt;&lt;foreign-keys&gt;&lt;key app="EN" db-id="2evfxe59tz0x2ie0225vfep6r0zzdeeftwd9" timestamp="1620074799"&gt;109&lt;/key&gt;&lt;/foreign-keys&gt;&lt;ref-type name="Journal Article"&gt;17&lt;/ref-type&gt;&lt;contributors&gt;&lt;authors&gt;&lt;author&gt;Deschasaux-Tanguy, Melanie&lt;/author&gt;&lt;author&gt;Druesne-Pecollo, Nathalie&lt;/author&gt;&lt;author&gt;Esseddik, Younes&lt;/author&gt;&lt;author&gt;Szabo de Edelenyi, Fabien&lt;/author&gt;&lt;author&gt;Alles, Benjamin&lt;/author&gt;&lt;author&gt;Andreeva, Valentina A&lt;/author&gt;&lt;author&gt;Baudry, Julia&lt;/author&gt;&lt;author&gt;Charreire, Helene&lt;/author&gt;&lt;author&gt;Deschamps, Valerie&lt;/author&gt;&lt;author&gt;Egnell, Manon&lt;/author&gt;&lt;author&gt;Fezeu, Leopold K&lt;/author&gt;&lt;author&gt;Galan, Pilar&lt;/author&gt;&lt;author&gt;Julia, Chantal&lt;/author&gt;&lt;author&gt;Kesse-Guyot, Emmanuelle&lt;/author&gt;&lt;author&gt;Latino-Martel, Paule&lt;/author&gt;&lt;author&gt;Oppert, Jean-Michel&lt;/author&gt;&lt;author&gt;Peneau, Sandrine&lt;/author&gt;&lt;author&gt;Verdot, Charlotte&lt;/author&gt;&lt;author&gt;Hercberg, Serge&lt;/author&gt;&lt;author&gt;Touvier, Mathilde&lt;/author&gt;&lt;/authors&gt;&lt;/contributors&gt;&lt;titles&gt;&lt;title&gt;Diet and physical activity during the COVID-19 lockdown period (March-May 2020): results from the French NutriNet-Sante cohort study&lt;/title&gt;&lt;secondary-title&gt;medRxiv&lt;/secondary-title&gt;&lt;/titles&gt;&lt;periodical&gt;&lt;full-title&gt;medRxiv&lt;/full-title&gt;&lt;/periodical&gt;&lt;pages&gt;2020.06.04.20121855&lt;/pages&gt;&lt;dates&gt;&lt;year&gt;2020&lt;/year&gt;&lt;/dates&gt;&lt;urls&gt;&lt;related-urls&gt;&lt;url&gt;https://www.medrxiv.org/content/medrxiv/early/2020/06/05/2020.06.04.20121855.full.pdf&lt;/url&gt;&lt;/related-urls&gt;&lt;/urls&gt;&lt;electronic-resource-num&gt;10.1101/2020.06.04.20121855&lt;/electronic-resource-num&gt;&lt;/record&gt;&lt;/Cite&gt;&lt;/EndNote&gt;</w:instrText>
      </w:r>
      <w:r w:rsidR="005913B2"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[12]</w:t>
      </w:r>
      <w:r w:rsidR="005913B2"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 xml:space="preserve">, </w:t>
      </w:r>
      <w:r w:rsidR="00B15FF5" w:rsidRPr="00651E57">
        <w:rPr>
          <w:rFonts w:ascii="Times New Roman" w:hAnsi="Times New Roman"/>
          <w:color w:val="000000"/>
          <w:sz w:val="20"/>
          <w:szCs w:val="20"/>
          <w:lang w:val="en-US"/>
        </w:rPr>
        <w:t>the USA</w:t>
      </w:r>
      <w:r w:rsidR="00E3074A">
        <w:rPr>
          <w:rFonts w:ascii="Times New Roman" w:hAnsi="Times New Roman"/>
          <w:color w:val="000000"/>
          <w:sz w:val="20"/>
          <w:szCs w:val="20"/>
          <w:lang w:val="en-US"/>
        </w:rPr>
        <w:t xml:space="preserve"> </w:t>
      </w:r>
      <w:r w:rsidR="00BF1674"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&lt;EndNote&gt;&lt;Cite&gt;&lt;Author&gt;Dunton&lt;/Author&gt;&lt;Year&gt;2020&lt;/Year&gt;&lt;RecNum&gt;114&lt;/RecNum&gt;&lt;DisplayText&gt;[17]&lt;/DisplayText&gt;&lt;record&gt;&lt;rec-number&gt;114&lt;/rec-number&gt;&lt;foreign-keys&gt;&lt;key app="EN" db-id="2evfxe59tz0x2ie0225vfep6r0zzdeeftwd9" timestamp="1620074799"&gt;114&lt;/key&gt;&lt;/foreign-keys&gt;&lt;ref-type name="Journal Article"&gt;17&lt;/ref-type&gt;&lt;contributors&gt;&lt;authors&gt;&lt;author&gt;Dunton, Genevieve&lt;/author&gt;&lt;author&gt;Wang, Shirlene&lt;/author&gt;&lt;author&gt;Do, Bridgette&lt;/author&gt;&lt;author&gt;Courtney, Jimikaye&lt;/author&gt;&lt;/authors&gt;&lt;/contributors&gt;&lt;titles&gt;&lt;title&gt;Early Effects of the COVID-19 Pandemic on Physical Activity in US Adults&lt;/title&gt;&lt;/titles&gt;&lt;dates&gt;&lt;year&gt;2020&lt;/year&gt;&lt;/dates&gt;&lt;urls&gt;&lt;/urls&gt;&lt;/record&gt;&lt;/Cite&gt;&lt;/EndNote&gt;</w:instrText>
      </w:r>
      <w:r w:rsidR="00BF1674"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[17]</w:t>
      </w:r>
      <w:r w:rsidR="00BF1674"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Pr="00651E57">
        <w:rPr>
          <w:rFonts w:ascii="Times New Roman" w:hAnsi="Times New Roman"/>
          <w:color w:val="000000"/>
          <w:sz w:val="20"/>
          <w:szCs w:val="20"/>
          <w:lang w:val="en-US"/>
        </w:rPr>
        <w:t xml:space="preserve"> and Australia</w:t>
      </w:r>
      <w:r w:rsidR="00E3074A">
        <w:rPr>
          <w:rFonts w:ascii="Times New Roman" w:hAnsi="Times New Roman"/>
          <w:color w:val="000000"/>
          <w:sz w:val="20"/>
          <w:szCs w:val="20"/>
          <w:lang w:val="en-US"/>
        </w:rPr>
        <w:t xml:space="preserve"> </w:t>
      </w:r>
      <w:r w:rsidR="00BF1674"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&lt;EndNote&gt;&lt;Cite&gt;&lt;Author&gt;Stanton&lt;/Author&gt;&lt;Year&gt;2020&lt;/Year&gt;&lt;RecNum&gt;106&lt;/RecNum&gt;&lt;DisplayText&gt;[9]&lt;/DisplayText&gt;&lt;record&gt;&lt;rec-number&gt;106&lt;/rec-number&gt;&lt;foreign-keys&gt;&lt;key app="EN" db-id="2evfxe59tz0x2ie0225vfep6r0zzdeeftwd9" timestamp="1620074799"&gt;106&lt;/key&gt;&lt;/foreign-keys&gt;&lt;ref-type name="Journal Article"&gt;17&lt;/ref-type&gt;&lt;contributors&gt;&lt;authors&gt;&lt;author&gt;Stanton, Rob&lt;/author&gt;&lt;author&gt;To, Quyen&lt;/author&gt;&lt;author&gt;Khalesi, Saman&lt;/author&gt;&lt;author&gt;Williams, Susan&lt;/author&gt;&lt;author&gt;Alley, Stephanie&lt;/author&gt;&lt;author&gt;Thwaite, Tanya&lt;/author&gt;&lt;author&gt;Fenning, Andrew&lt;/author&gt;&lt;author&gt;Vandelanotte, Corneel&lt;/author&gt;&lt;/authors&gt;&lt;/contributors&gt;&lt;titles&gt;&lt;title&gt;Depression, Anxiety and Stress during COVID-19: Associations with Changes in Physical Activity, Sleep, Tobacco and Alcohol Use in Australian Adults&lt;/title&gt;&lt;secondary-title&gt;International Journal of Environmental Research and Public Health&lt;/secondary-title&gt;&lt;/titles&gt;&lt;periodical&gt;&lt;full-title&gt;International Journal of Environmental Research and Public Health&lt;/full-title&gt;&lt;/periodical&gt;&lt;pages&gt;4065&lt;/pages&gt;&lt;volume&gt;17&lt;/volume&gt;&lt;dates&gt;&lt;year&gt;2020&lt;/year&gt;&lt;pub-dates&gt;&lt;date&gt;06/07&lt;/date&gt;&lt;/pub-dates&gt;&lt;/dates&gt;&lt;urls&gt;&lt;/urls&gt;&lt;electronic-resource-num&gt;10.3390/ijerph17114065&lt;/electronic-resource-num&gt;&lt;/record&gt;&lt;/Cite&gt;&lt;/EndNote&gt;</w:instrText>
      </w:r>
      <w:r w:rsidR="00BF1674"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[9]</w:t>
      </w:r>
      <w:r w:rsidR="00BF1674"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 xml:space="preserve">. </w:t>
      </w:r>
      <w:r w:rsidR="009A782A" w:rsidRPr="00651E57">
        <w:rPr>
          <w:rFonts w:ascii="Times New Roman" w:hAnsi="Times New Roman"/>
          <w:color w:val="000000"/>
          <w:sz w:val="20"/>
          <w:szCs w:val="20"/>
          <w:lang w:val="en-US"/>
        </w:rPr>
        <w:t xml:space="preserve">Our results </w:t>
      </w:r>
      <w:r w:rsidR="00B15FF5" w:rsidRPr="00651E57">
        <w:rPr>
          <w:rFonts w:ascii="Times New Roman" w:hAnsi="Times New Roman"/>
          <w:color w:val="000000"/>
          <w:sz w:val="20"/>
          <w:szCs w:val="20"/>
          <w:lang w:val="en-US"/>
        </w:rPr>
        <w:t>includ</w:t>
      </w:r>
      <w:r w:rsidR="0023449B" w:rsidRPr="00651E57">
        <w:rPr>
          <w:rFonts w:ascii="Times New Roman" w:hAnsi="Times New Roman"/>
          <w:color w:val="000000"/>
          <w:sz w:val="20"/>
          <w:szCs w:val="20"/>
          <w:lang w:val="en-US"/>
        </w:rPr>
        <w:t>ed</w:t>
      </w:r>
      <w:r w:rsidR="009307CC" w:rsidRPr="00651E57">
        <w:rPr>
          <w:rFonts w:ascii="Times New Roman" w:hAnsi="Times New Roman"/>
          <w:color w:val="000000"/>
          <w:sz w:val="20"/>
          <w:szCs w:val="20"/>
          <w:lang w:val="en-US"/>
        </w:rPr>
        <w:t xml:space="preserve"> reductions of 60</w:t>
      </w:r>
      <w:r w:rsidR="00626C27" w:rsidRPr="00651E57">
        <w:rPr>
          <w:rFonts w:ascii="Times New Roman" w:hAnsi="Times New Roman"/>
          <w:color w:val="000000"/>
          <w:sz w:val="20"/>
          <w:szCs w:val="20"/>
          <w:lang w:val="en-US"/>
        </w:rPr>
        <w:t>.0</w:t>
      </w:r>
      <w:r w:rsidR="009307CC" w:rsidRPr="00651E57">
        <w:rPr>
          <w:rFonts w:ascii="Times New Roman" w:hAnsi="Times New Roman"/>
          <w:color w:val="000000"/>
          <w:sz w:val="20"/>
          <w:szCs w:val="20"/>
          <w:lang w:val="en-US"/>
        </w:rPr>
        <w:t xml:space="preserve">% of </w:t>
      </w:r>
      <w:r w:rsidR="000A22AE" w:rsidRPr="00651E57">
        <w:rPr>
          <w:rFonts w:ascii="Times New Roman" w:hAnsi="Times New Roman"/>
          <w:color w:val="000000"/>
          <w:sz w:val="20"/>
          <w:szCs w:val="20"/>
          <w:lang w:val="en-US"/>
        </w:rPr>
        <w:t xml:space="preserve">the </w:t>
      </w:r>
      <w:r w:rsidR="009307CC" w:rsidRPr="00651E57">
        <w:rPr>
          <w:rFonts w:ascii="Times New Roman" w:hAnsi="Times New Roman"/>
          <w:color w:val="000000"/>
          <w:sz w:val="20"/>
          <w:szCs w:val="20"/>
          <w:lang w:val="en-US"/>
        </w:rPr>
        <w:t xml:space="preserve">time spent in MVPA in Brazil, which is comparable to </w:t>
      </w:r>
      <w:r w:rsidR="00F35C14" w:rsidRPr="00651E57">
        <w:rPr>
          <w:rFonts w:ascii="Times New Roman" w:hAnsi="Times New Roman"/>
          <w:color w:val="000000"/>
          <w:sz w:val="20"/>
          <w:szCs w:val="20"/>
          <w:lang w:val="en-US"/>
        </w:rPr>
        <w:t>the reductions found in the US</w:t>
      </w:r>
      <w:r w:rsidR="00B15FF5" w:rsidRPr="00651E57">
        <w:rPr>
          <w:rFonts w:ascii="Times New Roman" w:hAnsi="Times New Roman"/>
          <w:color w:val="000000"/>
          <w:sz w:val="20"/>
          <w:szCs w:val="20"/>
          <w:lang w:val="en-US"/>
        </w:rPr>
        <w:t>A</w:t>
      </w:r>
      <w:r w:rsidR="00F35C14" w:rsidRPr="00651E57">
        <w:rPr>
          <w:rFonts w:ascii="Times New Roman" w:hAnsi="Times New Roman"/>
          <w:color w:val="000000"/>
          <w:sz w:val="20"/>
          <w:szCs w:val="20"/>
          <w:lang w:val="en-US"/>
        </w:rPr>
        <w:t xml:space="preserve">, </w:t>
      </w:r>
      <w:r w:rsidR="000E7195" w:rsidRPr="00651E57">
        <w:rPr>
          <w:rFonts w:ascii="Times New Roman" w:hAnsi="Times New Roman"/>
          <w:color w:val="000000"/>
          <w:sz w:val="20"/>
          <w:szCs w:val="20"/>
          <w:lang w:val="en-US"/>
        </w:rPr>
        <w:t xml:space="preserve">where there </w:t>
      </w:r>
      <w:r w:rsidR="00B15FF5" w:rsidRPr="00651E57">
        <w:rPr>
          <w:rFonts w:ascii="Times New Roman" w:hAnsi="Times New Roman"/>
          <w:color w:val="000000"/>
          <w:sz w:val="20"/>
          <w:szCs w:val="20"/>
          <w:lang w:val="en-US"/>
        </w:rPr>
        <w:t xml:space="preserve">was a </w:t>
      </w:r>
      <w:r w:rsidR="00F35C14" w:rsidRPr="00651E57">
        <w:rPr>
          <w:rFonts w:ascii="Times New Roman" w:hAnsi="Times New Roman"/>
          <w:color w:val="000000"/>
          <w:sz w:val="20"/>
          <w:szCs w:val="20"/>
          <w:lang w:val="en-US"/>
        </w:rPr>
        <w:t xml:space="preserve">decrease of </w:t>
      </w:r>
      <w:r w:rsidRPr="00651E57">
        <w:rPr>
          <w:rFonts w:ascii="Times New Roman" w:hAnsi="Times New Roman"/>
          <w:color w:val="000000"/>
          <w:sz w:val="20"/>
          <w:szCs w:val="20"/>
          <w:lang w:val="en-US"/>
        </w:rPr>
        <w:t>47</w:t>
      </w:r>
      <w:r w:rsidR="00626C27" w:rsidRPr="00651E57">
        <w:rPr>
          <w:rFonts w:ascii="Times New Roman" w:hAnsi="Times New Roman"/>
          <w:color w:val="000000"/>
          <w:sz w:val="20"/>
          <w:szCs w:val="20"/>
          <w:lang w:val="en-US"/>
        </w:rPr>
        <w:t>.0</w:t>
      </w:r>
      <w:r w:rsidRPr="00651E57">
        <w:rPr>
          <w:rFonts w:ascii="Times New Roman" w:hAnsi="Times New Roman"/>
          <w:color w:val="000000"/>
          <w:sz w:val="20"/>
          <w:szCs w:val="20"/>
          <w:lang w:val="en-US"/>
        </w:rPr>
        <w:t>% on time spent in moderate PA</w:t>
      </w:r>
      <w:r w:rsidR="00E3074A">
        <w:rPr>
          <w:rFonts w:ascii="Times New Roman" w:hAnsi="Times New Roman"/>
          <w:color w:val="000000"/>
          <w:sz w:val="20"/>
          <w:szCs w:val="20"/>
          <w:lang w:val="en-US"/>
        </w:rPr>
        <w:t xml:space="preserve"> </w:t>
      </w:r>
      <w:r w:rsidR="00F35C14"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&lt;EndNote&gt;&lt;Cite&gt;&lt;Author&gt;Dunton&lt;/Author&gt;&lt;Year&gt;2020&lt;/Year&gt;&lt;RecNum&gt;114&lt;/RecNum&gt;&lt;DisplayText&gt;[17]&lt;/DisplayText&gt;&lt;record&gt;&lt;rec-number&gt;114&lt;/rec-number&gt;&lt;foreign-keys&gt;&lt;key app="EN" db-id="2evfxe59tz0x2ie0225vfep6r0zzdeeftwd9" timestamp="1620074799"&gt;114&lt;/key&gt;&lt;/foreign-keys&gt;&lt;ref-type name="Journal Article"&gt;17&lt;/ref-type&gt;&lt;contributors&gt;&lt;authors&gt;&lt;author&gt;Dunton, Genevieve&lt;/author&gt;&lt;author&gt;Wang, Shirlene&lt;/author&gt;&lt;author&gt;Do, Bridgette&lt;/author&gt;&lt;author&gt;Courtney, Jimikaye&lt;/author&gt;&lt;/authors&gt;&lt;/contributors&gt;&lt;titles&gt;&lt;title&gt;Early Effects of the COVID-19 Pandemic on Physical Activity in US Adults&lt;/title&gt;&lt;/titles&gt;&lt;dates&gt;&lt;year&gt;2020&lt;/year&gt;&lt;/dates&gt;&lt;urls&gt;&lt;/urls&gt;&lt;/record&gt;&lt;/Cite&gt;&lt;/EndNote&gt;</w:instrText>
      </w:r>
      <w:r w:rsidR="00F35C14"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[17]</w:t>
      </w:r>
      <w:r w:rsidR="00F35C14"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00F35C14" w:rsidRPr="00651E57">
        <w:rPr>
          <w:rFonts w:ascii="Times New Roman" w:hAnsi="Times New Roman"/>
          <w:color w:val="000000"/>
          <w:sz w:val="20"/>
          <w:szCs w:val="20"/>
          <w:lang w:val="en-US"/>
        </w:rPr>
        <w:t xml:space="preserve"> </w:t>
      </w:r>
      <w:r w:rsidR="000E7195" w:rsidRPr="00651E57">
        <w:rPr>
          <w:rFonts w:ascii="Times New Roman" w:hAnsi="Times New Roman"/>
          <w:color w:val="000000"/>
          <w:sz w:val="20"/>
          <w:szCs w:val="20"/>
          <w:lang w:val="en-US"/>
        </w:rPr>
        <w:t xml:space="preserve">Additionally, we observed an increase of about to 2.5 hours/day on time spent in SB, which is consistent with other studies that have found an increase of about </w:t>
      </w:r>
      <w:r w:rsidR="00596797" w:rsidRPr="00651E57">
        <w:rPr>
          <w:rFonts w:ascii="Times New Roman" w:hAnsi="Times New Roman"/>
          <w:color w:val="000000"/>
          <w:sz w:val="20"/>
          <w:szCs w:val="20"/>
          <w:lang w:val="en-US"/>
        </w:rPr>
        <w:t xml:space="preserve">2 to </w:t>
      </w:r>
      <w:r w:rsidR="000E7195" w:rsidRPr="00651E57">
        <w:rPr>
          <w:rFonts w:ascii="Times New Roman" w:hAnsi="Times New Roman"/>
          <w:color w:val="000000"/>
          <w:sz w:val="20"/>
          <w:szCs w:val="20"/>
          <w:lang w:val="en-US"/>
        </w:rPr>
        <w:t>3 hours/day of SB in multiple countries</w:t>
      </w:r>
      <w:r w:rsidR="00E3074A">
        <w:rPr>
          <w:rFonts w:ascii="Times New Roman" w:hAnsi="Times New Roman"/>
          <w:color w:val="000000"/>
          <w:sz w:val="20"/>
          <w:szCs w:val="20"/>
          <w:lang w:val="en-US"/>
        </w:rPr>
        <w:t xml:space="preserve"> </w:t>
      </w:r>
      <w:r w:rsidR="00F35C14" w:rsidRPr="00651E57">
        <w:rPr>
          <w:rFonts w:ascii="Times New Roman" w:hAnsi="Times New Roman"/>
          <w:color w:val="000000"/>
          <w:sz w:val="20"/>
          <w:szCs w:val="20"/>
          <w:lang w:val="en-US"/>
        </w:rPr>
        <w:fldChar w:fldCharType="begin">
          <w:fldData xml:space="preserve">PEVuZE5vdGU+PENpdGU+PEF1dGhvcj5BbW1hcjwvQXV0aG9yPjxZZWFyPjIwMjA8L1llYXI+PFJl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</w:fldData>
        </w:fldChar>
      </w:r>
      <w:r w:rsidR="00EF7108">
        <w:rPr>
          <w:rFonts w:ascii="Times New Roman" w:hAnsi="Times New Roman"/>
          <w:color w:val="000000"/>
          <w:sz w:val="20"/>
          <w:szCs w:val="20"/>
          <w:lang w:val="en-US"/>
        </w:rPr>
        <w:instrText xml:space="preserve"> ADDIN EN.CITE </w:instrText>
      </w:r>
      <w:r w:rsidR="00EF7108">
        <w:rPr>
          <w:rFonts w:ascii="Times New Roman" w:hAnsi="Times New Roman"/>
          <w:color w:val="000000"/>
          <w:sz w:val="20"/>
          <w:szCs w:val="20"/>
          <w:lang w:val="en-US"/>
        </w:rPr>
        <w:fldChar w:fldCharType="begin">
          <w:fldData xml:space="preserve">PEVuZE5vdGU+PENpdGU+PEF1dGhvcj5BbW1hcjwvQXV0aG9yPjxZZWFyPjIwMjA8L1llYXI+PFJl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</w:fldData>
        </w:fldChar>
      </w:r>
      <w:r w:rsidR="00EF7108">
        <w:rPr>
          <w:rFonts w:ascii="Times New Roman" w:hAnsi="Times New Roman"/>
          <w:color w:val="000000"/>
          <w:sz w:val="20"/>
          <w:szCs w:val="20"/>
          <w:lang w:val="en-US"/>
        </w:rPr>
        <w:instrText xml:space="preserve"> ADDIN EN.CITE.DATA </w:instrText>
      </w:r>
      <w:r w:rsidR="00EF7108">
        <w:rPr>
          <w:rFonts w:ascii="Times New Roman" w:hAnsi="Times New Roman"/>
          <w:color w:val="000000"/>
          <w:sz w:val="20"/>
          <w:szCs w:val="20"/>
          <w:lang w:val="en-US"/>
        </w:rPr>
      </w:r>
      <w:r w:rsidR="00EF7108">
        <w:rPr>
          <w:rFonts w:ascii="Times New Roman" w:hAnsi="Times New Roman"/>
          <w:color w:val="000000"/>
          <w:sz w:val="20"/>
          <w:szCs w:val="20"/>
          <w:lang w:val="en-US"/>
        </w:rPr>
        <w:fldChar w:fldCharType="end"/>
      </w:r>
      <w:r w:rsidR="00F35C14" w:rsidRPr="00651E57">
        <w:rPr>
          <w:rFonts w:ascii="Times New Roman" w:hAnsi="Times New Roman"/>
          <w:color w:val="000000"/>
          <w:sz w:val="20"/>
          <w:szCs w:val="20"/>
          <w:lang w:val="en-US"/>
        </w:rPr>
        <w:fldChar w:fldCharType="separate"/>
      </w:r>
      <w:r w:rsidR="00EF7108">
        <w:rPr>
          <w:rFonts w:ascii="Times New Roman" w:hAnsi="Times New Roman"/>
          <w:noProof/>
          <w:color w:val="000000"/>
          <w:sz w:val="20"/>
          <w:szCs w:val="20"/>
          <w:lang w:val="en-US"/>
        </w:rPr>
        <w:t>[14, 23]</w:t>
      </w:r>
      <w:r w:rsidR="00F35C14"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00C00AF6" w:rsidRPr="00651E57">
        <w:rPr>
          <w:rFonts w:ascii="Times New Roman" w:hAnsi="Times New Roman"/>
          <w:color w:val="000000"/>
          <w:sz w:val="20"/>
          <w:szCs w:val="20"/>
          <w:lang w:val="en-US"/>
        </w:rPr>
        <w:t xml:space="preserve"> These findings highlight the urgent need </w:t>
      </w:r>
      <w:r w:rsidR="000A22AE" w:rsidRPr="00651E57">
        <w:rPr>
          <w:rFonts w:ascii="Times New Roman" w:hAnsi="Times New Roman"/>
          <w:color w:val="000000"/>
          <w:sz w:val="20"/>
          <w:szCs w:val="20"/>
          <w:lang w:val="en-US"/>
        </w:rPr>
        <w:t>for</w:t>
      </w:r>
      <w:r w:rsidR="00C00AF6" w:rsidRPr="00651E57">
        <w:rPr>
          <w:rFonts w:ascii="Times New Roman" w:hAnsi="Times New Roman"/>
          <w:color w:val="000000"/>
          <w:sz w:val="20"/>
          <w:szCs w:val="20"/>
          <w:lang w:val="en-US"/>
        </w:rPr>
        <w:t xml:space="preserve"> public health strategies to mitigate the impact of self-isolation </w:t>
      </w:r>
      <w:r w:rsidR="00102658" w:rsidRPr="00651E57">
        <w:rPr>
          <w:rFonts w:ascii="Times New Roman" w:hAnsi="Times New Roman"/>
          <w:color w:val="000000"/>
          <w:sz w:val="20"/>
          <w:szCs w:val="20"/>
          <w:lang w:val="en-US"/>
        </w:rPr>
        <w:t>on MVPA and SB.</w:t>
      </w:r>
      <w:r w:rsidR="00B955BE" w:rsidRPr="00651E57">
        <w:rPr>
          <w:rFonts w:ascii="Times New Roman" w:hAnsi="Times New Roman"/>
          <w:color w:val="000000"/>
          <w:sz w:val="20"/>
          <w:szCs w:val="20"/>
          <w:lang w:val="en-US"/>
        </w:rPr>
        <w:t xml:space="preserve"> </w:t>
      </w:r>
    </w:p>
    <w:p w14:paraId="02F5B3A3" w14:textId="77777777" w:rsidR="00596797" w:rsidRPr="00651E57" w:rsidRDefault="00596797" w:rsidP="00592230">
      <w:pPr>
        <w:spacing w:line="480" w:lineRule="auto"/>
        <w:ind w:firstLine="708"/>
        <w:jc w:val="both"/>
        <w:rPr>
          <w:rFonts w:ascii="Times New Roman" w:hAnsi="Times New Roman"/>
          <w:color w:val="000000"/>
          <w:sz w:val="20"/>
          <w:szCs w:val="20"/>
          <w:lang w:val="en-US"/>
        </w:rPr>
      </w:pPr>
      <w:r w:rsidRPr="00651E57">
        <w:rPr>
          <w:rFonts w:ascii="Times New Roman" w:hAnsi="Times New Roman"/>
          <w:color w:val="000000"/>
          <w:sz w:val="20"/>
          <w:szCs w:val="20"/>
          <w:lang w:val="en-US"/>
        </w:rPr>
        <w:t>Greater reductions in MVPA and increases in SB were found among younger adults, which is line with the findings from Italy and the UK</w:t>
      </w:r>
      <w:r w:rsidR="00E3074A">
        <w:rPr>
          <w:rFonts w:ascii="Times New Roman" w:hAnsi="Times New Roman"/>
          <w:color w:val="000000"/>
          <w:sz w:val="20"/>
          <w:szCs w:val="20"/>
          <w:lang w:val="en-US"/>
        </w:rPr>
        <w:t xml:space="preserve"> </w:t>
      </w:r>
      <w:r w:rsidR="00F142FB"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&lt;EndNote&gt;&lt;Cite&gt;&lt;Author&gt;Rogers&lt;/Author&gt;&lt;Year&gt;2020&lt;/Year&gt;&lt;RecNum&gt;112&lt;/RecNum&gt;&lt;DisplayText&gt;[13, 15]&lt;/DisplayText&gt;&lt;record&gt;&lt;rec-number&gt;112&lt;/rec-number&gt;&lt;foreign-keys&gt;&lt;key app="EN" db-id="2evfxe59tz0x2ie0225vfep6r0zzdeeftwd9" timestamp="1620074799"&gt;112&lt;/key&gt;&lt;/foreign-keys&gt;&lt;ref-type name="Book"&gt;6&lt;/ref-type&gt;&lt;contributors&gt;&lt;authors&gt;&lt;author&gt;Rogers, Nina&lt;/author&gt;&lt;author&gt;Waterlow, Naomi&lt;/author&gt;&lt;author&gt;Brindle, Hannah&lt;/author&gt;&lt;author&gt;Enria, Luisa&lt;/author&gt;&lt;author&gt;Eggo, Rosalind&lt;/author&gt;&lt;author&gt;Lees, Shelley&lt;/author&gt;&lt;author&gt;Roberts, Chrissy&lt;/author&gt;&lt;/authors&gt;&lt;/contributors&gt;&lt;titles&gt;&lt;title&gt;Behavioural change towards reduced intensity physical activity is disproportionately prevalent among adults with serious health issues or self-perception of high risk during the UK COVID-19 lockdown&lt;/title&gt;&lt;/titles&gt;&lt;dates&gt;&lt;year&gt;2020&lt;/year&gt;&lt;/dates&gt;&lt;urls&gt;&lt;/urls&gt;&lt;electronic-resource-num&gt;10.1101/2020.05.12.20098921&lt;/electronic-resource-num&gt;&lt;/record&gt;&lt;/Cite&gt;&lt;Cite&gt;&lt;Author&gt;Giustino&lt;/Author&gt;&lt;Year&gt;2020&lt;/Year&gt;&lt;RecNum&gt;110&lt;/RecNum&gt;&lt;record&gt;&lt;rec-number&gt;110&lt;/rec-number&gt;&lt;foreign-keys&gt;&lt;key app="EN" db-id="2evfxe59tz0x2ie0225vfep6r0zzdeeftwd9" timestamp="1620074799"&gt;110&lt;/key&gt;&lt;/foreign-keys&gt;&lt;ref-type name="Journal Article"&gt;17&lt;/ref-type&gt;&lt;contributors&gt;&lt;authors&gt;&lt;author&gt;Giustino, Valerio&lt;/author&gt;&lt;author&gt;Parroco, Anna&lt;/author&gt;&lt;author&gt;Gennaro, Antonio&lt;/author&gt;&lt;author&gt;Musumeci, Giuseppe&lt;/author&gt;&lt;author&gt;Palma, Antonio&lt;/author&gt;&lt;author&gt;Battaglia, Giuseppe&lt;/author&gt;&lt;/authors&gt;&lt;/contributors&gt;&lt;titles&gt;&lt;title&gt;Physical Activity Levels and Related Energy Expenditure during COVID-19 Quarantine among the Sicilian Active Population: A Cross-Sectional Online Survey Study&lt;/title&gt;&lt;secondary-title&gt;Sustainability&lt;/secondary-title&gt;&lt;/titles&gt;&lt;periodical&gt;&lt;full-title&gt;Sustainability&lt;/full-title&gt;&lt;/periodical&gt;&lt;pages&gt;4356&lt;/pages&gt;&lt;volume&gt;12&lt;/volume&gt;&lt;dates&gt;&lt;year&gt;2020&lt;/year&gt;&lt;pub-dates&gt;&lt;date&gt;05/26&lt;/date&gt;&lt;/pub-dates&gt;&lt;/dates&gt;&lt;urls&gt;&lt;/urls&gt;&lt;electronic-resource-num&gt;10.3390/su12114356&lt;/electronic-resource-num&gt;&lt;/record&gt;&lt;/Cite&gt;&lt;/EndNote&gt;</w:instrText>
      </w:r>
      <w:r w:rsidR="00F142FB"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[13, 15]</w:t>
      </w:r>
      <w:r w:rsidR="00F142FB"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00102658" w:rsidRPr="00651E57">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It is possible that this age group had fewer resources and greater difficulty coping with emotional responses to this situation</w:t>
      </w:r>
      <w:r w:rsidR="00E3074A">
        <w:rPr>
          <w:rFonts w:ascii="Times New Roman" w:hAnsi="Times New Roman"/>
          <w:color w:val="000000"/>
          <w:sz w:val="20"/>
          <w:szCs w:val="20"/>
          <w:lang w:val="en-US"/>
        </w:rPr>
        <w:t xml:space="preserve"> </w:t>
      </w:r>
      <w:r w:rsidR="00B955BE"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&lt;EndNote&gt;&lt;Cite&gt;&lt;Author&gt;Scott&lt;/Author&gt;&lt;Year&gt;2013&lt;/Year&gt;&lt;RecNum&gt;120&lt;/RecNum&gt;&lt;DisplayText&gt;[24]&lt;/DisplayText&gt;&lt;record&gt;&lt;rec-number&gt;120&lt;/rec-number&gt;&lt;foreign-keys&gt;&lt;key app="EN" db-id="2evfxe59tz0x2ie0225vfep6r0zzdeeftwd9" timestamp="1620074799"&gt;120&lt;/key&gt;&lt;/foreign-keys&gt;&lt;ref-type name="Journal Article"&gt;17&lt;/ref-type&gt;&lt;contributors&gt;&lt;authors&gt;&lt;author&gt;Scott, S. B.&lt;/author&gt;&lt;author&gt;Sliwinski, M. J.&lt;/author&gt;&lt;author&gt;Blanchard-Fields, F.&lt;/author&gt;&lt;/authors&gt;&lt;/contributors&gt;&lt;auth-address&gt;Center for Healthy Aging, Pennsylvania State University.&amp;#xD;School of Psychology, Georgia Institute of Technology.&lt;/auth-address&gt;&lt;titles&gt;&lt;title&gt;Age differences in emotional responses to daily stress: the role of timing, severity, and global perceived stress&lt;/title&gt;&lt;secondary-title&gt;Psychol Aging&lt;/secondary-title&gt;&lt;/titles&gt;&lt;periodical&gt;&lt;full-title&gt;Psychol Aging&lt;/full-title&gt;&lt;/periodical&gt;&lt;pages&gt;1076-87&lt;/pages&gt;&lt;volume&gt;28&lt;/volume&gt;&lt;number&gt;4&lt;/number&gt;&lt;edition&gt;2013/12/25&lt;/edition&gt;&lt;keywords&gt;&lt;keyword&gt;Adolescent&lt;/keyword&gt;&lt;keyword&gt;Adult&lt;/keyword&gt;&lt;keyword&gt;Age Factors&lt;/keyword&gt;&lt;keyword&gt;Aged&lt;/keyword&gt;&lt;keyword&gt;Aged, 80 and over&lt;/keyword&gt;&lt;keyword&gt;Aging/*physiology/psychology&lt;/keyword&gt;&lt;keyword&gt;*Emotions&lt;/keyword&gt;&lt;keyword&gt;Female&lt;/keyword&gt;&lt;keyword&gt;Humans&lt;/keyword&gt;&lt;keyword&gt;Male&lt;/keyword&gt;&lt;keyword&gt;*Mental Health&lt;/keyword&gt;&lt;keyword&gt;Middle Aged&lt;/keyword&gt;&lt;keyword&gt;Perception&lt;/keyword&gt;&lt;keyword&gt;Personal Satisfaction&lt;/keyword&gt;&lt;keyword&gt;Personality Inventory&lt;/keyword&gt;&lt;keyword&gt;Severity of Illness Index&lt;/keyword&gt;&lt;keyword&gt;Stress, Psychological/complications/*diagnosis/psychology&lt;/keyword&gt;&lt;keyword&gt;Time Factors&lt;/keyword&gt;&lt;keyword&gt;Young Adult&lt;/keyword&gt;&lt;/keywords&gt;&lt;dates&gt;&lt;year&gt;2013&lt;/year&gt;&lt;pub-dates&gt;&lt;date&gt;Dec&lt;/date&gt;&lt;/pub-dates&gt;&lt;/dates&gt;&lt;isbn&gt;0882-7974 (Print)&amp;#xD;0882-7974&lt;/isbn&gt;&lt;accession-num&gt;24364410&lt;/accession-num&gt;&lt;urls&gt;&lt;/urls&gt;&lt;custom2&gt;PMC3874135&lt;/custom2&gt;&lt;custom6&gt;NIHMS508872&lt;/custom6&gt;&lt;electronic-resource-num&gt;10.1037/a0034000&lt;/electronic-resource-num&gt;&lt;remote-database-provider&gt;NLM&lt;/remote-database-provider&gt;&lt;language&gt;eng&lt;/language&gt;&lt;/record&gt;&lt;/Cite&gt;&lt;/EndNote&gt;</w:instrText>
      </w:r>
      <w:r w:rsidR="00B955BE" w:rsidRPr="00651E57">
        <w:rPr>
          <w:rFonts w:ascii="Times New Roman" w:hAnsi="Times New Roman"/>
          <w:color w:val="000000"/>
          <w:sz w:val="20"/>
          <w:szCs w:val="20"/>
          <w:lang w:val="en-US"/>
        </w:rPr>
        <w:fldChar w:fldCharType="separate"/>
      </w:r>
      <w:r w:rsidR="00EF7108">
        <w:rPr>
          <w:rFonts w:ascii="Times New Roman" w:hAnsi="Times New Roman"/>
          <w:noProof/>
          <w:color w:val="000000"/>
          <w:sz w:val="20"/>
          <w:szCs w:val="20"/>
          <w:lang w:val="en-US"/>
        </w:rPr>
        <w:t>[24]</w:t>
      </w:r>
      <w:r w:rsidR="00B955BE"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00D44E25" w:rsidRPr="00651E57">
        <w:rPr>
          <w:rFonts w:ascii="Times New Roman" w:hAnsi="Times New Roman"/>
          <w:color w:val="000000"/>
          <w:sz w:val="20"/>
          <w:szCs w:val="20"/>
          <w:lang w:val="en-US"/>
        </w:rPr>
        <w:t xml:space="preserve"> </w:t>
      </w:r>
      <w:r w:rsidR="00D0611A" w:rsidRPr="00651E57">
        <w:rPr>
          <w:rFonts w:ascii="Times New Roman" w:hAnsi="Times New Roman"/>
          <w:color w:val="000000"/>
          <w:sz w:val="20"/>
          <w:szCs w:val="20"/>
          <w:lang w:val="en-US"/>
        </w:rPr>
        <w:t>In addition</w:t>
      </w:r>
      <w:r w:rsidRPr="00651E57">
        <w:rPr>
          <w:rFonts w:ascii="Times New Roman" w:hAnsi="Times New Roman"/>
          <w:color w:val="000000"/>
          <w:sz w:val="20"/>
          <w:szCs w:val="20"/>
          <w:lang w:val="en-US"/>
        </w:rPr>
        <w:t>, those not married and current</w:t>
      </w:r>
      <w:r w:rsidR="00B13985" w:rsidRPr="00651E57">
        <w:rPr>
          <w:rFonts w:ascii="Times New Roman" w:hAnsi="Times New Roman"/>
          <w:color w:val="000000"/>
          <w:sz w:val="20"/>
          <w:szCs w:val="20"/>
          <w:lang w:val="en-US"/>
        </w:rPr>
        <w:t>ly</w:t>
      </w:r>
      <w:r w:rsidRPr="00651E57">
        <w:rPr>
          <w:rFonts w:ascii="Times New Roman" w:hAnsi="Times New Roman"/>
          <w:color w:val="000000"/>
          <w:sz w:val="20"/>
          <w:szCs w:val="20"/>
          <w:lang w:val="en-US"/>
        </w:rPr>
        <w:t xml:space="preserve"> </w:t>
      </w:r>
      <w:r w:rsidR="00B13985" w:rsidRPr="00651E57">
        <w:rPr>
          <w:rFonts w:ascii="Times New Roman" w:hAnsi="Times New Roman"/>
          <w:color w:val="000000"/>
          <w:sz w:val="20"/>
          <w:szCs w:val="20"/>
          <w:lang w:val="en-US"/>
        </w:rPr>
        <w:t>working</w:t>
      </w:r>
      <w:r w:rsidRPr="00651E57">
        <w:rPr>
          <w:rFonts w:ascii="Times New Roman" w:hAnsi="Times New Roman"/>
          <w:color w:val="000000"/>
          <w:sz w:val="20"/>
          <w:szCs w:val="20"/>
          <w:lang w:val="en-US"/>
        </w:rPr>
        <w:t xml:space="preserve"> had higher MVPA levels at </w:t>
      </w:r>
      <w:proofErr w:type="gramStart"/>
      <w:r w:rsidRPr="00651E57">
        <w:rPr>
          <w:rFonts w:ascii="Times New Roman" w:hAnsi="Times New Roman"/>
          <w:color w:val="000000"/>
          <w:sz w:val="20"/>
          <w:szCs w:val="20"/>
          <w:lang w:val="en-US"/>
        </w:rPr>
        <w:t>baseline,</w:t>
      </w:r>
      <w:r w:rsidR="00E3074A">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but</w:t>
      </w:r>
      <w:proofErr w:type="gramEnd"/>
      <w:r w:rsidRPr="00651E57">
        <w:rPr>
          <w:rFonts w:ascii="Times New Roman" w:hAnsi="Times New Roman"/>
          <w:color w:val="000000"/>
          <w:sz w:val="20"/>
          <w:szCs w:val="20"/>
          <w:lang w:val="en-US"/>
        </w:rPr>
        <w:t xml:space="preserve"> decreased their MVPA to similar levels to those not married and with no </w:t>
      </w:r>
      <w:r w:rsidR="00B13985" w:rsidRPr="00651E57">
        <w:rPr>
          <w:rFonts w:ascii="Times New Roman" w:hAnsi="Times New Roman"/>
          <w:color w:val="000000"/>
          <w:sz w:val="20"/>
          <w:szCs w:val="20"/>
          <w:lang w:val="en-US"/>
        </w:rPr>
        <w:t>work</w:t>
      </w:r>
      <w:r w:rsidRPr="00651E57">
        <w:rPr>
          <w:rFonts w:ascii="Times New Roman" w:hAnsi="Times New Roman"/>
          <w:color w:val="000000"/>
          <w:sz w:val="20"/>
          <w:szCs w:val="20"/>
          <w:lang w:val="en-US"/>
        </w:rPr>
        <w:t xml:space="preserve"> during the pandemic. Of note, those </w:t>
      </w:r>
      <w:r w:rsidR="00B13985" w:rsidRPr="00651E57">
        <w:rPr>
          <w:rFonts w:ascii="Times New Roman" w:hAnsi="Times New Roman"/>
          <w:color w:val="000000"/>
          <w:sz w:val="20"/>
          <w:szCs w:val="20"/>
          <w:lang w:val="en-US"/>
        </w:rPr>
        <w:t>currently employed</w:t>
      </w:r>
      <w:r w:rsidRPr="00651E57">
        <w:rPr>
          <w:rFonts w:ascii="Times New Roman" w:hAnsi="Times New Roman"/>
          <w:color w:val="000000"/>
          <w:sz w:val="20"/>
          <w:szCs w:val="20"/>
          <w:lang w:val="en-US"/>
        </w:rPr>
        <w:t xml:space="preserve"> might have </w:t>
      </w:r>
      <w:r w:rsidR="00B13985" w:rsidRPr="00651E57">
        <w:rPr>
          <w:rFonts w:ascii="Times New Roman" w:hAnsi="Times New Roman"/>
          <w:color w:val="000000"/>
          <w:sz w:val="20"/>
          <w:szCs w:val="20"/>
          <w:lang w:val="en-US"/>
        </w:rPr>
        <w:t xml:space="preserve">reduced </w:t>
      </w:r>
      <w:r w:rsidRPr="00651E57">
        <w:rPr>
          <w:rFonts w:ascii="Times New Roman" w:hAnsi="Times New Roman"/>
          <w:color w:val="000000"/>
          <w:sz w:val="20"/>
          <w:szCs w:val="20"/>
          <w:lang w:val="en-US"/>
        </w:rPr>
        <w:t xml:space="preserve">their commuting-related PA and have likely increased their SB time due to online meetings and activities. Lastly, those with a self-reported previous </w:t>
      </w:r>
      <w:r w:rsidR="00626C27" w:rsidRPr="00651E57">
        <w:rPr>
          <w:rFonts w:ascii="Times New Roman" w:hAnsi="Times New Roman"/>
          <w:color w:val="000000"/>
          <w:sz w:val="20"/>
          <w:szCs w:val="20"/>
          <w:lang w:val="en-US"/>
        </w:rPr>
        <w:t xml:space="preserve">pandemic </w:t>
      </w:r>
      <w:r w:rsidRPr="00651E57">
        <w:rPr>
          <w:rFonts w:ascii="Times New Roman" w:hAnsi="Times New Roman"/>
          <w:color w:val="000000"/>
          <w:sz w:val="20"/>
          <w:szCs w:val="20"/>
          <w:lang w:val="en-US"/>
        </w:rPr>
        <w:t xml:space="preserve">diagnosis of a mental disorder spent more time in SB </w:t>
      </w:r>
      <w:r w:rsidR="00626C27" w:rsidRPr="00651E57">
        <w:rPr>
          <w:rFonts w:ascii="Times New Roman" w:hAnsi="Times New Roman"/>
          <w:color w:val="000000"/>
          <w:sz w:val="20"/>
          <w:szCs w:val="20"/>
          <w:lang w:val="en-US"/>
        </w:rPr>
        <w:t>and</w:t>
      </w:r>
      <w:r w:rsidRPr="00651E57">
        <w:rPr>
          <w:rFonts w:ascii="Times New Roman" w:hAnsi="Times New Roman"/>
          <w:color w:val="000000"/>
          <w:sz w:val="20"/>
          <w:szCs w:val="20"/>
          <w:lang w:val="en-US"/>
        </w:rPr>
        <w:t xml:space="preserve"> reported the greatest increases in time spent in SB during the pandemic. This finding is in accordance with a study in the U</w:t>
      </w:r>
      <w:r w:rsidR="001028A3" w:rsidRPr="00651E57">
        <w:rPr>
          <w:rFonts w:ascii="Times New Roman" w:hAnsi="Times New Roman"/>
          <w:color w:val="000000"/>
          <w:sz w:val="20"/>
          <w:szCs w:val="20"/>
          <w:lang w:val="en-US"/>
        </w:rPr>
        <w:t>K</w:t>
      </w:r>
      <w:r w:rsidR="00E3074A">
        <w:rPr>
          <w:rFonts w:ascii="Times New Roman" w:hAnsi="Times New Roman"/>
          <w:color w:val="000000"/>
          <w:sz w:val="20"/>
          <w:szCs w:val="20"/>
          <w:lang w:val="en-US"/>
        </w:rPr>
        <w:t xml:space="preserve"> </w:t>
      </w:r>
      <w:r w:rsidR="00A50210"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&lt;EndNote&gt;&lt;Cite&gt;&lt;Author&gt;Rogers&lt;/Author&gt;&lt;Year&gt;2020&lt;/Year&gt;&lt;RecNum&gt;112&lt;/RecNum&gt;&lt;DisplayText&gt;[15]&lt;/DisplayText&gt;&lt;record&gt;&lt;rec-number&gt;112&lt;/rec-number&gt;&lt;foreign-keys&gt;&lt;key app="EN" db-id="2evfxe59tz0x2ie0225vfep6r0zzdeeftwd9" timestamp="1620074799"&gt;112&lt;/key&gt;&lt;/foreign-keys&gt;&lt;ref-type name="Book"&gt;6&lt;/ref-type&gt;&lt;contributors&gt;&lt;authors&gt;&lt;author&gt;Rogers, Nina&lt;/author&gt;&lt;author&gt;Waterlow, Naomi&lt;/author&gt;&lt;author&gt;Brindle, Hannah&lt;/author&gt;&lt;author&gt;Enria, Luisa&lt;/author&gt;&lt;author&gt;Eggo, Rosalind&lt;/author&gt;&lt;author&gt;Lees, Shelley&lt;/author&gt;&lt;author&gt;Roberts, Chrissy&lt;/author&gt;&lt;/authors&gt;&lt;/contributors&gt;&lt;titles&gt;&lt;title&gt;Behavioural change towards reduced intensity physical activity is disproportionately prevalent among adults with serious health issues or self-perception of high risk during the UK COVID-19 lockdown&lt;/title&gt;&lt;/titles&gt;&lt;dates&gt;&lt;year&gt;2020&lt;/year&gt;&lt;/dates&gt;&lt;urls&gt;&lt;/urls&gt;&lt;electronic-resource-num&gt;10.1101/2020.05.12.20098921&lt;/electronic-resource-num&gt;&lt;/record&gt;&lt;/Cite&gt;&lt;/EndNote&gt;</w:instrText>
      </w:r>
      <w:r w:rsidR="00A50210" w:rsidRPr="00651E57">
        <w:rPr>
          <w:rFonts w:ascii="Times New Roman" w:hAnsi="Times New Roman"/>
          <w:color w:val="000000"/>
          <w:sz w:val="20"/>
          <w:szCs w:val="20"/>
          <w:lang w:val="en-US"/>
        </w:rPr>
        <w:fldChar w:fldCharType="separate"/>
      </w:r>
      <w:r w:rsidR="00A445D8">
        <w:rPr>
          <w:rFonts w:ascii="Times New Roman" w:hAnsi="Times New Roman"/>
          <w:noProof/>
          <w:color w:val="000000"/>
          <w:sz w:val="20"/>
          <w:szCs w:val="20"/>
          <w:lang w:val="en-US"/>
        </w:rPr>
        <w:t>[15]</w:t>
      </w:r>
      <w:r w:rsidR="00A50210" w:rsidRPr="00651E57">
        <w:rPr>
          <w:rFonts w:ascii="Times New Roman" w:hAnsi="Times New Roman"/>
          <w:color w:val="000000"/>
          <w:sz w:val="20"/>
          <w:szCs w:val="20"/>
          <w:lang w:val="en-US"/>
        </w:rPr>
        <w:fldChar w:fldCharType="end"/>
      </w:r>
      <w:r w:rsidR="00A50210" w:rsidRPr="00651E57">
        <w:rPr>
          <w:rFonts w:ascii="Times New Roman" w:hAnsi="Times New Roman"/>
          <w:color w:val="000000"/>
          <w:sz w:val="20"/>
          <w:szCs w:val="20"/>
          <w:lang w:val="en-US"/>
        </w:rPr>
        <w:t xml:space="preserve"> that found a greater reduction </w:t>
      </w:r>
      <w:r w:rsidR="000A22AE" w:rsidRPr="00651E57">
        <w:rPr>
          <w:rFonts w:ascii="Times New Roman" w:hAnsi="Times New Roman"/>
          <w:color w:val="000000"/>
          <w:sz w:val="20"/>
          <w:szCs w:val="20"/>
          <w:lang w:val="en-US"/>
        </w:rPr>
        <w:t>i</w:t>
      </w:r>
      <w:r w:rsidR="00A50210" w:rsidRPr="00651E57">
        <w:rPr>
          <w:rFonts w:ascii="Times New Roman" w:hAnsi="Times New Roman"/>
          <w:color w:val="000000"/>
          <w:sz w:val="20"/>
          <w:szCs w:val="20"/>
          <w:lang w:val="en-US"/>
        </w:rPr>
        <w:t xml:space="preserve">n MVPA in people with depression. </w:t>
      </w:r>
      <w:r w:rsidR="00D44E25" w:rsidRPr="00651E57">
        <w:rPr>
          <w:rFonts w:ascii="Times New Roman" w:hAnsi="Times New Roman"/>
          <w:color w:val="000000"/>
          <w:sz w:val="20"/>
          <w:szCs w:val="20"/>
          <w:lang w:val="en-US"/>
        </w:rPr>
        <w:t>This finding is</w:t>
      </w:r>
      <w:r w:rsidR="00A50210" w:rsidRPr="00651E57">
        <w:rPr>
          <w:rFonts w:ascii="Times New Roman" w:hAnsi="Times New Roman"/>
          <w:color w:val="000000"/>
          <w:sz w:val="20"/>
          <w:szCs w:val="20"/>
          <w:lang w:val="en-US"/>
        </w:rPr>
        <w:t xml:space="preserve"> also</w:t>
      </w:r>
      <w:r w:rsidR="00D44E25" w:rsidRPr="00651E57">
        <w:rPr>
          <w:rFonts w:ascii="Times New Roman" w:hAnsi="Times New Roman"/>
          <w:color w:val="000000"/>
          <w:sz w:val="20"/>
          <w:szCs w:val="20"/>
          <w:lang w:val="en-US"/>
        </w:rPr>
        <w:t xml:space="preserve"> consistent with previous studies </w:t>
      </w:r>
      <w:r w:rsidR="000A22AE" w:rsidRPr="00651E57">
        <w:rPr>
          <w:rFonts w:ascii="Times New Roman" w:hAnsi="Times New Roman"/>
          <w:color w:val="000000"/>
          <w:sz w:val="20"/>
          <w:szCs w:val="20"/>
          <w:lang w:val="en-US"/>
        </w:rPr>
        <w:t>showing that</w:t>
      </w:r>
      <w:r w:rsidR="00D44E25" w:rsidRPr="00651E57">
        <w:rPr>
          <w:rFonts w:ascii="Times New Roman" w:hAnsi="Times New Roman"/>
          <w:color w:val="000000"/>
          <w:sz w:val="20"/>
          <w:szCs w:val="20"/>
          <w:lang w:val="en-US"/>
        </w:rPr>
        <w:t xml:space="preserve"> people with mental disorders have higher SB levels than people without mental disorders</w:t>
      </w:r>
      <w:r w:rsidR="00E3074A">
        <w:rPr>
          <w:rFonts w:ascii="Times New Roman" w:hAnsi="Times New Roman"/>
          <w:color w:val="000000"/>
          <w:sz w:val="20"/>
          <w:szCs w:val="20"/>
          <w:lang w:val="en-US"/>
        </w:rPr>
        <w:t xml:space="preserve"> </w:t>
      </w:r>
      <w:r w:rsidR="00B955BE" w:rsidRPr="00651E57">
        <w:rPr>
          <w:rFonts w:ascii="Times New Roman" w:hAnsi="Times New Roman"/>
          <w:color w:val="000000"/>
          <w:sz w:val="20"/>
          <w:szCs w:val="20"/>
          <w:lang w:val="en-US"/>
        </w:rPr>
        <w:fldChar w:fldCharType="begin">
          <w:fldData xml:space="preserve">PEVuZE5vdGU+PENpdGU+PEF1dGhvcj5TY2h1Y2g8L0F1dGhvcj48WWVhcj4yMDE3PC9ZZWFyPjxS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</w:fldData>
        </w:fldChar>
      </w:r>
      <w:r w:rsidR="00EF7108">
        <w:rPr>
          <w:rFonts w:ascii="Times New Roman" w:hAnsi="Times New Roman"/>
          <w:color w:val="000000"/>
          <w:sz w:val="20"/>
          <w:szCs w:val="20"/>
          <w:lang w:val="en-US"/>
        </w:rPr>
        <w:instrText xml:space="preserve"> ADDIN EN.CITE </w:instrText>
      </w:r>
      <w:r w:rsidR="00EF7108">
        <w:rPr>
          <w:rFonts w:ascii="Times New Roman" w:hAnsi="Times New Roman"/>
          <w:color w:val="000000"/>
          <w:sz w:val="20"/>
          <w:szCs w:val="20"/>
          <w:lang w:val="en-US"/>
        </w:rPr>
        <w:fldChar w:fldCharType="begin">
          <w:fldData xml:space="preserve">PEVuZE5vdGU+PENpdGU+PEF1dGhvcj5TY2h1Y2g8L0F1dGhvcj48WWVhcj4yMDE3PC9ZZWFyPjxS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</w:fldData>
        </w:fldChar>
      </w:r>
      <w:r w:rsidR="00EF7108">
        <w:rPr>
          <w:rFonts w:ascii="Times New Roman" w:hAnsi="Times New Roman"/>
          <w:color w:val="000000"/>
          <w:sz w:val="20"/>
          <w:szCs w:val="20"/>
          <w:lang w:val="en-US"/>
        </w:rPr>
        <w:instrText xml:space="preserve"> ADDIN EN.CITE.DATA </w:instrText>
      </w:r>
      <w:r w:rsidR="00EF7108">
        <w:rPr>
          <w:rFonts w:ascii="Times New Roman" w:hAnsi="Times New Roman"/>
          <w:color w:val="000000"/>
          <w:sz w:val="20"/>
          <w:szCs w:val="20"/>
          <w:lang w:val="en-US"/>
        </w:rPr>
      </w:r>
      <w:r w:rsidR="00EF7108">
        <w:rPr>
          <w:rFonts w:ascii="Times New Roman" w:hAnsi="Times New Roman"/>
          <w:color w:val="000000"/>
          <w:sz w:val="20"/>
          <w:szCs w:val="20"/>
          <w:lang w:val="en-US"/>
        </w:rPr>
        <w:fldChar w:fldCharType="end"/>
      </w:r>
      <w:r w:rsidR="00B955BE" w:rsidRPr="00651E57">
        <w:rPr>
          <w:rFonts w:ascii="Times New Roman" w:hAnsi="Times New Roman"/>
          <w:color w:val="000000"/>
          <w:sz w:val="20"/>
          <w:szCs w:val="20"/>
          <w:lang w:val="en-US"/>
        </w:rPr>
        <w:fldChar w:fldCharType="separate"/>
      </w:r>
      <w:r w:rsidR="00EF7108">
        <w:rPr>
          <w:rFonts w:ascii="Times New Roman" w:hAnsi="Times New Roman"/>
          <w:noProof/>
          <w:color w:val="000000"/>
          <w:sz w:val="20"/>
          <w:szCs w:val="20"/>
          <w:lang w:val="en-US"/>
        </w:rPr>
        <w:t>[25-27]</w:t>
      </w:r>
      <w:r w:rsidR="00B955BE" w:rsidRPr="00651E57">
        <w:rPr>
          <w:rFonts w:ascii="Times New Roman" w:hAnsi="Times New Roman"/>
          <w:color w:val="000000"/>
          <w:sz w:val="20"/>
          <w:szCs w:val="20"/>
          <w:lang w:val="en-US"/>
        </w:rPr>
        <w:fldChar w:fldCharType="end"/>
      </w:r>
      <w:r w:rsidR="00D44E25" w:rsidRPr="00651E57">
        <w:rPr>
          <w:rFonts w:ascii="Times New Roman" w:hAnsi="Times New Roman"/>
          <w:color w:val="000000"/>
          <w:sz w:val="20"/>
          <w:szCs w:val="20"/>
          <w:lang w:val="en-US"/>
        </w:rPr>
        <w:t xml:space="preserve"> </w:t>
      </w:r>
      <w:r w:rsidRPr="00651E57">
        <w:rPr>
          <w:rFonts w:ascii="Times New Roman" w:hAnsi="Times New Roman"/>
          <w:color w:val="000000"/>
          <w:sz w:val="20"/>
          <w:szCs w:val="20"/>
          <w:lang w:val="en-US"/>
        </w:rPr>
        <w:t>and suggests that self-isolation during the pandemic might be specifically detrimental to people with a previous diagnosis of a mental disorder.</w:t>
      </w:r>
    </w:p>
    <w:p w14:paraId="26F91A35" w14:textId="77777777" w:rsidR="00596797" w:rsidRPr="00651E57" w:rsidRDefault="00C00AF6"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There is ample evidence to justify making PA promotion a global public health priority during the coronavirus pandemic</w:t>
      </w:r>
      <w:r w:rsidR="00E3074A">
        <w:rPr>
          <w:rFonts w:ascii="Times New Roman" w:hAnsi="Times New Roman"/>
          <w:sz w:val="20"/>
          <w:szCs w:val="20"/>
          <w:lang w:val="en-US"/>
        </w:rPr>
        <w:t xml:space="preserve"> </w:t>
      </w:r>
      <w:r w:rsidR="00A5021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&lt;EndNote&gt;&lt;Cite&gt;&lt;Author&gt;Sallis&lt;/Author&gt;&lt;Year&gt;2020&lt;/Year&gt;&lt;RecNum&gt;102&lt;/RecNum&gt;&lt;DisplayText&gt;[3]&lt;/DisplayText&gt;&lt;record&gt;&lt;rec-number&gt;102&lt;/rec-number&gt;&lt;foreign-keys&gt;&lt;key app="EN" db-id="2evfxe59tz0x2ie0225vfep6r0zzdeeftwd9" timestamp="1620074799"&gt;102&lt;/key&gt;&lt;/foreign-keys&gt;&lt;ref-type name="Journal Article"&gt;17&lt;/ref-type&gt;&lt;contributors&gt;&lt;authors&gt;&lt;author&gt;Sallis, James&lt;/author&gt;&lt;author&gt;Adlakha, Deepti&lt;/author&gt;&lt;author&gt;Oyeyemi, Adewale&lt;/author&gt;&lt;author&gt;Salvo, Deborah&lt;/author&gt;&lt;/authors&gt;&lt;/contributors&gt;&lt;titles&gt;&lt;title&gt;An international physical activity and public health research agenda to inform COVID-19 policies and practices&lt;/title&gt;&lt;secondary-title&gt;Journal of Sport and Health Science&lt;/secondary-title&gt;&lt;/titles&gt;&lt;periodical&gt;&lt;full-title&gt;Journal of Sport and Health Science&lt;/full-title&gt;&lt;/periodical&gt;&lt;dates&gt;&lt;year&gt;2020&lt;/year&gt;&lt;pub-dates&gt;&lt;date&gt;05/01&lt;/date&gt;&lt;/pub-dates&gt;&lt;/dates&gt;&lt;urls&gt;&lt;/urls&gt;&lt;electronic-resource-num&gt;10.1016/j.jshs.2020.05.005&lt;/electronic-resource-num&gt;&lt;/record&gt;&lt;/Cite&gt;&lt;/EndNote&gt;</w:instrText>
      </w:r>
      <w:r w:rsidR="00A50210" w:rsidRPr="00651E57">
        <w:rPr>
          <w:rFonts w:ascii="Times New Roman" w:hAnsi="Times New Roman"/>
          <w:sz w:val="20"/>
          <w:szCs w:val="20"/>
          <w:lang w:val="en-US"/>
        </w:rPr>
        <w:fldChar w:fldCharType="separate"/>
      </w:r>
      <w:r w:rsidR="001A42BB">
        <w:rPr>
          <w:rFonts w:ascii="Times New Roman" w:hAnsi="Times New Roman"/>
          <w:noProof/>
          <w:sz w:val="20"/>
          <w:szCs w:val="20"/>
          <w:lang w:val="en-US"/>
        </w:rPr>
        <w:t>[3]</w:t>
      </w:r>
      <w:r w:rsidR="00A5021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Pr="00651E57">
        <w:rPr>
          <w:rFonts w:ascii="Times New Roman" w:hAnsi="Times New Roman"/>
          <w:sz w:val="20"/>
          <w:szCs w:val="20"/>
          <w:lang w:val="en-US"/>
        </w:rPr>
        <w:t xml:space="preserve"> The COVID-19 pandemic </w:t>
      </w:r>
      <w:r w:rsidR="00B13985" w:rsidRPr="00651E57">
        <w:rPr>
          <w:rFonts w:ascii="Times New Roman" w:hAnsi="Times New Roman"/>
          <w:sz w:val="20"/>
          <w:szCs w:val="20"/>
          <w:lang w:val="en-US"/>
        </w:rPr>
        <w:t>appears</w:t>
      </w:r>
      <w:r w:rsidRPr="00651E57">
        <w:rPr>
          <w:rFonts w:ascii="Times New Roman" w:hAnsi="Times New Roman"/>
          <w:sz w:val="20"/>
          <w:szCs w:val="20"/>
          <w:lang w:val="en-US"/>
        </w:rPr>
        <w:t xml:space="preserve"> to </w:t>
      </w:r>
      <w:r w:rsidR="00B13985" w:rsidRPr="00651E57">
        <w:rPr>
          <w:rFonts w:ascii="Times New Roman" w:hAnsi="Times New Roman"/>
          <w:sz w:val="20"/>
          <w:szCs w:val="20"/>
          <w:lang w:val="en-US"/>
        </w:rPr>
        <w:t xml:space="preserve">have </w:t>
      </w:r>
      <w:r w:rsidRPr="00651E57">
        <w:rPr>
          <w:rFonts w:ascii="Times New Roman" w:hAnsi="Times New Roman"/>
          <w:sz w:val="20"/>
          <w:szCs w:val="20"/>
          <w:lang w:val="en-US"/>
        </w:rPr>
        <w:t>impact</w:t>
      </w:r>
      <w:r w:rsidR="00B13985" w:rsidRPr="00651E57">
        <w:rPr>
          <w:rFonts w:ascii="Times New Roman" w:hAnsi="Times New Roman"/>
          <w:sz w:val="20"/>
          <w:szCs w:val="20"/>
          <w:lang w:val="en-US"/>
        </w:rPr>
        <w:t>ed</w:t>
      </w:r>
      <w:r w:rsidRPr="00651E57">
        <w:rPr>
          <w:rFonts w:ascii="Times New Roman" w:hAnsi="Times New Roman"/>
          <w:sz w:val="20"/>
          <w:szCs w:val="20"/>
          <w:lang w:val="en-US"/>
        </w:rPr>
        <w:t xml:space="preserve"> mental health</w:t>
      </w:r>
      <w:r w:rsidR="00B13985" w:rsidRPr="00651E57">
        <w:rPr>
          <w:rFonts w:ascii="Times New Roman" w:hAnsi="Times New Roman"/>
          <w:sz w:val="20"/>
          <w:szCs w:val="20"/>
          <w:lang w:val="en-US"/>
        </w:rPr>
        <w:t xml:space="preserve"> globally</w:t>
      </w:r>
      <w:r w:rsidRPr="00651E57">
        <w:rPr>
          <w:rFonts w:ascii="Times New Roman" w:hAnsi="Times New Roman"/>
          <w:sz w:val="20"/>
          <w:szCs w:val="20"/>
          <w:lang w:val="en-US"/>
        </w:rPr>
        <w:t xml:space="preserve">, increasing rates of depression and anxiety </w:t>
      </w:r>
      <w:r w:rsidR="00A50210" w:rsidRPr="00651E57">
        <w:rPr>
          <w:rFonts w:ascii="Times New Roman" w:hAnsi="Times New Roman"/>
          <w:sz w:val="20"/>
          <w:szCs w:val="20"/>
          <w:lang w:val="en-US"/>
        </w:rPr>
        <w:t>symptoms and disorders</w:t>
      </w:r>
      <w:r w:rsidR="00E3074A">
        <w:rPr>
          <w:rFonts w:ascii="Times New Roman" w:hAnsi="Times New Roman"/>
          <w:sz w:val="20"/>
          <w:szCs w:val="20"/>
          <w:lang w:val="en-US"/>
        </w:rPr>
        <w:t xml:space="preserve"> </w:t>
      </w:r>
      <w:r w:rsidR="00A5021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&lt;EndNote&gt;&lt;Cite&gt;&lt;Author&gt;Brooks&lt;/Author&gt;&lt;Year&gt;2020&lt;/Year&gt;&lt;RecNum&gt;104&lt;/RecNum&gt;&lt;DisplayText&gt;[5]&lt;/DisplayText&gt;&lt;record&gt;&lt;rec-number&gt;104&lt;/rec-number&gt;&lt;foreign-keys&gt;&lt;key app="EN" db-id="2evfxe59tz0x2ie0225vfep6r0zzdeeftwd9" timestamp="1620074799"&gt;104&lt;/key&gt;&lt;/foreign-keys&gt;&lt;ref-type name="Journal Article"&gt;17&lt;/ref-type&gt;&lt;contributors&gt;&lt;authors&gt;&lt;author&gt;Brooks, Samantha K&lt;/author&gt;&lt;author&gt;Webster, Rebecca K&lt;/author&gt;&lt;author&gt;Smith, Louise E&lt;/author&gt;&lt;author&gt;Woodland, Lisa&lt;/author&gt;&lt;author&gt;Wessely, Simon&lt;/author&gt;&lt;author&gt;Greenberg, Neil&lt;/author&gt;&lt;author&gt;Rubin, Gideon James&lt;/author&gt;&lt;/authors&gt;&lt;/contributors&gt;&lt;titles&gt;&lt;title&gt;The psychological impact of quarantine and how to reduce it: rapid review of the evidence&lt;/title&gt;&lt;secondary-title&gt;The Lancet&lt;/secondary-title&gt;&lt;/titles&gt;&lt;periodical&gt;&lt;full-title&gt;The Lancet&lt;/full-title&gt;&lt;/periodical&gt;&lt;dates&gt;&lt;year&gt;2020&lt;/year&gt;&lt;/dates&gt;&lt;isbn&gt;0140-6736&lt;/isbn&gt;&lt;urls&gt;&lt;/urls&gt;&lt;/record&gt;&lt;/Cite&gt;&lt;/EndNote&gt;</w:instrText>
      </w:r>
      <w:r w:rsidR="00A50210" w:rsidRPr="00651E57">
        <w:rPr>
          <w:rFonts w:ascii="Times New Roman" w:hAnsi="Times New Roman"/>
          <w:sz w:val="20"/>
          <w:szCs w:val="20"/>
          <w:lang w:val="en-US"/>
        </w:rPr>
        <w:fldChar w:fldCharType="separate"/>
      </w:r>
      <w:r w:rsidR="001A42BB">
        <w:rPr>
          <w:rFonts w:ascii="Times New Roman" w:hAnsi="Times New Roman"/>
          <w:noProof/>
          <w:sz w:val="20"/>
          <w:szCs w:val="20"/>
          <w:lang w:val="en-US"/>
        </w:rPr>
        <w:t>[5]</w:t>
      </w:r>
      <w:r w:rsidR="00A5021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Pr="00651E57">
        <w:rPr>
          <w:rFonts w:ascii="Times New Roman" w:hAnsi="Times New Roman"/>
          <w:sz w:val="20"/>
          <w:szCs w:val="20"/>
          <w:lang w:val="en-US"/>
        </w:rPr>
        <w:t xml:space="preserve"> </w:t>
      </w:r>
      <w:r w:rsidR="00A50210" w:rsidRPr="00651E57">
        <w:rPr>
          <w:rFonts w:ascii="Times New Roman" w:hAnsi="Times New Roman"/>
          <w:sz w:val="20"/>
          <w:szCs w:val="20"/>
          <w:lang w:val="en-US"/>
        </w:rPr>
        <w:t>On the other hand</w:t>
      </w:r>
      <w:r w:rsidR="00AF493C">
        <w:rPr>
          <w:rFonts w:ascii="Times New Roman" w:hAnsi="Times New Roman"/>
          <w:sz w:val="20"/>
          <w:szCs w:val="20"/>
          <w:lang w:val="en-US"/>
        </w:rPr>
        <w:t xml:space="preserve">, </w:t>
      </w:r>
      <w:r w:rsidR="00D0611A">
        <w:rPr>
          <w:rFonts w:ascii="Times New Roman" w:hAnsi="Times New Roman"/>
          <w:sz w:val="20"/>
          <w:szCs w:val="20"/>
          <w:lang w:val="en-US"/>
        </w:rPr>
        <w:t>physical activity is a protective factor for mental disorders</w:t>
      </w:r>
      <w:r w:rsidRPr="00651E57">
        <w:rPr>
          <w:rFonts w:ascii="Times New Roman" w:hAnsi="Times New Roman"/>
          <w:sz w:val="20"/>
          <w:szCs w:val="20"/>
          <w:lang w:val="en-US"/>
        </w:rPr>
        <w:t xml:space="preserve"> </w:t>
      </w:r>
      <w:r w:rsidR="00A50210" w:rsidRPr="00651E57">
        <w:rPr>
          <w:rFonts w:ascii="Times New Roman" w:hAnsi="Times New Roman"/>
          <w:sz w:val="20"/>
          <w:szCs w:val="20"/>
          <w:lang w:val="en-US"/>
        </w:rPr>
        <w:fldChar w:fldCharType="begin">
          <w:fldData xml:space="preserve">PEVuZE5vdGU+PENpdGU+PEF1dGhvcj5Ccm9rbWVpZXI8L0F1dGhvcj48WWVhcj4yMDE5PC9ZZWFy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PEVuZE5vdGU+PENpdGU+PEF1dGhvcj5Ccm9rbWVpZXI8L0F1dGhvcj48WWVhcj4yMDE5PC9ZZWFy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A50210" w:rsidRPr="00651E57">
        <w:rPr>
          <w:rFonts w:ascii="Times New Roman" w:hAnsi="Times New Roman"/>
          <w:sz w:val="20"/>
          <w:szCs w:val="20"/>
          <w:lang w:val="en-US"/>
        </w:rPr>
        <w:fldChar w:fldCharType="separate"/>
      </w:r>
      <w:r w:rsidR="00EF7108">
        <w:rPr>
          <w:rFonts w:ascii="Times New Roman" w:hAnsi="Times New Roman"/>
          <w:noProof/>
          <w:sz w:val="20"/>
          <w:szCs w:val="20"/>
          <w:lang w:val="en-US"/>
        </w:rPr>
        <w:t>[28-30]</w:t>
      </w:r>
      <w:r w:rsidR="00A5021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Pr="00651E57">
        <w:rPr>
          <w:rFonts w:ascii="Times New Roman" w:hAnsi="Times New Roman"/>
          <w:sz w:val="20"/>
          <w:szCs w:val="20"/>
          <w:lang w:val="en-US"/>
        </w:rPr>
        <w:t xml:space="preserve"> During the pandemic</w:t>
      </w:r>
      <w:r w:rsidR="000A22AE" w:rsidRPr="00651E57">
        <w:rPr>
          <w:rFonts w:ascii="Times New Roman" w:hAnsi="Times New Roman"/>
          <w:sz w:val="20"/>
          <w:szCs w:val="20"/>
          <w:lang w:val="en-US"/>
        </w:rPr>
        <w:t>,</w:t>
      </w:r>
      <w:r w:rsidRPr="00651E57">
        <w:rPr>
          <w:rFonts w:ascii="Times New Roman" w:hAnsi="Times New Roman"/>
          <w:sz w:val="20"/>
          <w:szCs w:val="20"/>
          <w:lang w:val="en-US"/>
        </w:rPr>
        <w:t xml:space="preserve"> cross-sectional </w:t>
      </w:r>
      <w:r w:rsidR="00D0611A">
        <w:rPr>
          <w:rFonts w:ascii="Times New Roman" w:hAnsi="Times New Roman"/>
          <w:sz w:val="20"/>
          <w:szCs w:val="20"/>
          <w:lang w:val="en-US"/>
        </w:rPr>
        <w:t xml:space="preserve">and longitudinal </w:t>
      </w:r>
      <w:r w:rsidRPr="00651E57">
        <w:rPr>
          <w:rFonts w:ascii="Times New Roman" w:hAnsi="Times New Roman"/>
          <w:sz w:val="20"/>
          <w:szCs w:val="20"/>
          <w:lang w:val="en-US"/>
        </w:rPr>
        <w:t xml:space="preserve">evidence suggests that </w:t>
      </w:r>
      <w:r w:rsidR="00F52EAB" w:rsidRPr="00651E57">
        <w:rPr>
          <w:rFonts w:ascii="Times New Roman" w:hAnsi="Times New Roman"/>
          <w:sz w:val="20"/>
          <w:szCs w:val="20"/>
          <w:lang w:val="en-US"/>
        </w:rPr>
        <w:t xml:space="preserve">those </w:t>
      </w:r>
      <w:r w:rsidRPr="00651E57">
        <w:rPr>
          <w:rFonts w:ascii="Times New Roman" w:hAnsi="Times New Roman"/>
          <w:sz w:val="20"/>
          <w:szCs w:val="20"/>
          <w:lang w:val="en-US"/>
        </w:rPr>
        <w:t xml:space="preserve">with higher PA or lower SB levels are less likely to present depressive </w:t>
      </w:r>
      <w:r w:rsidRPr="00651E57">
        <w:rPr>
          <w:rFonts w:ascii="Times New Roman" w:hAnsi="Times New Roman"/>
          <w:sz w:val="20"/>
          <w:szCs w:val="20"/>
          <w:lang w:val="en-US"/>
        </w:rPr>
        <w:lastRenderedPageBreak/>
        <w:t>symptoms</w:t>
      </w:r>
      <w:r w:rsidR="00E3074A">
        <w:rPr>
          <w:rFonts w:ascii="Times New Roman" w:hAnsi="Times New Roman"/>
          <w:sz w:val="20"/>
          <w:szCs w:val="20"/>
          <w:lang w:val="en-US"/>
        </w:rPr>
        <w:t xml:space="preserve"> </w:t>
      </w:r>
      <w:r w:rsidR="00A50210" w:rsidRPr="00651E57">
        <w:rPr>
          <w:rFonts w:ascii="Times New Roman" w:hAnsi="Times New Roman"/>
          <w:sz w:val="20"/>
          <w:szCs w:val="20"/>
          <w:lang w:val="en-US"/>
        </w:rPr>
        <w:fldChar w:fldCharType="begin">
          <w:fldData xml:space="preserve">PEVuZE5vdGU+PENpdGU+PEF1dGhvcj5TY2h1Y2g8L0F1dGhvcj48WWVhcj4yMDIwPC9ZZWFyPjxS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PEVuZE5vdGU+PENpdGU+PEF1dGhvcj5TY2h1Y2g8L0F1dGhvcj48WWVhcj4yMDIwPC9ZZWFyPjxS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A50210" w:rsidRPr="00651E57">
        <w:rPr>
          <w:rFonts w:ascii="Times New Roman" w:hAnsi="Times New Roman"/>
          <w:sz w:val="20"/>
          <w:szCs w:val="20"/>
          <w:lang w:val="en-US"/>
        </w:rPr>
        <w:fldChar w:fldCharType="separate"/>
      </w:r>
      <w:r w:rsidR="00EF7108">
        <w:rPr>
          <w:rFonts w:ascii="Times New Roman" w:hAnsi="Times New Roman"/>
          <w:noProof/>
          <w:sz w:val="20"/>
          <w:szCs w:val="20"/>
          <w:lang w:val="en-US"/>
        </w:rPr>
        <w:t>[22, 31]</w:t>
      </w:r>
      <w:r w:rsidR="00A5021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Pr="00651E57">
        <w:rPr>
          <w:rFonts w:ascii="Times New Roman" w:hAnsi="Times New Roman"/>
          <w:sz w:val="20"/>
          <w:szCs w:val="20"/>
          <w:lang w:val="en-US"/>
        </w:rPr>
        <w:t xml:space="preserve"> Promoting MVPA and reducing SB during the pandemic is also essential for physical health. Higher mortality due</w:t>
      </w:r>
      <w:r w:rsidR="000A22AE" w:rsidRPr="00651E57">
        <w:rPr>
          <w:rFonts w:ascii="Times New Roman" w:hAnsi="Times New Roman"/>
          <w:sz w:val="20"/>
          <w:szCs w:val="20"/>
          <w:lang w:val="en-US"/>
        </w:rPr>
        <w:t xml:space="preserve"> to</w:t>
      </w:r>
      <w:r w:rsidRPr="00651E57">
        <w:rPr>
          <w:rFonts w:ascii="Times New Roman" w:hAnsi="Times New Roman"/>
          <w:sz w:val="20"/>
          <w:szCs w:val="20"/>
          <w:lang w:val="en-US"/>
        </w:rPr>
        <w:t xml:space="preserve"> COVID-19 i</w:t>
      </w:r>
      <w:r w:rsidR="000A22AE" w:rsidRPr="00651E57">
        <w:rPr>
          <w:rFonts w:ascii="Times New Roman" w:hAnsi="Times New Roman"/>
          <w:sz w:val="20"/>
          <w:szCs w:val="20"/>
          <w:lang w:val="en-US"/>
        </w:rPr>
        <w:t>s</w:t>
      </w:r>
      <w:r w:rsidRPr="00651E57">
        <w:rPr>
          <w:rFonts w:ascii="Times New Roman" w:hAnsi="Times New Roman"/>
          <w:sz w:val="20"/>
          <w:szCs w:val="20"/>
          <w:lang w:val="en-US"/>
        </w:rPr>
        <w:t xml:space="preserve"> seen in those with clinical comorbidities such as hypertension, diabetes</w:t>
      </w:r>
      <w:r w:rsidR="000A22AE" w:rsidRPr="00651E57">
        <w:rPr>
          <w:rFonts w:ascii="Times New Roman" w:hAnsi="Times New Roman"/>
          <w:sz w:val="20"/>
          <w:szCs w:val="20"/>
          <w:lang w:val="en-US"/>
        </w:rPr>
        <w:t>,</w:t>
      </w:r>
      <w:r w:rsidRPr="00651E57">
        <w:rPr>
          <w:rFonts w:ascii="Times New Roman" w:hAnsi="Times New Roman"/>
          <w:sz w:val="20"/>
          <w:szCs w:val="20"/>
          <w:lang w:val="en-US"/>
        </w:rPr>
        <w:t xml:space="preserve"> and coronary heart disease</w:t>
      </w:r>
      <w:r w:rsidR="00E3074A">
        <w:rPr>
          <w:rFonts w:ascii="Times New Roman" w:hAnsi="Times New Roman"/>
          <w:sz w:val="20"/>
          <w:szCs w:val="20"/>
          <w:lang w:val="en-US"/>
        </w:rPr>
        <w:t xml:space="preserve"> </w:t>
      </w:r>
      <w:r w:rsidR="00A5021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&lt;EndNote&gt;&lt;Cite&gt;&lt;Author&gt;Zhou&lt;/Author&gt;&lt;Year&gt;2020&lt;/Year&gt;&lt;RecNum&gt;124&lt;/RecNum&gt;&lt;DisplayText&gt;[32]&lt;/DisplayText&gt;&lt;record&gt;&lt;rec-number&gt;124&lt;/rec-number&gt;&lt;foreign-keys&gt;&lt;key app="EN" db-id="2evfxe59tz0x2ie0225vfep6r0zzdeeftwd9" timestamp="1620074799"&gt;124&lt;/key&gt;&lt;/foreign-keys&gt;&lt;ref-type name="Journal Article"&gt;17&lt;/ref-type&gt;&lt;contributors&gt;&lt;authors&gt;&lt;author&gt;Zhou, Fei&lt;/author&gt;&lt;author&gt;Yu, Ting&lt;/author&gt;&lt;author&gt;Du, Ronghui&lt;/author&gt;&lt;author&gt;Fan, Guohui&lt;/author&gt;&lt;author&gt;Liu, Ying&lt;/author&gt;&lt;author&gt;Liu, Zhibo&lt;/author&gt;&lt;author&gt;Xiang, Jie&lt;/author&gt;&lt;author&gt;Wang, Yeming&lt;/author&gt;&lt;author&gt;Song, Bin&lt;/author&gt;&lt;author&gt;Gu, Xiaoying&lt;/author&gt;&lt;author&gt;Guan, Lulu&lt;/author&gt;&lt;author&gt;Wei, Yuan&lt;/author&gt;&lt;author&gt;Li, Hui&lt;/author&gt;&lt;author&gt;Wu, Xudong&lt;/author&gt;&lt;author&gt;Xu, Jiuyang&lt;/author&gt;&lt;author&gt;Tu, Shengjin&lt;/author&gt;&lt;author&gt;Zhang, Yi&lt;/author&gt;&lt;author&gt;Chen, Hua&lt;/author&gt;&lt;author&gt;Cao, Bin&lt;/author&gt;&lt;/authors&gt;&lt;/contributors&gt;&lt;titles&gt;&lt;title&gt;Clinical course and risk factors for mortality of adult inpatients with COVID-19 in Wuhan, China: a retrospective cohort study&lt;/title&gt;&lt;secondary-title&gt;The Lancet&lt;/secondary-title&gt;&lt;/titles&gt;&lt;periodical&gt;&lt;full-title&gt;The Lancet&lt;/full-title&gt;&lt;/periodical&gt;&lt;pages&gt;1054-1062&lt;/pages&gt;&lt;volume&gt;395&lt;/volume&gt;&lt;number&gt;10229&lt;/number&gt;&lt;dates&gt;&lt;year&gt;2020&lt;/year&gt;&lt;pub-dates&gt;&lt;date&gt;2020/03/28/&lt;/date&gt;&lt;/pub-dates&gt;&lt;/dates&gt;&lt;isbn&gt;0140-6736&lt;/isbn&gt;&lt;urls&gt;&lt;related-urls&gt;&lt;url&gt;http://www.sciencedirect.com/science/article/pii/S0140673620305663&lt;/url&gt;&lt;/related-urls&gt;&lt;/urls&gt;&lt;electronic-resource-num&gt;https://doi.org/10.1016/S0140-6736(20)30566-3&lt;/electronic-resource-num&gt;&lt;/record&gt;&lt;/Cite&gt;&lt;/EndNote&gt;</w:instrText>
      </w:r>
      <w:r w:rsidR="00A50210" w:rsidRPr="00651E57">
        <w:rPr>
          <w:rFonts w:ascii="Times New Roman" w:hAnsi="Times New Roman"/>
          <w:sz w:val="20"/>
          <w:szCs w:val="20"/>
          <w:lang w:val="en-US"/>
        </w:rPr>
        <w:fldChar w:fldCharType="separate"/>
      </w:r>
      <w:r w:rsidR="00D0611A">
        <w:rPr>
          <w:rFonts w:ascii="Times New Roman" w:hAnsi="Times New Roman"/>
          <w:noProof/>
          <w:sz w:val="20"/>
          <w:szCs w:val="20"/>
          <w:lang w:val="en-US"/>
        </w:rPr>
        <w:t>[32]</w:t>
      </w:r>
      <w:r w:rsidR="00A5021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Pr="00651E57">
        <w:rPr>
          <w:rFonts w:ascii="Times New Roman" w:hAnsi="Times New Roman"/>
          <w:sz w:val="20"/>
          <w:szCs w:val="20"/>
          <w:lang w:val="en-US"/>
        </w:rPr>
        <w:t xml:space="preserve"> Increasing time spent in MVPA and reducing time spent in SB seems to reduce the risk of develop</w:t>
      </w:r>
      <w:r w:rsidR="00CD36F1">
        <w:rPr>
          <w:rFonts w:ascii="Times New Roman" w:hAnsi="Times New Roman"/>
          <w:sz w:val="20"/>
          <w:szCs w:val="20"/>
          <w:lang w:val="en-US"/>
        </w:rPr>
        <w:t>ing</w:t>
      </w:r>
      <w:r w:rsidRPr="00651E57">
        <w:rPr>
          <w:rFonts w:ascii="Times New Roman" w:hAnsi="Times New Roman"/>
          <w:sz w:val="20"/>
          <w:szCs w:val="20"/>
          <w:lang w:val="en-US"/>
        </w:rPr>
        <w:t xml:space="preserve"> multiple chronic diseases, including those associated with a higher risk of COVID-19 mortality</w:t>
      </w:r>
      <w:r w:rsidR="00E3074A">
        <w:rPr>
          <w:rFonts w:ascii="Times New Roman" w:hAnsi="Times New Roman"/>
          <w:sz w:val="20"/>
          <w:szCs w:val="20"/>
          <w:lang w:val="en-US"/>
        </w:rPr>
        <w:t xml:space="preserve"> </w:t>
      </w:r>
      <w:r w:rsidR="009864C3"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&lt;EndNote&gt;&lt;Cite&gt;&lt;Author&gt;Pedersen&lt;/Author&gt;&lt;Year&gt;2015&lt;/Year&gt;&lt;RecNum&gt;125&lt;/RecNum&gt;&lt;DisplayText&gt;[33]&lt;/DisplayText&gt;&lt;record&gt;&lt;rec-number&gt;125&lt;/rec-number&gt;&lt;foreign-keys&gt;&lt;key app="EN" db-id="2evfxe59tz0x2ie0225vfep6r0zzdeeftwd9" timestamp="1620074799"&gt;125&lt;/key&gt;&lt;/foreign-keys&gt;&lt;ref-type name="Journal Article"&gt;17&lt;/ref-type&gt;&lt;contributors&gt;&lt;authors&gt;&lt;author&gt;Pedersen, Bente Klarlund&lt;/author&gt;&lt;author&gt;Saltin, Bengt&lt;/author&gt;&lt;/authors&gt;&lt;/contributors&gt;&lt;titles&gt;&lt;title&gt;Exercise as medicine–evidence for prescribing exercise as therapy in 26 different chronic diseases&lt;/title&gt;&lt;secondary-title&gt;Scandinavian journal of medicine &amp;amp; science in sports&lt;/secondary-title&gt;&lt;/titles&gt;&lt;periodical&gt;&lt;full-title&gt;Scandinavian journal of medicine &amp;amp; science in sports&lt;/full-title&gt;&lt;/periodical&gt;&lt;pages&gt;1-72&lt;/pages&gt;&lt;volume&gt;25&lt;/volume&gt;&lt;dates&gt;&lt;year&gt;2015&lt;/year&gt;&lt;/dates&gt;&lt;isbn&gt;0905-7188&lt;/isbn&gt;&lt;urls&gt;&lt;/urls&gt;&lt;/record&gt;&lt;/Cite&gt;&lt;/EndNote&gt;</w:instrText>
      </w:r>
      <w:r w:rsidR="009864C3" w:rsidRPr="00651E57">
        <w:rPr>
          <w:rFonts w:ascii="Times New Roman" w:hAnsi="Times New Roman"/>
          <w:sz w:val="20"/>
          <w:szCs w:val="20"/>
          <w:lang w:val="en-US"/>
        </w:rPr>
        <w:fldChar w:fldCharType="separate"/>
      </w:r>
      <w:r w:rsidR="00D0611A">
        <w:rPr>
          <w:rFonts w:ascii="Times New Roman" w:hAnsi="Times New Roman"/>
          <w:noProof/>
          <w:sz w:val="20"/>
          <w:szCs w:val="20"/>
          <w:lang w:val="en-US"/>
        </w:rPr>
        <w:t>[33]</w:t>
      </w:r>
      <w:r w:rsidR="009864C3"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00CD36F1">
        <w:rPr>
          <w:rFonts w:ascii="Times New Roman" w:hAnsi="Times New Roman"/>
          <w:sz w:val="20"/>
          <w:szCs w:val="20"/>
          <w:lang w:val="en-US"/>
        </w:rPr>
        <w:t xml:space="preserve"> For example, people with higher PA levels have 35% and 23% less risk of developing diabetes </w:t>
      </w:r>
      <w:r w:rsidR="00CD36F1">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&lt;EndNote&gt;&lt;Cite&gt;&lt;Author&gt;Aune&lt;/Author&gt;&lt;Year&gt;2015&lt;/Year&gt;&lt;RecNum&gt;98&lt;/RecNum&gt;&lt;DisplayText&gt;[34]&lt;/DisplayText&gt;&lt;record&gt;&lt;rec-number&gt;98&lt;/rec-number&gt;&lt;foreign-keys&gt;&lt;key app="EN" db-id="2evfxe59tz0x2ie0225vfep6r0zzdeeftwd9" timestamp="1619901080"&gt;98&lt;/key&gt;&lt;/foreign-keys&gt;&lt;ref-type name="Journal Article"&gt;17&lt;/ref-type&gt;&lt;contributors&gt;&lt;authors&gt;&lt;author&gt;Aune, D.&lt;/author&gt;&lt;author&gt;Norat, T.&lt;/author&gt;&lt;author&gt;Leitzmann, M.&lt;/author&gt;&lt;author&gt;Tonstad, S.&lt;/author&gt;&lt;author&gt;Vatten, L. J.&lt;/author&gt;&lt;/authors&gt;&lt;/contributors&gt;&lt;auth-address&gt;Department of Public Health and General Practice, Faculty of Medicine, Norwegian University of Science and Technology, Trondheim, Norway, d.aune@imperial.ac.uk.&lt;/auth-address&gt;&lt;titles&gt;&lt;title&gt;Physical activity and the risk of type 2 diabetes: a systematic review and dose-response meta-analysis&lt;/title&gt;&lt;secondary-title&gt;Eur J Epidemiol&lt;/secondary-title&gt;&lt;/titles&gt;&lt;periodical&gt;&lt;full-title&gt;Eur J Epidemiol&lt;/full-title&gt;&lt;/periodical&gt;&lt;pages&gt;529-42&lt;/pages&gt;&lt;volume&gt;30&lt;/volume&gt;&lt;number&gt;7&lt;/number&gt;&lt;edition&gt;2015/06/21&lt;/edition&gt;&lt;keywords&gt;&lt;keyword&gt;Diabetes Mellitus, Type 2/*epidemiology/prevention &amp;amp; control&lt;/keyword&gt;&lt;keyword&gt;*Exercise&lt;/keyword&gt;&lt;keyword&gt;Humans&lt;/keyword&gt;&lt;keyword&gt;Leisure Activities&lt;/keyword&gt;&lt;keyword&gt;*Motor Activity&lt;/keyword&gt;&lt;keyword&gt;*Physical Fitness&lt;/keyword&gt;&lt;keyword&gt;Prospective Studies&lt;/keyword&gt;&lt;keyword&gt;Sports&lt;/keyword&gt;&lt;keyword&gt;Walking&lt;/keyword&gt;&lt;/keywords&gt;&lt;dates&gt;&lt;year&gt;2015&lt;/year&gt;&lt;pub-dates&gt;&lt;date&gt;Jul&lt;/date&gt;&lt;/pub-dates&gt;&lt;/dates&gt;&lt;isbn&gt;0393-2990&lt;/isbn&gt;&lt;accession-num&gt;26092138&lt;/accession-num&gt;&lt;urls&gt;&lt;/urls&gt;&lt;electronic-resource-num&gt;10.1007/s10654-015-0056-z&lt;/electronic-resource-num&gt;&lt;remote-database-provider&gt;NLM&lt;/remote-database-provider&gt;&lt;language&gt;eng&lt;/language&gt;&lt;/record&gt;&lt;/Cite&gt;&lt;/EndNote&gt;</w:instrText>
      </w:r>
      <w:r w:rsidR="00CD36F1">
        <w:rPr>
          <w:rFonts w:ascii="Times New Roman" w:hAnsi="Times New Roman"/>
          <w:sz w:val="20"/>
          <w:szCs w:val="20"/>
          <w:lang w:val="en-US"/>
        </w:rPr>
        <w:fldChar w:fldCharType="separate"/>
      </w:r>
      <w:r w:rsidR="00CD36F1">
        <w:rPr>
          <w:rFonts w:ascii="Times New Roman" w:hAnsi="Times New Roman"/>
          <w:noProof/>
          <w:sz w:val="20"/>
          <w:szCs w:val="20"/>
          <w:lang w:val="en-US"/>
        </w:rPr>
        <w:t>[34]</w:t>
      </w:r>
      <w:r w:rsidR="00CD36F1">
        <w:rPr>
          <w:rFonts w:ascii="Times New Roman" w:hAnsi="Times New Roman"/>
          <w:sz w:val="20"/>
          <w:szCs w:val="20"/>
          <w:lang w:val="en-US"/>
        </w:rPr>
        <w:fldChar w:fldCharType="end"/>
      </w:r>
      <w:r w:rsidR="00CD36F1">
        <w:rPr>
          <w:rFonts w:ascii="Times New Roman" w:hAnsi="Times New Roman"/>
          <w:noProof/>
          <w:sz w:val="20"/>
          <w:szCs w:val="20"/>
          <w:lang w:val="en-US"/>
        </w:rPr>
        <w:t xml:space="preserve"> </w:t>
      </w:r>
      <w:r w:rsidR="00CD36F1">
        <w:rPr>
          <w:rFonts w:ascii="Times New Roman" w:hAnsi="Times New Roman"/>
          <w:sz w:val="20"/>
          <w:szCs w:val="20"/>
          <w:lang w:val="en-US"/>
        </w:rPr>
        <w:t>and heart</w:t>
      </w:r>
      <w:r w:rsidR="00AF493C">
        <w:rPr>
          <w:rFonts w:ascii="Times New Roman" w:hAnsi="Times New Roman"/>
          <w:sz w:val="20"/>
          <w:szCs w:val="20"/>
          <w:lang w:val="en-US"/>
        </w:rPr>
        <w:t xml:space="preserve"> </w:t>
      </w:r>
      <w:r w:rsidR="00CD36F1">
        <w:rPr>
          <w:rFonts w:ascii="Times New Roman" w:hAnsi="Times New Roman"/>
          <w:sz w:val="20"/>
          <w:szCs w:val="20"/>
          <w:lang w:val="en-US"/>
        </w:rPr>
        <w:t xml:space="preserve">failure </w:t>
      </w:r>
      <w:r w:rsidR="00CD36F1">
        <w:rPr>
          <w:rFonts w:ascii="Times New Roman" w:hAnsi="Times New Roman"/>
          <w:sz w:val="20"/>
          <w:szCs w:val="20"/>
          <w:lang w:val="en-US"/>
        </w:rPr>
        <w:fldChar w:fldCharType="begin">
          <w:fldData xml:space="preserve">PEVuZE5vdGU+PENpdGU+PEF1dGhvcj5BdW5lPC9BdXRob3I+PFllYXI+MjAyMTwvWWVhcj48UmVj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PEVuZE5vdGU+PENpdGU+PEF1dGhvcj5BdW5lPC9BdXRob3I+PFllYXI+MjAyMTwvWWVhcj48UmVj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CD36F1">
        <w:rPr>
          <w:rFonts w:ascii="Times New Roman" w:hAnsi="Times New Roman"/>
          <w:sz w:val="20"/>
          <w:szCs w:val="20"/>
          <w:lang w:val="en-US"/>
        </w:rPr>
        <w:fldChar w:fldCharType="separate"/>
      </w:r>
      <w:r w:rsidR="00CD36F1">
        <w:rPr>
          <w:rFonts w:ascii="Times New Roman" w:hAnsi="Times New Roman"/>
          <w:noProof/>
          <w:sz w:val="20"/>
          <w:szCs w:val="20"/>
          <w:lang w:val="en-US"/>
        </w:rPr>
        <w:t>[35]</w:t>
      </w:r>
      <w:r w:rsidR="00CD36F1">
        <w:rPr>
          <w:rFonts w:ascii="Times New Roman" w:hAnsi="Times New Roman"/>
          <w:sz w:val="20"/>
          <w:szCs w:val="20"/>
          <w:lang w:val="en-US"/>
        </w:rPr>
        <w:fldChar w:fldCharType="end"/>
      </w:r>
      <w:r w:rsidR="00CD36F1">
        <w:rPr>
          <w:rFonts w:ascii="Times New Roman" w:hAnsi="Times New Roman"/>
          <w:sz w:val="20"/>
          <w:szCs w:val="20"/>
          <w:lang w:val="en-US"/>
        </w:rPr>
        <w:t xml:space="preserve">, respectively. </w:t>
      </w:r>
      <w:r w:rsidR="00D0611A">
        <w:rPr>
          <w:rFonts w:ascii="Times New Roman" w:hAnsi="Times New Roman"/>
          <w:sz w:val="20"/>
          <w:szCs w:val="20"/>
          <w:lang w:val="en-US"/>
        </w:rPr>
        <w:t xml:space="preserve">In addition, achieving the public health recommendations of 150 minutes of MVPA per week reduces the risk of all-cause and cardiovascular mortality </w:t>
      </w:r>
      <w:r w:rsidR="00D0611A">
        <w:rPr>
          <w:rFonts w:ascii="Times New Roman" w:hAnsi="Times New Roman"/>
          <w:sz w:val="20"/>
          <w:szCs w:val="20"/>
          <w:lang w:val="en-US"/>
        </w:rPr>
        <w:fldChar w:fldCharType="begin">
          <w:fldData xml:space="preserve">PEVuZE5vdGU+PENpdGU+PEF1dGhvcj5Fa2VsdW5kPC9BdXRob3I+PFllYXI+MjAxNjwvWWVhcj48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</w:fldData>
        </w:fldChar>
      </w:r>
      <w:r w:rsidR="00EF7108">
        <w:rPr>
          <w:rFonts w:ascii="Times New Roman" w:hAnsi="Times New Roman"/>
          <w:sz w:val="20"/>
          <w:szCs w:val="20"/>
          <w:lang w:val="en-US"/>
        </w:rPr>
        <w:instrText xml:space="preserve"> ADDIN EN.CITE </w:instrText>
      </w:r>
      <w:r w:rsidR="00EF7108">
        <w:rPr>
          <w:rFonts w:ascii="Times New Roman" w:hAnsi="Times New Roman"/>
          <w:sz w:val="20"/>
          <w:szCs w:val="20"/>
          <w:lang w:val="en-US"/>
        </w:rPr>
        <w:fldChar w:fldCharType="begin">
          <w:fldData xml:space="preserve">PEVuZE5vdGU+PENpdGU+PEF1dGhvcj5Fa2VsdW5kPC9BdXRob3I+PFllYXI+MjAxNjwvWWVhcj48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</w:fldData>
        </w:fldChar>
      </w:r>
      <w:r w:rsidR="00EF7108">
        <w:rPr>
          <w:rFonts w:ascii="Times New Roman" w:hAnsi="Times New Roman"/>
          <w:sz w:val="20"/>
          <w:szCs w:val="20"/>
          <w:lang w:val="en-US"/>
        </w:rPr>
        <w:instrText xml:space="preserve"> ADDIN EN.CITE.DATA </w:instrText>
      </w:r>
      <w:r w:rsidR="00EF7108">
        <w:rPr>
          <w:rFonts w:ascii="Times New Roman" w:hAnsi="Times New Roman"/>
          <w:sz w:val="20"/>
          <w:szCs w:val="20"/>
          <w:lang w:val="en-US"/>
        </w:rPr>
      </w:r>
      <w:r w:rsidR="00EF7108">
        <w:rPr>
          <w:rFonts w:ascii="Times New Roman" w:hAnsi="Times New Roman"/>
          <w:sz w:val="20"/>
          <w:szCs w:val="20"/>
          <w:lang w:val="en-US"/>
        </w:rPr>
        <w:fldChar w:fldCharType="end"/>
      </w:r>
      <w:r w:rsidR="00D0611A">
        <w:rPr>
          <w:rFonts w:ascii="Times New Roman" w:hAnsi="Times New Roman"/>
          <w:sz w:val="20"/>
          <w:szCs w:val="20"/>
          <w:lang w:val="en-US"/>
        </w:rPr>
        <w:fldChar w:fldCharType="separate"/>
      </w:r>
      <w:r w:rsidR="00CD36F1">
        <w:rPr>
          <w:rFonts w:ascii="Times New Roman" w:hAnsi="Times New Roman"/>
          <w:noProof/>
          <w:sz w:val="20"/>
          <w:szCs w:val="20"/>
          <w:lang w:val="en-US"/>
        </w:rPr>
        <w:t>[36]</w:t>
      </w:r>
      <w:r w:rsidR="00D0611A">
        <w:rPr>
          <w:rFonts w:ascii="Times New Roman" w:hAnsi="Times New Roman"/>
          <w:sz w:val="20"/>
          <w:szCs w:val="20"/>
          <w:lang w:val="en-US"/>
        </w:rPr>
        <w:fldChar w:fldCharType="end"/>
      </w:r>
      <w:r w:rsidR="00D0611A">
        <w:rPr>
          <w:rFonts w:ascii="Times New Roman" w:hAnsi="Times New Roman"/>
          <w:sz w:val="20"/>
          <w:szCs w:val="20"/>
          <w:lang w:val="en-US"/>
        </w:rPr>
        <w:t xml:space="preserve">. </w:t>
      </w:r>
      <w:r w:rsidRPr="00651E57">
        <w:rPr>
          <w:rFonts w:ascii="Times New Roman" w:hAnsi="Times New Roman"/>
          <w:sz w:val="20"/>
          <w:szCs w:val="20"/>
          <w:lang w:val="en-US"/>
        </w:rPr>
        <w:t xml:space="preserve"> </w:t>
      </w:r>
      <w:r w:rsidR="00596797" w:rsidRPr="00651E57">
        <w:rPr>
          <w:rFonts w:ascii="Times New Roman" w:hAnsi="Times New Roman"/>
          <w:sz w:val="20"/>
          <w:szCs w:val="20"/>
          <w:lang w:val="en-US"/>
        </w:rPr>
        <w:t xml:space="preserve">Lastly, </w:t>
      </w:r>
      <w:r w:rsidR="00CD36F1">
        <w:rPr>
          <w:rFonts w:ascii="Times New Roman" w:hAnsi="Times New Roman"/>
          <w:sz w:val="20"/>
          <w:szCs w:val="20"/>
          <w:lang w:val="en-US"/>
        </w:rPr>
        <w:t>initial evidence has suggested that</w:t>
      </w:r>
      <w:r w:rsidR="00596797" w:rsidRPr="00651E57">
        <w:rPr>
          <w:rFonts w:ascii="Times New Roman" w:hAnsi="Times New Roman"/>
          <w:sz w:val="20"/>
          <w:szCs w:val="20"/>
          <w:lang w:val="en-US"/>
        </w:rPr>
        <w:t xml:space="preserve"> physical inactivity may be a risk fa</w:t>
      </w:r>
      <w:r w:rsidR="00882E75" w:rsidRPr="00651E57">
        <w:rPr>
          <w:rFonts w:ascii="Times New Roman" w:hAnsi="Times New Roman"/>
          <w:sz w:val="20"/>
          <w:szCs w:val="20"/>
          <w:lang w:val="en-US"/>
        </w:rPr>
        <w:t>c</w:t>
      </w:r>
      <w:r w:rsidR="00596797" w:rsidRPr="00651E57">
        <w:rPr>
          <w:rFonts w:ascii="Times New Roman" w:hAnsi="Times New Roman"/>
          <w:sz w:val="20"/>
          <w:szCs w:val="20"/>
          <w:lang w:val="en-US"/>
        </w:rPr>
        <w:t>tor for hospitalization due to COVID-19</w:t>
      </w:r>
      <w:r w:rsidR="00E3074A">
        <w:rPr>
          <w:rFonts w:ascii="Times New Roman" w:hAnsi="Times New Roman"/>
          <w:sz w:val="20"/>
          <w:szCs w:val="20"/>
          <w:lang w:val="en-US"/>
        </w:rPr>
        <w:t xml:space="preserve"> </w:t>
      </w:r>
      <w:r w:rsidR="002F7756"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&lt;EndNote&gt;&lt;Cite&gt;&lt;Author&gt;Hamer&lt;/Author&gt;&lt;Year&gt;2020&lt;/Year&gt;&lt;RecNum&gt;126&lt;/RecNum&gt;&lt;DisplayText&gt;[37]&lt;/DisplayText&gt;&lt;record&gt;&lt;rec-number&gt;126&lt;/rec-number&gt;&lt;foreign-keys&gt;&lt;key app="EN" db-id="2evfxe59tz0x2ie0225vfep6r0zzdeeftwd9" timestamp="1620074799"&gt;126&lt;/key&gt;&lt;/foreign-keys&gt;&lt;ref-type name="Journal Article"&gt;17&lt;/ref-type&gt;&lt;contributors&gt;&lt;authors&gt;&lt;author&gt;Hamer, M.&lt;/author&gt;&lt;author&gt;Kivimäki, M.&lt;/author&gt;&lt;author&gt;Gale, C. R.&lt;/author&gt;&lt;author&gt;Batty, G. D.&lt;/author&gt;&lt;/authors&gt;&lt;/contributors&gt;&lt;auth-address&gt;Division of Surgery and Interventional Sciences, Faculty Medical Sciences, University College London, London, UK. Electronic address: m.hamer@ucl.ac.uk.&amp;#xD;Department of Epidemiology and Public Health, University College London, UK.&amp;#xD;MRC Lifecourse Epidemiology Unit, University of Southampton, UK; Lothian Birth Cohorts, Department of Psychology, University of Edinburgh, UK.&lt;/auth-address&gt;&lt;titles&gt;&lt;title&gt;Lifestyle risk factors, inflammatory mechanisms, and COVID-19 hospitalization: A community-based cohort study of 387,109 adults in UK&lt;/title&gt;&lt;secondary-title&gt;Brain Behav Immun&lt;/secondary-title&gt;&lt;/titles&gt;&lt;periodical&gt;&lt;full-title&gt;Brain Behav Immun&lt;/full-title&gt;&lt;/periodical&gt;&lt;pages&gt;184-187&lt;/pages&gt;&lt;volume&gt;87&lt;/volume&gt;&lt;edition&gt;2020/05/27&lt;/edition&gt;&lt;keywords&gt;&lt;keyword&gt;*C-reactive protein&lt;/keyword&gt;&lt;keyword&gt;*Coronavirus&lt;/keyword&gt;&lt;keyword&gt;*Infection&lt;/keyword&gt;&lt;keyword&gt;*Obesity&lt;/keyword&gt;&lt;keyword&gt;*Physical activity&lt;/keyword&gt;&lt;keyword&gt;*Population cohort&lt;/keyword&gt;&lt;keyword&gt;*Smoking&lt;/keyword&gt;&lt;keyword&gt;competing financial interests or personal relationships that could have appeared to&lt;/keyword&gt;&lt;keyword&gt;influence the work reported in this paper.&lt;/keyword&gt;&lt;/keywords&gt;&lt;dates&gt;&lt;year&gt;2020&lt;/year&gt;&lt;pub-dates&gt;&lt;date&gt;Jul&lt;/date&gt;&lt;/pub-dates&gt;&lt;/dates&gt;&lt;isbn&gt;0889-1591 (Print)&amp;#xD;0889-1591&lt;/isbn&gt;&lt;accession-num&gt;32454138&lt;/accession-num&gt;&lt;urls&gt;&lt;/urls&gt;&lt;custom2&gt;PMC7245300&lt;/custom2&gt;&lt;electronic-resource-num&gt;10.1016/j.bbi.2020.05.059&lt;/electronic-resource-num&gt;&lt;remote-database-provider&gt;NLM&lt;/remote-database-provider&gt;&lt;language&gt;eng&lt;/language&gt;&lt;/record&gt;&lt;/Cite&gt;&lt;/EndNote&gt;</w:instrText>
      </w:r>
      <w:r w:rsidR="002F7756" w:rsidRPr="00651E57">
        <w:rPr>
          <w:rFonts w:ascii="Times New Roman" w:hAnsi="Times New Roman"/>
          <w:sz w:val="20"/>
          <w:szCs w:val="20"/>
          <w:lang w:val="en-US"/>
        </w:rPr>
        <w:fldChar w:fldCharType="separate"/>
      </w:r>
      <w:r w:rsidR="00CD36F1">
        <w:rPr>
          <w:rFonts w:ascii="Times New Roman" w:hAnsi="Times New Roman"/>
          <w:noProof/>
          <w:sz w:val="20"/>
          <w:szCs w:val="20"/>
          <w:lang w:val="en-US"/>
        </w:rPr>
        <w:t>[37]</w:t>
      </w:r>
      <w:r w:rsidR="002F7756"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00596797" w:rsidRPr="00651E57">
        <w:rPr>
          <w:rFonts w:ascii="Times New Roman" w:hAnsi="Times New Roman"/>
          <w:sz w:val="20"/>
          <w:szCs w:val="20"/>
          <w:lang w:val="en-US"/>
        </w:rPr>
        <w:t xml:space="preserve"> further underlining the potential importance of promoting PA during the pandemic.</w:t>
      </w:r>
    </w:p>
    <w:p w14:paraId="3D6F1A41" w14:textId="77777777" w:rsidR="00E73C56" w:rsidRDefault="00FD0AD3"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The present study has some limitations.</w:t>
      </w:r>
      <w:r>
        <w:rPr>
          <w:rFonts w:ascii="Times New Roman" w:hAnsi="Times New Roman"/>
          <w:sz w:val="20"/>
          <w:szCs w:val="20"/>
          <w:lang w:val="en-US"/>
        </w:rPr>
        <w:t xml:space="preserve"> </w:t>
      </w:r>
      <w:r w:rsidR="00E73C56" w:rsidRPr="00651E57">
        <w:rPr>
          <w:rFonts w:ascii="Times New Roman" w:hAnsi="Times New Roman"/>
          <w:sz w:val="20"/>
          <w:szCs w:val="20"/>
          <w:lang w:val="en-US"/>
        </w:rPr>
        <w:t xml:space="preserve">First, </w:t>
      </w:r>
      <w:r w:rsidR="002D060E" w:rsidRPr="00651E57">
        <w:rPr>
          <w:rFonts w:ascii="Times New Roman" w:hAnsi="Times New Roman"/>
          <w:sz w:val="20"/>
          <w:szCs w:val="20"/>
          <w:lang w:val="en-US"/>
        </w:rPr>
        <w:t xml:space="preserve">MVPA and SB were assessed using self-reported questionnaires. Self-reported questionnaires are </w:t>
      </w:r>
      <w:r w:rsidR="00B13985" w:rsidRPr="00651E57">
        <w:rPr>
          <w:rFonts w:ascii="Times New Roman" w:hAnsi="Times New Roman"/>
          <w:sz w:val="20"/>
          <w:szCs w:val="20"/>
          <w:lang w:val="en-US"/>
        </w:rPr>
        <w:t xml:space="preserve">commonly </w:t>
      </w:r>
      <w:r w:rsidR="002D060E" w:rsidRPr="00651E57">
        <w:rPr>
          <w:rFonts w:ascii="Times New Roman" w:hAnsi="Times New Roman"/>
          <w:sz w:val="20"/>
          <w:szCs w:val="20"/>
          <w:lang w:val="en-US"/>
        </w:rPr>
        <w:t>associated with overestimations of MVPA</w:t>
      </w:r>
      <w:r w:rsidR="00E3074A">
        <w:rPr>
          <w:rFonts w:ascii="Times New Roman" w:hAnsi="Times New Roman"/>
          <w:sz w:val="20"/>
          <w:szCs w:val="20"/>
          <w:lang w:val="en-US"/>
        </w:rPr>
        <w:t xml:space="preserve"> </w:t>
      </w:r>
      <w:r w:rsidR="001B6DD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&lt;EndNote&gt;&lt;Cite&gt;&lt;Author&gt;Lee&lt;/Author&gt;&lt;Year&gt;2011&lt;/Year&gt;&lt;RecNum&gt;127&lt;/RecNum&gt;&lt;DisplayText&gt;[38]&lt;/DisplayText&gt;&lt;record&gt;&lt;rec-number&gt;127&lt;/rec-number&gt;&lt;foreign-keys&gt;&lt;key app="EN" db-id="2evfxe59tz0x2ie0225vfep6r0zzdeeftwd9" timestamp="1620074799"&gt;127&lt;/key&gt;&lt;/foreign-keys&gt;&lt;ref-type name="Journal Article"&gt;17&lt;/ref-type&gt;&lt;contributors&gt;&lt;authors&gt;&lt;author&gt;Lee, Paul H.&lt;/author&gt;&lt;author&gt;Macfarlane, Duncan J.&lt;/author&gt;&lt;author&gt;Lam, T. H.&lt;/author&gt;&lt;author&gt;Stewart, Sunita M.&lt;/author&gt;&lt;/authors&gt;&lt;/contributors&gt;&lt;titles&gt;&lt;title&gt;Validity of the international physical activity questionnaire short form (IPAQ-SF): A systematic review&lt;/title&gt;&lt;secondary-title&gt;International Journal of Behavioral Nutrition and Physical Activity&lt;/secondary-title&gt;&lt;/titles&gt;&lt;periodical&gt;&lt;full-title&gt;International Journal of Behavioral Nutrition and Physical Activity&lt;/full-title&gt;&lt;/periodical&gt;&lt;pages&gt;115&lt;/pages&gt;&lt;volume&gt;8&lt;/volume&gt;&lt;number&gt;1&lt;/number&gt;&lt;dates&gt;&lt;year&gt;2011&lt;/year&gt;&lt;pub-dates&gt;&lt;date&gt;2011/10/21&lt;/date&gt;&lt;/pub-dates&gt;&lt;/dates&gt;&lt;isbn&gt;1479-5868&lt;/isbn&gt;&lt;urls&gt;&lt;related-urls&gt;&lt;url&gt;https://doi.org/10.1186/1479-5868-8-115&lt;/url&gt;&lt;/related-urls&gt;&lt;/urls&gt;&lt;electronic-resource-num&gt;10.1186/1479-5868-8-115&lt;/electronic-resource-num&gt;&lt;/record&gt;&lt;/Cite&gt;&lt;/EndNote&gt;</w:instrText>
      </w:r>
      <w:r w:rsidR="001B6DD0" w:rsidRPr="00651E57">
        <w:rPr>
          <w:rFonts w:ascii="Times New Roman" w:hAnsi="Times New Roman"/>
          <w:sz w:val="20"/>
          <w:szCs w:val="20"/>
          <w:lang w:val="en-US"/>
        </w:rPr>
        <w:fldChar w:fldCharType="separate"/>
      </w:r>
      <w:r w:rsidR="00EF7108">
        <w:rPr>
          <w:rFonts w:ascii="Times New Roman" w:hAnsi="Times New Roman"/>
          <w:noProof/>
          <w:sz w:val="20"/>
          <w:szCs w:val="20"/>
          <w:lang w:val="en-US"/>
        </w:rPr>
        <w:t>[38]</w:t>
      </w:r>
      <w:r w:rsidR="001B6DD0" w:rsidRPr="00651E57">
        <w:rPr>
          <w:rFonts w:ascii="Times New Roman" w:hAnsi="Times New Roman"/>
          <w:sz w:val="20"/>
          <w:szCs w:val="20"/>
          <w:lang w:val="en-US"/>
        </w:rPr>
        <w:fldChar w:fldCharType="end"/>
      </w:r>
      <w:r w:rsidR="002D060E" w:rsidRPr="00651E57">
        <w:rPr>
          <w:rFonts w:ascii="Times New Roman" w:hAnsi="Times New Roman"/>
          <w:sz w:val="20"/>
          <w:szCs w:val="20"/>
          <w:lang w:val="en-US"/>
        </w:rPr>
        <w:t xml:space="preserve"> and underestimation of SB</w:t>
      </w:r>
      <w:r w:rsidR="00E3074A">
        <w:rPr>
          <w:rFonts w:ascii="Times New Roman" w:hAnsi="Times New Roman"/>
          <w:sz w:val="20"/>
          <w:szCs w:val="20"/>
          <w:lang w:val="en-US"/>
        </w:rPr>
        <w:t xml:space="preserve"> </w:t>
      </w:r>
      <w:r w:rsidR="001B6DD0" w:rsidRPr="00651E57">
        <w:rPr>
          <w:rFonts w:ascii="Times New Roman" w:hAnsi="Times New Roman"/>
          <w:sz w:val="20"/>
          <w:szCs w:val="20"/>
          <w:lang w:val="en-US"/>
        </w:rPr>
        <w:fldChar w:fldCharType="begin"/>
      </w:r>
      <w:r w:rsidR="00EF7108">
        <w:rPr>
          <w:rFonts w:ascii="Times New Roman" w:hAnsi="Times New Roman"/>
          <w:sz w:val="20"/>
          <w:szCs w:val="20"/>
          <w:lang w:val="en-US"/>
        </w:rPr>
        <w:instrText xml:space="preserve"> ADDIN EN.CITE &lt;EndNote&gt;&lt;Cite&gt;&lt;Author&gt;Prince&lt;/Author&gt;&lt;Year&gt;2020&lt;/Year&gt;&lt;RecNum&gt;128&lt;/RecNum&gt;&lt;DisplayText&gt;[39]&lt;/DisplayText&gt;&lt;record&gt;&lt;rec-number&gt;128&lt;/rec-number&gt;&lt;foreign-keys&gt;&lt;key app="EN" db-id="2evfxe59tz0x2ie0225vfep6r0zzdeeftwd9" timestamp="1620074799"&gt;128&lt;/key&gt;&lt;/foreign-keys&gt;&lt;ref-type name="Journal Article"&gt;17&lt;/ref-type&gt;&lt;contributors&gt;&lt;authors&gt;&lt;author&gt;Prince, Stephanie&lt;/author&gt;&lt;author&gt;Cardilli, Luca&lt;/author&gt;&lt;author&gt;Reed, Jennifer&lt;/author&gt;&lt;author&gt;Saunders, Travis&lt;/author&gt;&lt;author&gt;Kite, Chris&lt;/author&gt;&lt;author&gt;Douillette, Kevin&lt;/author&gt;&lt;author&gt;Fournier, Karine&lt;/author&gt;&lt;author&gt;Buckley, John&lt;/author&gt;&lt;/authors&gt;&lt;/contributors&gt;&lt;titles&gt;&lt;title&gt;A comparison of self-reported and device measured sedentary behaviour in adults: a systematic review and meta-analysis&lt;/title&gt;&lt;secondary-title&gt;International Journal of Behavioral Nutrition and Physical Activity&lt;/secondary-title&gt;&lt;/titles&gt;&lt;periodical&gt;&lt;full-title&gt;International Journal of Behavioral Nutrition and Physical Activity&lt;/full-title&gt;&lt;/periodical&gt;&lt;pages&gt;1-17&lt;/pages&gt;&lt;volume&gt;17&lt;/volume&gt;&lt;dates&gt;&lt;year&gt;2020&lt;/year&gt;&lt;pub-dates&gt;&lt;date&gt;03/04&lt;/date&gt;&lt;/pub-dates&gt;&lt;/dates&gt;&lt;urls&gt;&lt;/urls&gt;&lt;electronic-resource-num&gt;10.1186/s12966-020-00938-3&lt;/electronic-resource-num&gt;&lt;/record&gt;&lt;/Cite&gt;&lt;/EndNote&gt;</w:instrText>
      </w:r>
      <w:r w:rsidR="001B6DD0" w:rsidRPr="00651E57">
        <w:rPr>
          <w:rFonts w:ascii="Times New Roman" w:hAnsi="Times New Roman"/>
          <w:sz w:val="20"/>
          <w:szCs w:val="20"/>
          <w:lang w:val="en-US"/>
        </w:rPr>
        <w:fldChar w:fldCharType="separate"/>
      </w:r>
      <w:r w:rsidR="00EF7108">
        <w:rPr>
          <w:rFonts w:ascii="Times New Roman" w:hAnsi="Times New Roman"/>
          <w:noProof/>
          <w:sz w:val="20"/>
          <w:szCs w:val="20"/>
          <w:lang w:val="en-US"/>
        </w:rPr>
        <w:t>[39]</w:t>
      </w:r>
      <w:r w:rsidR="001B6DD0" w:rsidRPr="00651E57">
        <w:rPr>
          <w:rFonts w:ascii="Times New Roman" w:hAnsi="Times New Roman"/>
          <w:sz w:val="20"/>
          <w:szCs w:val="20"/>
          <w:lang w:val="en-US"/>
        </w:rPr>
        <w:fldChar w:fldCharType="end"/>
      </w:r>
      <w:r w:rsidR="00261568" w:rsidRPr="00651E57">
        <w:rPr>
          <w:rFonts w:ascii="Times New Roman" w:hAnsi="Times New Roman"/>
          <w:sz w:val="20"/>
          <w:szCs w:val="20"/>
          <w:lang w:val="en-US"/>
        </w:rPr>
        <w:t>.</w:t>
      </w:r>
      <w:r w:rsidR="007C5F1A" w:rsidRPr="00651E57">
        <w:rPr>
          <w:rFonts w:ascii="Times New Roman" w:hAnsi="Times New Roman"/>
          <w:sz w:val="20"/>
          <w:szCs w:val="20"/>
          <w:lang w:val="en-US"/>
        </w:rPr>
        <w:t xml:space="preserve"> Second,</w:t>
      </w:r>
      <w:r w:rsidR="002D060E" w:rsidRPr="00651E57">
        <w:rPr>
          <w:rFonts w:ascii="Times New Roman" w:hAnsi="Times New Roman"/>
          <w:sz w:val="20"/>
          <w:szCs w:val="20"/>
          <w:lang w:val="en-US"/>
        </w:rPr>
        <w:t xml:space="preserve"> pre</w:t>
      </w:r>
      <w:r w:rsidR="000A22AE" w:rsidRPr="00651E57">
        <w:rPr>
          <w:rFonts w:ascii="Times New Roman" w:hAnsi="Times New Roman"/>
          <w:sz w:val="20"/>
          <w:szCs w:val="20"/>
          <w:lang w:val="en-US"/>
        </w:rPr>
        <w:t>-</w:t>
      </w:r>
      <w:r w:rsidR="002D060E" w:rsidRPr="00651E57">
        <w:rPr>
          <w:rFonts w:ascii="Times New Roman" w:hAnsi="Times New Roman"/>
          <w:sz w:val="20"/>
          <w:szCs w:val="20"/>
          <w:lang w:val="en-US"/>
        </w:rPr>
        <w:t xml:space="preserve">pandemic MVPA and SB were assessed retrospectively, and both can be susceptible to memory bias. </w:t>
      </w:r>
      <w:r w:rsidR="007C5F1A" w:rsidRPr="00651E57">
        <w:rPr>
          <w:rFonts w:ascii="Times New Roman" w:hAnsi="Times New Roman"/>
          <w:sz w:val="20"/>
          <w:szCs w:val="20"/>
          <w:lang w:val="en-US"/>
        </w:rPr>
        <w:t xml:space="preserve">Third, </w:t>
      </w:r>
      <w:r w:rsidR="000A22AE" w:rsidRPr="00651E57">
        <w:rPr>
          <w:rFonts w:ascii="Times New Roman" w:hAnsi="Times New Roman"/>
          <w:sz w:val="20"/>
          <w:szCs w:val="20"/>
          <w:lang w:val="en-US"/>
        </w:rPr>
        <w:t xml:space="preserve">the </w:t>
      </w:r>
      <w:r w:rsidR="007D0ADF" w:rsidRPr="00651E57">
        <w:rPr>
          <w:rFonts w:ascii="Times New Roman" w:hAnsi="Times New Roman"/>
          <w:sz w:val="20"/>
          <w:szCs w:val="20"/>
          <w:lang w:val="en-US"/>
        </w:rPr>
        <w:t xml:space="preserve">representativeness of the sample is limited. </w:t>
      </w:r>
      <w:r w:rsidR="00B13985" w:rsidRPr="00651E57">
        <w:rPr>
          <w:rFonts w:ascii="Times New Roman" w:hAnsi="Times New Roman"/>
          <w:sz w:val="20"/>
          <w:szCs w:val="20"/>
          <w:lang w:val="en-US"/>
        </w:rPr>
        <w:t xml:space="preserve">However, </w:t>
      </w:r>
      <w:r w:rsidR="00B130B8" w:rsidRPr="00651E57">
        <w:rPr>
          <w:rFonts w:ascii="Times New Roman" w:hAnsi="Times New Roman"/>
          <w:sz w:val="20"/>
          <w:szCs w:val="20"/>
          <w:lang w:val="en-US"/>
        </w:rPr>
        <w:t xml:space="preserve">participants were </w:t>
      </w:r>
      <w:r w:rsidR="00B13985" w:rsidRPr="00651E57">
        <w:rPr>
          <w:rFonts w:ascii="Times New Roman" w:hAnsi="Times New Roman"/>
          <w:sz w:val="20"/>
          <w:szCs w:val="20"/>
          <w:lang w:val="en-US"/>
        </w:rPr>
        <w:t xml:space="preserve">drawn </w:t>
      </w:r>
      <w:r w:rsidR="00B130B8" w:rsidRPr="00651E57">
        <w:rPr>
          <w:rFonts w:ascii="Times New Roman" w:hAnsi="Times New Roman"/>
          <w:sz w:val="20"/>
          <w:szCs w:val="20"/>
          <w:lang w:val="en-US"/>
        </w:rPr>
        <w:t xml:space="preserve">from 24 of the 27 federative units of Brazil, with </w:t>
      </w:r>
      <w:r w:rsidR="00CD36F1">
        <w:rPr>
          <w:rFonts w:ascii="Times New Roman" w:hAnsi="Times New Roman"/>
          <w:sz w:val="20"/>
          <w:szCs w:val="20"/>
          <w:lang w:val="en-US"/>
        </w:rPr>
        <w:t>most participants being from</w:t>
      </w:r>
      <w:r w:rsidR="00B130B8" w:rsidRPr="00651E57">
        <w:rPr>
          <w:rFonts w:ascii="Times New Roman" w:hAnsi="Times New Roman"/>
          <w:sz w:val="20"/>
          <w:szCs w:val="20"/>
          <w:lang w:val="en-US"/>
        </w:rPr>
        <w:t xml:space="preserve"> the Rio Grande do Sul</w:t>
      </w:r>
      <w:r w:rsidR="00CD36F1">
        <w:rPr>
          <w:rFonts w:ascii="Times New Roman" w:hAnsi="Times New Roman"/>
          <w:sz w:val="20"/>
          <w:szCs w:val="20"/>
          <w:lang w:val="en-US"/>
        </w:rPr>
        <w:t xml:space="preserve"> state</w:t>
      </w:r>
      <w:r w:rsidR="00B130B8" w:rsidRPr="00651E57">
        <w:rPr>
          <w:rFonts w:ascii="Times New Roman" w:hAnsi="Times New Roman"/>
          <w:sz w:val="20"/>
          <w:szCs w:val="20"/>
          <w:lang w:val="en-US"/>
        </w:rPr>
        <w:t xml:space="preserve">, Rio de Janeiro, and </w:t>
      </w:r>
      <w:proofErr w:type="spellStart"/>
      <w:r w:rsidR="00B130B8" w:rsidRPr="00651E57">
        <w:rPr>
          <w:rFonts w:ascii="Times New Roman" w:hAnsi="Times New Roman"/>
          <w:sz w:val="20"/>
          <w:szCs w:val="20"/>
          <w:lang w:val="en-US"/>
        </w:rPr>
        <w:t>Ceará</w:t>
      </w:r>
      <w:proofErr w:type="spellEnd"/>
      <w:r w:rsidR="00B130B8" w:rsidRPr="00651E57">
        <w:rPr>
          <w:rFonts w:ascii="Times New Roman" w:hAnsi="Times New Roman"/>
          <w:sz w:val="20"/>
          <w:szCs w:val="20"/>
          <w:lang w:val="en-US"/>
        </w:rPr>
        <w:t xml:space="preserve">. Also, some groups such as adults aging 55-64, Asian and </w:t>
      </w:r>
      <w:r w:rsidR="00882E75" w:rsidRPr="00651E57">
        <w:rPr>
          <w:rFonts w:ascii="Times New Roman" w:hAnsi="Times New Roman"/>
          <w:sz w:val="20"/>
          <w:szCs w:val="20"/>
          <w:lang w:val="en-US"/>
        </w:rPr>
        <w:t>B</w:t>
      </w:r>
      <w:r w:rsidR="00B130B8" w:rsidRPr="00651E57">
        <w:rPr>
          <w:rFonts w:ascii="Times New Roman" w:hAnsi="Times New Roman"/>
          <w:sz w:val="20"/>
          <w:szCs w:val="20"/>
          <w:lang w:val="en-US"/>
        </w:rPr>
        <w:t xml:space="preserve">lack people, and those with a household income lower than </w:t>
      </w:r>
      <w:bookmarkStart w:id="2" w:name="_Hlk43132078"/>
      <w:r w:rsidR="00B130B8" w:rsidRPr="00651E57">
        <w:rPr>
          <w:rFonts w:ascii="Times New Roman" w:hAnsi="Times New Roman"/>
          <w:color w:val="000000"/>
          <w:sz w:val="20"/>
          <w:szCs w:val="20"/>
          <w:lang w:val="en-US"/>
        </w:rPr>
        <w:t>&lt;R$1,254</w:t>
      </w:r>
      <w:bookmarkEnd w:id="2"/>
      <w:r w:rsidR="00B130B8" w:rsidRPr="00651E57">
        <w:rPr>
          <w:rFonts w:ascii="Times New Roman" w:hAnsi="Times New Roman"/>
          <w:color w:val="000000"/>
          <w:sz w:val="20"/>
          <w:szCs w:val="20"/>
          <w:lang w:val="en-US"/>
        </w:rPr>
        <w:t xml:space="preserve"> are poorly represented. Fourth, we could not explore changes in light PA, such as walking. Also, we could not explore the changes in time spent on MVPA across the different PA domains (work/occupational, leisure, transportation, household). It is possible, for example, that some participants reduced the time spent in leisure, transportation, or work/occupational activities, but increased the time spent in household activities. This is important since we know that some mental health benefits are more likely to be associated with time spent in leisure activities</w:t>
      </w:r>
      <w:r w:rsidR="00E3074A">
        <w:rPr>
          <w:rFonts w:ascii="Times New Roman" w:hAnsi="Times New Roman"/>
          <w:color w:val="000000"/>
          <w:sz w:val="20"/>
          <w:szCs w:val="20"/>
          <w:lang w:val="en-US"/>
        </w:rPr>
        <w:t xml:space="preserve"> </w:t>
      </w:r>
      <w:r w:rsidR="001B6DD0" w:rsidRPr="00651E57">
        <w:rPr>
          <w:rFonts w:ascii="Times New Roman" w:hAnsi="Times New Roman"/>
          <w:color w:val="000000"/>
          <w:sz w:val="20"/>
          <w:szCs w:val="20"/>
          <w:lang w:val="en-US"/>
        </w:rPr>
        <w:fldChar w:fldCharType="begin"/>
      </w:r>
      <w:r w:rsidR="00EF7108">
        <w:rPr>
          <w:rFonts w:ascii="Times New Roman" w:hAnsi="Times New Roman"/>
          <w:color w:val="000000"/>
          <w:sz w:val="20"/>
          <w:szCs w:val="20"/>
          <w:lang w:val="en-US"/>
        </w:rPr>
        <w:instrText xml:space="preserve"> ADDIN EN.CITE &lt;EndNote&gt;&lt;Cite&gt;&lt;Author&gt;Teychenne&lt;/Author&gt;&lt;Year&gt;2020&lt;/Year&gt;&lt;RecNum&gt;86&lt;/RecNum&gt;&lt;DisplayText&gt;[40]&lt;/DisplayText&gt;&lt;record&gt;&lt;rec-number&gt;86&lt;/rec-number&gt;&lt;foreign-keys&gt;&lt;key app="EN" db-id="2evfxe59tz0x2ie0225vfep6r0zzdeeftwd9" timestamp="1619092930"&gt;86&lt;/key&gt;&lt;/foreign-keys&gt;&lt;ref-type name="Journal Article"&gt;17&lt;/ref-type&gt;&lt;contributors&gt;&lt;authors&gt;&lt;author&gt;Teychenne, Megan&lt;/author&gt;&lt;author&gt;White, Rhiannon L&lt;/author&gt;&lt;author&gt;Richards, Justin&lt;/author&gt;&lt;author&gt;Schuch, Felipe B&lt;/author&gt;&lt;author&gt;Rosenbaum, Simon&lt;/author&gt;&lt;author&gt;Bennie, Jason A&lt;/author&gt;&lt;/authors&gt;&lt;/contributors&gt;&lt;titles&gt;&lt;title&gt;Do we need physical activity guidelines for mental health: What does the evidence tell us?&lt;/title&gt;&lt;secondary-title&gt;Mental Health and Physical Activity&lt;/secondary-title&gt;&lt;/titles&gt;&lt;periodical&gt;&lt;full-title&gt;Mental Health and Physical Activity&lt;/full-title&gt;&lt;/periodical&gt;&lt;pages&gt;100315&lt;/pages&gt;&lt;volume&gt;18&lt;/volume&gt;&lt;dates&gt;&lt;year&gt;2020&lt;/year&gt;&lt;/dates&gt;&lt;isbn&gt;1755-2966&lt;/isbn&gt;&lt;urls&gt;&lt;/urls&gt;&lt;/record&gt;&lt;/Cite&gt;&lt;/EndNote&gt;</w:instrText>
      </w:r>
      <w:r w:rsidR="001B6DD0" w:rsidRPr="00651E57">
        <w:rPr>
          <w:rFonts w:ascii="Times New Roman" w:hAnsi="Times New Roman"/>
          <w:color w:val="000000"/>
          <w:sz w:val="20"/>
          <w:szCs w:val="20"/>
          <w:lang w:val="en-US"/>
        </w:rPr>
        <w:fldChar w:fldCharType="separate"/>
      </w:r>
      <w:r w:rsidR="00EF7108">
        <w:rPr>
          <w:rFonts w:ascii="Times New Roman" w:hAnsi="Times New Roman"/>
          <w:noProof/>
          <w:color w:val="000000"/>
          <w:sz w:val="20"/>
          <w:szCs w:val="20"/>
          <w:lang w:val="en-US"/>
        </w:rPr>
        <w:t>[40]</w:t>
      </w:r>
      <w:r w:rsidR="001B6DD0" w:rsidRPr="00651E57">
        <w:rPr>
          <w:rFonts w:ascii="Times New Roman" w:hAnsi="Times New Roman"/>
          <w:color w:val="000000"/>
          <w:sz w:val="20"/>
          <w:szCs w:val="20"/>
          <w:lang w:val="en-US"/>
        </w:rPr>
        <w:fldChar w:fldCharType="end"/>
      </w:r>
      <w:r w:rsidR="00261568" w:rsidRPr="00651E57">
        <w:rPr>
          <w:rFonts w:ascii="Times New Roman" w:hAnsi="Times New Roman"/>
          <w:color w:val="000000"/>
          <w:sz w:val="20"/>
          <w:szCs w:val="20"/>
          <w:lang w:val="en-US"/>
        </w:rPr>
        <w:t>.</w:t>
      </w:r>
      <w:r w:rsidR="000637FF" w:rsidRPr="00651E57">
        <w:rPr>
          <w:rFonts w:ascii="Times New Roman" w:hAnsi="Times New Roman"/>
          <w:color w:val="000000"/>
          <w:sz w:val="20"/>
          <w:szCs w:val="20"/>
          <w:lang w:val="en-US"/>
        </w:rPr>
        <w:t xml:space="preserve"> </w:t>
      </w:r>
      <w:r w:rsidR="007D0ADF" w:rsidRPr="00651E57">
        <w:rPr>
          <w:rFonts w:ascii="Times New Roman" w:hAnsi="Times New Roman"/>
          <w:color w:val="000000"/>
          <w:sz w:val="20"/>
          <w:szCs w:val="20"/>
          <w:lang w:val="en-US"/>
        </w:rPr>
        <w:t xml:space="preserve"> </w:t>
      </w:r>
      <w:r w:rsidRPr="00651E57">
        <w:rPr>
          <w:rFonts w:ascii="Times New Roman" w:hAnsi="Times New Roman"/>
          <w:sz w:val="20"/>
          <w:szCs w:val="20"/>
          <w:lang w:val="en-US"/>
        </w:rPr>
        <w:t>The strengths of the manuscript are the large sample size of self-isolating Brazilians and the possibility to explore a variety of moderators.</w:t>
      </w:r>
      <w:r>
        <w:rPr>
          <w:rFonts w:ascii="Times New Roman" w:hAnsi="Times New Roman"/>
          <w:sz w:val="20"/>
          <w:szCs w:val="20"/>
          <w:lang w:val="en-US"/>
        </w:rPr>
        <w:t xml:space="preserve"> Although the sample size was calculated for estimating the association of MVPA and mental health outcomes, the large sample size is sufficiently powered for the present analyses.</w:t>
      </w:r>
    </w:p>
    <w:p w14:paraId="6A4F0687" w14:textId="77777777" w:rsidR="00FD0AD3" w:rsidRPr="00651E57" w:rsidRDefault="00FD0AD3" w:rsidP="00592230">
      <w:pPr>
        <w:spacing w:line="480" w:lineRule="auto"/>
        <w:ind w:firstLine="708"/>
        <w:jc w:val="both"/>
        <w:rPr>
          <w:rFonts w:ascii="Times New Roman" w:hAnsi="Times New Roman"/>
          <w:color w:val="000000"/>
          <w:sz w:val="20"/>
          <w:szCs w:val="20"/>
          <w:lang w:val="en-US"/>
        </w:rPr>
      </w:pPr>
    </w:p>
    <w:p w14:paraId="74BA5DDA" w14:textId="77777777" w:rsidR="0040009A" w:rsidRPr="00651E57" w:rsidRDefault="0040009A" w:rsidP="00D17EA4">
      <w:pPr>
        <w:pStyle w:val="Heading1"/>
        <w:rPr>
          <w:lang w:val="en-US"/>
        </w:rPr>
      </w:pPr>
      <w:r w:rsidRPr="00651E57">
        <w:rPr>
          <w:lang w:val="en-US"/>
        </w:rPr>
        <w:lastRenderedPageBreak/>
        <w:t>Conclusion</w:t>
      </w:r>
    </w:p>
    <w:p w14:paraId="2CAF7B38" w14:textId="77777777" w:rsidR="00B130B8" w:rsidRPr="00651E57" w:rsidRDefault="00B130B8" w:rsidP="00592230">
      <w:pPr>
        <w:spacing w:line="480" w:lineRule="auto"/>
        <w:ind w:firstLine="708"/>
        <w:jc w:val="both"/>
        <w:rPr>
          <w:rFonts w:ascii="Times New Roman" w:hAnsi="Times New Roman"/>
          <w:sz w:val="20"/>
          <w:szCs w:val="20"/>
          <w:lang w:val="en-US"/>
        </w:rPr>
      </w:pPr>
      <w:r w:rsidRPr="00651E57">
        <w:rPr>
          <w:rFonts w:ascii="Times New Roman" w:hAnsi="Times New Roman"/>
          <w:sz w:val="20"/>
          <w:szCs w:val="20"/>
          <w:lang w:val="en-US"/>
        </w:rPr>
        <w:t>Self-isolation during the pandemic significantly reduced time spent in MVPA and increased time spent in SB in Brazilian adults, particularly in younger adults, those who were single, and those who were employed. These findings highlight the urgent need of the adoption of public health strategies to address the impact of self-isolation during the COVID-19 pandemic on MVPA and SB.</w:t>
      </w:r>
    </w:p>
    <w:p w14:paraId="6316D31B" w14:textId="77777777" w:rsidR="0079111A" w:rsidRPr="00651E57" w:rsidRDefault="0079111A" w:rsidP="00592230">
      <w:pPr>
        <w:spacing w:line="480" w:lineRule="auto"/>
        <w:rPr>
          <w:rFonts w:ascii="Times New Roman" w:hAnsi="Times New Roman"/>
          <w:sz w:val="20"/>
          <w:szCs w:val="20"/>
          <w:lang w:val="en-US"/>
        </w:rPr>
      </w:pPr>
    </w:p>
    <w:p w14:paraId="7DADA2BF" w14:textId="77777777" w:rsidR="00CC1312" w:rsidRDefault="00CC1312" w:rsidP="00592230">
      <w:pPr>
        <w:spacing w:line="480" w:lineRule="auto"/>
        <w:rPr>
          <w:rFonts w:ascii="Times New Roman" w:hAnsi="Times New Roman"/>
          <w:sz w:val="20"/>
          <w:szCs w:val="20"/>
          <w:lang w:val="en-US"/>
        </w:rPr>
      </w:pPr>
    </w:p>
    <w:p w14:paraId="094987D4" w14:textId="77777777" w:rsidR="00CD36F1" w:rsidRDefault="00CD36F1" w:rsidP="00592230">
      <w:pPr>
        <w:spacing w:line="480" w:lineRule="auto"/>
        <w:rPr>
          <w:rFonts w:ascii="Times New Roman" w:hAnsi="Times New Roman"/>
          <w:sz w:val="20"/>
          <w:szCs w:val="20"/>
          <w:lang w:val="en-US"/>
        </w:rPr>
      </w:pPr>
    </w:p>
    <w:p w14:paraId="64EC8F07" w14:textId="77777777" w:rsidR="00CD36F1" w:rsidRDefault="00CD36F1" w:rsidP="00592230">
      <w:pPr>
        <w:spacing w:line="480" w:lineRule="auto"/>
        <w:rPr>
          <w:rFonts w:ascii="Times New Roman" w:hAnsi="Times New Roman"/>
          <w:sz w:val="20"/>
          <w:szCs w:val="20"/>
          <w:lang w:val="en-US"/>
        </w:rPr>
      </w:pPr>
    </w:p>
    <w:p w14:paraId="6237F687" w14:textId="77777777" w:rsidR="00CD36F1" w:rsidRDefault="00CD36F1" w:rsidP="00592230">
      <w:pPr>
        <w:spacing w:line="480" w:lineRule="auto"/>
        <w:rPr>
          <w:rFonts w:ascii="Times New Roman" w:hAnsi="Times New Roman"/>
          <w:sz w:val="20"/>
          <w:szCs w:val="20"/>
          <w:lang w:val="en-US"/>
        </w:rPr>
      </w:pPr>
    </w:p>
    <w:p w14:paraId="17F983F8" w14:textId="77777777" w:rsidR="00CD36F1" w:rsidRDefault="00CD36F1" w:rsidP="00592230">
      <w:pPr>
        <w:spacing w:line="480" w:lineRule="auto"/>
        <w:rPr>
          <w:rFonts w:ascii="Times New Roman" w:hAnsi="Times New Roman"/>
          <w:sz w:val="20"/>
          <w:szCs w:val="20"/>
          <w:lang w:val="en-US"/>
        </w:rPr>
      </w:pPr>
    </w:p>
    <w:p w14:paraId="5A487C49" w14:textId="77777777" w:rsidR="00CD36F1" w:rsidRDefault="00CD36F1" w:rsidP="00592230">
      <w:pPr>
        <w:spacing w:line="480" w:lineRule="auto"/>
        <w:rPr>
          <w:rFonts w:ascii="Times New Roman" w:hAnsi="Times New Roman"/>
          <w:sz w:val="20"/>
          <w:szCs w:val="20"/>
          <w:lang w:val="en-US"/>
        </w:rPr>
      </w:pPr>
    </w:p>
    <w:p w14:paraId="29D4E964" w14:textId="77777777" w:rsidR="00CD36F1" w:rsidRDefault="00CD36F1" w:rsidP="00592230">
      <w:pPr>
        <w:spacing w:line="480" w:lineRule="auto"/>
        <w:rPr>
          <w:rFonts w:ascii="Times New Roman" w:hAnsi="Times New Roman"/>
          <w:sz w:val="20"/>
          <w:szCs w:val="20"/>
          <w:lang w:val="en-US"/>
        </w:rPr>
      </w:pPr>
    </w:p>
    <w:p w14:paraId="680A783E" w14:textId="77777777" w:rsidR="00CD36F1" w:rsidRDefault="00CD36F1" w:rsidP="00592230">
      <w:pPr>
        <w:spacing w:line="480" w:lineRule="auto"/>
        <w:rPr>
          <w:rFonts w:ascii="Times New Roman" w:hAnsi="Times New Roman"/>
          <w:sz w:val="20"/>
          <w:szCs w:val="20"/>
          <w:lang w:val="en-US"/>
        </w:rPr>
      </w:pPr>
    </w:p>
    <w:p w14:paraId="74B3D755" w14:textId="77777777" w:rsidR="00CD36F1" w:rsidRDefault="00CD36F1" w:rsidP="00592230">
      <w:pPr>
        <w:spacing w:line="480" w:lineRule="auto"/>
        <w:rPr>
          <w:rFonts w:ascii="Times New Roman" w:hAnsi="Times New Roman"/>
          <w:sz w:val="20"/>
          <w:szCs w:val="20"/>
          <w:lang w:val="en-US"/>
        </w:rPr>
      </w:pPr>
    </w:p>
    <w:p w14:paraId="3258DEE7" w14:textId="77777777" w:rsidR="00CD36F1" w:rsidRDefault="00CD36F1" w:rsidP="00592230">
      <w:pPr>
        <w:spacing w:line="480" w:lineRule="auto"/>
        <w:rPr>
          <w:rFonts w:ascii="Times New Roman" w:hAnsi="Times New Roman"/>
          <w:sz w:val="20"/>
          <w:szCs w:val="20"/>
          <w:lang w:val="en-US"/>
        </w:rPr>
      </w:pPr>
    </w:p>
    <w:p w14:paraId="166C03AF" w14:textId="77777777" w:rsidR="00CD36F1" w:rsidRDefault="00CD36F1" w:rsidP="00592230">
      <w:pPr>
        <w:spacing w:line="480" w:lineRule="auto"/>
        <w:rPr>
          <w:rFonts w:ascii="Times New Roman" w:hAnsi="Times New Roman"/>
          <w:sz w:val="20"/>
          <w:szCs w:val="20"/>
          <w:lang w:val="en-US"/>
        </w:rPr>
      </w:pPr>
    </w:p>
    <w:p w14:paraId="58B6323E" w14:textId="77777777" w:rsidR="00CD36F1" w:rsidRDefault="00CD36F1" w:rsidP="00592230">
      <w:pPr>
        <w:spacing w:line="480" w:lineRule="auto"/>
        <w:rPr>
          <w:rFonts w:ascii="Times New Roman" w:hAnsi="Times New Roman"/>
          <w:sz w:val="20"/>
          <w:szCs w:val="20"/>
          <w:lang w:val="en-US"/>
        </w:rPr>
      </w:pPr>
    </w:p>
    <w:p w14:paraId="60B259D3" w14:textId="77777777" w:rsidR="00CD36F1" w:rsidRDefault="00CD36F1" w:rsidP="00592230">
      <w:pPr>
        <w:spacing w:line="480" w:lineRule="auto"/>
        <w:rPr>
          <w:rFonts w:ascii="Times New Roman" w:hAnsi="Times New Roman"/>
          <w:sz w:val="20"/>
          <w:szCs w:val="20"/>
          <w:lang w:val="en-US"/>
        </w:rPr>
      </w:pPr>
    </w:p>
    <w:p w14:paraId="352CE3AC" w14:textId="77777777" w:rsidR="0079111A" w:rsidRPr="001A42BB" w:rsidRDefault="00936994" w:rsidP="00D17EA4">
      <w:pPr>
        <w:pStyle w:val="Heading1"/>
        <w:rPr>
          <w:lang w:val="en-US"/>
        </w:rPr>
      </w:pPr>
      <w:r w:rsidRPr="001A42BB">
        <w:rPr>
          <w:lang w:val="en-US"/>
        </w:rPr>
        <w:t>Ackno</w:t>
      </w:r>
      <w:r w:rsidR="00915434" w:rsidRPr="001A42BB">
        <w:rPr>
          <w:lang w:val="en-US"/>
        </w:rPr>
        <w:t>w</w:t>
      </w:r>
      <w:r w:rsidRPr="001A42BB">
        <w:rPr>
          <w:lang w:val="en-US"/>
        </w:rPr>
        <w:t xml:space="preserve">ledgments </w:t>
      </w:r>
    </w:p>
    <w:p w14:paraId="7B43B7FB" w14:textId="53BD3FFE" w:rsidR="004F542D" w:rsidRPr="00F30ACE" w:rsidRDefault="00216F3C" w:rsidP="00F30ACE">
      <w:pPr>
        <w:spacing w:line="480" w:lineRule="auto"/>
        <w:jc w:val="both"/>
        <w:rPr>
          <w:rFonts w:ascii="Times New Roman" w:hAnsi="Times New Roman"/>
          <w:sz w:val="20"/>
          <w:szCs w:val="20"/>
          <w:lang w:val="en-US"/>
        </w:rPr>
      </w:pPr>
      <w:r w:rsidRPr="00651E57">
        <w:rPr>
          <w:rFonts w:ascii="Times New Roman" w:hAnsi="Times New Roman"/>
          <w:color w:val="222222"/>
          <w:sz w:val="20"/>
          <w:szCs w:val="20"/>
          <w:shd w:val="clear" w:color="auto" w:fill="FFFFFF"/>
          <w:lang w:val="en-US"/>
        </w:rPr>
        <w:t xml:space="preserve">This study was part financed in part by the </w:t>
      </w:r>
      <w:proofErr w:type="spellStart"/>
      <w:r w:rsidRPr="00651E57">
        <w:rPr>
          <w:rFonts w:ascii="Times New Roman" w:hAnsi="Times New Roman"/>
          <w:color w:val="222222"/>
          <w:sz w:val="20"/>
          <w:szCs w:val="20"/>
          <w:shd w:val="clear" w:color="auto" w:fill="FFFFFF"/>
          <w:lang w:val="en-US"/>
        </w:rPr>
        <w:t>Coordenação</w:t>
      </w:r>
      <w:proofErr w:type="spellEnd"/>
      <w:r w:rsidRPr="00651E57">
        <w:rPr>
          <w:rFonts w:ascii="Times New Roman" w:hAnsi="Times New Roman"/>
          <w:color w:val="222222"/>
          <w:sz w:val="20"/>
          <w:szCs w:val="20"/>
          <w:shd w:val="clear" w:color="auto" w:fill="FFFFFF"/>
          <w:lang w:val="en-US"/>
        </w:rPr>
        <w:t xml:space="preserve"> de </w:t>
      </w:r>
      <w:proofErr w:type="spellStart"/>
      <w:r w:rsidRPr="00651E57">
        <w:rPr>
          <w:rFonts w:ascii="Times New Roman" w:hAnsi="Times New Roman"/>
          <w:color w:val="222222"/>
          <w:sz w:val="20"/>
          <w:szCs w:val="20"/>
          <w:shd w:val="clear" w:color="auto" w:fill="FFFFFF"/>
          <w:lang w:val="en-US"/>
        </w:rPr>
        <w:t>Aperfeiçoamento</w:t>
      </w:r>
      <w:proofErr w:type="spellEnd"/>
      <w:r w:rsidRPr="00651E57">
        <w:rPr>
          <w:rFonts w:ascii="Times New Roman" w:hAnsi="Times New Roman"/>
          <w:color w:val="222222"/>
          <w:sz w:val="20"/>
          <w:szCs w:val="20"/>
          <w:shd w:val="clear" w:color="auto" w:fill="FFFFFF"/>
          <w:lang w:val="en-US"/>
        </w:rPr>
        <w:t xml:space="preserve"> de </w:t>
      </w:r>
      <w:proofErr w:type="spellStart"/>
      <w:r w:rsidRPr="00651E57">
        <w:rPr>
          <w:rFonts w:ascii="Times New Roman" w:hAnsi="Times New Roman"/>
          <w:color w:val="222222"/>
          <w:sz w:val="20"/>
          <w:szCs w:val="20"/>
          <w:shd w:val="clear" w:color="auto" w:fill="FFFFFF"/>
          <w:lang w:val="en-US"/>
        </w:rPr>
        <w:t>Pessoal</w:t>
      </w:r>
      <w:proofErr w:type="spellEnd"/>
      <w:r w:rsidRPr="00651E57">
        <w:rPr>
          <w:rFonts w:ascii="Times New Roman" w:hAnsi="Times New Roman"/>
          <w:color w:val="222222"/>
          <w:sz w:val="20"/>
          <w:szCs w:val="20"/>
          <w:shd w:val="clear" w:color="auto" w:fill="FFFFFF"/>
          <w:lang w:val="en-US"/>
        </w:rPr>
        <w:t xml:space="preserve"> de </w:t>
      </w:r>
      <w:proofErr w:type="spellStart"/>
      <w:r w:rsidRPr="00651E57">
        <w:rPr>
          <w:rFonts w:ascii="Times New Roman" w:hAnsi="Times New Roman"/>
          <w:color w:val="222222"/>
          <w:sz w:val="20"/>
          <w:szCs w:val="20"/>
          <w:shd w:val="clear" w:color="auto" w:fill="FFFFFF"/>
          <w:lang w:val="en-US"/>
        </w:rPr>
        <w:t>Nível</w:t>
      </w:r>
      <w:proofErr w:type="spellEnd"/>
      <w:r w:rsidRPr="00651E57">
        <w:rPr>
          <w:rFonts w:ascii="Times New Roman" w:hAnsi="Times New Roman"/>
          <w:color w:val="222222"/>
          <w:sz w:val="20"/>
          <w:szCs w:val="20"/>
          <w:shd w:val="clear" w:color="auto" w:fill="FFFFFF"/>
          <w:lang w:val="en-US"/>
        </w:rPr>
        <w:t xml:space="preserve"> Superior - </w:t>
      </w:r>
      <w:proofErr w:type="spellStart"/>
      <w:r w:rsidRPr="00651E57">
        <w:rPr>
          <w:rFonts w:ascii="Times New Roman" w:hAnsi="Times New Roman"/>
          <w:color w:val="222222"/>
          <w:sz w:val="20"/>
          <w:szCs w:val="20"/>
          <w:shd w:val="clear" w:color="auto" w:fill="FFFFFF"/>
          <w:lang w:val="en-US"/>
        </w:rPr>
        <w:t>Brasil</w:t>
      </w:r>
      <w:proofErr w:type="spellEnd"/>
      <w:r w:rsidRPr="00651E57">
        <w:rPr>
          <w:rFonts w:ascii="Times New Roman" w:hAnsi="Times New Roman"/>
          <w:color w:val="222222"/>
          <w:sz w:val="20"/>
          <w:szCs w:val="20"/>
          <w:shd w:val="clear" w:color="auto" w:fill="FFFFFF"/>
          <w:lang w:val="en-US"/>
        </w:rPr>
        <w:t xml:space="preserve"> (CAPES) - Finance Code 001. </w:t>
      </w:r>
      <w:r w:rsidR="003C07A4" w:rsidRPr="00651E57">
        <w:rPr>
          <w:rFonts w:ascii="Times New Roman" w:hAnsi="Times New Roman"/>
          <w:sz w:val="20"/>
          <w:szCs w:val="20"/>
          <w:lang w:val="en-US"/>
        </w:rPr>
        <w:t>André Werneck is supported by a São Paulo Research Foundation PhD scholarship (FAPESP process: 2019/24124-7).</w:t>
      </w:r>
      <w:r w:rsidRPr="00651E57">
        <w:rPr>
          <w:rFonts w:ascii="Times New Roman" w:hAnsi="Times New Roman"/>
          <w:sz w:val="20"/>
          <w:szCs w:val="20"/>
          <w:lang w:val="en-US"/>
        </w:rPr>
        <w:t xml:space="preserve"> Mark Tully is partly supported by funding as Director of the Northern Ireland Public Health Research Network by the Research and Development Division of the Public Health Agency (Northern Ireland).</w:t>
      </w:r>
      <w:r w:rsidR="00C54B53" w:rsidRPr="00651E57">
        <w:rPr>
          <w:rFonts w:ascii="Times New Roman" w:hAnsi="Times New Roman"/>
          <w:sz w:val="20"/>
          <w:szCs w:val="20"/>
          <w:lang w:val="en-US"/>
        </w:rPr>
        <w:t xml:space="preserve"> </w:t>
      </w:r>
    </w:p>
    <w:p w14:paraId="6FF60281" w14:textId="77777777" w:rsidR="00354A1D" w:rsidRPr="00651E57" w:rsidRDefault="0040009A" w:rsidP="00F30ACE">
      <w:pPr>
        <w:pStyle w:val="Heading1"/>
        <w:rPr>
          <w:lang w:val="en-US"/>
        </w:rPr>
      </w:pPr>
      <w:r w:rsidRPr="00651E57">
        <w:rPr>
          <w:lang w:val="en-US"/>
        </w:rPr>
        <w:lastRenderedPageBreak/>
        <w:t>R</w:t>
      </w:r>
      <w:r w:rsidR="00354A1D" w:rsidRPr="00651E57">
        <w:rPr>
          <w:lang w:val="en-US"/>
        </w:rPr>
        <w:t>efere</w:t>
      </w:r>
      <w:r w:rsidR="000C67E7" w:rsidRPr="00651E57">
        <w:rPr>
          <w:lang w:val="en-US"/>
        </w:rPr>
        <w:t>nces</w:t>
      </w:r>
    </w:p>
    <w:p w14:paraId="4BCB0579" w14:textId="77777777" w:rsidR="00EF7108" w:rsidRPr="00EF7108" w:rsidRDefault="00354A1D" w:rsidP="00EF7108">
      <w:pPr>
        <w:pStyle w:val="EndNoteBibliography"/>
        <w:spacing w:after="0"/>
        <w:ind w:left="720" w:hanging="720"/>
      </w:pPr>
      <w:r w:rsidRPr="00651E57">
        <w:rPr>
          <w:rFonts w:ascii="Times New Roman" w:hAnsi="Times New Roman" w:cs="Times New Roman"/>
          <w:sz w:val="20"/>
          <w:szCs w:val="20"/>
        </w:rPr>
        <w:fldChar w:fldCharType="begin"/>
      </w:r>
      <w:r w:rsidRPr="00651E57">
        <w:rPr>
          <w:rFonts w:ascii="Times New Roman" w:hAnsi="Times New Roman" w:cs="Times New Roman"/>
          <w:sz w:val="20"/>
          <w:szCs w:val="20"/>
        </w:rPr>
        <w:instrText xml:space="preserve"> ADDIN EN.REFLIST </w:instrText>
      </w:r>
      <w:r w:rsidRPr="00651E57">
        <w:rPr>
          <w:rFonts w:ascii="Times New Roman" w:hAnsi="Times New Roman" w:cs="Times New Roman"/>
          <w:sz w:val="20"/>
          <w:szCs w:val="20"/>
        </w:rPr>
        <w:fldChar w:fldCharType="separate"/>
      </w:r>
      <w:r w:rsidR="00EF7108" w:rsidRPr="00EF7108">
        <w:t>1.</w:t>
      </w:r>
      <w:r w:rsidR="00EF7108" w:rsidRPr="00EF7108">
        <w:tab/>
        <w:t xml:space="preserve">Organization, W.H., </w:t>
      </w:r>
      <w:r w:rsidR="00EF7108" w:rsidRPr="00EF7108">
        <w:rPr>
          <w:i/>
        </w:rPr>
        <w:t>Coronavirus disease 2019 (‎COVID-19)‎: situation report, 179.</w:t>
      </w:r>
      <w:r w:rsidR="00EF7108" w:rsidRPr="00EF7108">
        <w:t xml:space="preserve"> 2020.</w:t>
      </w:r>
    </w:p>
    <w:p w14:paraId="469DE17A" w14:textId="77777777" w:rsidR="00EF7108" w:rsidRPr="00EF7108" w:rsidRDefault="00EF7108" w:rsidP="00EF7108">
      <w:pPr>
        <w:pStyle w:val="EndNoteBibliography"/>
        <w:spacing w:after="0"/>
        <w:ind w:left="720" w:hanging="720"/>
      </w:pPr>
      <w:r w:rsidRPr="00EF7108">
        <w:t>2.</w:t>
      </w:r>
      <w:r w:rsidRPr="00EF7108">
        <w:tab/>
        <w:t xml:space="preserve">Saúde, M.d., </w:t>
      </w:r>
      <w:r w:rsidRPr="00EF7108">
        <w:rPr>
          <w:i/>
        </w:rPr>
        <w:t>Boletim epidemiológico 05 - 20/03/2020</w:t>
      </w:r>
      <w:r w:rsidRPr="00EF7108">
        <w:t xml:space="preserve">, M.d. Saúde, Editor. 2020: </w:t>
      </w:r>
      <w:hyperlink r:id="rId9" w:history="1">
        <w:r w:rsidRPr="00EF7108">
          <w:rPr>
            <w:rStyle w:val="Hyperlink"/>
          </w:rPr>
          <w:t>http://maismedicos.gov.br/images/PDF/2020_03_13_Boletim-Epidemiologico-05.pdf</w:t>
        </w:r>
      </w:hyperlink>
      <w:r w:rsidRPr="00EF7108">
        <w:t>.</w:t>
      </w:r>
    </w:p>
    <w:p w14:paraId="31DFDC17" w14:textId="77777777" w:rsidR="00EF7108" w:rsidRPr="00EF7108" w:rsidRDefault="00EF7108" w:rsidP="00EF7108">
      <w:pPr>
        <w:pStyle w:val="EndNoteBibliography"/>
        <w:spacing w:after="0"/>
        <w:ind w:left="720" w:hanging="720"/>
      </w:pPr>
      <w:r w:rsidRPr="00EF7108">
        <w:t>3.</w:t>
      </w:r>
      <w:r w:rsidRPr="00EF7108">
        <w:tab/>
        <w:t xml:space="preserve">Sallis, J., et al., </w:t>
      </w:r>
      <w:r w:rsidRPr="00EF7108">
        <w:rPr>
          <w:i/>
        </w:rPr>
        <w:t>An international physical activity and public health research agenda to inform COVID-19 policies and practices.</w:t>
      </w:r>
      <w:r w:rsidRPr="00EF7108">
        <w:t xml:space="preserve"> Journal of Sport and Health Science, 2020.</w:t>
      </w:r>
    </w:p>
    <w:p w14:paraId="740B1EDE" w14:textId="77777777" w:rsidR="00EF7108" w:rsidRPr="00EF7108" w:rsidRDefault="00EF7108" w:rsidP="00EF7108">
      <w:pPr>
        <w:pStyle w:val="EndNoteBibliography"/>
        <w:spacing w:after="0"/>
        <w:ind w:left="720" w:hanging="720"/>
      </w:pPr>
      <w:r w:rsidRPr="00EF7108">
        <w:t>4.</w:t>
      </w:r>
      <w:r w:rsidRPr="00EF7108">
        <w:tab/>
        <w:t>Ornell, F., et al.,</w:t>
      </w:r>
      <w:r w:rsidRPr="00EF7108">
        <w:rPr>
          <w:i/>
        </w:rPr>
        <w:t xml:space="preserve"> Pandemic fear  and COVID-19: mental health burden and strategies.</w:t>
      </w:r>
      <w:r w:rsidRPr="00EF7108">
        <w:t xml:space="preserve"> Brazilian Journal of Psychiatry, 2020.</w:t>
      </w:r>
    </w:p>
    <w:p w14:paraId="69AC138C" w14:textId="77777777" w:rsidR="00EF7108" w:rsidRPr="00EF7108" w:rsidRDefault="00EF7108" w:rsidP="00EF7108">
      <w:pPr>
        <w:pStyle w:val="EndNoteBibliography"/>
        <w:spacing w:after="0"/>
        <w:ind w:left="720" w:hanging="720"/>
      </w:pPr>
      <w:r w:rsidRPr="00EF7108">
        <w:t>5.</w:t>
      </w:r>
      <w:r w:rsidRPr="00EF7108">
        <w:tab/>
        <w:t xml:space="preserve">Brooks, S.K., et al., </w:t>
      </w:r>
      <w:r w:rsidRPr="00EF7108">
        <w:rPr>
          <w:i/>
        </w:rPr>
        <w:t>The psychological impact of quarantine and how to reduce it: rapid review of the evidence.</w:t>
      </w:r>
      <w:r w:rsidRPr="00EF7108">
        <w:t xml:space="preserve"> The Lancet, 2020.</w:t>
      </w:r>
    </w:p>
    <w:p w14:paraId="0976C717" w14:textId="77777777" w:rsidR="00EF7108" w:rsidRPr="00EF7108" w:rsidRDefault="00EF7108" w:rsidP="00EF7108">
      <w:pPr>
        <w:pStyle w:val="EndNoteBibliography"/>
        <w:spacing w:after="0"/>
        <w:ind w:left="720" w:hanging="720"/>
      </w:pPr>
      <w:r w:rsidRPr="00EF7108">
        <w:t>6.</w:t>
      </w:r>
      <w:r w:rsidRPr="00EF7108">
        <w:tab/>
        <w:t xml:space="preserve">Caspersen, C.J., K.E. Powell, and G.M. Christenson, </w:t>
      </w:r>
      <w:r w:rsidRPr="00EF7108">
        <w:rPr>
          <w:i/>
        </w:rPr>
        <w:t>Physical activity, exercise, and physical fitness: definitions and distinctions for health-related research.</w:t>
      </w:r>
      <w:r w:rsidRPr="00EF7108">
        <w:t xml:space="preserve"> Public Health Rep, 1985. </w:t>
      </w:r>
      <w:r w:rsidRPr="00EF7108">
        <w:rPr>
          <w:b/>
        </w:rPr>
        <w:t>100</w:t>
      </w:r>
      <w:r w:rsidRPr="00EF7108">
        <w:t>(2): p. 126-31.</w:t>
      </w:r>
    </w:p>
    <w:p w14:paraId="2CC0800B" w14:textId="77777777" w:rsidR="00EF7108" w:rsidRPr="00EF7108" w:rsidRDefault="00EF7108" w:rsidP="00EF7108">
      <w:pPr>
        <w:pStyle w:val="EndNoteBibliography"/>
        <w:spacing w:after="0"/>
        <w:ind w:left="720" w:hanging="720"/>
      </w:pPr>
      <w:r w:rsidRPr="00EF7108">
        <w:t>7.</w:t>
      </w:r>
      <w:r w:rsidRPr="00EF7108">
        <w:tab/>
        <w:t xml:space="preserve">AINSWORTH, B.E., et al., </w:t>
      </w:r>
      <w:r w:rsidRPr="00EF7108">
        <w:rPr>
          <w:i/>
        </w:rPr>
        <w:t>2011 Compendium of Physical Activities: A Second Update of Codes and MET Values.</w:t>
      </w:r>
      <w:r w:rsidRPr="00EF7108">
        <w:t xml:space="preserve"> Medicine &amp; Science in Sports &amp; Exercise, 2011. </w:t>
      </w:r>
      <w:r w:rsidRPr="00EF7108">
        <w:rPr>
          <w:b/>
        </w:rPr>
        <w:t>43</w:t>
      </w:r>
      <w:r w:rsidRPr="00EF7108">
        <w:t>(8): p. 1575-1581.</w:t>
      </w:r>
    </w:p>
    <w:p w14:paraId="6FFCF2CC" w14:textId="77777777" w:rsidR="00EF7108" w:rsidRPr="00EF7108" w:rsidRDefault="00EF7108" w:rsidP="00EF7108">
      <w:pPr>
        <w:pStyle w:val="EndNoteBibliography"/>
        <w:spacing w:after="0"/>
        <w:ind w:left="720" w:hanging="720"/>
      </w:pPr>
      <w:r w:rsidRPr="00EF7108">
        <w:t>8.</w:t>
      </w:r>
      <w:r w:rsidRPr="00EF7108">
        <w:tab/>
        <w:t xml:space="preserve">Gallo, L.A., et al., </w:t>
      </w:r>
      <w:r w:rsidRPr="00EF7108">
        <w:rPr>
          <w:i/>
        </w:rPr>
        <w:t>The impact of isolation measures due to COVID-19 on energy intake and physical activity levels in Australian university students.</w:t>
      </w:r>
      <w:r w:rsidRPr="00EF7108">
        <w:t xml:space="preserve"> medRxiv, 2020: p. 2020.05.10.20076414.</w:t>
      </w:r>
    </w:p>
    <w:p w14:paraId="55FB5CEA" w14:textId="77777777" w:rsidR="00EF7108" w:rsidRPr="00EF7108" w:rsidRDefault="00EF7108" w:rsidP="00EF7108">
      <w:pPr>
        <w:pStyle w:val="EndNoteBibliography"/>
        <w:spacing w:after="0"/>
        <w:ind w:left="720" w:hanging="720"/>
      </w:pPr>
      <w:r w:rsidRPr="00EF7108">
        <w:t>9.</w:t>
      </w:r>
      <w:r w:rsidRPr="00EF7108">
        <w:tab/>
        <w:t xml:space="preserve">Stanton, R., et al., </w:t>
      </w:r>
      <w:r w:rsidRPr="00EF7108">
        <w:rPr>
          <w:i/>
        </w:rPr>
        <w:t>Depression, Anxiety and Stress during COVID-19: Associations with Changes in Physical Activity, Sleep, Tobacco and Alcohol Use in Australian Adults.</w:t>
      </w:r>
      <w:r w:rsidRPr="00EF7108">
        <w:t xml:space="preserve"> International Journal of Environmental Research and Public Health, 2020. </w:t>
      </w:r>
      <w:r w:rsidRPr="00EF7108">
        <w:rPr>
          <w:b/>
        </w:rPr>
        <w:t>17</w:t>
      </w:r>
      <w:r w:rsidRPr="00EF7108">
        <w:t>: p. 4065.</w:t>
      </w:r>
    </w:p>
    <w:p w14:paraId="272870EC" w14:textId="77777777" w:rsidR="00EF7108" w:rsidRPr="00EF7108" w:rsidRDefault="00EF7108" w:rsidP="00EF7108">
      <w:pPr>
        <w:pStyle w:val="EndNoteBibliography"/>
        <w:spacing w:after="0"/>
        <w:ind w:left="720" w:hanging="720"/>
      </w:pPr>
      <w:r w:rsidRPr="00EF7108">
        <w:t>10.</w:t>
      </w:r>
      <w:r w:rsidRPr="00EF7108">
        <w:tab/>
        <w:t xml:space="preserve">Lesser, I. and C. Nienhuis, </w:t>
      </w:r>
      <w:r w:rsidRPr="00EF7108">
        <w:rPr>
          <w:i/>
        </w:rPr>
        <w:t>The Impact of COVID-19 on Physical Activity Behavior and Well-Being of Canadians.</w:t>
      </w:r>
      <w:r w:rsidRPr="00EF7108">
        <w:t xml:space="preserve"> International Journal of Environmental Research and Public Health, 2020. </w:t>
      </w:r>
      <w:r w:rsidRPr="00EF7108">
        <w:rPr>
          <w:b/>
        </w:rPr>
        <w:t>17</w:t>
      </w:r>
      <w:r w:rsidRPr="00EF7108">
        <w:t>: p. 3899.</w:t>
      </w:r>
    </w:p>
    <w:p w14:paraId="5580E77F" w14:textId="77777777" w:rsidR="00EF7108" w:rsidRPr="00EF7108" w:rsidRDefault="00EF7108" w:rsidP="00EF7108">
      <w:pPr>
        <w:pStyle w:val="EndNoteBibliography"/>
        <w:spacing w:after="0"/>
        <w:ind w:left="720" w:hanging="720"/>
      </w:pPr>
      <w:r w:rsidRPr="00EF7108">
        <w:t>11.</w:t>
      </w:r>
      <w:r w:rsidRPr="00EF7108">
        <w:tab/>
        <w:t xml:space="preserve">Sekulic, D., et al., </w:t>
      </w:r>
      <w:r w:rsidRPr="00EF7108">
        <w:rPr>
          <w:i/>
        </w:rPr>
        <w:t>Prospective Analysis of Levels and Correlates of Physical Activity During COVID-19 Pandemic and Imposed Rules of Social Distancing; Gender Specific Study Among Adolescents from Southern Croatia.</w:t>
      </w:r>
      <w:r w:rsidRPr="00EF7108">
        <w:t xml:space="preserve"> Sustainability, 2020. </w:t>
      </w:r>
      <w:r w:rsidRPr="00EF7108">
        <w:rPr>
          <w:b/>
        </w:rPr>
        <w:t>12</w:t>
      </w:r>
      <w:r w:rsidRPr="00EF7108">
        <w:t>(10): p. 4072.</w:t>
      </w:r>
    </w:p>
    <w:p w14:paraId="4D3DE434" w14:textId="77777777" w:rsidR="00EF7108" w:rsidRPr="00EF7108" w:rsidRDefault="00EF7108" w:rsidP="00EF7108">
      <w:pPr>
        <w:pStyle w:val="EndNoteBibliography"/>
        <w:spacing w:after="0"/>
        <w:ind w:left="720" w:hanging="720"/>
      </w:pPr>
      <w:r w:rsidRPr="00EF7108">
        <w:t>12.</w:t>
      </w:r>
      <w:r w:rsidRPr="00EF7108">
        <w:tab/>
        <w:t xml:space="preserve">Deschasaux-Tanguy, M., et al., </w:t>
      </w:r>
      <w:r w:rsidRPr="00EF7108">
        <w:rPr>
          <w:i/>
        </w:rPr>
        <w:t>Diet and physical activity during the COVID-19 lockdown period (March-May 2020): results from the French NutriNet-Sante cohort study.</w:t>
      </w:r>
      <w:r w:rsidRPr="00EF7108">
        <w:t xml:space="preserve"> medRxiv, 2020: p. 2020.06.04.20121855.</w:t>
      </w:r>
    </w:p>
    <w:p w14:paraId="5A687C66" w14:textId="77777777" w:rsidR="00EF7108" w:rsidRPr="00EF7108" w:rsidRDefault="00EF7108" w:rsidP="00EF7108">
      <w:pPr>
        <w:pStyle w:val="EndNoteBibliography"/>
        <w:spacing w:after="0"/>
        <w:ind w:left="720" w:hanging="720"/>
      </w:pPr>
      <w:r w:rsidRPr="00EF7108">
        <w:t>13.</w:t>
      </w:r>
      <w:r w:rsidRPr="00EF7108">
        <w:tab/>
        <w:t xml:space="preserve">Giustino, V., et al., </w:t>
      </w:r>
      <w:r w:rsidRPr="00EF7108">
        <w:rPr>
          <w:i/>
        </w:rPr>
        <w:t>Physical Activity Levels and Related Energy Expenditure during COVID-19 Quarantine among the Sicilian Active Population: A Cross-Sectional Online Survey Study.</w:t>
      </w:r>
      <w:r w:rsidRPr="00EF7108">
        <w:t xml:space="preserve"> Sustainability, 2020. </w:t>
      </w:r>
      <w:r w:rsidRPr="00EF7108">
        <w:rPr>
          <w:b/>
        </w:rPr>
        <w:t>12</w:t>
      </w:r>
      <w:r w:rsidRPr="00EF7108">
        <w:t>: p. 4356.</w:t>
      </w:r>
    </w:p>
    <w:p w14:paraId="75794944" w14:textId="77777777" w:rsidR="00EF7108" w:rsidRPr="00EF7108" w:rsidRDefault="00EF7108" w:rsidP="00EF7108">
      <w:pPr>
        <w:pStyle w:val="EndNoteBibliography"/>
        <w:spacing w:after="0"/>
        <w:ind w:left="720" w:hanging="720"/>
      </w:pPr>
      <w:r w:rsidRPr="00EF7108">
        <w:t>14.</w:t>
      </w:r>
      <w:r w:rsidRPr="00EF7108">
        <w:tab/>
        <w:t xml:space="preserve">Castañeda, A., et al., </w:t>
      </w:r>
      <w:r w:rsidRPr="00EF7108">
        <w:rPr>
          <w:i/>
        </w:rPr>
        <w:t>Impact of COVID-19 confinement on the time and intensity of physical activity in the Spanish population</w:t>
      </w:r>
      <w:r w:rsidRPr="00EF7108">
        <w:t>. 2020.</w:t>
      </w:r>
    </w:p>
    <w:p w14:paraId="48FCAB57" w14:textId="77777777" w:rsidR="00EF7108" w:rsidRPr="00EF7108" w:rsidRDefault="00EF7108" w:rsidP="00EF7108">
      <w:pPr>
        <w:pStyle w:val="EndNoteBibliography"/>
        <w:spacing w:after="0"/>
        <w:ind w:left="720" w:hanging="720"/>
      </w:pPr>
      <w:r w:rsidRPr="00EF7108">
        <w:t>15.</w:t>
      </w:r>
      <w:r w:rsidRPr="00EF7108">
        <w:tab/>
        <w:t xml:space="preserve">Rogers, N., et al., </w:t>
      </w:r>
      <w:r w:rsidRPr="00EF7108">
        <w:rPr>
          <w:i/>
        </w:rPr>
        <w:t>Behavioural change towards reduced intensity physical activity is disproportionately prevalent among adults with serious health issues or self-perception of high risk during the UK COVID-19 lockdown</w:t>
      </w:r>
      <w:r w:rsidRPr="00EF7108">
        <w:t>. 2020.</w:t>
      </w:r>
    </w:p>
    <w:p w14:paraId="20460957" w14:textId="77777777" w:rsidR="00EF7108" w:rsidRPr="00EF7108" w:rsidRDefault="00EF7108" w:rsidP="00EF7108">
      <w:pPr>
        <w:pStyle w:val="EndNoteBibliography"/>
        <w:spacing w:after="0"/>
        <w:ind w:left="720" w:hanging="720"/>
      </w:pPr>
      <w:r w:rsidRPr="00EF7108">
        <w:t>16.</w:t>
      </w:r>
      <w:r w:rsidRPr="00EF7108">
        <w:tab/>
        <w:t xml:space="preserve">Lee Smith, J.M., Guillermo Felipe López-Sanchéz, Felipe Schuch, Igor Grabovac, Nicola Veronese, Ahmad Abufaraj, Cristina Coperchiona, Mark Tully, </w:t>
      </w:r>
      <w:r w:rsidRPr="00EF7108">
        <w:rPr>
          <w:i/>
        </w:rPr>
        <w:t>Prevalence and Correlates of Physical activity in a sample of UK adults observing social distancing during the COVID-19 pandemic.</w:t>
      </w:r>
      <w:r w:rsidRPr="00EF7108">
        <w:t xml:space="preserve"> BMJ Open Sport &amp; Exercise Medicine, 2020. </w:t>
      </w:r>
      <w:r w:rsidRPr="00EF7108">
        <w:rPr>
          <w:b/>
        </w:rPr>
        <w:t>in press</w:t>
      </w:r>
      <w:r w:rsidRPr="00EF7108">
        <w:t>.</w:t>
      </w:r>
    </w:p>
    <w:p w14:paraId="39E11530" w14:textId="77777777" w:rsidR="00EF7108" w:rsidRPr="00EF7108" w:rsidRDefault="00EF7108" w:rsidP="00EF7108">
      <w:pPr>
        <w:pStyle w:val="EndNoteBibliography"/>
        <w:spacing w:after="0"/>
        <w:ind w:left="720" w:hanging="720"/>
      </w:pPr>
      <w:r w:rsidRPr="00EF7108">
        <w:t>17.</w:t>
      </w:r>
      <w:r w:rsidRPr="00EF7108">
        <w:tab/>
        <w:t xml:space="preserve">Dunton, G., et al., </w:t>
      </w:r>
      <w:r w:rsidRPr="00EF7108">
        <w:rPr>
          <w:i/>
        </w:rPr>
        <w:t>Early Effects of the COVID-19 Pandemic on Physical Activity in US Adults.</w:t>
      </w:r>
      <w:r w:rsidRPr="00EF7108">
        <w:t xml:space="preserve"> 2020.</w:t>
      </w:r>
    </w:p>
    <w:p w14:paraId="0AF6B054" w14:textId="77777777" w:rsidR="00EF7108" w:rsidRPr="00EF7108" w:rsidRDefault="00EF7108" w:rsidP="00EF7108">
      <w:pPr>
        <w:pStyle w:val="EndNoteBibliography"/>
        <w:spacing w:after="0"/>
        <w:ind w:left="720" w:hanging="720"/>
      </w:pPr>
      <w:r w:rsidRPr="00EF7108">
        <w:t>18.</w:t>
      </w:r>
      <w:r w:rsidRPr="00EF7108">
        <w:tab/>
        <w:t xml:space="preserve">Dunton, G., B. Do, and S. Wang, </w:t>
      </w:r>
      <w:r w:rsidRPr="00EF7108">
        <w:rPr>
          <w:i/>
        </w:rPr>
        <w:t>Early Effects of the COVID-19 Pandemic on Physical Activity and Sedentary Behavior in US Children.</w:t>
      </w:r>
      <w:r w:rsidRPr="00EF7108">
        <w:t xml:space="preserve"> 2020.</w:t>
      </w:r>
    </w:p>
    <w:p w14:paraId="34D72A7B" w14:textId="77777777" w:rsidR="00EF7108" w:rsidRPr="00EF7108" w:rsidRDefault="00EF7108" w:rsidP="00EF7108">
      <w:pPr>
        <w:pStyle w:val="EndNoteBibliography"/>
        <w:spacing w:after="0"/>
        <w:ind w:left="720" w:hanging="720"/>
      </w:pPr>
      <w:r w:rsidRPr="00EF7108">
        <w:t>19.</w:t>
      </w:r>
      <w:r w:rsidRPr="00EF7108">
        <w:tab/>
        <w:t xml:space="preserve">Meyer, J., et al., </w:t>
      </w:r>
      <w:r w:rsidRPr="00EF7108">
        <w:rPr>
          <w:i/>
        </w:rPr>
        <w:t>Changes in physical activity and sedentary behaviour due to the COVID-19 outbreak and associations with mental health in 3,052 US adults</w:t>
      </w:r>
      <w:r w:rsidRPr="00EF7108">
        <w:t>. 2020.</w:t>
      </w:r>
    </w:p>
    <w:p w14:paraId="3D8591B7" w14:textId="77777777" w:rsidR="00EF7108" w:rsidRPr="00EF7108" w:rsidRDefault="00EF7108" w:rsidP="00EF7108">
      <w:pPr>
        <w:pStyle w:val="EndNoteBibliography"/>
        <w:spacing w:after="0"/>
        <w:ind w:left="720" w:hanging="720"/>
      </w:pPr>
      <w:r w:rsidRPr="00EF7108">
        <w:lastRenderedPageBreak/>
        <w:t>20.</w:t>
      </w:r>
      <w:r w:rsidRPr="00EF7108">
        <w:tab/>
        <w:t xml:space="preserve">Tremblay, M.S., et al., </w:t>
      </w:r>
      <w:r w:rsidRPr="00EF7108">
        <w:rPr>
          <w:i/>
        </w:rPr>
        <w:t>Sedentary behavior research network (SBRN)–terminology consensus project process and outcome.</w:t>
      </w:r>
      <w:r w:rsidRPr="00EF7108">
        <w:t xml:space="preserve"> International Journal of Behavioral Nutrition and Physical Activity, 2017. </w:t>
      </w:r>
      <w:r w:rsidRPr="00EF7108">
        <w:rPr>
          <w:b/>
        </w:rPr>
        <w:t>14</w:t>
      </w:r>
      <w:r w:rsidRPr="00EF7108">
        <w:t>(1): p. 75.</w:t>
      </w:r>
    </w:p>
    <w:p w14:paraId="4833FBF0" w14:textId="77777777" w:rsidR="00EF7108" w:rsidRPr="00EF7108" w:rsidRDefault="00EF7108" w:rsidP="00EF7108">
      <w:pPr>
        <w:pStyle w:val="EndNoteBibliography"/>
        <w:spacing w:after="0"/>
        <w:ind w:left="720" w:hanging="720"/>
      </w:pPr>
      <w:r w:rsidRPr="00EF7108">
        <w:t>21.</w:t>
      </w:r>
      <w:r w:rsidRPr="00EF7108">
        <w:tab/>
        <w:t xml:space="preserve">Cheval, B., et al., </w:t>
      </w:r>
      <w:r w:rsidRPr="00EF7108">
        <w:rPr>
          <w:i/>
        </w:rPr>
        <w:t>Relationships between changes in self-reported physical activity, sedentary behaviours and health during the coronavirus (COVID-19) pandemic in France and Switzerland</w:t>
      </w:r>
      <w:r w:rsidRPr="00EF7108">
        <w:t>. 2020.</w:t>
      </w:r>
    </w:p>
    <w:p w14:paraId="0D54F398" w14:textId="77777777" w:rsidR="00EF7108" w:rsidRPr="00EF7108" w:rsidRDefault="00EF7108" w:rsidP="00EF7108">
      <w:pPr>
        <w:pStyle w:val="EndNoteBibliography"/>
        <w:spacing w:after="0"/>
        <w:ind w:left="720" w:hanging="720"/>
      </w:pPr>
      <w:r w:rsidRPr="00EF7108">
        <w:t>22.</w:t>
      </w:r>
      <w:r w:rsidRPr="00EF7108">
        <w:tab/>
        <w:t xml:space="preserve">Schuch, F.B., et al., </w:t>
      </w:r>
      <w:r w:rsidRPr="00EF7108">
        <w:rPr>
          <w:i/>
        </w:rPr>
        <w:t>Associations of moderate to vigorous physical activity and sedentary behavior with depressive and anxiety symptoms in self-isolating people during the COVID-19 pandemic: A cross-sectional survey in Brazil.</w:t>
      </w:r>
      <w:r w:rsidRPr="00EF7108">
        <w:t xml:space="preserve"> Psychiatry Res, 2020. </w:t>
      </w:r>
      <w:r w:rsidRPr="00EF7108">
        <w:rPr>
          <w:b/>
        </w:rPr>
        <w:t>292</w:t>
      </w:r>
      <w:r w:rsidRPr="00EF7108">
        <w:t>: p. 113339.</w:t>
      </w:r>
    </w:p>
    <w:p w14:paraId="0F11B3B0" w14:textId="77777777" w:rsidR="00EF7108" w:rsidRPr="00EF7108" w:rsidRDefault="00EF7108" w:rsidP="00EF7108">
      <w:pPr>
        <w:pStyle w:val="EndNoteBibliography"/>
        <w:spacing w:after="0"/>
        <w:ind w:left="720" w:hanging="720"/>
      </w:pPr>
      <w:r w:rsidRPr="00EF7108">
        <w:t>23.</w:t>
      </w:r>
      <w:r w:rsidRPr="00EF7108">
        <w:tab/>
        <w:t xml:space="preserve">Ammar, A., et al., </w:t>
      </w:r>
      <w:r w:rsidRPr="00EF7108">
        <w:rPr>
          <w:i/>
        </w:rPr>
        <w:t>Effects of COVID-19 Home Confinement on Eating Behaviour and Physical Activity: Results of the ECLB-COVID19 International Online Survey.</w:t>
      </w:r>
      <w:r w:rsidRPr="00EF7108">
        <w:t xml:space="preserve"> Nutrients, 2020. </w:t>
      </w:r>
      <w:r w:rsidRPr="00EF7108">
        <w:rPr>
          <w:b/>
        </w:rPr>
        <w:t>12</w:t>
      </w:r>
      <w:r w:rsidRPr="00EF7108">
        <w:t>.</w:t>
      </w:r>
    </w:p>
    <w:p w14:paraId="35271385" w14:textId="77777777" w:rsidR="00EF7108" w:rsidRPr="00EF7108" w:rsidRDefault="00EF7108" w:rsidP="00EF7108">
      <w:pPr>
        <w:pStyle w:val="EndNoteBibliography"/>
        <w:spacing w:after="0"/>
        <w:ind w:left="720" w:hanging="720"/>
      </w:pPr>
      <w:r w:rsidRPr="00EF7108">
        <w:t>24.</w:t>
      </w:r>
      <w:r w:rsidRPr="00EF7108">
        <w:tab/>
        <w:t xml:space="preserve">Scott, S.B., M.J. Sliwinski, and F. Blanchard-Fields, </w:t>
      </w:r>
      <w:r w:rsidRPr="00EF7108">
        <w:rPr>
          <w:i/>
        </w:rPr>
        <w:t>Age differences in emotional responses to daily stress: the role of timing, severity, and global perceived stress.</w:t>
      </w:r>
      <w:r w:rsidRPr="00EF7108">
        <w:t xml:space="preserve"> Psychol Aging, 2013. </w:t>
      </w:r>
      <w:r w:rsidRPr="00EF7108">
        <w:rPr>
          <w:b/>
        </w:rPr>
        <w:t>28</w:t>
      </w:r>
      <w:r w:rsidRPr="00EF7108">
        <w:t>(4): p. 1076-87.</w:t>
      </w:r>
    </w:p>
    <w:p w14:paraId="3724B214" w14:textId="77777777" w:rsidR="00EF7108" w:rsidRPr="00EF7108" w:rsidRDefault="00EF7108" w:rsidP="00EF7108">
      <w:pPr>
        <w:pStyle w:val="EndNoteBibliography"/>
        <w:spacing w:after="0"/>
        <w:ind w:left="720" w:hanging="720"/>
      </w:pPr>
      <w:r w:rsidRPr="00EF7108">
        <w:t>25.</w:t>
      </w:r>
      <w:r w:rsidRPr="00EF7108">
        <w:tab/>
        <w:t xml:space="preserve">Schuch, F., et al., </w:t>
      </w:r>
      <w:r w:rsidRPr="00EF7108">
        <w:rPr>
          <w:i/>
        </w:rPr>
        <w:t>Physical activity and sedentary behavior in people with major depressive disorder: a systematic review and meta-analysis.</w:t>
      </w:r>
      <w:r w:rsidRPr="00EF7108">
        <w:t xml:space="preserve"> Journal of affective disorders, 2017. </w:t>
      </w:r>
      <w:r w:rsidRPr="00EF7108">
        <w:rPr>
          <w:b/>
        </w:rPr>
        <w:t>210</w:t>
      </w:r>
      <w:r w:rsidRPr="00EF7108">
        <w:t>: p. 139-150.</w:t>
      </w:r>
    </w:p>
    <w:p w14:paraId="15D07E2A" w14:textId="77777777" w:rsidR="00EF7108" w:rsidRPr="00EF7108" w:rsidRDefault="00EF7108" w:rsidP="00EF7108">
      <w:pPr>
        <w:pStyle w:val="EndNoteBibliography"/>
        <w:spacing w:after="0"/>
        <w:ind w:left="720" w:hanging="720"/>
      </w:pPr>
      <w:r w:rsidRPr="00EF7108">
        <w:t>26.</w:t>
      </w:r>
      <w:r w:rsidRPr="00EF7108">
        <w:tab/>
        <w:t xml:space="preserve">Vancampfort, D., et al., </w:t>
      </w:r>
      <w:r w:rsidRPr="00EF7108">
        <w:rPr>
          <w:i/>
        </w:rPr>
        <w:t>Physical activity and sedentary behavior in people with bipolar disorder: A systematic review and meta-analysis.</w:t>
      </w:r>
      <w:r w:rsidRPr="00EF7108">
        <w:t xml:space="preserve"> J Affect Disord, 2016. </w:t>
      </w:r>
      <w:r w:rsidRPr="00EF7108">
        <w:rPr>
          <w:b/>
        </w:rPr>
        <w:t>201</w:t>
      </w:r>
      <w:r w:rsidRPr="00EF7108">
        <w:t>: p. 145-52.</w:t>
      </w:r>
    </w:p>
    <w:p w14:paraId="7A84BD03" w14:textId="77777777" w:rsidR="00EF7108" w:rsidRPr="00EF7108" w:rsidRDefault="00EF7108" w:rsidP="00EF7108">
      <w:pPr>
        <w:pStyle w:val="EndNoteBibliography"/>
        <w:spacing w:after="0"/>
        <w:ind w:left="720" w:hanging="720"/>
      </w:pPr>
      <w:r w:rsidRPr="00EF7108">
        <w:t>27.</w:t>
      </w:r>
      <w:r w:rsidRPr="00EF7108">
        <w:tab/>
        <w:t xml:space="preserve">Vancampfort, D., et al., </w:t>
      </w:r>
      <w:r w:rsidRPr="00EF7108">
        <w:rPr>
          <w:i/>
        </w:rPr>
        <w:t>Sedentary behavior and physical activity levels in people with schizophrenia, bipolar disorder and major depressive disorder: a global systematic review and meta-analysis.</w:t>
      </w:r>
      <w:r w:rsidRPr="00EF7108">
        <w:t xml:space="preserve"> World Psychiatry, 2017. </w:t>
      </w:r>
      <w:r w:rsidRPr="00EF7108">
        <w:rPr>
          <w:b/>
        </w:rPr>
        <w:t>16</w:t>
      </w:r>
      <w:r w:rsidRPr="00EF7108">
        <w:t>(3): p. 308-315.</w:t>
      </w:r>
    </w:p>
    <w:p w14:paraId="51541F4A" w14:textId="77777777" w:rsidR="00EF7108" w:rsidRPr="00EF7108" w:rsidRDefault="00EF7108" w:rsidP="00EF7108">
      <w:pPr>
        <w:pStyle w:val="EndNoteBibliography"/>
        <w:spacing w:after="0"/>
        <w:ind w:left="720" w:hanging="720"/>
      </w:pPr>
      <w:r w:rsidRPr="00EF7108">
        <w:t>28.</w:t>
      </w:r>
      <w:r w:rsidRPr="00EF7108">
        <w:tab/>
        <w:t xml:space="preserve">Brokmeier, L.L., et al., </w:t>
      </w:r>
      <w:r w:rsidRPr="00EF7108">
        <w:rPr>
          <w:i/>
        </w:rPr>
        <w:t>Does physical activity reduce the risk of psychosis? A systematic review and meta-analysis of prospective studies.</w:t>
      </w:r>
      <w:r w:rsidRPr="00EF7108">
        <w:t xml:space="preserve"> Psychiatry Res, 2019: p. 112675.</w:t>
      </w:r>
    </w:p>
    <w:p w14:paraId="234135D2" w14:textId="77777777" w:rsidR="00EF7108" w:rsidRPr="00EF7108" w:rsidRDefault="00EF7108" w:rsidP="00EF7108">
      <w:pPr>
        <w:pStyle w:val="EndNoteBibliography"/>
        <w:spacing w:after="0"/>
        <w:ind w:left="720" w:hanging="720"/>
      </w:pPr>
      <w:r w:rsidRPr="00EF7108">
        <w:t>29.</w:t>
      </w:r>
      <w:r w:rsidRPr="00EF7108">
        <w:tab/>
        <w:t xml:space="preserve">Schuch, F.B., et al., </w:t>
      </w:r>
      <w:r w:rsidRPr="00EF7108">
        <w:rPr>
          <w:i/>
        </w:rPr>
        <w:t>Physical Activity and Incident Depression: A Meta-Analysis of Prospective Cohort Studies.</w:t>
      </w:r>
      <w:r w:rsidRPr="00EF7108">
        <w:t xml:space="preserve"> Am J Psychiatry, 2018. </w:t>
      </w:r>
      <w:r w:rsidRPr="00EF7108">
        <w:rPr>
          <w:b/>
        </w:rPr>
        <w:t>175</w:t>
      </w:r>
      <w:r w:rsidRPr="00EF7108">
        <w:t>(7): p. 631-648.</w:t>
      </w:r>
    </w:p>
    <w:p w14:paraId="17BA8E43" w14:textId="77777777" w:rsidR="00EF7108" w:rsidRPr="00EF7108" w:rsidRDefault="00EF7108" w:rsidP="00EF7108">
      <w:pPr>
        <w:pStyle w:val="EndNoteBibliography"/>
        <w:spacing w:after="0"/>
        <w:ind w:left="720" w:hanging="720"/>
      </w:pPr>
      <w:r w:rsidRPr="00EF7108">
        <w:t>30.</w:t>
      </w:r>
      <w:r w:rsidRPr="00EF7108">
        <w:tab/>
        <w:t xml:space="preserve">Schuch, F.B., et al., </w:t>
      </w:r>
      <w:r w:rsidRPr="00EF7108">
        <w:rPr>
          <w:i/>
        </w:rPr>
        <w:t>Physical activity protects from incident anxiety: A meta-analysis of prospective cohort studies.</w:t>
      </w:r>
      <w:r w:rsidRPr="00EF7108">
        <w:t xml:space="preserve"> Depress Anxiety, 2019. </w:t>
      </w:r>
      <w:r w:rsidRPr="00EF7108">
        <w:rPr>
          <w:b/>
        </w:rPr>
        <w:t>36</w:t>
      </w:r>
      <w:r w:rsidRPr="00EF7108">
        <w:t>(9): p. 846-858.</w:t>
      </w:r>
    </w:p>
    <w:p w14:paraId="6AF05310" w14:textId="77777777" w:rsidR="00EF7108" w:rsidRPr="00EF7108" w:rsidRDefault="00EF7108" w:rsidP="00EF7108">
      <w:pPr>
        <w:pStyle w:val="EndNoteBibliography"/>
        <w:spacing w:after="0"/>
        <w:ind w:left="720" w:hanging="720"/>
      </w:pPr>
      <w:r w:rsidRPr="00EF7108">
        <w:t>31.</w:t>
      </w:r>
      <w:r w:rsidRPr="00EF7108">
        <w:tab/>
        <w:t xml:space="preserve">Wolf, S., et al., </w:t>
      </w:r>
      <w:r w:rsidRPr="00EF7108">
        <w:rPr>
          <w:i/>
        </w:rPr>
        <w:t>Is Physical Activity Associated with Less Depression and Anxiety During the COVID-19 Pandemic? A Rapid Systematic Review.</w:t>
      </w:r>
      <w:r w:rsidRPr="00EF7108">
        <w:t xml:space="preserve"> Sports medicine (Auckland, N.Z.), 2021.</w:t>
      </w:r>
    </w:p>
    <w:p w14:paraId="20AF8BE5" w14:textId="77777777" w:rsidR="00EF7108" w:rsidRPr="00EF7108" w:rsidRDefault="00EF7108" w:rsidP="00EF7108">
      <w:pPr>
        <w:pStyle w:val="EndNoteBibliography"/>
        <w:spacing w:after="0"/>
        <w:ind w:left="720" w:hanging="720"/>
      </w:pPr>
      <w:r w:rsidRPr="00EF7108">
        <w:t>32.</w:t>
      </w:r>
      <w:r w:rsidRPr="00EF7108">
        <w:tab/>
        <w:t xml:space="preserve">Zhou, F., et al., </w:t>
      </w:r>
      <w:r w:rsidRPr="00EF7108">
        <w:rPr>
          <w:i/>
        </w:rPr>
        <w:t>Clinical course and risk factors for mortality of adult inpatients with COVID-19 in Wuhan, China: a retrospective cohort study.</w:t>
      </w:r>
      <w:r w:rsidRPr="00EF7108">
        <w:t xml:space="preserve"> The Lancet, 2020. </w:t>
      </w:r>
      <w:r w:rsidRPr="00EF7108">
        <w:rPr>
          <w:b/>
        </w:rPr>
        <w:t>395</w:t>
      </w:r>
      <w:r w:rsidRPr="00EF7108">
        <w:t>(10229): p. 1054-1062.</w:t>
      </w:r>
    </w:p>
    <w:p w14:paraId="09968612" w14:textId="77777777" w:rsidR="00EF7108" w:rsidRPr="00EF7108" w:rsidRDefault="00EF7108" w:rsidP="00EF7108">
      <w:pPr>
        <w:pStyle w:val="EndNoteBibliography"/>
        <w:spacing w:after="0"/>
        <w:ind w:left="720" w:hanging="720"/>
      </w:pPr>
      <w:r w:rsidRPr="00EF7108">
        <w:t>33.</w:t>
      </w:r>
      <w:r w:rsidRPr="00EF7108">
        <w:tab/>
        <w:t xml:space="preserve">Pedersen, B.K. and B. Saltin, </w:t>
      </w:r>
      <w:r w:rsidRPr="00EF7108">
        <w:rPr>
          <w:i/>
        </w:rPr>
        <w:t>Exercise as medicine–evidence for prescribing exercise as therapy in 26 different chronic diseases.</w:t>
      </w:r>
      <w:r w:rsidRPr="00EF7108">
        <w:t xml:space="preserve"> Scandinavian journal of medicine &amp; science in sports, 2015. </w:t>
      </w:r>
      <w:r w:rsidRPr="00EF7108">
        <w:rPr>
          <w:b/>
        </w:rPr>
        <w:t>25</w:t>
      </w:r>
      <w:r w:rsidRPr="00EF7108">
        <w:t>: p. 1-72.</w:t>
      </w:r>
    </w:p>
    <w:p w14:paraId="6EA204A7" w14:textId="77777777" w:rsidR="00EF7108" w:rsidRPr="00EF7108" w:rsidRDefault="00EF7108" w:rsidP="00EF7108">
      <w:pPr>
        <w:pStyle w:val="EndNoteBibliography"/>
        <w:spacing w:after="0"/>
        <w:ind w:left="720" w:hanging="720"/>
      </w:pPr>
      <w:r w:rsidRPr="00EF7108">
        <w:t>34.</w:t>
      </w:r>
      <w:r w:rsidRPr="00EF7108">
        <w:tab/>
        <w:t xml:space="preserve">Aune, D., et al., </w:t>
      </w:r>
      <w:r w:rsidRPr="00EF7108">
        <w:rPr>
          <w:i/>
        </w:rPr>
        <w:t>Physical activity and the risk of type 2 diabetes: a systematic review and dose-response meta-analysis.</w:t>
      </w:r>
      <w:r w:rsidRPr="00EF7108">
        <w:t xml:space="preserve"> Eur J Epidemiol, 2015. </w:t>
      </w:r>
      <w:r w:rsidRPr="00EF7108">
        <w:rPr>
          <w:b/>
        </w:rPr>
        <w:t>30</w:t>
      </w:r>
      <w:r w:rsidRPr="00EF7108">
        <w:t>(7): p. 529-42.</w:t>
      </w:r>
    </w:p>
    <w:p w14:paraId="589969A3" w14:textId="77777777" w:rsidR="00EF7108" w:rsidRPr="00EF7108" w:rsidRDefault="00EF7108" w:rsidP="00EF7108">
      <w:pPr>
        <w:pStyle w:val="EndNoteBibliography"/>
        <w:spacing w:after="0"/>
        <w:ind w:left="720" w:hanging="720"/>
      </w:pPr>
      <w:r w:rsidRPr="00EF7108">
        <w:t>35.</w:t>
      </w:r>
      <w:r w:rsidRPr="00EF7108">
        <w:tab/>
        <w:t xml:space="preserve">Aune, D., et al., </w:t>
      </w:r>
      <w:r w:rsidRPr="00EF7108">
        <w:rPr>
          <w:i/>
        </w:rPr>
        <w:t>Physical activity and the risk of heart failure: a systematic review and dose-response meta-analysis of prospective studies.</w:t>
      </w:r>
      <w:r w:rsidRPr="00EF7108">
        <w:t xml:space="preserve"> Eur J Epidemiol, 2021. </w:t>
      </w:r>
      <w:r w:rsidRPr="00EF7108">
        <w:rPr>
          <w:b/>
        </w:rPr>
        <w:t>36</w:t>
      </w:r>
      <w:r w:rsidRPr="00EF7108">
        <w:t>(4): p. 367-381.</w:t>
      </w:r>
    </w:p>
    <w:p w14:paraId="10766C82" w14:textId="77777777" w:rsidR="00EF7108" w:rsidRPr="00EF7108" w:rsidRDefault="00EF7108" w:rsidP="00EF7108">
      <w:pPr>
        <w:pStyle w:val="EndNoteBibliography"/>
        <w:spacing w:after="0"/>
        <w:ind w:left="720" w:hanging="720"/>
      </w:pPr>
      <w:r w:rsidRPr="00EF7108">
        <w:t>36.</w:t>
      </w:r>
      <w:r w:rsidRPr="00EF7108">
        <w:tab/>
        <w:t xml:space="preserve">Ekelund, U., et al., </w:t>
      </w:r>
      <w:r w:rsidRPr="00EF7108">
        <w:rPr>
          <w:i/>
        </w:rPr>
        <w:t>Does physical activity attenuate, or even eliminate, the detrimental association of sitting time with mortality? A harmonised meta-analysis of data from more than 1 million men and women.</w:t>
      </w:r>
      <w:r w:rsidRPr="00EF7108">
        <w:t xml:space="preserve"> Lancet, 2016. </w:t>
      </w:r>
      <w:r w:rsidRPr="00EF7108">
        <w:rPr>
          <w:b/>
        </w:rPr>
        <w:t>388</w:t>
      </w:r>
      <w:r w:rsidRPr="00EF7108">
        <w:t>(10051): p. 1302-10.</w:t>
      </w:r>
    </w:p>
    <w:p w14:paraId="2A2D65FC" w14:textId="77777777" w:rsidR="00EF7108" w:rsidRPr="00EF7108" w:rsidRDefault="00EF7108" w:rsidP="00EF7108">
      <w:pPr>
        <w:pStyle w:val="EndNoteBibliography"/>
        <w:spacing w:after="0"/>
        <w:ind w:left="720" w:hanging="720"/>
      </w:pPr>
      <w:r w:rsidRPr="00EF7108">
        <w:t>37.</w:t>
      </w:r>
      <w:r w:rsidRPr="00EF7108">
        <w:tab/>
        <w:t xml:space="preserve">Hamer, M., et al., </w:t>
      </w:r>
      <w:r w:rsidRPr="00EF7108">
        <w:rPr>
          <w:i/>
        </w:rPr>
        <w:t>Lifestyle risk factors, inflammatory mechanisms, and COVID-19 hospitalization: A community-based cohort study of 387,109 adults in UK.</w:t>
      </w:r>
      <w:r w:rsidRPr="00EF7108">
        <w:t xml:space="preserve"> Brain Behav Immun, 2020. </w:t>
      </w:r>
      <w:r w:rsidRPr="00EF7108">
        <w:rPr>
          <w:b/>
        </w:rPr>
        <w:t>87</w:t>
      </w:r>
      <w:r w:rsidRPr="00EF7108">
        <w:t>: p. 184-187.</w:t>
      </w:r>
    </w:p>
    <w:p w14:paraId="2AAE3536" w14:textId="77777777" w:rsidR="00EF7108" w:rsidRPr="00EF7108" w:rsidRDefault="00EF7108" w:rsidP="00EF7108">
      <w:pPr>
        <w:pStyle w:val="EndNoteBibliography"/>
        <w:spacing w:after="0"/>
        <w:ind w:left="720" w:hanging="720"/>
      </w:pPr>
      <w:r w:rsidRPr="00EF7108">
        <w:lastRenderedPageBreak/>
        <w:t>38.</w:t>
      </w:r>
      <w:r w:rsidRPr="00EF7108">
        <w:tab/>
        <w:t xml:space="preserve">Lee, P.H., et al., </w:t>
      </w:r>
      <w:r w:rsidRPr="00EF7108">
        <w:rPr>
          <w:i/>
        </w:rPr>
        <w:t>Validity of the international physical activity questionnaire short form (IPAQ-SF): A systematic review.</w:t>
      </w:r>
      <w:r w:rsidRPr="00EF7108">
        <w:t xml:space="preserve"> International Journal of Behavioral Nutrition and Physical Activity, 2011. </w:t>
      </w:r>
      <w:r w:rsidRPr="00EF7108">
        <w:rPr>
          <w:b/>
        </w:rPr>
        <w:t>8</w:t>
      </w:r>
      <w:r w:rsidRPr="00EF7108">
        <w:t>(1): p. 115.</w:t>
      </w:r>
    </w:p>
    <w:p w14:paraId="783C2916" w14:textId="77777777" w:rsidR="00EF7108" w:rsidRPr="00EF7108" w:rsidRDefault="00EF7108" w:rsidP="00EF7108">
      <w:pPr>
        <w:pStyle w:val="EndNoteBibliography"/>
        <w:spacing w:after="0"/>
        <w:ind w:left="720" w:hanging="720"/>
      </w:pPr>
      <w:r w:rsidRPr="00EF7108">
        <w:t>39.</w:t>
      </w:r>
      <w:r w:rsidRPr="00EF7108">
        <w:tab/>
        <w:t xml:space="preserve">Prince, S., et al., </w:t>
      </w:r>
      <w:r w:rsidRPr="00EF7108">
        <w:rPr>
          <w:i/>
        </w:rPr>
        <w:t>A comparison of self-reported and device measured sedentary behaviour in adults: a systematic review and meta-analysis.</w:t>
      </w:r>
      <w:r w:rsidRPr="00EF7108">
        <w:t xml:space="preserve"> International Journal of Behavioral Nutrition and Physical Activity, 2020. </w:t>
      </w:r>
      <w:r w:rsidRPr="00EF7108">
        <w:rPr>
          <w:b/>
        </w:rPr>
        <w:t>17</w:t>
      </w:r>
      <w:r w:rsidRPr="00EF7108">
        <w:t>: p. 1-17.</w:t>
      </w:r>
    </w:p>
    <w:p w14:paraId="37013458" w14:textId="77777777" w:rsidR="00EF7108" w:rsidRPr="00EF7108" w:rsidRDefault="00EF7108" w:rsidP="00EF7108">
      <w:pPr>
        <w:pStyle w:val="EndNoteBibliography"/>
        <w:ind w:left="720" w:hanging="720"/>
      </w:pPr>
      <w:r w:rsidRPr="00EF7108">
        <w:t>40.</w:t>
      </w:r>
      <w:r w:rsidRPr="00EF7108">
        <w:tab/>
        <w:t xml:space="preserve">Teychenne, M., et al., </w:t>
      </w:r>
      <w:r w:rsidRPr="00EF7108">
        <w:rPr>
          <w:i/>
        </w:rPr>
        <w:t>Do we need physical activity guidelines for mental health: What does the evidence tell us?</w:t>
      </w:r>
      <w:r w:rsidRPr="00EF7108">
        <w:t xml:space="preserve"> Mental Health and Physical Activity, 2020. </w:t>
      </w:r>
      <w:r w:rsidRPr="00EF7108">
        <w:rPr>
          <w:b/>
        </w:rPr>
        <w:t>18</w:t>
      </w:r>
      <w:r w:rsidRPr="00EF7108">
        <w:t>: p. 100315.</w:t>
      </w:r>
    </w:p>
    <w:p w14:paraId="4441D77B" w14:textId="77777777" w:rsidR="00867CB5" w:rsidRDefault="00354A1D">
      <w:pPr>
        <w:rPr>
          <w:rFonts w:ascii="Times New Roman" w:hAnsi="Times New Roman"/>
          <w:sz w:val="24"/>
          <w:szCs w:val="24"/>
          <w:lang w:val="en-US"/>
        </w:rPr>
      </w:pPr>
      <w:r w:rsidRPr="00651E57">
        <w:rPr>
          <w:rFonts w:ascii="Times New Roman" w:hAnsi="Times New Roman"/>
          <w:sz w:val="20"/>
          <w:szCs w:val="20"/>
          <w:lang w:val="en-US"/>
        </w:rPr>
        <w:fldChar w:fldCharType="end"/>
      </w:r>
    </w:p>
    <w:p w14:paraId="2CF45669" w14:textId="77777777" w:rsidR="00867CB5" w:rsidRDefault="00867CB5">
      <w:pPr>
        <w:rPr>
          <w:rFonts w:ascii="Times New Roman" w:hAnsi="Times New Roman"/>
          <w:sz w:val="24"/>
          <w:szCs w:val="24"/>
          <w:lang w:val="en-US"/>
        </w:rPr>
      </w:pPr>
    </w:p>
    <w:p w14:paraId="34A3D3FC" w14:textId="77777777" w:rsidR="001A42BB" w:rsidRDefault="001A42BB">
      <w:pPr>
        <w:rPr>
          <w:rFonts w:ascii="Times New Roman" w:hAnsi="Times New Roman"/>
          <w:sz w:val="24"/>
          <w:szCs w:val="24"/>
          <w:lang w:val="en-US"/>
        </w:rPr>
      </w:pPr>
    </w:p>
    <w:p w14:paraId="0C083C39" w14:textId="77777777" w:rsidR="001A42BB" w:rsidRDefault="001A42BB">
      <w:pPr>
        <w:rPr>
          <w:rFonts w:ascii="Times New Roman" w:hAnsi="Times New Roman"/>
          <w:sz w:val="24"/>
          <w:szCs w:val="24"/>
          <w:lang w:val="en-US"/>
        </w:rPr>
      </w:pPr>
    </w:p>
    <w:p w14:paraId="32FB09BC" w14:textId="77777777" w:rsidR="001A42BB" w:rsidRDefault="001A42BB">
      <w:pPr>
        <w:rPr>
          <w:rFonts w:ascii="Times New Roman" w:hAnsi="Times New Roman"/>
          <w:sz w:val="24"/>
          <w:szCs w:val="24"/>
          <w:lang w:val="en-US"/>
        </w:rPr>
      </w:pPr>
    </w:p>
    <w:p w14:paraId="63B13F85" w14:textId="77777777" w:rsidR="001A42BB" w:rsidRDefault="001A42BB">
      <w:pPr>
        <w:rPr>
          <w:rFonts w:ascii="Times New Roman" w:hAnsi="Times New Roman"/>
          <w:sz w:val="24"/>
          <w:szCs w:val="24"/>
          <w:lang w:val="en-US"/>
        </w:rPr>
      </w:pPr>
    </w:p>
    <w:p w14:paraId="21DEC36F" w14:textId="77777777" w:rsidR="001A42BB" w:rsidRDefault="001A42BB">
      <w:pPr>
        <w:rPr>
          <w:rFonts w:ascii="Times New Roman" w:hAnsi="Times New Roman"/>
          <w:sz w:val="24"/>
          <w:szCs w:val="24"/>
          <w:lang w:val="en-US"/>
        </w:rPr>
      </w:pPr>
    </w:p>
    <w:p w14:paraId="79FC454C" w14:textId="28C2EE22" w:rsidR="00915434" w:rsidRDefault="00F30ACE" w:rsidP="00F30ACE">
      <w:pPr>
        <w:pStyle w:val="Heading1"/>
        <w:rPr>
          <w:lang w:val="en-US"/>
        </w:rPr>
      </w:pPr>
      <w:r>
        <w:rPr>
          <w:lang w:val="en-US"/>
        </w:rPr>
        <w:t>Tables and Figures</w:t>
      </w:r>
    </w:p>
    <w:p w14:paraId="5DFB7BDA" w14:textId="77777777" w:rsidR="00A6583D" w:rsidRPr="007B49BC" w:rsidRDefault="00A6583D" w:rsidP="00A6583D">
      <w:pPr>
        <w:spacing w:line="360" w:lineRule="auto"/>
        <w:jc w:val="both"/>
        <w:rPr>
          <w:rFonts w:ascii="Times New Roman" w:hAnsi="Times New Roman"/>
          <w:lang w:val="en-US"/>
        </w:rPr>
      </w:pPr>
      <w:r w:rsidRPr="007B49BC">
        <w:rPr>
          <w:rFonts w:ascii="Times New Roman" w:hAnsi="Times New Roman"/>
          <w:b/>
          <w:bCs/>
          <w:lang w:val="en-US"/>
        </w:rPr>
        <w:t xml:space="preserve">Table 1. </w:t>
      </w:r>
      <w:r w:rsidRPr="007B49BC">
        <w:rPr>
          <w:rFonts w:ascii="Times New Roman" w:hAnsi="Times New Roman"/>
          <w:lang w:val="en-US"/>
        </w:rPr>
        <w:t>Sample characteristics</w:t>
      </w:r>
    </w:p>
    <w:tbl>
      <w:tblPr>
        <w:tblW w:w="8607" w:type="dxa"/>
        <w:tblBorders>
          <w:top w:val="single" w:sz="4" w:space="0" w:color="000000"/>
          <w:bottom w:val="single" w:sz="4" w:space="0" w:color="000000"/>
        </w:tblBorders>
        <w:tblLayout w:type="fixed"/>
        <w:tblLook w:val="04A0" w:firstRow="1" w:lastRow="0" w:firstColumn="1" w:lastColumn="0" w:noHBand="0" w:noVBand="1"/>
      </w:tblPr>
      <w:tblGrid>
        <w:gridCol w:w="4255"/>
        <w:gridCol w:w="2071"/>
        <w:gridCol w:w="2281"/>
      </w:tblGrid>
      <w:tr w:rsidR="000A509E" w:rsidRPr="00D941C9" w14:paraId="7AF9C178" w14:textId="77777777" w:rsidTr="00D941C9">
        <w:trPr>
          <w:trHeight w:val="509"/>
        </w:trPr>
        <w:tc>
          <w:tcPr>
            <w:tcW w:w="4255" w:type="dxa"/>
            <w:vMerge w:val="restart"/>
            <w:tcBorders>
              <w:top w:val="single" w:sz="4" w:space="0" w:color="000000"/>
              <w:bottom w:val="single" w:sz="4" w:space="0" w:color="000000"/>
            </w:tcBorders>
            <w:shd w:val="clear" w:color="auto" w:fill="auto"/>
          </w:tcPr>
          <w:p w14:paraId="13CB5528"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vMerge w:val="restart"/>
            <w:tcBorders>
              <w:top w:val="single" w:sz="4" w:space="0" w:color="000000"/>
              <w:bottom w:val="single" w:sz="4" w:space="0" w:color="000000"/>
            </w:tcBorders>
            <w:shd w:val="clear" w:color="auto" w:fill="auto"/>
          </w:tcPr>
          <w:p w14:paraId="7A8E95C7"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b/>
                <w:bCs/>
                <w:color w:val="000000"/>
                <w:sz w:val="18"/>
                <w:szCs w:val="18"/>
                <w:lang w:val="en-US"/>
              </w:rPr>
              <w:t>Category/Mean (Standard deviation)</w:t>
            </w:r>
          </w:p>
        </w:tc>
        <w:tc>
          <w:tcPr>
            <w:tcW w:w="2281" w:type="dxa"/>
            <w:vMerge w:val="restart"/>
            <w:tcBorders>
              <w:top w:val="single" w:sz="4" w:space="0" w:color="000000"/>
              <w:bottom w:val="single" w:sz="4" w:space="0" w:color="000000"/>
            </w:tcBorders>
            <w:shd w:val="clear" w:color="auto" w:fill="auto"/>
            <w:vAlign w:val="center"/>
          </w:tcPr>
          <w:p w14:paraId="4B14E09D" w14:textId="77777777" w:rsidR="00A6583D" w:rsidRPr="00D941C9" w:rsidRDefault="00A6583D" w:rsidP="00D941C9">
            <w:pPr>
              <w:spacing w:after="0" w:line="240" w:lineRule="auto"/>
              <w:jc w:val="center"/>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Overall N=877* (%)</w:t>
            </w:r>
          </w:p>
        </w:tc>
      </w:tr>
      <w:tr w:rsidR="000A509E" w:rsidRPr="00D941C9" w14:paraId="2068744F" w14:textId="77777777" w:rsidTr="00D941C9">
        <w:trPr>
          <w:trHeight w:val="608"/>
        </w:trPr>
        <w:tc>
          <w:tcPr>
            <w:tcW w:w="4255" w:type="dxa"/>
            <w:vMerge/>
            <w:tcBorders>
              <w:bottom w:val="single" w:sz="4" w:space="0" w:color="auto"/>
            </w:tcBorders>
            <w:shd w:val="clear" w:color="auto" w:fill="CCCCCC"/>
          </w:tcPr>
          <w:p w14:paraId="5A802203"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vMerge/>
            <w:tcBorders>
              <w:bottom w:val="single" w:sz="4" w:space="0" w:color="auto"/>
            </w:tcBorders>
            <w:shd w:val="clear" w:color="auto" w:fill="CCCCCC"/>
          </w:tcPr>
          <w:p w14:paraId="00A5AC07" w14:textId="77777777" w:rsidR="00A6583D" w:rsidRPr="00D941C9" w:rsidRDefault="00A6583D" w:rsidP="00D941C9">
            <w:pPr>
              <w:spacing w:after="0" w:line="240" w:lineRule="auto"/>
              <w:rPr>
                <w:rFonts w:ascii="Times New Roman" w:hAnsi="Times New Roman"/>
                <w:color w:val="000000"/>
                <w:sz w:val="18"/>
                <w:szCs w:val="18"/>
                <w:lang w:val="en-US"/>
              </w:rPr>
            </w:pPr>
          </w:p>
        </w:tc>
        <w:tc>
          <w:tcPr>
            <w:tcW w:w="2281" w:type="dxa"/>
            <w:vMerge/>
            <w:tcBorders>
              <w:bottom w:val="single" w:sz="4" w:space="0" w:color="auto"/>
            </w:tcBorders>
            <w:shd w:val="clear" w:color="auto" w:fill="CCCCCC"/>
            <w:vAlign w:val="center"/>
          </w:tcPr>
          <w:p w14:paraId="6EC54156" w14:textId="77777777" w:rsidR="00A6583D" w:rsidRPr="00D941C9" w:rsidRDefault="00A6583D" w:rsidP="00D941C9">
            <w:pPr>
              <w:spacing w:after="0" w:line="240" w:lineRule="auto"/>
              <w:jc w:val="center"/>
              <w:rPr>
                <w:rFonts w:ascii="Times New Roman" w:hAnsi="Times New Roman"/>
                <w:color w:val="000000"/>
                <w:sz w:val="18"/>
                <w:szCs w:val="18"/>
                <w:lang w:val="en-US"/>
              </w:rPr>
            </w:pPr>
          </w:p>
        </w:tc>
      </w:tr>
      <w:tr w:rsidR="000A509E" w:rsidRPr="00D941C9" w14:paraId="65FF4F6B" w14:textId="77777777" w:rsidTr="00D941C9">
        <w:trPr>
          <w:trHeight w:val="253"/>
        </w:trPr>
        <w:tc>
          <w:tcPr>
            <w:tcW w:w="4255" w:type="dxa"/>
            <w:vMerge w:val="restart"/>
            <w:tcBorders>
              <w:top w:val="single" w:sz="4" w:space="0" w:color="auto"/>
            </w:tcBorders>
            <w:shd w:val="clear" w:color="auto" w:fill="auto"/>
          </w:tcPr>
          <w:p w14:paraId="6242C7A6"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Sex</w:t>
            </w:r>
          </w:p>
        </w:tc>
        <w:tc>
          <w:tcPr>
            <w:tcW w:w="2071" w:type="dxa"/>
            <w:tcBorders>
              <w:top w:val="single" w:sz="4" w:space="0" w:color="auto"/>
            </w:tcBorders>
            <w:shd w:val="clear" w:color="auto" w:fill="auto"/>
            <w:vAlign w:val="center"/>
          </w:tcPr>
          <w:p w14:paraId="36F21A0D"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Male</w:t>
            </w:r>
          </w:p>
        </w:tc>
        <w:tc>
          <w:tcPr>
            <w:tcW w:w="2281" w:type="dxa"/>
            <w:tcBorders>
              <w:top w:val="single" w:sz="4" w:space="0" w:color="auto"/>
            </w:tcBorders>
            <w:shd w:val="clear" w:color="auto" w:fill="auto"/>
            <w:vAlign w:val="center"/>
          </w:tcPr>
          <w:p w14:paraId="00DE2A09"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238 (27.3)</w:t>
            </w:r>
          </w:p>
        </w:tc>
      </w:tr>
      <w:tr w:rsidR="000A509E" w:rsidRPr="00D941C9" w14:paraId="618F4D39" w14:textId="77777777" w:rsidTr="00D941C9">
        <w:trPr>
          <w:trHeight w:val="270"/>
        </w:trPr>
        <w:tc>
          <w:tcPr>
            <w:tcW w:w="4255" w:type="dxa"/>
            <w:vMerge/>
            <w:shd w:val="clear" w:color="auto" w:fill="auto"/>
          </w:tcPr>
          <w:p w14:paraId="0E96A5E6"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44672852"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Female</w:t>
            </w:r>
          </w:p>
        </w:tc>
        <w:tc>
          <w:tcPr>
            <w:tcW w:w="2281" w:type="dxa"/>
            <w:shd w:val="clear" w:color="auto" w:fill="auto"/>
            <w:vAlign w:val="center"/>
          </w:tcPr>
          <w:p w14:paraId="44829B5E"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635 (72.7)</w:t>
            </w:r>
          </w:p>
        </w:tc>
      </w:tr>
      <w:tr w:rsidR="000A509E" w:rsidRPr="00D941C9" w14:paraId="6A1E5E81" w14:textId="77777777" w:rsidTr="00D941C9">
        <w:trPr>
          <w:trHeight w:val="253"/>
        </w:trPr>
        <w:tc>
          <w:tcPr>
            <w:tcW w:w="4255" w:type="dxa"/>
            <w:vMerge w:val="restart"/>
            <w:shd w:val="clear" w:color="auto" w:fill="auto"/>
          </w:tcPr>
          <w:p w14:paraId="51926902"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 xml:space="preserve">Age </w:t>
            </w:r>
          </w:p>
        </w:tc>
        <w:tc>
          <w:tcPr>
            <w:tcW w:w="2071" w:type="dxa"/>
            <w:shd w:val="clear" w:color="auto" w:fill="auto"/>
            <w:vAlign w:val="center"/>
          </w:tcPr>
          <w:p w14:paraId="78D361BE"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18-24 years</w:t>
            </w:r>
          </w:p>
        </w:tc>
        <w:tc>
          <w:tcPr>
            <w:tcW w:w="2281" w:type="dxa"/>
            <w:shd w:val="clear" w:color="auto" w:fill="auto"/>
            <w:vAlign w:val="center"/>
          </w:tcPr>
          <w:p w14:paraId="6059A511"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131 (14.9)</w:t>
            </w:r>
          </w:p>
        </w:tc>
      </w:tr>
      <w:tr w:rsidR="000A509E" w:rsidRPr="00D941C9" w14:paraId="517015DD" w14:textId="77777777" w:rsidTr="00D941C9">
        <w:trPr>
          <w:trHeight w:val="270"/>
        </w:trPr>
        <w:tc>
          <w:tcPr>
            <w:tcW w:w="4255" w:type="dxa"/>
            <w:vMerge/>
            <w:shd w:val="clear" w:color="auto" w:fill="auto"/>
          </w:tcPr>
          <w:p w14:paraId="2A1C7932"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2162301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25-34 years</w:t>
            </w:r>
          </w:p>
        </w:tc>
        <w:tc>
          <w:tcPr>
            <w:tcW w:w="2281" w:type="dxa"/>
            <w:shd w:val="clear" w:color="auto" w:fill="auto"/>
            <w:vAlign w:val="center"/>
          </w:tcPr>
          <w:p w14:paraId="4EDB62F4"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340 (38.8)</w:t>
            </w:r>
          </w:p>
        </w:tc>
      </w:tr>
      <w:tr w:rsidR="000A509E" w:rsidRPr="00D941C9" w14:paraId="0538A1BA" w14:textId="77777777" w:rsidTr="00D941C9">
        <w:trPr>
          <w:trHeight w:val="270"/>
        </w:trPr>
        <w:tc>
          <w:tcPr>
            <w:tcW w:w="4255" w:type="dxa"/>
            <w:vMerge/>
            <w:shd w:val="clear" w:color="auto" w:fill="auto"/>
          </w:tcPr>
          <w:p w14:paraId="5403965A"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28ABD71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35-44 years</w:t>
            </w:r>
          </w:p>
        </w:tc>
        <w:tc>
          <w:tcPr>
            <w:tcW w:w="2281" w:type="dxa"/>
            <w:shd w:val="clear" w:color="auto" w:fill="auto"/>
            <w:vAlign w:val="center"/>
          </w:tcPr>
          <w:p w14:paraId="6367190B"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220 (25.1)</w:t>
            </w:r>
          </w:p>
        </w:tc>
      </w:tr>
      <w:tr w:rsidR="000A509E" w:rsidRPr="00D941C9" w14:paraId="31389EE1" w14:textId="77777777" w:rsidTr="00D941C9">
        <w:trPr>
          <w:trHeight w:val="270"/>
        </w:trPr>
        <w:tc>
          <w:tcPr>
            <w:tcW w:w="4255" w:type="dxa"/>
            <w:vMerge/>
            <w:shd w:val="clear" w:color="auto" w:fill="auto"/>
          </w:tcPr>
          <w:p w14:paraId="68A1112B"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061C8C18"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45-54 years</w:t>
            </w:r>
          </w:p>
        </w:tc>
        <w:tc>
          <w:tcPr>
            <w:tcW w:w="2281" w:type="dxa"/>
            <w:shd w:val="clear" w:color="auto" w:fill="auto"/>
            <w:vAlign w:val="center"/>
          </w:tcPr>
          <w:p w14:paraId="103736A9"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108 (12.3)</w:t>
            </w:r>
          </w:p>
        </w:tc>
      </w:tr>
      <w:tr w:rsidR="000A509E" w:rsidRPr="00D941C9" w14:paraId="7B05543C" w14:textId="77777777" w:rsidTr="00D941C9">
        <w:trPr>
          <w:trHeight w:val="270"/>
        </w:trPr>
        <w:tc>
          <w:tcPr>
            <w:tcW w:w="4255" w:type="dxa"/>
            <w:vMerge/>
            <w:shd w:val="clear" w:color="auto" w:fill="auto"/>
          </w:tcPr>
          <w:p w14:paraId="6433DB07"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34668BB6"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55-64 years</w:t>
            </w:r>
          </w:p>
        </w:tc>
        <w:tc>
          <w:tcPr>
            <w:tcW w:w="2281" w:type="dxa"/>
            <w:shd w:val="clear" w:color="auto" w:fill="auto"/>
            <w:vAlign w:val="center"/>
          </w:tcPr>
          <w:p w14:paraId="5D0A9BBC"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78 (8.9)</w:t>
            </w:r>
          </w:p>
        </w:tc>
      </w:tr>
      <w:tr w:rsidR="000A509E" w:rsidRPr="00D941C9" w14:paraId="3FD2A0A0" w14:textId="77777777" w:rsidTr="00D941C9">
        <w:trPr>
          <w:trHeight w:val="253"/>
        </w:trPr>
        <w:tc>
          <w:tcPr>
            <w:tcW w:w="4255" w:type="dxa"/>
            <w:vMerge w:val="restart"/>
            <w:shd w:val="clear" w:color="auto" w:fill="auto"/>
          </w:tcPr>
          <w:p w14:paraId="167D72F1"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Ethnicity</w:t>
            </w:r>
          </w:p>
        </w:tc>
        <w:tc>
          <w:tcPr>
            <w:tcW w:w="2071" w:type="dxa"/>
            <w:shd w:val="clear" w:color="auto" w:fill="auto"/>
            <w:vAlign w:val="center"/>
          </w:tcPr>
          <w:p w14:paraId="65AF45D0"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Asian</w:t>
            </w:r>
          </w:p>
        </w:tc>
        <w:tc>
          <w:tcPr>
            <w:tcW w:w="2281" w:type="dxa"/>
            <w:shd w:val="clear" w:color="auto" w:fill="auto"/>
            <w:vAlign w:val="center"/>
          </w:tcPr>
          <w:p w14:paraId="10163A98"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 (0.3)</w:t>
            </w:r>
          </w:p>
        </w:tc>
      </w:tr>
      <w:tr w:rsidR="000A509E" w:rsidRPr="00D941C9" w14:paraId="74349251" w14:textId="77777777" w:rsidTr="00D941C9">
        <w:trPr>
          <w:trHeight w:val="253"/>
        </w:trPr>
        <w:tc>
          <w:tcPr>
            <w:tcW w:w="4255" w:type="dxa"/>
            <w:vMerge/>
            <w:shd w:val="clear" w:color="auto" w:fill="auto"/>
          </w:tcPr>
          <w:p w14:paraId="0E68F7F0"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6BFC758C"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Black</w:t>
            </w:r>
          </w:p>
        </w:tc>
        <w:tc>
          <w:tcPr>
            <w:tcW w:w="2281" w:type="dxa"/>
            <w:shd w:val="clear" w:color="auto" w:fill="auto"/>
            <w:vAlign w:val="center"/>
          </w:tcPr>
          <w:p w14:paraId="4F366103"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24 (2.7)</w:t>
            </w:r>
          </w:p>
        </w:tc>
      </w:tr>
      <w:tr w:rsidR="000A509E" w:rsidRPr="00D941C9" w14:paraId="6A62B91C" w14:textId="77777777" w:rsidTr="00D941C9">
        <w:trPr>
          <w:trHeight w:val="253"/>
        </w:trPr>
        <w:tc>
          <w:tcPr>
            <w:tcW w:w="4255" w:type="dxa"/>
            <w:vMerge/>
            <w:shd w:val="clear" w:color="auto" w:fill="auto"/>
          </w:tcPr>
          <w:p w14:paraId="1FDE32A7"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2A49E2A6"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Mixed</w:t>
            </w:r>
          </w:p>
        </w:tc>
        <w:tc>
          <w:tcPr>
            <w:tcW w:w="2281" w:type="dxa"/>
            <w:shd w:val="clear" w:color="auto" w:fill="auto"/>
            <w:vAlign w:val="center"/>
          </w:tcPr>
          <w:p w14:paraId="6F88B3B2"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163 (18.6)</w:t>
            </w:r>
          </w:p>
        </w:tc>
      </w:tr>
      <w:tr w:rsidR="000A509E" w:rsidRPr="00D941C9" w14:paraId="3F4EAD0C" w14:textId="77777777" w:rsidTr="00D941C9">
        <w:trPr>
          <w:trHeight w:val="253"/>
        </w:trPr>
        <w:tc>
          <w:tcPr>
            <w:tcW w:w="4255" w:type="dxa"/>
            <w:vMerge/>
            <w:shd w:val="clear" w:color="auto" w:fill="auto"/>
          </w:tcPr>
          <w:p w14:paraId="68645457"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6C04806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Caucasian</w:t>
            </w:r>
          </w:p>
        </w:tc>
        <w:tc>
          <w:tcPr>
            <w:tcW w:w="2281" w:type="dxa"/>
            <w:shd w:val="clear" w:color="auto" w:fill="auto"/>
            <w:vAlign w:val="center"/>
          </w:tcPr>
          <w:p w14:paraId="03BE8706"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669 (76.3)</w:t>
            </w:r>
          </w:p>
        </w:tc>
      </w:tr>
      <w:tr w:rsidR="000A509E" w:rsidRPr="00D941C9" w14:paraId="03268D30" w14:textId="77777777" w:rsidTr="00D941C9">
        <w:trPr>
          <w:trHeight w:val="270"/>
        </w:trPr>
        <w:tc>
          <w:tcPr>
            <w:tcW w:w="4255" w:type="dxa"/>
            <w:vMerge/>
            <w:shd w:val="clear" w:color="auto" w:fill="auto"/>
          </w:tcPr>
          <w:p w14:paraId="48518438"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7A4A3088"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Others</w:t>
            </w:r>
          </w:p>
        </w:tc>
        <w:tc>
          <w:tcPr>
            <w:tcW w:w="2281" w:type="dxa"/>
            <w:shd w:val="clear" w:color="auto" w:fill="auto"/>
            <w:vAlign w:val="center"/>
          </w:tcPr>
          <w:p w14:paraId="0B34C998"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16 (1.8)</w:t>
            </w:r>
          </w:p>
        </w:tc>
      </w:tr>
      <w:tr w:rsidR="000A509E" w:rsidRPr="00D941C9" w14:paraId="5BED13BC" w14:textId="77777777" w:rsidTr="00D941C9">
        <w:trPr>
          <w:trHeight w:val="270"/>
        </w:trPr>
        <w:tc>
          <w:tcPr>
            <w:tcW w:w="4255" w:type="dxa"/>
            <w:vMerge w:val="restart"/>
            <w:shd w:val="clear" w:color="auto" w:fill="auto"/>
          </w:tcPr>
          <w:p w14:paraId="79030A0E"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Marital Status</w:t>
            </w:r>
          </w:p>
        </w:tc>
        <w:tc>
          <w:tcPr>
            <w:tcW w:w="2071" w:type="dxa"/>
            <w:shd w:val="clear" w:color="auto" w:fill="auto"/>
            <w:vAlign w:val="center"/>
          </w:tcPr>
          <w:p w14:paraId="04A5ADF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Married</w:t>
            </w:r>
          </w:p>
        </w:tc>
        <w:tc>
          <w:tcPr>
            <w:tcW w:w="2281" w:type="dxa"/>
            <w:shd w:val="clear" w:color="auto" w:fill="auto"/>
            <w:vAlign w:val="center"/>
          </w:tcPr>
          <w:p w14:paraId="630F4593"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363 (41.4)</w:t>
            </w:r>
          </w:p>
        </w:tc>
      </w:tr>
      <w:tr w:rsidR="000A509E" w:rsidRPr="00D941C9" w14:paraId="4BD51355" w14:textId="77777777" w:rsidTr="00D941C9">
        <w:trPr>
          <w:trHeight w:val="270"/>
        </w:trPr>
        <w:tc>
          <w:tcPr>
            <w:tcW w:w="4255" w:type="dxa"/>
            <w:vMerge/>
            <w:shd w:val="clear" w:color="auto" w:fill="auto"/>
          </w:tcPr>
          <w:p w14:paraId="311AEC63"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70EB6AAD"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Widowed</w:t>
            </w:r>
          </w:p>
        </w:tc>
        <w:tc>
          <w:tcPr>
            <w:tcW w:w="2281" w:type="dxa"/>
            <w:shd w:val="clear" w:color="auto" w:fill="auto"/>
            <w:vAlign w:val="center"/>
          </w:tcPr>
          <w:p w14:paraId="12687173"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4 (0.5)</w:t>
            </w:r>
          </w:p>
        </w:tc>
      </w:tr>
      <w:tr w:rsidR="000A509E" w:rsidRPr="00D941C9" w14:paraId="74D78469" w14:textId="77777777" w:rsidTr="00D941C9">
        <w:trPr>
          <w:trHeight w:val="270"/>
        </w:trPr>
        <w:tc>
          <w:tcPr>
            <w:tcW w:w="4255" w:type="dxa"/>
            <w:vMerge/>
            <w:shd w:val="clear" w:color="auto" w:fill="auto"/>
          </w:tcPr>
          <w:p w14:paraId="48537374"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4480FF3C"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Divorced</w:t>
            </w:r>
          </w:p>
        </w:tc>
        <w:tc>
          <w:tcPr>
            <w:tcW w:w="2281" w:type="dxa"/>
            <w:shd w:val="clear" w:color="auto" w:fill="auto"/>
            <w:vAlign w:val="center"/>
          </w:tcPr>
          <w:p w14:paraId="23CC6F53"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60 (6.9)</w:t>
            </w:r>
          </w:p>
        </w:tc>
      </w:tr>
      <w:tr w:rsidR="000A509E" w:rsidRPr="00D941C9" w14:paraId="11BE8ED2" w14:textId="77777777" w:rsidTr="00D941C9">
        <w:trPr>
          <w:trHeight w:val="270"/>
        </w:trPr>
        <w:tc>
          <w:tcPr>
            <w:tcW w:w="4255" w:type="dxa"/>
            <w:vMerge/>
            <w:shd w:val="clear" w:color="auto" w:fill="auto"/>
          </w:tcPr>
          <w:p w14:paraId="0AFFB85E"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0F50AA52"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Single</w:t>
            </w:r>
          </w:p>
        </w:tc>
        <w:tc>
          <w:tcPr>
            <w:tcW w:w="2281" w:type="dxa"/>
            <w:shd w:val="clear" w:color="auto" w:fill="auto"/>
            <w:vAlign w:val="center"/>
          </w:tcPr>
          <w:p w14:paraId="24A2B9CC"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442 (50.9)</w:t>
            </w:r>
          </w:p>
        </w:tc>
      </w:tr>
      <w:tr w:rsidR="000A509E" w:rsidRPr="00D941C9" w14:paraId="6B8BE2C9" w14:textId="77777777" w:rsidTr="00D941C9">
        <w:trPr>
          <w:trHeight w:val="253"/>
        </w:trPr>
        <w:tc>
          <w:tcPr>
            <w:tcW w:w="4255" w:type="dxa"/>
            <w:vMerge w:val="restart"/>
            <w:shd w:val="clear" w:color="auto" w:fill="auto"/>
          </w:tcPr>
          <w:p w14:paraId="5679BB3F"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Employment</w:t>
            </w:r>
          </w:p>
        </w:tc>
        <w:tc>
          <w:tcPr>
            <w:tcW w:w="2071" w:type="dxa"/>
            <w:shd w:val="clear" w:color="auto" w:fill="auto"/>
            <w:vAlign w:val="center"/>
          </w:tcPr>
          <w:p w14:paraId="17113921"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Employed</w:t>
            </w:r>
          </w:p>
        </w:tc>
        <w:tc>
          <w:tcPr>
            <w:tcW w:w="2281" w:type="dxa"/>
            <w:shd w:val="clear" w:color="auto" w:fill="auto"/>
            <w:vAlign w:val="center"/>
          </w:tcPr>
          <w:p w14:paraId="0AC96748"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558 (63.6)</w:t>
            </w:r>
          </w:p>
        </w:tc>
      </w:tr>
      <w:tr w:rsidR="000A509E" w:rsidRPr="00D941C9" w14:paraId="4867AA0B" w14:textId="77777777" w:rsidTr="00D941C9">
        <w:trPr>
          <w:trHeight w:val="253"/>
        </w:trPr>
        <w:tc>
          <w:tcPr>
            <w:tcW w:w="4255" w:type="dxa"/>
            <w:vMerge/>
            <w:shd w:val="clear" w:color="auto" w:fill="auto"/>
          </w:tcPr>
          <w:p w14:paraId="70882A9C"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32D78A99"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Unemployed</w:t>
            </w:r>
          </w:p>
        </w:tc>
        <w:tc>
          <w:tcPr>
            <w:tcW w:w="2281" w:type="dxa"/>
            <w:shd w:val="clear" w:color="auto" w:fill="auto"/>
            <w:vAlign w:val="center"/>
          </w:tcPr>
          <w:p w14:paraId="11ECE707"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43 (1.6)</w:t>
            </w:r>
          </w:p>
        </w:tc>
      </w:tr>
      <w:tr w:rsidR="000A509E" w:rsidRPr="00D941C9" w14:paraId="77BB00FB" w14:textId="77777777" w:rsidTr="00D941C9">
        <w:trPr>
          <w:trHeight w:val="253"/>
        </w:trPr>
        <w:tc>
          <w:tcPr>
            <w:tcW w:w="4255" w:type="dxa"/>
            <w:vMerge/>
            <w:shd w:val="clear" w:color="auto" w:fill="auto"/>
          </w:tcPr>
          <w:p w14:paraId="4BF3522B"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50A42438"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Student</w:t>
            </w:r>
          </w:p>
        </w:tc>
        <w:tc>
          <w:tcPr>
            <w:tcW w:w="2281" w:type="dxa"/>
            <w:shd w:val="clear" w:color="auto" w:fill="auto"/>
            <w:vAlign w:val="center"/>
          </w:tcPr>
          <w:p w14:paraId="440E6810"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235 (26.8)</w:t>
            </w:r>
          </w:p>
        </w:tc>
      </w:tr>
      <w:tr w:rsidR="000A509E" w:rsidRPr="00D941C9" w14:paraId="30D54917" w14:textId="77777777" w:rsidTr="00D941C9">
        <w:trPr>
          <w:trHeight w:val="253"/>
        </w:trPr>
        <w:tc>
          <w:tcPr>
            <w:tcW w:w="4255" w:type="dxa"/>
            <w:vMerge/>
            <w:shd w:val="clear" w:color="auto" w:fill="auto"/>
          </w:tcPr>
          <w:p w14:paraId="5C218ED9"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0E7209CE"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Military</w:t>
            </w:r>
          </w:p>
        </w:tc>
        <w:tc>
          <w:tcPr>
            <w:tcW w:w="2281" w:type="dxa"/>
            <w:shd w:val="clear" w:color="auto" w:fill="auto"/>
            <w:vAlign w:val="center"/>
          </w:tcPr>
          <w:p w14:paraId="47EED7B0"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19 (2.2)</w:t>
            </w:r>
          </w:p>
        </w:tc>
      </w:tr>
      <w:tr w:rsidR="000A509E" w:rsidRPr="00D941C9" w14:paraId="6DF76419" w14:textId="77777777" w:rsidTr="00D941C9">
        <w:trPr>
          <w:trHeight w:val="253"/>
        </w:trPr>
        <w:tc>
          <w:tcPr>
            <w:tcW w:w="4255" w:type="dxa"/>
            <w:vMerge/>
            <w:shd w:val="clear" w:color="auto" w:fill="auto"/>
          </w:tcPr>
          <w:p w14:paraId="0161BC25"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1D7B812E"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Retired</w:t>
            </w:r>
          </w:p>
        </w:tc>
        <w:tc>
          <w:tcPr>
            <w:tcW w:w="2281" w:type="dxa"/>
            <w:shd w:val="clear" w:color="auto" w:fill="auto"/>
            <w:vAlign w:val="center"/>
          </w:tcPr>
          <w:p w14:paraId="26177BDC"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22 (2.5)</w:t>
            </w:r>
          </w:p>
        </w:tc>
      </w:tr>
      <w:tr w:rsidR="000A509E" w:rsidRPr="00D941C9" w14:paraId="0DE44D34" w14:textId="77777777" w:rsidTr="00D941C9">
        <w:trPr>
          <w:trHeight w:val="253"/>
        </w:trPr>
        <w:tc>
          <w:tcPr>
            <w:tcW w:w="4255" w:type="dxa"/>
            <w:vMerge w:val="restart"/>
            <w:shd w:val="clear" w:color="auto" w:fill="auto"/>
          </w:tcPr>
          <w:p w14:paraId="46C80BFB"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Monthly household income</w:t>
            </w:r>
          </w:p>
        </w:tc>
        <w:tc>
          <w:tcPr>
            <w:tcW w:w="2071" w:type="dxa"/>
            <w:shd w:val="clear" w:color="auto" w:fill="auto"/>
            <w:vAlign w:val="center"/>
          </w:tcPr>
          <w:p w14:paraId="038065D8" w14:textId="77777777" w:rsidR="00A6583D" w:rsidRPr="00D941C9" w:rsidRDefault="00A6583D" w:rsidP="00CD36F1">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&lt;R$1254</w:t>
            </w:r>
            <w:r w:rsidR="00CD36F1">
              <w:rPr>
                <w:rFonts w:ascii="Times New Roman" w:hAnsi="Times New Roman"/>
                <w:color w:val="000000"/>
                <w:sz w:val="18"/>
                <w:szCs w:val="18"/>
                <w:lang w:val="en-US"/>
              </w:rPr>
              <w:t xml:space="preserve"> ($232)</w:t>
            </w:r>
          </w:p>
        </w:tc>
        <w:tc>
          <w:tcPr>
            <w:tcW w:w="2281" w:type="dxa"/>
            <w:shd w:val="clear" w:color="auto" w:fill="auto"/>
            <w:vAlign w:val="center"/>
          </w:tcPr>
          <w:p w14:paraId="6FCFB1C9"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30 (3.4)</w:t>
            </w:r>
          </w:p>
        </w:tc>
      </w:tr>
      <w:tr w:rsidR="000A509E" w:rsidRPr="00D941C9" w14:paraId="262B9DAC" w14:textId="77777777" w:rsidTr="00D941C9">
        <w:trPr>
          <w:trHeight w:val="270"/>
        </w:trPr>
        <w:tc>
          <w:tcPr>
            <w:tcW w:w="4255" w:type="dxa"/>
            <w:vMerge/>
            <w:shd w:val="clear" w:color="auto" w:fill="auto"/>
          </w:tcPr>
          <w:p w14:paraId="0A728E00"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67BE3BC3" w14:textId="77777777" w:rsidR="00A6583D" w:rsidRPr="00D941C9" w:rsidRDefault="00A6583D" w:rsidP="00D941C9">
            <w:pPr>
              <w:spacing w:after="0" w:line="240" w:lineRule="auto"/>
              <w:rPr>
                <w:rFonts w:ascii="Times New Roman" w:hAnsi="Times New Roman"/>
                <w:color w:val="000000"/>
                <w:sz w:val="18"/>
                <w:szCs w:val="18"/>
                <w:lang w:val="en-US"/>
              </w:rPr>
            </w:pPr>
            <w:bookmarkStart w:id="3" w:name="_Hlk43132088"/>
            <w:r w:rsidRPr="00D941C9">
              <w:rPr>
                <w:rFonts w:ascii="Times New Roman" w:hAnsi="Times New Roman"/>
                <w:color w:val="000000"/>
                <w:sz w:val="18"/>
                <w:szCs w:val="18"/>
                <w:lang w:val="en-US"/>
              </w:rPr>
              <w:t>R$1255</w:t>
            </w:r>
            <w:r w:rsidR="00CD36F1">
              <w:rPr>
                <w:rFonts w:ascii="Times New Roman" w:hAnsi="Times New Roman"/>
                <w:color w:val="000000"/>
                <w:sz w:val="18"/>
                <w:szCs w:val="18"/>
                <w:lang w:val="en-US"/>
              </w:rPr>
              <w:t xml:space="preserve"> ($232)</w:t>
            </w:r>
            <w:r w:rsidRPr="00D941C9">
              <w:rPr>
                <w:rFonts w:ascii="Times New Roman" w:hAnsi="Times New Roman"/>
                <w:color w:val="000000"/>
                <w:sz w:val="18"/>
                <w:szCs w:val="18"/>
                <w:lang w:val="en-US"/>
              </w:rPr>
              <w:t>-R$</w:t>
            </w:r>
            <w:proofErr w:type="gramStart"/>
            <w:r w:rsidRPr="00D941C9">
              <w:rPr>
                <w:rFonts w:ascii="Times New Roman" w:hAnsi="Times New Roman"/>
                <w:color w:val="000000"/>
                <w:sz w:val="18"/>
                <w:szCs w:val="18"/>
                <w:lang w:val="en-US"/>
              </w:rPr>
              <w:t>2004</w:t>
            </w:r>
            <w:bookmarkEnd w:id="3"/>
            <w:r w:rsidR="00CD36F1">
              <w:rPr>
                <w:rFonts w:ascii="Times New Roman" w:hAnsi="Times New Roman"/>
                <w:color w:val="000000"/>
                <w:sz w:val="18"/>
                <w:szCs w:val="18"/>
                <w:lang w:val="en-US"/>
              </w:rPr>
              <w:t xml:space="preserve">  (</w:t>
            </w:r>
            <w:proofErr w:type="gramEnd"/>
            <w:r w:rsidR="00CD36F1">
              <w:rPr>
                <w:rFonts w:ascii="Times New Roman" w:hAnsi="Times New Roman"/>
                <w:color w:val="000000"/>
                <w:sz w:val="18"/>
                <w:szCs w:val="18"/>
                <w:lang w:val="en-US"/>
              </w:rPr>
              <w:t>$371)</w:t>
            </w:r>
          </w:p>
        </w:tc>
        <w:tc>
          <w:tcPr>
            <w:tcW w:w="2281" w:type="dxa"/>
            <w:shd w:val="clear" w:color="auto" w:fill="auto"/>
            <w:vAlign w:val="center"/>
          </w:tcPr>
          <w:p w14:paraId="080796AA"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94 (10.7)</w:t>
            </w:r>
          </w:p>
        </w:tc>
      </w:tr>
      <w:tr w:rsidR="000A509E" w:rsidRPr="00D941C9" w14:paraId="51A7F8E5" w14:textId="77777777" w:rsidTr="00D941C9">
        <w:trPr>
          <w:trHeight w:val="270"/>
        </w:trPr>
        <w:tc>
          <w:tcPr>
            <w:tcW w:w="4255" w:type="dxa"/>
            <w:vMerge/>
            <w:shd w:val="clear" w:color="auto" w:fill="auto"/>
          </w:tcPr>
          <w:p w14:paraId="724CA5E0"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01846CC7" w14:textId="77777777" w:rsidR="00A6583D" w:rsidRPr="00D941C9" w:rsidRDefault="00A6583D" w:rsidP="00CD36F1">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R$2005</w:t>
            </w:r>
            <w:r w:rsidR="00CD36F1">
              <w:rPr>
                <w:rFonts w:ascii="Times New Roman" w:hAnsi="Times New Roman"/>
                <w:color w:val="000000"/>
                <w:sz w:val="18"/>
                <w:szCs w:val="18"/>
                <w:lang w:val="en-US"/>
              </w:rPr>
              <w:t xml:space="preserve"> ($371)</w:t>
            </w:r>
            <w:r w:rsidRPr="00D941C9">
              <w:rPr>
                <w:rFonts w:ascii="Times New Roman" w:hAnsi="Times New Roman"/>
                <w:color w:val="000000"/>
                <w:sz w:val="18"/>
                <w:szCs w:val="18"/>
                <w:lang w:val="en-US"/>
              </w:rPr>
              <w:t>-R$</w:t>
            </w:r>
            <w:proofErr w:type="gramStart"/>
            <w:r w:rsidRPr="00D941C9">
              <w:rPr>
                <w:rFonts w:ascii="Times New Roman" w:hAnsi="Times New Roman"/>
                <w:color w:val="000000"/>
                <w:sz w:val="18"/>
                <w:szCs w:val="18"/>
                <w:lang w:val="en-US"/>
              </w:rPr>
              <w:t>8640</w:t>
            </w:r>
            <w:r w:rsidR="00CD36F1">
              <w:rPr>
                <w:rFonts w:ascii="Times New Roman" w:hAnsi="Times New Roman"/>
                <w:color w:val="000000"/>
                <w:sz w:val="18"/>
                <w:szCs w:val="18"/>
                <w:lang w:val="en-US"/>
              </w:rPr>
              <w:t xml:space="preserve">  (</w:t>
            </w:r>
            <w:proofErr w:type="gramEnd"/>
            <w:r w:rsidR="00CD36F1">
              <w:rPr>
                <w:rFonts w:ascii="Times New Roman" w:hAnsi="Times New Roman"/>
                <w:color w:val="000000"/>
                <w:sz w:val="18"/>
                <w:szCs w:val="18"/>
                <w:lang w:val="en-US"/>
              </w:rPr>
              <w:t>$1600)</w:t>
            </w:r>
          </w:p>
        </w:tc>
        <w:tc>
          <w:tcPr>
            <w:tcW w:w="2281" w:type="dxa"/>
            <w:shd w:val="clear" w:color="auto" w:fill="auto"/>
            <w:vAlign w:val="center"/>
          </w:tcPr>
          <w:p w14:paraId="504DBF12"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364 (41.5)</w:t>
            </w:r>
          </w:p>
        </w:tc>
      </w:tr>
      <w:tr w:rsidR="000A509E" w:rsidRPr="00D941C9" w14:paraId="52C58AC6" w14:textId="77777777" w:rsidTr="00D941C9">
        <w:trPr>
          <w:trHeight w:val="270"/>
        </w:trPr>
        <w:tc>
          <w:tcPr>
            <w:tcW w:w="4255" w:type="dxa"/>
            <w:vMerge/>
            <w:shd w:val="clear" w:color="auto" w:fill="auto"/>
          </w:tcPr>
          <w:p w14:paraId="340448F3"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236F715D" w14:textId="77777777" w:rsidR="00A6583D" w:rsidRPr="00D941C9" w:rsidRDefault="00A6583D" w:rsidP="00D941C9">
            <w:pPr>
              <w:spacing w:after="0" w:line="240" w:lineRule="auto"/>
              <w:rPr>
                <w:rFonts w:ascii="Times New Roman" w:hAnsi="Times New Roman"/>
                <w:color w:val="000000"/>
                <w:sz w:val="18"/>
                <w:szCs w:val="18"/>
                <w:lang w:val="en-US"/>
              </w:rPr>
            </w:pPr>
            <w:bookmarkStart w:id="4" w:name="_Hlk43132112"/>
            <w:r w:rsidRPr="00D941C9">
              <w:rPr>
                <w:rFonts w:ascii="Times New Roman" w:hAnsi="Times New Roman"/>
                <w:color w:val="000000"/>
                <w:sz w:val="18"/>
                <w:szCs w:val="18"/>
                <w:lang w:val="en-US"/>
              </w:rPr>
              <w:t>R$8641</w:t>
            </w:r>
            <w:r w:rsidR="00CD36F1">
              <w:rPr>
                <w:rFonts w:ascii="Times New Roman" w:hAnsi="Times New Roman"/>
                <w:color w:val="000000"/>
                <w:sz w:val="18"/>
                <w:szCs w:val="18"/>
                <w:lang w:val="en-US"/>
              </w:rPr>
              <w:t xml:space="preserve"> ($1600)</w:t>
            </w:r>
            <w:r w:rsidRPr="00D941C9">
              <w:rPr>
                <w:rFonts w:ascii="Times New Roman" w:hAnsi="Times New Roman"/>
                <w:color w:val="000000"/>
                <w:sz w:val="18"/>
                <w:szCs w:val="18"/>
                <w:lang w:val="en-US"/>
              </w:rPr>
              <w:t>-R$11261</w:t>
            </w:r>
            <w:bookmarkEnd w:id="4"/>
            <w:r w:rsidR="00CD36F1">
              <w:rPr>
                <w:rFonts w:ascii="Times New Roman" w:hAnsi="Times New Roman"/>
                <w:color w:val="000000"/>
                <w:sz w:val="18"/>
                <w:szCs w:val="18"/>
                <w:lang w:val="en-US"/>
              </w:rPr>
              <w:t xml:space="preserve"> ($2085)</w:t>
            </w:r>
          </w:p>
        </w:tc>
        <w:tc>
          <w:tcPr>
            <w:tcW w:w="2281" w:type="dxa"/>
            <w:shd w:val="clear" w:color="auto" w:fill="auto"/>
            <w:vAlign w:val="center"/>
          </w:tcPr>
          <w:p w14:paraId="055CC385"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139 (15.8)</w:t>
            </w:r>
          </w:p>
        </w:tc>
      </w:tr>
      <w:tr w:rsidR="000A509E" w:rsidRPr="00D941C9" w14:paraId="64D261DB" w14:textId="77777777" w:rsidTr="00D941C9">
        <w:trPr>
          <w:trHeight w:val="270"/>
        </w:trPr>
        <w:tc>
          <w:tcPr>
            <w:tcW w:w="4255" w:type="dxa"/>
            <w:vMerge/>
            <w:shd w:val="clear" w:color="auto" w:fill="auto"/>
          </w:tcPr>
          <w:p w14:paraId="7F69B660"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15868906" w14:textId="77777777" w:rsidR="00A6583D" w:rsidRPr="00D941C9" w:rsidRDefault="00A6583D" w:rsidP="00D941C9">
            <w:pPr>
              <w:spacing w:after="0" w:line="240" w:lineRule="auto"/>
              <w:rPr>
                <w:rFonts w:ascii="Times New Roman" w:hAnsi="Times New Roman"/>
                <w:color w:val="000000"/>
                <w:sz w:val="18"/>
                <w:szCs w:val="18"/>
                <w:lang w:val="en-US"/>
              </w:rPr>
            </w:pPr>
            <w:bookmarkStart w:id="5" w:name="_Hlk43132121"/>
            <w:r w:rsidRPr="00D941C9">
              <w:rPr>
                <w:rFonts w:ascii="Times New Roman" w:hAnsi="Times New Roman"/>
                <w:color w:val="000000"/>
                <w:sz w:val="18"/>
                <w:szCs w:val="18"/>
                <w:lang w:val="en-US"/>
              </w:rPr>
              <w:t>&gt;R$11262</w:t>
            </w:r>
            <w:bookmarkEnd w:id="5"/>
            <w:r w:rsidR="00CD36F1">
              <w:rPr>
                <w:rFonts w:ascii="Times New Roman" w:hAnsi="Times New Roman"/>
                <w:color w:val="000000"/>
                <w:sz w:val="18"/>
                <w:szCs w:val="18"/>
                <w:lang w:val="en-US"/>
              </w:rPr>
              <w:t xml:space="preserve"> ($2085)</w:t>
            </w:r>
          </w:p>
        </w:tc>
        <w:tc>
          <w:tcPr>
            <w:tcW w:w="2281" w:type="dxa"/>
            <w:shd w:val="clear" w:color="auto" w:fill="auto"/>
            <w:vAlign w:val="center"/>
          </w:tcPr>
          <w:p w14:paraId="6543604D"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250 (28.5)</w:t>
            </w:r>
          </w:p>
        </w:tc>
      </w:tr>
      <w:tr w:rsidR="000A509E" w:rsidRPr="00D941C9" w14:paraId="4D3D7638" w14:textId="77777777" w:rsidTr="00D941C9">
        <w:trPr>
          <w:trHeight w:val="253"/>
        </w:trPr>
        <w:tc>
          <w:tcPr>
            <w:tcW w:w="4255" w:type="dxa"/>
            <w:vMerge w:val="restart"/>
            <w:shd w:val="clear" w:color="auto" w:fill="auto"/>
          </w:tcPr>
          <w:p w14:paraId="7601005F"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Current smoking</w:t>
            </w:r>
          </w:p>
        </w:tc>
        <w:tc>
          <w:tcPr>
            <w:tcW w:w="2071" w:type="dxa"/>
            <w:shd w:val="clear" w:color="auto" w:fill="auto"/>
            <w:vAlign w:val="center"/>
          </w:tcPr>
          <w:p w14:paraId="1F783958"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No</w:t>
            </w:r>
          </w:p>
        </w:tc>
        <w:tc>
          <w:tcPr>
            <w:tcW w:w="2281" w:type="dxa"/>
            <w:shd w:val="clear" w:color="auto" w:fill="auto"/>
            <w:vAlign w:val="center"/>
          </w:tcPr>
          <w:p w14:paraId="623CB01F" w14:textId="77777777" w:rsidR="00A6583D" w:rsidRPr="00D941C9" w:rsidRDefault="00A6583D" w:rsidP="00D941C9">
            <w:pPr>
              <w:spacing w:after="0" w:line="240" w:lineRule="auto"/>
              <w:jc w:val="center"/>
              <w:rPr>
                <w:rFonts w:ascii="Times New Roman" w:hAnsi="Times New Roman"/>
                <w:iCs/>
                <w:color w:val="000000"/>
                <w:sz w:val="18"/>
                <w:szCs w:val="18"/>
                <w:lang w:val="en-US"/>
              </w:rPr>
            </w:pPr>
            <w:r w:rsidRPr="00D941C9">
              <w:rPr>
                <w:rFonts w:ascii="Times New Roman" w:hAnsi="Times New Roman"/>
                <w:color w:val="000000"/>
                <w:sz w:val="18"/>
                <w:szCs w:val="18"/>
                <w:lang w:val="en-US"/>
              </w:rPr>
              <w:t>836 (95.3)</w:t>
            </w:r>
          </w:p>
        </w:tc>
      </w:tr>
      <w:tr w:rsidR="000A509E" w:rsidRPr="00D941C9" w14:paraId="3D1F64FB" w14:textId="77777777" w:rsidTr="00D941C9">
        <w:trPr>
          <w:trHeight w:val="270"/>
        </w:trPr>
        <w:tc>
          <w:tcPr>
            <w:tcW w:w="4255" w:type="dxa"/>
            <w:vMerge/>
            <w:shd w:val="clear" w:color="auto" w:fill="auto"/>
          </w:tcPr>
          <w:p w14:paraId="49ED1DD5"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289E45E7"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Yes</w:t>
            </w:r>
          </w:p>
        </w:tc>
        <w:tc>
          <w:tcPr>
            <w:tcW w:w="2281" w:type="dxa"/>
            <w:shd w:val="clear" w:color="auto" w:fill="auto"/>
            <w:vAlign w:val="center"/>
          </w:tcPr>
          <w:p w14:paraId="5AEC7A5F"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iCs/>
                <w:color w:val="000000"/>
                <w:sz w:val="18"/>
                <w:szCs w:val="18"/>
                <w:lang w:val="en-US"/>
              </w:rPr>
              <w:t>41 (4.7)</w:t>
            </w:r>
          </w:p>
        </w:tc>
      </w:tr>
      <w:tr w:rsidR="000A509E" w:rsidRPr="00D941C9" w14:paraId="27EEDA92" w14:textId="77777777" w:rsidTr="00D941C9">
        <w:trPr>
          <w:trHeight w:val="156"/>
        </w:trPr>
        <w:tc>
          <w:tcPr>
            <w:tcW w:w="4255" w:type="dxa"/>
            <w:vMerge w:val="restart"/>
            <w:shd w:val="clear" w:color="auto" w:fill="auto"/>
          </w:tcPr>
          <w:p w14:paraId="7871BC2F"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Current alcohol consumption</w:t>
            </w:r>
          </w:p>
        </w:tc>
        <w:tc>
          <w:tcPr>
            <w:tcW w:w="2071" w:type="dxa"/>
            <w:shd w:val="clear" w:color="auto" w:fill="auto"/>
            <w:vAlign w:val="center"/>
          </w:tcPr>
          <w:p w14:paraId="3E4D507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No</w:t>
            </w:r>
          </w:p>
        </w:tc>
        <w:tc>
          <w:tcPr>
            <w:tcW w:w="2281" w:type="dxa"/>
            <w:shd w:val="clear" w:color="auto" w:fill="auto"/>
            <w:vAlign w:val="center"/>
          </w:tcPr>
          <w:p w14:paraId="37147C3C"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271 (30.9)</w:t>
            </w:r>
          </w:p>
        </w:tc>
      </w:tr>
      <w:tr w:rsidR="000A509E" w:rsidRPr="00D941C9" w14:paraId="43CCF033" w14:textId="77777777" w:rsidTr="00D941C9">
        <w:trPr>
          <w:trHeight w:val="81"/>
        </w:trPr>
        <w:tc>
          <w:tcPr>
            <w:tcW w:w="4255" w:type="dxa"/>
            <w:vMerge/>
            <w:shd w:val="clear" w:color="auto" w:fill="auto"/>
          </w:tcPr>
          <w:p w14:paraId="1143E58A"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74C9921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Yes</w:t>
            </w:r>
          </w:p>
        </w:tc>
        <w:tc>
          <w:tcPr>
            <w:tcW w:w="2281" w:type="dxa"/>
            <w:shd w:val="clear" w:color="auto" w:fill="auto"/>
            <w:vAlign w:val="center"/>
          </w:tcPr>
          <w:p w14:paraId="73F61D3F"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605 (69.1)</w:t>
            </w:r>
          </w:p>
        </w:tc>
      </w:tr>
      <w:tr w:rsidR="000A509E" w:rsidRPr="00D941C9" w14:paraId="0208FFF9" w14:textId="77777777" w:rsidTr="00D941C9">
        <w:trPr>
          <w:trHeight w:val="149"/>
        </w:trPr>
        <w:tc>
          <w:tcPr>
            <w:tcW w:w="4255" w:type="dxa"/>
            <w:vMerge w:val="restart"/>
            <w:shd w:val="clear" w:color="auto" w:fill="auto"/>
          </w:tcPr>
          <w:p w14:paraId="2827A72D"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Self-reported previous diagnoses of physical disease</w:t>
            </w:r>
          </w:p>
        </w:tc>
        <w:tc>
          <w:tcPr>
            <w:tcW w:w="2071" w:type="dxa"/>
            <w:shd w:val="clear" w:color="auto" w:fill="auto"/>
            <w:vAlign w:val="center"/>
          </w:tcPr>
          <w:p w14:paraId="14452A3D"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No</w:t>
            </w:r>
          </w:p>
        </w:tc>
        <w:tc>
          <w:tcPr>
            <w:tcW w:w="2281" w:type="dxa"/>
            <w:shd w:val="clear" w:color="auto" w:fill="auto"/>
            <w:vAlign w:val="center"/>
          </w:tcPr>
          <w:p w14:paraId="3C72252D"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53 (6)</w:t>
            </w:r>
          </w:p>
        </w:tc>
      </w:tr>
      <w:tr w:rsidR="000A509E" w:rsidRPr="00D941C9" w14:paraId="7E921CCB" w14:textId="77777777" w:rsidTr="00D941C9">
        <w:trPr>
          <w:trHeight w:val="86"/>
        </w:trPr>
        <w:tc>
          <w:tcPr>
            <w:tcW w:w="4255" w:type="dxa"/>
            <w:vMerge/>
            <w:shd w:val="clear" w:color="auto" w:fill="auto"/>
          </w:tcPr>
          <w:p w14:paraId="2E50B805"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69B05303"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Yes</w:t>
            </w:r>
          </w:p>
        </w:tc>
        <w:tc>
          <w:tcPr>
            <w:tcW w:w="2281" w:type="dxa"/>
            <w:shd w:val="clear" w:color="auto" w:fill="auto"/>
            <w:vAlign w:val="center"/>
          </w:tcPr>
          <w:p w14:paraId="2C6D779A"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824 (94)</w:t>
            </w:r>
          </w:p>
        </w:tc>
      </w:tr>
      <w:tr w:rsidR="000A509E" w:rsidRPr="00D941C9" w14:paraId="51B6B289" w14:textId="77777777" w:rsidTr="00D941C9">
        <w:trPr>
          <w:trHeight w:val="81"/>
        </w:trPr>
        <w:tc>
          <w:tcPr>
            <w:tcW w:w="4255" w:type="dxa"/>
            <w:vMerge w:val="restart"/>
            <w:shd w:val="clear" w:color="auto" w:fill="auto"/>
          </w:tcPr>
          <w:p w14:paraId="46678D62"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Self-reported previous diagnoses of mental disorder</w:t>
            </w:r>
          </w:p>
        </w:tc>
        <w:tc>
          <w:tcPr>
            <w:tcW w:w="2071" w:type="dxa"/>
            <w:shd w:val="clear" w:color="auto" w:fill="auto"/>
            <w:vAlign w:val="center"/>
          </w:tcPr>
          <w:p w14:paraId="0DA7C956"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No</w:t>
            </w:r>
          </w:p>
        </w:tc>
        <w:tc>
          <w:tcPr>
            <w:tcW w:w="2281" w:type="dxa"/>
            <w:shd w:val="clear" w:color="auto" w:fill="auto"/>
            <w:vAlign w:val="center"/>
          </w:tcPr>
          <w:p w14:paraId="78E3AED2"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523 (59.60)</w:t>
            </w:r>
          </w:p>
        </w:tc>
      </w:tr>
      <w:tr w:rsidR="000A509E" w:rsidRPr="00D941C9" w14:paraId="1EA733B2" w14:textId="77777777" w:rsidTr="00D941C9">
        <w:trPr>
          <w:trHeight w:val="81"/>
        </w:trPr>
        <w:tc>
          <w:tcPr>
            <w:tcW w:w="4255" w:type="dxa"/>
            <w:vMerge/>
            <w:shd w:val="clear" w:color="auto" w:fill="auto"/>
          </w:tcPr>
          <w:p w14:paraId="68EC2289" w14:textId="77777777" w:rsidR="00A6583D" w:rsidRPr="00D941C9" w:rsidRDefault="00A6583D" w:rsidP="00D941C9">
            <w:pPr>
              <w:spacing w:after="0" w:line="240" w:lineRule="auto"/>
              <w:rPr>
                <w:rFonts w:ascii="Times New Roman" w:hAnsi="Times New Roman"/>
                <w:b/>
                <w:bCs/>
                <w:color w:val="000000"/>
                <w:sz w:val="18"/>
                <w:szCs w:val="18"/>
                <w:lang w:val="en-US"/>
              </w:rPr>
            </w:pPr>
          </w:p>
        </w:tc>
        <w:tc>
          <w:tcPr>
            <w:tcW w:w="2071" w:type="dxa"/>
            <w:shd w:val="clear" w:color="auto" w:fill="auto"/>
            <w:vAlign w:val="center"/>
          </w:tcPr>
          <w:p w14:paraId="45F5C9C5"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Yes</w:t>
            </w:r>
          </w:p>
        </w:tc>
        <w:tc>
          <w:tcPr>
            <w:tcW w:w="2281" w:type="dxa"/>
            <w:shd w:val="clear" w:color="auto" w:fill="auto"/>
            <w:vAlign w:val="center"/>
          </w:tcPr>
          <w:p w14:paraId="014A68E8"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354 (40.4)</w:t>
            </w:r>
          </w:p>
        </w:tc>
      </w:tr>
      <w:tr w:rsidR="000A509E" w:rsidRPr="00D941C9" w14:paraId="6ED775ED" w14:textId="77777777" w:rsidTr="00D941C9">
        <w:trPr>
          <w:trHeight w:val="81"/>
        </w:trPr>
        <w:tc>
          <w:tcPr>
            <w:tcW w:w="4255" w:type="dxa"/>
            <w:shd w:val="clear" w:color="auto" w:fill="auto"/>
          </w:tcPr>
          <w:p w14:paraId="0F76FBF9" w14:textId="77777777" w:rsidR="00A6583D" w:rsidRPr="00D941C9" w:rsidRDefault="00A6583D" w:rsidP="00D941C9">
            <w:pPr>
              <w:spacing w:after="0" w:line="240" w:lineRule="auto"/>
              <w:rPr>
                <w:rFonts w:ascii="Times New Roman" w:hAnsi="Times New Roman"/>
                <w:b/>
                <w:bCs/>
                <w:color w:val="000000"/>
                <w:sz w:val="18"/>
                <w:szCs w:val="18"/>
                <w:lang w:val="en-US"/>
              </w:rPr>
            </w:pPr>
            <w:r w:rsidRPr="00D941C9">
              <w:rPr>
                <w:rFonts w:ascii="Times New Roman" w:hAnsi="Times New Roman"/>
                <w:b/>
                <w:bCs/>
                <w:color w:val="000000"/>
                <w:sz w:val="18"/>
                <w:szCs w:val="18"/>
                <w:lang w:val="en-US"/>
              </w:rPr>
              <w:t xml:space="preserve">Days in self isolation </w:t>
            </w:r>
          </w:p>
        </w:tc>
        <w:tc>
          <w:tcPr>
            <w:tcW w:w="2071" w:type="dxa"/>
            <w:shd w:val="clear" w:color="auto" w:fill="auto"/>
            <w:vAlign w:val="center"/>
          </w:tcPr>
          <w:p w14:paraId="62AD494C" w14:textId="77777777" w:rsidR="00A6583D" w:rsidRPr="00D941C9" w:rsidRDefault="00A6583D" w:rsidP="00D941C9">
            <w:pPr>
              <w:spacing w:after="0" w:line="240" w:lineRule="auto"/>
              <w:rPr>
                <w:rFonts w:ascii="Times New Roman" w:hAnsi="Times New Roman"/>
                <w:color w:val="000000"/>
                <w:sz w:val="18"/>
                <w:szCs w:val="18"/>
                <w:lang w:val="en-US"/>
              </w:rPr>
            </w:pPr>
            <w:r w:rsidRPr="00D941C9">
              <w:rPr>
                <w:rFonts w:ascii="Times New Roman" w:hAnsi="Times New Roman"/>
                <w:color w:val="000000"/>
                <w:sz w:val="18"/>
                <w:szCs w:val="18"/>
                <w:lang w:val="en-US"/>
              </w:rPr>
              <w:t>Mean (standard deviation)</w:t>
            </w:r>
          </w:p>
        </w:tc>
        <w:tc>
          <w:tcPr>
            <w:tcW w:w="2281" w:type="dxa"/>
            <w:shd w:val="clear" w:color="auto" w:fill="auto"/>
            <w:vAlign w:val="center"/>
          </w:tcPr>
          <w:p w14:paraId="2CE1D5E5" w14:textId="77777777" w:rsidR="00A6583D" w:rsidRPr="00D941C9" w:rsidRDefault="00A6583D" w:rsidP="00D941C9">
            <w:pPr>
              <w:spacing w:after="0" w:line="240" w:lineRule="auto"/>
              <w:jc w:val="center"/>
              <w:rPr>
                <w:rFonts w:ascii="Times New Roman" w:hAnsi="Times New Roman"/>
                <w:color w:val="000000"/>
                <w:sz w:val="18"/>
                <w:szCs w:val="18"/>
                <w:lang w:val="en-US"/>
              </w:rPr>
            </w:pPr>
            <w:r w:rsidRPr="00D941C9">
              <w:rPr>
                <w:rFonts w:ascii="Times New Roman" w:hAnsi="Times New Roman"/>
                <w:color w:val="000000"/>
                <w:sz w:val="18"/>
                <w:szCs w:val="18"/>
                <w:lang w:val="en-US"/>
              </w:rPr>
              <w:t>27.07 (6.71)</w:t>
            </w:r>
          </w:p>
        </w:tc>
      </w:tr>
    </w:tbl>
    <w:p w14:paraId="5AD3E6BA" w14:textId="77777777" w:rsidR="00A6583D" w:rsidRPr="007B49BC" w:rsidRDefault="00A6583D" w:rsidP="00A6583D">
      <w:pPr>
        <w:jc w:val="both"/>
        <w:rPr>
          <w:rFonts w:ascii="Times New Roman" w:hAnsi="Times New Roman"/>
          <w:sz w:val="20"/>
          <w:szCs w:val="20"/>
          <w:lang w:val="en-US"/>
        </w:rPr>
      </w:pPr>
      <w:r w:rsidRPr="007B49BC">
        <w:rPr>
          <w:rFonts w:ascii="Times New Roman" w:hAnsi="Times New Roman"/>
          <w:sz w:val="20"/>
          <w:szCs w:val="20"/>
          <w:lang w:val="en-US"/>
        </w:rPr>
        <w:t>* Total sample with available data. Number of cases can be different for each variable due to missing cases (minimum=869)</w:t>
      </w:r>
    </w:p>
    <w:p w14:paraId="0E47617D" w14:textId="77777777" w:rsidR="00A6583D" w:rsidRPr="007B49BC" w:rsidRDefault="00A6583D" w:rsidP="00A6583D">
      <w:pPr>
        <w:jc w:val="both"/>
        <w:rPr>
          <w:rFonts w:ascii="Times New Roman" w:hAnsi="Times New Roman"/>
          <w:sz w:val="20"/>
          <w:szCs w:val="20"/>
          <w:lang w:val="en-US"/>
        </w:rPr>
        <w:sectPr w:rsidR="00A6583D" w:rsidRPr="007B49BC" w:rsidSect="00FD07B7">
          <w:footerReference w:type="default" r:id="rId10"/>
          <w:pgSz w:w="11906" w:h="16838"/>
          <w:pgMar w:top="1418" w:right="1701" w:bottom="1418" w:left="1701" w:header="709" w:footer="709" w:gutter="0"/>
          <w:lnNumType w:countBy="1" w:restart="continuous"/>
          <w:cols w:space="708"/>
          <w:docGrid w:linePitch="360"/>
        </w:sectPr>
      </w:pPr>
    </w:p>
    <w:p w14:paraId="6373ABCF" w14:textId="77777777" w:rsidR="00A6583D" w:rsidRPr="007B49BC" w:rsidRDefault="00A6583D" w:rsidP="00A6583D">
      <w:pPr>
        <w:spacing w:line="360" w:lineRule="auto"/>
        <w:jc w:val="both"/>
        <w:rPr>
          <w:rFonts w:ascii="Times New Roman" w:hAnsi="Times New Roman"/>
          <w:lang w:val="en-US"/>
        </w:rPr>
      </w:pPr>
      <w:r w:rsidRPr="007B49BC">
        <w:rPr>
          <w:rFonts w:ascii="Times New Roman" w:hAnsi="Times New Roman"/>
          <w:b/>
          <w:bCs/>
          <w:lang w:val="en-US"/>
        </w:rPr>
        <w:lastRenderedPageBreak/>
        <w:t xml:space="preserve">Table 2. </w:t>
      </w:r>
      <w:r w:rsidRPr="007B49BC">
        <w:rPr>
          <w:rFonts w:ascii="Times New Roman" w:hAnsi="Times New Roman"/>
          <w:lang w:val="en-US"/>
        </w:rPr>
        <w:t>Moderate to vigorous physical activity change (pre-post pandemic) in self-isolated adults during the SARS-CoV-2 pandemic in 2020 in Brazil</w:t>
      </w:r>
    </w:p>
    <w:tbl>
      <w:tblPr>
        <w:tblW w:w="124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1"/>
        <w:gridCol w:w="2922"/>
        <w:gridCol w:w="1003"/>
        <w:gridCol w:w="872"/>
        <w:gridCol w:w="1019"/>
        <w:gridCol w:w="1017"/>
        <w:gridCol w:w="1163"/>
        <w:gridCol w:w="1064"/>
        <w:gridCol w:w="1178"/>
      </w:tblGrid>
      <w:tr w:rsidR="00A6583D" w:rsidRPr="000A509E" w14:paraId="0B2B20A8" w14:textId="77777777" w:rsidTr="00D941C9">
        <w:trPr>
          <w:trHeight w:val="227"/>
        </w:trPr>
        <w:tc>
          <w:tcPr>
            <w:tcW w:w="2181" w:type="dxa"/>
            <w:vMerge w:val="restart"/>
            <w:shd w:val="clear" w:color="auto" w:fill="auto"/>
            <w:vAlign w:val="center"/>
          </w:tcPr>
          <w:p w14:paraId="6793154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Characteristics</w:t>
            </w:r>
          </w:p>
        </w:tc>
        <w:tc>
          <w:tcPr>
            <w:tcW w:w="2922" w:type="dxa"/>
            <w:vMerge w:val="restart"/>
            <w:shd w:val="clear" w:color="auto" w:fill="auto"/>
            <w:vAlign w:val="center"/>
          </w:tcPr>
          <w:p w14:paraId="10A3AF38"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Category</w:t>
            </w:r>
          </w:p>
        </w:tc>
        <w:tc>
          <w:tcPr>
            <w:tcW w:w="7316" w:type="dxa"/>
            <w:gridSpan w:val="7"/>
            <w:shd w:val="clear" w:color="auto" w:fill="auto"/>
            <w:vAlign w:val="center"/>
          </w:tcPr>
          <w:p w14:paraId="72859ED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MVPA change (pre versus during)</w:t>
            </w:r>
          </w:p>
        </w:tc>
      </w:tr>
      <w:tr w:rsidR="000A509E" w:rsidRPr="00D941C9" w14:paraId="4D0DBFE4" w14:textId="77777777" w:rsidTr="00D941C9">
        <w:trPr>
          <w:trHeight w:val="481"/>
        </w:trPr>
        <w:tc>
          <w:tcPr>
            <w:tcW w:w="2181" w:type="dxa"/>
            <w:vMerge/>
            <w:shd w:val="clear" w:color="auto" w:fill="auto"/>
            <w:vAlign w:val="center"/>
          </w:tcPr>
          <w:p w14:paraId="10908767" w14:textId="77777777" w:rsidR="00A6583D" w:rsidRPr="00D941C9" w:rsidRDefault="00A6583D" w:rsidP="00D941C9">
            <w:pPr>
              <w:spacing w:after="0" w:line="240" w:lineRule="auto"/>
              <w:rPr>
                <w:rFonts w:ascii="Times New Roman" w:hAnsi="Times New Roman"/>
                <w:sz w:val="20"/>
                <w:szCs w:val="20"/>
                <w:lang w:val="en-US"/>
              </w:rPr>
            </w:pPr>
          </w:p>
        </w:tc>
        <w:tc>
          <w:tcPr>
            <w:tcW w:w="2922" w:type="dxa"/>
            <w:vMerge/>
            <w:shd w:val="clear" w:color="auto" w:fill="auto"/>
            <w:vAlign w:val="center"/>
          </w:tcPr>
          <w:p w14:paraId="13A74101" w14:textId="77777777" w:rsidR="00A6583D" w:rsidRPr="00D941C9" w:rsidRDefault="00A6583D" w:rsidP="00D941C9">
            <w:pPr>
              <w:spacing w:after="0" w:line="240" w:lineRule="auto"/>
              <w:rPr>
                <w:rFonts w:ascii="Times New Roman" w:hAnsi="Times New Roman"/>
                <w:sz w:val="20"/>
                <w:szCs w:val="20"/>
                <w:lang w:val="en-US"/>
              </w:rPr>
            </w:pPr>
          </w:p>
        </w:tc>
        <w:tc>
          <w:tcPr>
            <w:tcW w:w="1003" w:type="dxa"/>
            <w:shd w:val="clear" w:color="auto" w:fill="auto"/>
            <w:vAlign w:val="center"/>
          </w:tcPr>
          <w:p w14:paraId="12757AE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Mean change in minutes</w:t>
            </w:r>
          </w:p>
        </w:tc>
        <w:tc>
          <w:tcPr>
            <w:tcW w:w="1891" w:type="dxa"/>
            <w:gridSpan w:val="2"/>
            <w:shd w:val="clear" w:color="auto" w:fill="auto"/>
            <w:vAlign w:val="center"/>
          </w:tcPr>
          <w:p w14:paraId="3FF820C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 CI</w:t>
            </w:r>
          </w:p>
          <w:p w14:paraId="2D0EECC8" w14:textId="77777777" w:rsidR="00A6583D" w:rsidRPr="00D941C9" w:rsidRDefault="00A6583D" w:rsidP="00D941C9">
            <w:pPr>
              <w:spacing w:after="0" w:line="240" w:lineRule="auto"/>
              <w:jc w:val="center"/>
              <w:rPr>
                <w:rFonts w:ascii="Times New Roman" w:hAnsi="Times New Roman"/>
                <w:sz w:val="20"/>
                <w:szCs w:val="20"/>
                <w:lang w:val="en-US"/>
              </w:rPr>
            </w:pPr>
          </w:p>
        </w:tc>
        <w:tc>
          <w:tcPr>
            <w:tcW w:w="1017" w:type="dxa"/>
            <w:shd w:val="clear" w:color="auto" w:fill="auto"/>
            <w:vAlign w:val="center"/>
          </w:tcPr>
          <w:p w14:paraId="309E70C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Delta%</w:t>
            </w:r>
          </w:p>
        </w:tc>
        <w:tc>
          <w:tcPr>
            <w:tcW w:w="2227" w:type="dxa"/>
            <w:gridSpan w:val="2"/>
            <w:shd w:val="clear" w:color="auto" w:fill="auto"/>
            <w:vAlign w:val="center"/>
          </w:tcPr>
          <w:p w14:paraId="4958432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 CI</w:t>
            </w:r>
          </w:p>
          <w:p w14:paraId="5A14FAFE" w14:textId="77777777" w:rsidR="00A6583D" w:rsidRPr="00D941C9" w:rsidRDefault="00A6583D" w:rsidP="00D941C9">
            <w:pPr>
              <w:spacing w:after="0" w:line="240" w:lineRule="auto"/>
              <w:jc w:val="center"/>
              <w:rPr>
                <w:rFonts w:ascii="Times New Roman" w:hAnsi="Times New Roman"/>
                <w:sz w:val="20"/>
                <w:szCs w:val="20"/>
                <w:lang w:val="en-US"/>
              </w:rPr>
            </w:pPr>
          </w:p>
        </w:tc>
        <w:tc>
          <w:tcPr>
            <w:tcW w:w="1178" w:type="dxa"/>
            <w:shd w:val="clear" w:color="auto" w:fill="auto"/>
          </w:tcPr>
          <w:p w14:paraId="71EDDB9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Interaction p value</w:t>
            </w:r>
          </w:p>
        </w:tc>
      </w:tr>
      <w:tr w:rsidR="000A509E" w:rsidRPr="00D941C9" w14:paraId="209D1EFA" w14:textId="77777777" w:rsidTr="00D941C9">
        <w:trPr>
          <w:trHeight w:val="227"/>
        </w:trPr>
        <w:tc>
          <w:tcPr>
            <w:tcW w:w="2181" w:type="dxa"/>
            <w:vMerge w:val="restart"/>
            <w:shd w:val="clear" w:color="auto" w:fill="auto"/>
            <w:vAlign w:val="center"/>
          </w:tcPr>
          <w:p w14:paraId="238762E0"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Sex</w:t>
            </w:r>
          </w:p>
        </w:tc>
        <w:tc>
          <w:tcPr>
            <w:tcW w:w="2922" w:type="dxa"/>
            <w:shd w:val="clear" w:color="auto" w:fill="auto"/>
            <w:vAlign w:val="center"/>
          </w:tcPr>
          <w:p w14:paraId="1BE8E513"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Male</w:t>
            </w:r>
          </w:p>
        </w:tc>
        <w:tc>
          <w:tcPr>
            <w:tcW w:w="1003" w:type="dxa"/>
            <w:shd w:val="clear" w:color="auto" w:fill="auto"/>
            <w:vAlign w:val="center"/>
          </w:tcPr>
          <w:p w14:paraId="50A8B82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-65.86</w:t>
            </w:r>
          </w:p>
        </w:tc>
        <w:tc>
          <w:tcPr>
            <w:tcW w:w="872" w:type="dxa"/>
            <w:shd w:val="clear" w:color="auto" w:fill="auto"/>
            <w:vAlign w:val="center"/>
          </w:tcPr>
          <w:p w14:paraId="73ACCCF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-92.26</w:t>
            </w:r>
          </w:p>
        </w:tc>
        <w:tc>
          <w:tcPr>
            <w:tcW w:w="1019" w:type="dxa"/>
            <w:shd w:val="clear" w:color="auto" w:fill="auto"/>
            <w:vAlign w:val="center"/>
          </w:tcPr>
          <w:p w14:paraId="473FE6B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-39.52</w:t>
            </w:r>
          </w:p>
        </w:tc>
        <w:tc>
          <w:tcPr>
            <w:tcW w:w="1017" w:type="dxa"/>
            <w:shd w:val="clear" w:color="auto" w:fill="auto"/>
            <w:vAlign w:val="center"/>
          </w:tcPr>
          <w:p w14:paraId="7981C85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-61.24%</w:t>
            </w:r>
          </w:p>
        </w:tc>
        <w:tc>
          <w:tcPr>
            <w:tcW w:w="1163" w:type="dxa"/>
            <w:shd w:val="clear" w:color="auto" w:fill="auto"/>
            <w:vAlign w:val="center"/>
          </w:tcPr>
          <w:p w14:paraId="02F0EDE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-85.79%</w:t>
            </w:r>
          </w:p>
        </w:tc>
        <w:tc>
          <w:tcPr>
            <w:tcW w:w="1064" w:type="dxa"/>
            <w:shd w:val="clear" w:color="auto" w:fill="auto"/>
            <w:vAlign w:val="center"/>
          </w:tcPr>
          <w:p w14:paraId="6FE4A26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-36.75%</w:t>
            </w:r>
          </w:p>
        </w:tc>
        <w:tc>
          <w:tcPr>
            <w:tcW w:w="1178" w:type="dxa"/>
            <w:vMerge w:val="restart"/>
            <w:shd w:val="clear" w:color="auto" w:fill="auto"/>
            <w:vAlign w:val="center"/>
          </w:tcPr>
          <w:p w14:paraId="3136DBD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0.778</w:t>
            </w:r>
          </w:p>
        </w:tc>
      </w:tr>
      <w:tr w:rsidR="000A509E" w:rsidRPr="00D941C9" w14:paraId="6FC19703" w14:textId="77777777" w:rsidTr="00D941C9">
        <w:trPr>
          <w:trHeight w:val="240"/>
        </w:trPr>
        <w:tc>
          <w:tcPr>
            <w:tcW w:w="2181" w:type="dxa"/>
            <w:vMerge/>
            <w:shd w:val="clear" w:color="auto" w:fill="auto"/>
            <w:vAlign w:val="center"/>
          </w:tcPr>
          <w:p w14:paraId="46BA1C0F"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6CD350F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Female</w:t>
            </w:r>
          </w:p>
        </w:tc>
        <w:tc>
          <w:tcPr>
            <w:tcW w:w="1003" w:type="dxa"/>
            <w:shd w:val="clear" w:color="auto" w:fill="auto"/>
            <w:vAlign w:val="center"/>
          </w:tcPr>
          <w:p w14:paraId="01D6656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-62.71</w:t>
            </w:r>
          </w:p>
        </w:tc>
        <w:tc>
          <w:tcPr>
            <w:tcW w:w="872" w:type="dxa"/>
            <w:shd w:val="clear" w:color="auto" w:fill="auto"/>
            <w:vAlign w:val="center"/>
          </w:tcPr>
          <w:p w14:paraId="18FC1D1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-89.37</w:t>
            </w:r>
          </w:p>
        </w:tc>
        <w:tc>
          <w:tcPr>
            <w:tcW w:w="1019" w:type="dxa"/>
            <w:shd w:val="clear" w:color="auto" w:fill="auto"/>
            <w:vAlign w:val="center"/>
          </w:tcPr>
          <w:p w14:paraId="1AF4056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-36.05</w:t>
            </w:r>
          </w:p>
        </w:tc>
        <w:tc>
          <w:tcPr>
            <w:tcW w:w="1017" w:type="dxa"/>
            <w:shd w:val="clear" w:color="auto" w:fill="auto"/>
            <w:vAlign w:val="center"/>
          </w:tcPr>
          <w:p w14:paraId="1E80CE7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-58.18%</w:t>
            </w:r>
          </w:p>
        </w:tc>
        <w:tc>
          <w:tcPr>
            <w:tcW w:w="1163" w:type="dxa"/>
            <w:shd w:val="clear" w:color="auto" w:fill="auto"/>
            <w:vAlign w:val="center"/>
          </w:tcPr>
          <w:p w14:paraId="4E7D509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-82.91%</w:t>
            </w:r>
          </w:p>
        </w:tc>
        <w:tc>
          <w:tcPr>
            <w:tcW w:w="1064" w:type="dxa"/>
            <w:shd w:val="clear" w:color="auto" w:fill="auto"/>
            <w:vAlign w:val="center"/>
          </w:tcPr>
          <w:p w14:paraId="388AAFB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-33.44%</w:t>
            </w:r>
          </w:p>
        </w:tc>
        <w:tc>
          <w:tcPr>
            <w:tcW w:w="1178" w:type="dxa"/>
            <w:vMerge/>
            <w:shd w:val="clear" w:color="auto" w:fill="auto"/>
            <w:vAlign w:val="center"/>
          </w:tcPr>
          <w:p w14:paraId="3B84C68B" w14:textId="77777777" w:rsidR="00A6583D" w:rsidRPr="00D941C9" w:rsidRDefault="00A6583D" w:rsidP="00D941C9">
            <w:pPr>
              <w:spacing w:after="0" w:line="240" w:lineRule="auto"/>
              <w:jc w:val="center"/>
              <w:rPr>
                <w:rFonts w:ascii="Times New Roman" w:hAnsi="Times New Roman"/>
                <w:b/>
                <w:bCs/>
                <w:sz w:val="20"/>
                <w:szCs w:val="20"/>
                <w:lang w:val="en-US"/>
              </w:rPr>
            </w:pPr>
          </w:p>
        </w:tc>
      </w:tr>
      <w:tr w:rsidR="000A509E" w:rsidRPr="00D941C9" w14:paraId="4BB0EF65" w14:textId="77777777" w:rsidTr="00D941C9">
        <w:trPr>
          <w:trHeight w:val="227"/>
        </w:trPr>
        <w:tc>
          <w:tcPr>
            <w:tcW w:w="2181" w:type="dxa"/>
            <w:vMerge w:val="restart"/>
            <w:shd w:val="clear" w:color="auto" w:fill="auto"/>
            <w:vAlign w:val="center"/>
          </w:tcPr>
          <w:p w14:paraId="70CB4A18"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Age</w:t>
            </w:r>
          </w:p>
        </w:tc>
        <w:tc>
          <w:tcPr>
            <w:tcW w:w="2922" w:type="dxa"/>
            <w:shd w:val="clear" w:color="auto" w:fill="auto"/>
            <w:vAlign w:val="center"/>
          </w:tcPr>
          <w:p w14:paraId="41E66C3C"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Young adults (18-35 years)</w:t>
            </w:r>
          </w:p>
        </w:tc>
        <w:tc>
          <w:tcPr>
            <w:tcW w:w="1003" w:type="dxa"/>
            <w:shd w:val="clear" w:color="auto" w:fill="auto"/>
            <w:vAlign w:val="center"/>
          </w:tcPr>
          <w:p w14:paraId="3FD31AD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-71.37a</w:t>
            </w:r>
          </w:p>
        </w:tc>
        <w:tc>
          <w:tcPr>
            <w:tcW w:w="872" w:type="dxa"/>
            <w:shd w:val="clear" w:color="auto" w:fill="auto"/>
            <w:vAlign w:val="center"/>
          </w:tcPr>
          <w:p w14:paraId="20B9197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-99.76</w:t>
            </w:r>
          </w:p>
        </w:tc>
        <w:tc>
          <w:tcPr>
            <w:tcW w:w="1019" w:type="dxa"/>
            <w:shd w:val="clear" w:color="auto" w:fill="auto"/>
            <w:vAlign w:val="center"/>
          </w:tcPr>
          <w:p w14:paraId="7813045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-42.98</w:t>
            </w:r>
          </w:p>
        </w:tc>
        <w:tc>
          <w:tcPr>
            <w:tcW w:w="1017" w:type="dxa"/>
            <w:shd w:val="clear" w:color="auto" w:fill="auto"/>
            <w:vAlign w:val="center"/>
          </w:tcPr>
          <w:p w14:paraId="0C9B0941"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-72.68%</w:t>
            </w:r>
          </w:p>
        </w:tc>
        <w:tc>
          <w:tcPr>
            <w:tcW w:w="1163" w:type="dxa"/>
            <w:shd w:val="clear" w:color="auto" w:fill="auto"/>
            <w:vAlign w:val="center"/>
          </w:tcPr>
          <w:p w14:paraId="32BEAF3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-101.51%</w:t>
            </w:r>
          </w:p>
        </w:tc>
        <w:tc>
          <w:tcPr>
            <w:tcW w:w="1064" w:type="dxa"/>
            <w:shd w:val="clear" w:color="auto" w:fill="auto"/>
            <w:vAlign w:val="center"/>
          </w:tcPr>
          <w:p w14:paraId="5853EDE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-43.77%</w:t>
            </w:r>
          </w:p>
        </w:tc>
        <w:tc>
          <w:tcPr>
            <w:tcW w:w="1178" w:type="dxa"/>
            <w:vMerge w:val="restart"/>
            <w:shd w:val="clear" w:color="auto" w:fill="auto"/>
            <w:vAlign w:val="center"/>
          </w:tcPr>
          <w:p w14:paraId="26DB71F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0.013</w:t>
            </w:r>
          </w:p>
        </w:tc>
      </w:tr>
      <w:tr w:rsidR="000A509E" w:rsidRPr="00D941C9" w14:paraId="0C6D1D42" w14:textId="77777777" w:rsidTr="00D941C9">
        <w:trPr>
          <w:trHeight w:val="240"/>
        </w:trPr>
        <w:tc>
          <w:tcPr>
            <w:tcW w:w="2181" w:type="dxa"/>
            <w:vMerge/>
            <w:shd w:val="clear" w:color="auto" w:fill="auto"/>
            <w:vAlign w:val="center"/>
          </w:tcPr>
          <w:p w14:paraId="5DDCD287"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7B8560E7"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 xml:space="preserve"> Middle age adults (36-55 years)</w:t>
            </w:r>
          </w:p>
        </w:tc>
        <w:tc>
          <w:tcPr>
            <w:tcW w:w="1003" w:type="dxa"/>
            <w:shd w:val="clear" w:color="auto" w:fill="auto"/>
            <w:vAlign w:val="center"/>
          </w:tcPr>
          <w:p w14:paraId="46E3724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-66.76a</w:t>
            </w:r>
          </w:p>
        </w:tc>
        <w:tc>
          <w:tcPr>
            <w:tcW w:w="872" w:type="dxa"/>
            <w:shd w:val="clear" w:color="auto" w:fill="auto"/>
            <w:vAlign w:val="center"/>
          </w:tcPr>
          <w:p w14:paraId="1EA4117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-94.50</w:t>
            </w:r>
          </w:p>
        </w:tc>
        <w:tc>
          <w:tcPr>
            <w:tcW w:w="1019" w:type="dxa"/>
            <w:shd w:val="clear" w:color="auto" w:fill="auto"/>
            <w:vAlign w:val="center"/>
          </w:tcPr>
          <w:p w14:paraId="173DFB5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-39.01</w:t>
            </w:r>
          </w:p>
        </w:tc>
        <w:tc>
          <w:tcPr>
            <w:tcW w:w="1017" w:type="dxa"/>
            <w:shd w:val="clear" w:color="auto" w:fill="auto"/>
            <w:vAlign w:val="center"/>
          </w:tcPr>
          <w:p w14:paraId="3FE0D40F"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-64.53%</w:t>
            </w:r>
          </w:p>
        </w:tc>
        <w:tc>
          <w:tcPr>
            <w:tcW w:w="1163" w:type="dxa"/>
            <w:shd w:val="clear" w:color="auto" w:fill="auto"/>
            <w:vAlign w:val="center"/>
          </w:tcPr>
          <w:p w14:paraId="2F3422E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-91.34%</w:t>
            </w:r>
          </w:p>
        </w:tc>
        <w:tc>
          <w:tcPr>
            <w:tcW w:w="1064" w:type="dxa"/>
            <w:shd w:val="clear" w:color="auto" w:fill="auto"/>
            <w:vAlign w:val="center"/>
          </w:tcPr>
          <w:p w14:paraId="7E2C07D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-37.07%</w:t>
            </w:r>
          </w:p>
        </w:tc>
        <w:tc>
          <w:tcPr>
            <w:tcW w:w="1178" w:type="dxa"/>
            <w:vMerge/>
            <w:shd w:val="clear" w:color="auto" w:fill="auto"/>
            <w:vAlign w:val="center"/>
          </w:tcPr>
          <w:p w14:paraId="7A3633C6"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3470D077" w14:textId="77777777" w:rsidTr="00D941C9">
        <w:trPr>
          <w:trHeight w:val="253"/>
        </w:trPr>
        <w:tc>
          <w:tcPr>
            <w:tcW w:w="2181" w:type="dxa"/>
            <w:vMerge/>
            <w:shd w:val="clear" w:color="auto" w:fill="auto"/>
            <w:vAlign w:val="center"/>
          </w:tcPr>
          <w:p w14:paraId="510816DC"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3E61E45E"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Older adults (55-64 years)</w:t>
            </w:r>
          </w:p>
        </w:tc>
        <w:tc>
          <w:tcPr>
            <w:tcW w:w="1003" w:type="dxa"/>
            <w:shd w:val="clear" w:color="auto" w:fill="auto"/>
            <w:vAlign w:val="center"/>
          </w:tcPr>
          <w:p w14:paraId="4C82B9F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-54.70b</w:t>
            </w:r>
          </w:p>
        </w:tc>
        <w:tc>
          <w:tcPr>
            <w:tcW w:w="872" w:type="dxa"/>
            <w:shd w:val="clear" w:color="auto" w:fill="auto"/>
            <w:vAlign w:val="center"/>
          </w:tcPr>
          <w:p w14:paraId="4E2463E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-86.25</w:t>
            </w:r>
          </w:p>
        </w:tc>
        <w:tc>
          <w:tcPr>
            <w:tcW w:w="1019" w:type="dxa"/>
            <w:shd w:val="clear" w:color="auto" w:fill="auto"/>
            <w:vAlign w:val="center"/>
          </w:tcPr>
          <w:p w14:paraId="6519CA2B" w14:textId="77777777" w:rsidR="00A6583D" w:rsidRPr="00D941C9" w:rsidRDefault="00A6583D" w:rsidP="00D941C9">
            <w:pPr>
              <w:spacing w:after="0" w:line="240" w:lineRule="auto"/>
              <w:jc w:val="center"/>
              <w:rPr>
                <w:rFonts w:ascii="Times New Roman" w:hAnsi="Times New Roman"/>
                <w:b/>
                <w:bCs/>
                <w:sz w:val="20"/>
                <w:szCs w:val="20"/>
              </w:rPr>
            </w:pPr>
            <w:r w:rsidRPr="00D941C9">
              <w:rPr>
                <w:rFonts w:ascii="Times New Roman" w:hAnsi="Times New Roman"/>
                <w:b/>
                <w:bCs/>
                <w:sz w:val="20"/>
                <w:szCs w:val="20"/>
              </w:rPr>
              <w:t>-23.16</w:t>
            </w:r>
          </w:p>
        </w:tc>
        <w:tc>
          <w:tcPr>
            <w:tcW w:w="1017" w:type="dxa"/>
            <w:shd w:val="clear" w:color="auto" w:fill="auto"/>
            <w:vAlign w:val="center"/>
          </w:tcPr>
          <w:p w14:paraId="296DBC5F"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-45.08%</w:t>
            </w:r>
          </w:p>
        </w:tc>
        <w:tc>
          <w:tcPr>
            <w:tcW w:w="1163" w:type="dxa"/>
            <w:shd w:val="clear" w:color="auto" w:fill="auto"/>
            <w:vAlign w:val="center"/>
          </w:tcPr>
          <w:p w14:paraId="71E05FC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-71.08%</w:t>
            </w:r>
          </w:p>
        </w:tc>
        <w:tc>
          <w:tcPr>
            <w:tcW w:w="1064" w:type="dxa"/>
            <w:shd w:val="clear" w:color="auto" w:fill="auto"/>
            <w:vAlign w:val="center"/>
          </w:tcPr>
          <w:p w14:paraId="47C82CC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-19.08%</w:t>
            </w:r>
          </w:p>
        </w:tc>
        <w:tc>
          <w:tcPr>
            <w:tcW w:w="1178" w:type="dxa"/>
            <w:vMerge/>
            <w:shd w:val="clear" w:color="auto" w:fill="auto"/>
            <w:vAlign w:val="center"/>
          </w:tcPr>
          <w:p w14:paraId="656A2741"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6AD92CA3" w14:textId="77777777" w:rsidTr="00D941C9">
        <w:trPr>
          <w:trHeight w:val="227"/>
        </w:trPr>
        <w:tc>
          <w:tcPr>
            <w:tcW w:w="2181" w:type="dxa"/>
            <w:vMerge w:val="restart"/>
            <w:shd w:val="clear" w:color="auto" w:fill="auto"/>
            <w:vAlign w:val="center"/>
          </w:tcPr>
          <w:p w14:paraId="66FA35A0"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Ethnicity</w:t>
            </w:r>
          </w:p>
        </w:tc>
        <w:tc>
          <w:tcPr>
            <w:tcW w:w="2922" w:type="dxa"/>
            <w:shd w:val="clear" w:color="auto" w:fill="auto"/>
            <w:vAlign w:val="center"/>
          </w:tcPr>
          <w:p w14:paraId="27E83782"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Black/Asian/Mixed/Others</w:t>
            </w:r>
          </w:p>
        </w:tc>
        <w:tc>
          <w:tcPr>
            <w:tcW w:w="1003" w:type="dxa"/>
            <w:shd w:val="clear" w:color="auto" w:fill="auto"/>
            <w:vAlign w:val="center"/>
          </w:tcPr>
          <w:p w14:paraId="12A63DC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-66.00</w:t>
            </w:r>
          </w:p>
        </w:tc>
        <w:tc>
          <w:tcPr>
            <w:tcW w:w="872" w:type="dxa"/>
            <w:shd w:val="clear" w:color="auto" w:fill="auto"/>
            <w:vAlign w:val="center"/>
          </w:tcPr>
          <w:p w14:paraId="0E9D0D6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-95.52</w:t>
            </w:r>
          </w:p>
        </w:tc>
        <w:tc>
          <w:tcPr>
            <w:tcW w:w="1019" w:type="dxa"/>
            <w:shd w:val="clear" w:color="auto" w:fill="auto"/>
            <w:vAlign w:val="center"/>
          </w:tcPr>
          <w:p w14:paraId="3A1809E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-36.48</w:t>
            </w:r>
          </w:p>
        </w:tc>
        <w:tc>
          <w:tcPr>
            <w:tcW w:w="1017" w:type="dxa"/>
            <w:shd w:val="clear" w:color="auto" w:fill="auto"/>
            <w:vAlign w:val="center"/>
          </w:tcPr>
          <w:p w14:paraId="4740A27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-62.67%</w:t>
            </w:r>
          </w:p>
        </w:tc>
        <w:tc>
          <w:tcPr>
            <w:tcW w:w="1163" w:type="dxa"/>
            <w:shd w:val="clear" w:color="auto" w:fill="auto"/>
            <w:vAlign w:val="center"/>
          </w:tcPr>
          <w:p w14:paraId="15A53D8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-90.70%</w:t>
            </w:r>
          </w:p>
        </w:tc>
        <w:tc>
          <w:tcPr>
            <w:tcW w:w="1064" w:type="dxa"/>
            <w:shd w:val="clear" w:color="auto" w:fill="auto"/>
            <w:vAlign w:val="center"/>
          </w:tcPr>
          <w:p w14:paraId="7F36CB9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-34.64%</w:t>
            </w:r>
          </w:p>
        </w:tc>
        <w:tc>
          <w:tcPr>
            <w:tcW w:w="1178" w:type="dxa"/>
            <w:vMerge w:val="restart"/>
            <w:shd w:val="clear" w:color="auto" w:fill="auto"/>
            <w:vAlign w:val="center"/>
          </w:tcPr>
          <w:p w14:paraId="742C843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0.216</w:t>
            </w:r>
          </w:p>
        </w:tc>
      </w:tr>
      <w:tr w:rsidR="000A509E" w:rsidRPr="00D941C9" w14:paraId="29F0C523" w14:textId="77777777" w:rsidTr="00D941C9">
        <w:trPr>
          <w:trHeight w:val="240"/>
        </w:trPr>
        <w:tc>
          <w:tcPr>
            <w:tcW w:w="2181" w:type="dxa"/>
            <w:vMerge/>
            <w:shd w:val="clear" w:color="auto" w:fill="auto"/>
            <w:vAlign w:val="center"/>
          </w:tcPr>
          <w:p w14:paraId="28925065"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1022EAD1" w14:textId="77777777" w:rsidR="00A6583D" w:rsidRPr="00D941C9" w:rsidRDefault="00A6583D" w:rsidP="00D941C9">
            <w:pPr>
              <w:spacing w:after="0" w:line="240" w:lineRule="auto"/>
              <w:rPr>
                <w:rFonts w:ascii="Times New Roman" w:hAnsi="Times New Roman"/>
                <w:sz w:val="20"/>
                <w:szCs w:val="20"/>
              </w:rPr>
            </w:pPr>
            <w:r w:rsidRPr="00D941C9">
              <w:rPr>
                <w:rFonts w:ascii="Times New Roman" w:hAnsi="Times New Roman"/>
                <w:sz w:val="20"/>
                <w:szCs w:val="20"/>
                <w:lang w:val="en-US"/>
              </w:rPr>
              <w:t>White</w:t>
            </w:r>
          </w:p>
        </w:tc>
        <w:tc>
          <w:tcPr>
            <w:tcW w:w="1003" w:type="dxa"/>
            <w:shd w:val="clear" w:color="auto" w:fill="auto"/>
            <w:vAlign w:val="center"/>
          </w:tcPr>
          <w:p w14:paraId="2697094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-62.55</w:t>
            </w:r>
          </w:p>
        </w:tc>
        <w:tc>
          <w:tcPr>
            <w:tcW w:w="872" w:type="dxa"/>
            <w:shd w:val="clear" w:color="auto" w:fill="auto"/>
            <w:vAlign w:val="center"/>
          </w:tcPr>
          <w:p w14:paraId="0B4BA8D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-86.72</w:t>
            </w:r>
          </w:p>
        </w:tc>
        <w:tc>
          <w:tcPr>
            <w:tcW w:w="1019" w:type="dxa"/>
            <w:shd w:val="clear" w:color="auto" w:fill="auto"/>
            <w:vAlign w:val="center"/>
          </w:tcPr>
          <w:p w14:paraId="7099BF0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-38.38</w:t>
            </w:r>
          </w:p>
        </w:tc>
        <w:tc>
          <w:tcPr>
            <w:tcW w:w="1017" w:type="dxa"/>
            <w:shd w:val="clear" w:color="auto" w:fill="auto"/>
            <w:vAlign w:val="center"/>
          </w:tcPr>
          <w:p w14:paraId="5541ADA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-56.59%</w:t>
            </w:r>
          </w:p>
        </w:tc>
        <w:tc>
          <w:tcPr>
            <w:tcW w:w="1163" w:type="dxa"/>
            <w:shd w:val="clear" w:color="auto" w:fill="auto"/>
            <w:vAlign w:val="center"/>
          </w:tcPr>
          <w:p w14:paraId="53B0D31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-78.87%</w:t>
            </w:r>
          </w:p>
        </w:tc>
        <w:tc>
          <w:tcPr>
            <w:tcW w:w="1064" w:type="dxa"/>
            <w:shd w:val="clear" w:color="auto" w:fill="auto"/>
            <w:vAlign w:val="center"/>
          </w:tcPr>
          <w:p w14:paraId="419EDBE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-34.98%</w:t>
            </w:r>
          </w:p>
        </w:tc>
        <w:tc>
          <w:tcPr>
            <w:tcW w:w="1178" w:type="dxa"/>
            <w:vMerge/>
            <w:shd w:val="clear" w:color="auto" w:fill="auto"/>
            <w:vAlign w:val="center"/>
          </w:tcPr>
          <w:p w14:paraId="06669F0F"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127D744B" w14:textId="77777777" w:rsidTr="00D941C9">
        <w:trPr>
          <w:trHeight w:val="227"/>
        </w:trPr>
        <w:tc>
          <w:tcPr>
            <w:tcW w:w="2181" w:type="dxa"/>
            <w:vMerge w:val="restart"/>
            <w:shd w:val="clear" w:color="auto" w:fill="auto"/>
            <w:vAlign w:val="center"/>
          </w:tcPr>
          <w:p w14:paraId="14C79C85"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Marital status</w:t>
            </w:r>
          </w:p>
        </w:tc>
        <w:tc>
          <w:tcPr>
            <w:tcW w:w="2922" w:type="dxa"/>
            <w:shd w:val="clear" w:color="auto" w:fill="auto"/>
            <w:vAlign w:val="center"/>
          </w:tcPr>
          <w:p w14:paraId="48CC54C3"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Single/divorced/widowed</w:t>
            </w:r>
          </w:p>
        </w:tc>
        <w:tc>
          <w:tcPr>
            <w:tcW w:w="1003" w:type="dxa"/>
            <w:shd w:val="clear" w:color="auto" w:fill="auto"/>
            <w:vAlign w:val="center"/>
          </w:tcPr>
          <w:p w14:paraId="61DC8A6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-75.50a</w:t>
            </w:r>
          </w:p>
        </w:tc>
        <w:tc>
          <w:tcPr>
            <w:tcW w:w="872" w:type="dxa"/>
            <w:shd w:val="clear" w:color="auto" w:fill="auto"/>
            <w:vAlign w:val="center"/>
          </w:tcPr>
          <w:p w14:paraId="64B5F817"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-102.00</w:t>
            </w:r>
          </w:p>
        </w:tc>
        <w:tc>
          <w:tcPr>
            <w:tcW w:w="1019" w:type="dxa"/>
            <w:shd w:val="clear" w:color="auto" w:fill="auto"/>
            <w:vAlign w:val="center"/>
          </w:tcPr>
          <w:p w14:paraId="33FB7B6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-49.00</w:t>
            </w:r>
          </w:p>
        </w:tc>
        <w:tc>
          <w:tcPr>
            <w:tcW w:w="1017" w:type="dxa"/>
            <w:shd w:val="clear" w:color="auto" w:fill="auto"/>
            <w:vAlign w:val="center"/>
          </w:tcPr>
          <w:p w14:paraId="51BABBB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-63.60%</w:t>
            </w:r>
          </w:p>
        </w:tc>
        <w:tc>
          <w:tcPr>
            <w:tcW w:w="1163" w:type="dxa"/>
            <w:shd w:val="clear" w:color="auto" w:fill="auto"/>
            <w:vAlign w:val="center"/>
          </w:tcPr>
          <w:p w14:paraId="03C15C3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-85.93%</w:t>
            </w:r>
          </w:p>
        </w:tc>
        <w:tc>
          <w:tcPr>
            <w:tcW w:w="1064" w:type="dxa"/>
            <w:shd w:val="clear" w:color="auto" w:fill="auto"/>
            <w:vAlign w:val="center"/>
          </w:tcPr>
          <w:p w14:paraId="2BFC5F70"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-41.28%</w:t>
            </w:r>
          </w:p>
        </w:tc>
        <w:tc>
          <w:tcPr>
            <w:tcW w:w="1178" w:type="dxa"/>
            <w:vMerge w:val="restart"/>
            <w:shd w:val="clear" w:color="auto" w:fill="auto"/>
            <w:vAlign w:val="center"/>
          </w:tcPr>
          <w:p w14:paraId="0BE605E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0.006</w:t>
            </w:r>
          </w:p>
        </w:tc>
      </w:tr>
      <w:tr w:rsidR="000A509E" w:rsidRPr="00D941C9" w14:paraId="4CEEA2D2" w14:textId="77777777" w:rsidTr="00D941C9">
        <w:trPr>
          <w:trHeight w:val="240"/>
        </w:trPr>
        <w:tc>
          <w:tcPr>
            <w:tcW w:w="2181" w:type="dxa"/>
            <w:vMerge/>
            <w:shd w:val="clear" w:color="auto" w:fill="auto"/>
            <w:vAlign w:val="center"/>
          </w:tcPr>
          <w:p w14:paraId="71E32102"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317639AC" w14:textId="77777777" w:rsidR="00A6583D" w:rsidRPr="00D941C9" w:rsidRDefault="00A6583D" w:rsidP="00D941C9">
            <w:pPr>
              <w:spacing w:after="0" w:line="240" w:lineRule="auto"/>
              <w:rPr>
                <w:rFonts w:ascii="Times New Roman" w:hAnsi="Times New Roman"/>
                <w:sz w:val="20"/>
                <w:szCs w:val="20"/>
              </w:rPr>
            </w:pPr>
            <w:r w:rsidRPr="00D941C9">
              <w:rPr>
                <w:rFonts w:ascii="Times New Roman" w:hAnsi="Times New Roman"/>
                <w:sz w:val="20"/>
                <w:szCs w:val="20"/>
                <w:lang w:val="en-US"/>
              </w:rPr>
              <w:t>Married</w:t>
            </w:r>
          </w:p>
        </w:tc>
        <w:tc>
          <w:tcPr>
            <w:tcW w:w="1003" w:type="dxa"/>
            <w:shd w:val="clear" w:color="auto" w:fill="auto"/>
            <w:vAlign w:val="center"/>
          </w:tcPr>
          <w:p w14:paraId="1F8F3D5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-53.05b</w:t>
            </w:r>
          </w:p>
        </w:tc>
        <w:tc>
          <w:tcPr>
            <w:tcW w:w="872" w:type="dxa"/>
            <w:shd w:val="clear" w:color="auto" w:fill="auto"/>
            <w:vAlign w:val="center"/>
          </w:tcPr>
          <w:p w14:paraId="55314C35"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-79.36</w:t>
            </w:r>
          </w:p>
        </w:tc>
        <w:tc>
          <w:tcPr>
            <w:tcW w:w="1019" w:type="dxa"/>
            <w:shd w:val="clear" w:color="auto" w:fill="auto"/>
            <w:vAlign w:val="center"/>
          </w:tcPr>
          <w:p w14:paraId="5F457507"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-26.75</w:t>
            </w:r>
          </w:p>
        </w:tc>
        <w:tc>
          <w:tcPr>
            <w:tcW w:w="1017" w:type="dxa"/>
            <w:shd w:val="clear" w:color="auto" w:fill="auto"/>
            <w:vAlign w:val="center"/>
          </w:tcPr>
          <w:p w14:paraId="06A77D57"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-54.91%</w:t>
            </w:r>
          </w:p>
        </w:tc>
        <w:tc>
          <w:tcPr>
            <w:tcW w:w="1163" w:type="dxa"/>
            <w:shd w:val="clear" w:color="auto" w:fill="auto"/>
            <w:vAlign w:val="center"/>
          </w:tcPr>
          <w:p w14:paraId="62802661"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-82.14%</w:t>
            </w:r>
          </w:p>
        </w:tc>
        <w:tc>
          <w:tcPr>
            <w:tcW w:w="1064" w:type="dxa"/>
            <w:shd w:val="clear" w:color="auto" w:fill="auto"/>
            <w:vAlign w:val="center"/>
          </w:tcPr>
          <w:p w14:paraId="694D44C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-27.68%</w:t>
            </w:r>
          </w:p>
        </w:tc>
        <w:tc>
          <w:tcPr>
            <w:tcW w:w="1178" w:type="dxa"/>
            <w:vMerge/>
            <w:shd w:val="clear" w:color="auto" w:fill="auto"/>
            <w:vAlign w:val="center"/>
          </w:tcPr>
          <w:p w14:paraId="54549BED"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73E08F70" w14:textId="77777777" w:rsidTr="00D941C9">
        <w:trPr>
          <w:trHeight w:val="227"/>
        </w:trPr>
        <w:tc>
          <w:tcPr>
            <w:tcW w:w="2181" w:type="dxa"/>
            <w:vMerge w:val="restart"/>
            <w:shd w:val="clear" w:color="auto" w:fill="auto"/>
            <w:vAlign w:val="center"/>
          </w:tcPr>
          <w:p w14:paraId="79E93651"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Employment</w:t>
            </w:r>
          </w:p>
        </w:tc>
        <w:tc>
          <w:tcPr>
            <w:tcW w:w="2922" w:type="dxa"/>
            <w:shd w:val="clear" w:color="auto" w:fill="auto"/>
            <w:vAlign w:val="center"/>
          </w:tcPr>
          <w:p w14:paraId="02D5AE13"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Employed/students/military</w:t>
            </w:r>
          </w:p>
        </w:tc>
        <w:tc>
          <w:tcPr>
            <w:tcW w:w="1003" w:type="dxa"/>
            <w:shd w:val="clear" w:color="auto" w:fill="auto"/>
            <w:vAlign w:val="center"/>
          </w:tcPr>
          <w:p w14:paraId="5A83D110"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-78.69a</w:t>
            </w:r>
          </w:p>
        </w:tc>
        <w:tc>
          <w:tcPr>
            <w:tcW w:w="872" w:type="dxa"/>
            <w:shd w:val="clear" w:color="auto" w:fill="auto"/>
            <w:vAlign w:val="center"/>
          </w:tcPr>
          <w:p w14:paraId="0DF83B91"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-105.21</w:t>
            </w:r>
          </w:p>
        </w:tc>
        <w:tc>
          <w:tcPr>
            <w:tcW w:w="1019" w:type="dxa"/>
            <w:shd w:val="clear" w:color="auto" w:fill="auto"/>
            <w:vAlign w:val="center"/>
          </w:tcPr>
          <w:p w14:paraId="0711F19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-52.16</w:t>
            </w:r>
          </w:p>
        </w:tc>
        <w:tc>
          <w:tcPr>
            <w:tcW w:w="1017" w:type="dxa"/>
            <w:shd w:val="clear" w:color="auto" w:fill="auto"/>
            <w:vAlign w:val="center"/>
          </w:tcPr>
          <w:p w14:paraId="566EAF8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-61.99%</w:t>
            </w:r>
          </w:p>
        </w:tc>
        <w:tc>
          <w:tcPr>
            <w:tcW w:w="1163" w:type="dxa"/>
            <w:shd w:val="clear" w:color="auto" w:fill="auto"/>
            <w:vAlign w:val="center"/>
          </w:tcPr>
          <w:p w14:paraId="6F50E7A5"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-82.88%</w:t>
            </w:r>
          </w:p>
        </w:tc>
        <w:tc>
          <w:tcPr>
            <w:tcW w:w="1064" w:type="dxa"/>
            <w:shd w:val="clear" w:color="auto" w:fill="auto"/>
            <w:vAlign w:val="center"/>
          </w:tcPr>
          <w:p w14:paraId="0DD38CB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-41.09%</w:t>
            </w:r>
          </w:p>
        </w:tc>
        <w:tc>
          <w:tcPr>
            <w:tcW w:w="1178" w:type="dxa"/>
            <w:vMerge w:val="restart"/>
            <w:shd w:val="clear" w:color="auto" w:fill="auto"/>
            <w:vAlign w:val="center"/>
          </w:tcPr>
          <w:p w14:paraId="07CA385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0.008</w:t>
            </w:r>
          </w:p>
        </w:tc>
      </w:tr>
      <w:tr w:rsidR="000A509E" w:rsidRPr="00D941C9" w14:paraId="45EE93C7" w14:textId="77777777" w:rsidTr="00D941C9">
        <w:trPr>
          <w:trHeight w:val="253"/>
        </w:trPr>
        <w:tc>
          <w:tcPr>
            <w:tcW w:w="2181" w:type="dxa"/>
            <w:vMerge/>
            <w:shd w:val="clear" w:color="auto" w:fill="auto"/>
            <w:vAlign w:val="center"/>
          </w:tcPr>
          <w:p w14:paraId="08EBA51E"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532A12E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Unemployed/retired</w:t>
            </w:r>
          </w:p>
        </w:tc>
        <w:tc>
          <w:tcPr>
            <w:tcW w:w="1003" w:type="dxa"/>
            <w:shd w:val="clear" w:color="auto" w:fill="auto"/>
            <w:vAlign w:val="center"/>
          </w:tcPr>
          <w:p w14:paraId="10238800"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-49.87b</w:t>
            </w:r>
          </w:p>
        </w:tc>
        <w:tc>
          <w:tcPr>
            <w:tcW w:w="872" w:type="dxa"/>
            <w:shd w:val="clear" w:color="auto" w:fill="auto"/>
            <w:vAlign w:val="center"/>
          </w:tcPr>
          <w:p w14:paraId="3E25334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-78.83</w:t>
            </w:r>
          </w:p>
        </w:tc>
        <w:tc>
          <w:tcPr>
            <w:tcW w:w="1019" w:type="dxa"/>
            <w:shd w:val="clear" w:color="auto" w:fill="auto"/>
            <w:vAlign w:val="center"/>
          </w:tcPr>
          <w:p w14:paraId="342DFFD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-20.90</w:t>
            </w:r>
          </w:p>
        </w:tc>
        <w:tc>
          <w:tcPr>
            <w:tcW w:w="1017" w:type="dxa"/>
            <w:shd w:val="clear" w:color="auto" w:fill="auto"/>
            <w:vAlign w:val="center"/>
          </w:tcPr>
          <w:p w14:paraId="63BDBAE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-56.42%</w:t>
            </w:r>
          </w:p>
        </w:tc>
        <w:tc>
          <w:tcPr>
            <w:tcW w:w="1163" w:type="dxa"/>
            <w:shd w:val="clear" w:color="auto" w:fill="auto"/>
            <w:vAlign w:val="center"/>
          </w:tcPr>
          <w:p w14:paraId="00B7B57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-89.19%</w:t>
            </w:r>
          </w:p>
        </w:tc>
        <w:tc>
          <w:tcPr>
            <w:tcW w:w="1064" w:type="dxa"/>
            <w:shd w:val="clear" w:color="auto" w:fill="auto"/>
            <w:vAlign w:val="center"/>
          </w:tcPr>
          <w:p w14:paraId="22B95AA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-23.64%</w:t>
            </w:r>
          </w:p>
        </w:tc>
        <w:tc>
          <w:tcPr>
            <w:tcW w:w="1178" w:type="dxa"/>
            <w:vMerge/>
            <w:shd w:val="clear" w:color="auto" w:fill="auto"/>
            <w:vAlign w:val="center"/>
          </w:tcPr>
          <w:p w14:paraId="3BD71933"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27C7F316" w14:textId="77777777" w:rsidTr="00D941C9">
        <w:trPr>
          <w:trHeight w:val="227"/>
        </w:trPr>
        <w:tc>
          <w:tcPr>
            <w:tcW w:w="2181" w:type="dxa"/>
            <w:vMerge w:val="restart"/>
            <w:shd w:val="clear" w:color="auto" w:fill="auto"/>
            <w:vAlign w:val="center"/>
          </w:tcPr>
          <w:p w14:paraId="6CA81E25"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Monthly household income</w:t>
            </w:r>
          </w:p>
        </w:tc>
        <w:tc>
          <w:tcPr>
            <w:tcW w:w="2922" w:type="dxa"/>
            <w:shd w:val="clear" w:color="auto" w:fill="auto"/>
            <w:vAlign w:val="center"/>
          </w:tcPr>
          <w:p w14:paraId="08995E04" w14:textId="77777777" w:rsidR="00A6583D" w:rsidRPr="00D941C9" w:rsidRDefault="00A6583D" w:rsidP="00D941C9">
            <w:pPr>
              <w:spacing w:after="0" w:line="240" w:lineRule="auto"/>
              <w:rPr>
                <w:rFonts w:ascii="Times New Roman" w:hAnsi="Times New Roman"/>
                <w:color w:val="000000"/>
                <w:sz w:val="20"/>
                <w:szCs w:val="20"/>
                <w:lang w:val="en-US"/>
              </w:rPr>
            </w:pPr>
            <w:r w:rsidRPr="00D941C9">
              <w:rPr>
                <w:rFonts w:ascii="Times New Roman" w:hAnsi="Times New Roman"/>
                <w:color w:val="000000"/>
                <w:sz w:val="20"/>
                <w:szCs w:val="20"/>
                <w:lang w:val="en-US"/>
              </w:rPr>
              <w:t>&lt;R$2005</w:t>
            </w:r>
            <w:r w:rsidR="00CD36F1">
              <w:rPr>
                <w:rFonts w:ascii="Times New Roman" w:hAnsi="Times New Roman"/>
                <w:color w:val="000000"/>
                <w:sz w:val="20"/>
                <w:szCs w:val="20"/>
                <w:lang w:val="en-US"/>
              </w:rPr>
              <w:t xml:space="preserve"> </w:t>
            </w:r>
            <w:r w:rsidR="00CD36F1">
              <w:rPr>
                <w:rFonts w:ascii="Times New Roman" w:hAnsi="Times New Roman"/>
                <w:color w:val="000000"/>
                <w:sz w:val="18"/>
                <w:szCs w:val="18"/>
                <w:lang w:val="en-US"/>
              </w:rPr>
              <w:t>($371)</w:t>
            </w:r>
          </w:p>
        </w:tc>
        <w:tc>
          <w:tcPr>
            <w:tcW w:w="1003" w:type="dxa"/>
            <w:shd w:val="clear" w:color="auto" w:fill="auto"/>
            <w:vAlign w:val="center"/>
          </w:tcPr>
          <w:p w14:paraId="7EB87A91"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-82.58</w:t>
            </w:r>
          </w:p>
        </w:tc>
        <w:tc>
          <w:tcPr>
            <w:tcW w:w="872" w:type="dxa"/>
            <w:shd w:val="clear" w:color="auto" w:fill="auto"/>
            <w:vAlign w:val="center"/>
          </w:tcPr>
          <w:p w14:paraId="064318F2"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-114.49</w:t>
            </w:r>
          </w:p>
        </w:tc>
        <w:tc>
          <w:tcPr>
            <w:tcW w:w="1019" w:type="dxa"/>
            <w:shd w:val="clear" w:color="auto" w:fill="auto"/>
            <w:vAlign w:val="center"/>
          </w:tcPr>
          <w:p w14:paraId="5720B096"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-50.66</w:t>
            </w:r>
          </w:p>
        </w:tc>
        <w:tc>
          <w:tcPr>
            <w:tcW w:w="1017" w:type="dxa"/>
            <w:shd w:val="clear" w:color="auto" w:fill="auto"/>
            <w:vAlign w:val="center"/>
          </w:tcPr>
          <w:p w14:paraId="1C235EEF"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-63.52%</w:t>
            </w:r>
          </w:p>
        </w:tc>
        <w:tc>
          <w:tcPr>
            <w:tcW w:w="1163" w:type="dxa"/>
            <w:shd w:val="clear" w:color="auto" w:fill="auto"/>
            <w:vAlign w:val="center"/>
          </w:tcPr>
          <w:p w14:paraId="13FDB4A5"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-88.15%</w:t>
            </w:r>
          </w:p>
        </w:tc>
        <w:tc>
          <w:tcPr>
            <w:tcW w:w="1064" w:type="dxa"/>
            <w:shd w:val="clear" w:color="auto" w:fill="auto"/>
            <w:vAlign w:val="center"/>
          </w:tcPr>
          <w:p w14:paraId="0707CBCD"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-39.00%</w:t>
            </w:r>
          </w:p>
        </w:tc>
        <w:tc>
          <w:tcPr>
            <w:tcW w:w="1178" w:type="dxa"/>
            <w:vMerge w:val="restart"/>
            <w:shd w:val="clear" w:color="auto" w:fill="auto"/>
            <w:vAlign w:val="center"/>
          </w:tcPr>
          <w:p w14:paraId="5122313E" w14:textId="77777777" w:rsidR="00A6583D" w:rsidRPr="00D941C9" w:rsidRDefault="00A6583D" w:rsidP="00D941C9">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0.647</w:t>
            </w:r>
          </w:p>
        </w:tc>
      </w:tr>
      <w:tr w:rsidR="000A509E" w:rsidRPr="00D941C9" w14:paraId="44638C6D" w14:textId="77777777" w:rsidTr="00D941C9">
        <w:trPr>
          <w:trHeight w:val="240"/>
        </w:trPr>
        <w:tc>
          <w:tcPr>
            <w:tcW w:w="2181" w:type="dxa"/>
            <w:vMerge/>
            <w:shd w:val="clear" w:color="auto" w:fill="auto"/>
            <w:vAlign w:val="center"/>
          </w:tcPr>
          <w:p w14:paraId="3CC56B7C"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7CB93B60" w14:textId="77777777" w:rsidR="00A6583D" w:rsidRPr="00D941C9" w:rsidRDefault="00A6583D" w:rsidP="00D941C9">
            <w:pPr>
              <w:spacing w:after="0" w:line="240" w:lineRule="auto"/>
              <w:rPr>
                <w:rFonts w:ascii="Times New Roman" w:hAnsi="Times New Roman"/>
                <w:color w:val="000000"/>
                <w:sz w:val="20"/>
                <w:szCs w:val="20"/>
                <w:lang w:val="en-US"/>
              </w:rPr>
            </w:pPr>
            <w:r w:rsidRPr="00D941C9">
              <w:rPr>
                <w:rFonts w:ascii="Times New Roman" w:hAnsi="Times New Roman"/>
                <w:color w:val="000000"/>
                <w:sz w:val="20"/>
                <w:szCs w:val="20"/>
                <w:lang w:val="en-US"/>
              </w:rPr>
              <w:t>R$2005</w:t>
            </w:r>
            <w:r w:rsidR="00CD36F1">
              <w:rPr>
                <w:rFonts w:ascii="Times New Roman" w:hAnsi="Times New Roman"/>
                <w:color w:val="000000"/>
                <w:sz w:val="20"/>
                <w:szCs w:val="20"/>
                <w:lang w:val="en-US"/>
              </w:rPr>
              <w:t xml:space="preserve"> </w:t>
            </w:r>
            <w:r w:rsidR="00CD36F1">
              <w:rPr>
                <w:rFonts w:ascii="Times New Roman" w:hAnsi="Times New Roman"/>
                <w:color w:val="000000"/>
                <w:sz w:val="18"/>
                <w:szCs w:val="18"/>
                <w:lang w:val="en-US"/>
              </w:rPr>
              <w:t xml:space="preserve">($371) </w:t>
            </w:r>
            <w:r w:rsidRPr="00D941C9">
              <w:rPr>
                <w:rFonts w:ascii="Times New Roman" w:hAnsi="Times New Roman"/>
                <w:color w:val="000000"/>
                <w:sz w:val="20"/>
                <w:szCs w:val="20"/>
                <w:lang w:val="en-US"/>
              </w:rPr>
              <w:t>-R$8640</w:t>
            </w:r>
            <w:r w:rsidR="00CD36F1">
              <w:rPr>
                <w:rFonts w:ascii="Times New Roman" w:hAnsi="Times New Roman"/>
                <w:color w:val="000000"/>
                <w:sz w:val="20"/>
                <w:szCs w:val="20"/>
                <w:lang w:val="en-US"/>
              </w:rPr>
              <w:t xml:space="preserve"> </w:t>
            </w:r>
            <w:r w:rsidR="00CD36F1">
              <w:rPr>
                <w:rFonts w:ascii="Times New Roman" w:hAnsi="Times New Roman"/>
                <w:color w:val="000000"/>
                <w:sz w:val="18"/>
                <w:szCs w:val="18"/>
                <w:lang w:val="en-US"/>
              </w:rPr>
              <w:t>($1600)</w:t>
            </w:r>
          </w:p>
        </w:tc>
        <w:tc>
          <w:tcPr>
            <w:tcW w:w="1003" w:type="dxa"/>
            <w:shd w:val="clear" w:color="auto" w:fill="auto"/>
            <w:vAlign w:val="center"/>
          </w:tcPr>
          <w:p w14:paraId="6927CF1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-57.53</w:t>
            </w:r>
          </w:p>
        </w:tc>
        <w:tc>
          <w:tcPr>
            <w:tcW w:w="872" w:type="dxa"/>
            <w:shd w:val="clear" w:color="auto" w:fill="auto"/>
            <w:vAlign w:val="center"/>
          </w:tcPr>
          <w:p w14:paraId="3740203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-82.31</w:t>
            </w:r>
          </w:p>
        </w:tc>
        <w:tc>
          <w:tcPr>
            <w:tcW w:w="1019" w:type="dxa"/>
            <w:shd w:val="clear" w:color="auto" w:fill="auto"/>
            <w:vAlign w:val="center"/>
          </w:tcPr>
          <w:p w14:paraId="321F96D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-32.75</w:t>
            </w:r>
          </w:p>
        </w:tc>
        <w:tc>
          <w:tcPr>
            <w:tcW w:w="1017" w:type="dxa"/>
            <w:shd w:val="clear" w:color="auto" w:fill="auto"/>
            <w:vAlign w:val="center"/>
          </w:tcPr>
          <w:p w14:paraId="00E9D7C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-56.57%</w:t>
            </w:r>
          </w:p>
        </w:tc>
        <w:tc>
          <w:tcPr>
            <w:tcW w:w="1163" w:type="dxa"/>
            <w:shd w:val="clear" w:color="auto" w:fill="auto"/>
            <w:vAlign w:val="center"/>
          </w:tcPr>
          <w:p w14:paraId="2607867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-80.94%</w:t>
            </w:r>
          </w:p>
        </w:tc>
        <w:tc>
          <w:tcPr>
            <w:tcW w:w="1064" w:type="dxa"/>
            <w:shd w:val="clear" w:color="auto" w:fill="auto"/>
            <w:vAlign w:val="center"/>
          </w:tcPr>
          <w:p w14:paraId="09BE84A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-32.20%</w:t>
            </w:r>
          </w:p>
        </w:tc>
        <w:tc>
          <w:tcPr>
            <w:tcW w:w="1178" w:type="dxa"/>
            <w:vMerge/>
            <w:shd w:val="clear" w:color="auto" w:fill="auto"/>
            <w:vAlign w:val="center"/>
          </w:tcPr>
          <w:p w14:paraId="6CF3146D" w14:textId="77777777" w:rsidR="00A6583D" w:rsidRPr="00D941C9" w:rsidRDefault="00A6583D" w:rsidP="00D941C9">
            <w:pPr>
              <w:spacing w:after="0" w:line="240" w:lineRule="auto"/>
              <w:jc w:val="center"/>
              <w:rPr>
                <w:rFonts w:ascii="Times New Roman" w:hAnsi="Times New Roman"/>
                <w:b/>
                <w:bCs/>
                <w:sz w:val="20"/>
                <w:szCs w:val="20"/>
                <w:lang w:val="en-US"/>
              </w:rPr>
            </w:pPr>
          </w:p>
        </w:tc>
      </w:tr>
      <w:tr w:rsidR="000A509E" w:rsidRPr="00D941C9" w14:paraId="352A3417" w14:textId="77777777" w:rsidTr="00D941C9">
        <w:trPr>
          <w:trHeight w:val="240"/>
        </w:trPr>
        <w:tc>
          <w:tcPr>
            <w:tcW w:w="2181" w:type="dxa"/>
            <w:vMerge/>
            <w:shd w:val="clear" w:color="auto" w:fill="auto"/>
            <w:vAlign w:val="center"/>
          </w:tcPr>
          <w:p w14:paraId="3A0F0658"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6D732227" w14:textId="77777777" w:rsidR="00A6583D" w:rsidRPr="00D941C9" w:rsidRDefault="00A6583D" w:rsidP="00D941C9">
            <w:pPr>
              <w:spacing w:after="0" w:line="240" w:lineRule="auto"/>
              <w:rPr>
                <w:rFonts w:ascii="Times New Roman" w:hAnsi="Times New Roman"/>
                <w:color w:val="000000"/>
                <w:sz w:val="20"/>
                <w:szCs w:val="20"/>
                <w:lang w:val="en-US"/>
              </w:rPr>
            </w:pPr>
            <w:r w:rsidRPr="00D941C9">
              <w:rPr>
                <w:rFonts w:ascii="Times New Roman" w:hAnsi="Times New Roman"/>
                <w:color w:val="000000"/>
                <w:sz w:val="20"/>
                <w:szCs w:val="20"/>
                <w:lang w:val="en-US"/>
              </w:rPr>
              <w:t>R$8641</w:t>
            </w:r>
            <w:r w:rsidR="00CD36F1">
              <w:rPr>
                <w:rFonts w:ascii="Times New Roman" w:hAnsi="Times New Roman"/>
                <w:color w:val="000000"/>
                <w:sz w:val="20"/>
                <w:szCs w:val="20"/>
                <w:lang w:val="en-US"/>
              </w:rPr>
              <w:t xml:space="preserve"> </w:t>
            </w:r>
            <w:r w:rsidR="00CD36F1">
              <w:rPr>
                <w:rFonts w:ascii="Times New Roman" w:hAnsi="Times New Roman"/>
                <w:color w:val="000000"/>
                <w:sz w:val="18"/>
                <w:szCs w:val="18"/>
                <w:lang w:val="en-US"/>
              </w:rPr>
              <w:t xml:space="preserve">($1600) </w:t>
            </w:r>
            <w:r w:rsidRPr="00D941C9">
              <w:rPr>
                <w:rFonts w:ascii="Times New Roman" w:hAnsi="Times New Roman"/>
                <w:color w:val="000000"/>
                <w:sz w:val="20"/>
                <w:szCs w:val="20"/>
                <w:lang w:val="en-US"/>
              </w:rPr>
              <w:t>-</w:t>
            </w:r>
            <w:r w:rsidR="00CD36F1">
              <w:rPr>
                <w:rFonts w:ascii="Times New Roman" w:hAnsi="Times New Roman"/>
                <w:color w:val="000000"/>
                <w:sz w:val="20"/>
                <w:szCs w:val="20"/>
                <w:lang w:val="en-US"/>
              </w:rPr>
              <w:t xml:space="preserve"> </w:t>
            </w:r>
            <w:r w:rsidRPr="00D941C9">
              <w:rPr>
                <w:rFonts w:ascii="Times New Roman" w:hAnsi="Times New Roman"/>
                <w:color w:val="000000"/>
                <w:sz w:val="20"/>
                <w:szCs w:val="20"/>
                <w:lang w:val="en-US"/>
              </w:rPr>
              <w:t>R$11261</w:t>
            </w:r>
            <w:r w:rsidR="00CD36F1">
              <w:rPr>
                <w:rFonts w:ascii="Times New Roman" w:hAnsi="Times New Roman"/>
                <w:color w:val="000000"/>
                <w:sz w:val="20"/>
                <w:szCs w:val="20"/>
                <w:lang w:val="en-US"/>
              </w:rPr>
              <w:t xml:space="preserve"> </w:t>
            </w:r>
            <w:r w:rsidR="00CD36F1">
              <w:rPr>
                <w:rFonts w:ascii="Times New Roman" w:hAnsi="Times New Roman"/>
                <w:color w:val="000000"/>
                <w:sz w:val="18"/>
                <w:szCs w:val="18"/>
                <w:lang w:val="en-US"/>
              </w:rPr>
              <w:t>($2085)</w:t>
            </w:r>
          </w:p>
        </w:tc>
        <w:tc>
          <w:tcPr>
            <w:tcW w:w="1003" w:type="dxa"/>
            <w:shd w:val="clear" w:color="auto" w:fill="auto"/>
            <w:vAlign w:val="center"/>
          </w:tcPr>
          <w:p w14:paraId="74F2173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-56.72</w:t>
            </w:r>
          </w:p>
        </w:tc>
        <w:tc>
          <w:tcPr>
            <w:tcW w:w="872" w:type="dxa"/>
            <w:shd w:val="clear" w:color="auto" w:fill="auto"/>
            <w:vAlign w:val="center"/>
          </w:tcPr>
          <w:p w14:paraId="0672A71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-89.26</w:t>
            </w:r>
          </w:p>
        </w:tc>
        <w:tc>
          <w:tcPr>
            <w:tcW w:w="1019" w:type="dxa"/>
            <w:shd w:val="clear" w:color="auto" w:fill="auto"/>
            <w:vAlign w:val="center"/>
          </w:tcPr>
          <w:p w14:paraId="77805FF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-24.19</w:t>
            </w:r>
          </w:p>
        </w:tc>
        <w:tc>
          <w:tcPr>
            <w:tcW w:w="1017" w:type="dxa"/>
            <w:shd w:val="clear" w:color="auto" w:fill="auto"/>
            <w:vAlign w:val="center"/>
          </w:tcPr>
          <w:p w14:paraId="12EF4FD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-58.06%</w:t>
            </w:r>
          </w:p>
        </w:tc>
        <w:tc>
          <w:tcPr>
            <w:tcW w:w="1163" w:type="dxa"/>
            <w:shd w:val="clear" w:color="auto" w:fill="auto"/>
            <w:vAlign w:val="center"/>
          </w:tcPr>
          <w:p w14:paraId="01D5D5C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-91.38%</w:t>
            </w:r>
          </w:p>
        </w:tc>
        <w:tc>
          <w:tcPr>
            <w:tcW w:w="1064" w:type="dxa"/>
            <w:shd w:val="clear" w:color="auto" w:fill="auto"/>
            <w:vAlign w:val="center"/>
          </w:tcPr>
          <w:p w14:paraId="0376E66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-24.76%</w:t>
            </w:r>
          </w:p>
        </w:tc>
        <w:tc>
          <w:tcPr>
            <w:tcW w:w="1178" w:type="dxa"/>
            <w:vMerge/>
            <w:shd w:val="clear" w:color="auto" w:fill="auto"/>
            <w:vAlign w:val="center"/>
          </w:tcPr>
          <w:p w14:paraId="037185E4"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69EFB3A2" w14:textId="77777777" w:rsidTr="00D941C9">
        <w:trPr>
          <w:trHeight w:val="240"/>
        </w:trPr>
        <w:tc>
          <w:tcPr>
            <w:tcW w:w="2181" w:type="dxa"/>
            <w:vMerge/>
            <w:shd w:val="clear" w:color="auto" w:fill="auto"/>
            <w:vAlign w:val="center"/>
          </w:tcPr>
          <w:p w14:paraId="2F1D30C0"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0DE3F2E5" w14:textId="77777777" w:rsidR="00A6583D" w:rsidRPr="00D941C9" w:rsidRDefault="00A6583D" w:rsidP="00D941C9">
            <w:pPr>
              <w:spacing w:after="0" w:line="240" w:lineRule="auto"/>
              <w:rPr>
                <w:rFonts w:ascii="Times New Roman" w:hAnsi="Times New Roman"/>
                <w:color w:val="000000"/>
                <w:sz w:val="20"/>
                <w:szCs w:val="20"/>
                <w:lang w:val="en-US"/>
              </w:rPr>
            </w:pPr>
            <w:r w:rsidRPr="00D941C9">
              <w:rPr>
                <w:rFonts w:ascii="Times New Roman" w:hAnsi="Times New Roman"/>
                <w:color w:val="000000"/>
                <w:sz w:val="20"/>
                <w:szCs w:val="20"/>
                <w:lang w:val="en-US"/>
              </w:rPr>
              <w:t>&gt;R$11261</w:t>
            </w:r>
          </w:p>
        </w:tc>
        <w:tc>
          <w:tcPr>
            <w:tcW w:w="1003" w:type="dxa"/>
            <w:shd w:val="clear" w:color="auto" w:fill="auto"/>
            <w:vAlign w:val="center"/>
          </w:tcPr>
          <w:p w14:paraId="7CE9F70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-60.28</w:t>
            </w:r>
          </w:p>
        </w:tc>
        <w:tc>
          <w:tcPr>
            <w:tcW w:w="872" w:type="dxa"/>
            <w:shd w:val="clear" w:color="auto" w:fill="auto"/>
            <w:vAlign w:val="center"/>
          </w:tcPr>
          <w:p w14:paraId="36B7D94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-88.92</w:t>
            </w:r>
          </w:p>
        </w:tc>
        <w:tc>
          <w:tcPr>
            <w:tcW w:w="1019" w:type="dxa"/>
            <w:shd w:val="clear" w:color="auto" w:fill="auto"/>
            <w:vAlign w:val="center"/>
          </w:tcPr>
          <w:p w14:paraId="4618840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-31.63</w:t>
            </w:r>
          </w:p>
        </w:tc>
        <w:tc>
          <w:tcPr>
            <w:tcW w:w="1017" w:type="dxa"/>
            <w:shd w:val="clear" w:color="auto" w:fill="auto"/>
            <w:vAlign w:val="center"/>
          </w:tcPr>
          <w:p w14:paraId="358E536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-59.44%</w:t>
            </w:r>
          </w:p>
        </w:tc>
        <w:tc>
          <w:tcPr>
            <w:tcW w:w="1163" w:type="dxa"/>
            <w:shd w:val="clear" w:color="auto" w:fill="auto"/>
            <w:vAlign w:val="center"/>
          </w:tcPr>
          <w:p w14:paraId="3022026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-87.69%</w:t>
            </w:r>
          </w:p>
        </w:tc>
        <w:tc>
          <w:tcPr>
            <w:tcW w:w="1064" w:type="dxa"/>
            <w:shd w:val="clear" w:color="auto" w:fill="auto"/>
            <w:vAlign w:val="center"/>
          </w:tcPr>
          <w:p w14:paraId="23C3633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-31.19%</w:t>
            </w:r>
          </w:p>
        </w:tc>
        <w:tc>
          <w:tcPr>
            <w:tcW w:w="1178" w:type="dxa"/>
            <w:vMerge/>
            <w:shd w:val="clear" w:color="auto" w:fill="auto"/>
            <w:vAlign w:val="center"/>
          </w:tcPr>
          <w:p w14:paraId="19C306FC" w14:textId="77777777" w:rsidR="00A6583D" w:rsidRPr="00D941C9" w:rsidRDefault="00A6583D" w:rsidP="00D941C9">
            <w:pPr>
              <w:spacing w:after="0" w:line="240" w:lineRule="auto"/>
              <w:jc w:val="center"/>
              <w:rPr>
                <w:rFonts w:ascii="Times New Roman" w:hAnsi="Times New Roman"/>
                <w:b/>
                <w:bCs/>
                <w:sz w:val="20"/>
                <w:szCs w:val="20"/>
                <w:lang w:val="en-US"/>
              </w:rPr>
            </w:pPr>
          </w:p>
        </w:tc>
      </w:tr>
      <w:tr w:rsidR="000A509E" w:rsidRPr="00D941C9" w14:paraId="6A5273BC" w14:textId="77777777" w:rsidTr="00D941C9">
        <w:trPr>
          <w:trHeight w:val="227"/>
        </w:trPr>
        <w:tc>
          <w:tcPr>
            <w:tcW w:w="2181" w:type="dxa"/>
            <w:vMerge w:val="restart"/>
            <w:shd w:val="clear" w:color="auto" w:fill="auto"/>
            <w:vAlign w:val="center"/>
          </w:tcPr>
          <w:p w14:paraId="2BCB2FA2"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Current smoking</w:t>
            </w:r>
          </w:p>
        </w:tc>
        <w:tc>
          <w:tcPr>
            <w:tcW w:w="2922" w:type="dxa"/>
            <w:shd w:val="clear" w:color="auto" w:fill="auto"/>
            <w:vAlign w:val="center"/>
          </w:tcPr>
          <w:p w14:paraId="2CEF354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1003" w:type="dxa"/>
            <w:shd w:val="clear" w:color="auto" w:fill="auto"/>
            <w:vAlign w:val="center"/>
          </w:tcPr>
          <w:p w14:paraId="6FDB3C4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-70.76</w:t>
            </w:r>
          </w:p>
        </w:tc>
        <w:tc>
          <w:tcPr>
            <w:tcW w:w="872" w:type="dxa"/>
            <w:shd w:val="clear" w:color="auto" w:fill="auto"/>
            <w:vAlign w:val="center"/>
          </w:tcPr>
          <w:p w14:paraId="48A37F8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-112.95</w:t>
            </w:r>
          </w:p>
        </w:tc>
        <w:tc>
          <w:tcPr>
            <w:tcW w:w="1019" w:type="dxa"/>
            <w:shd w:val="clear" w:color="auto" w:fill="auto"/>
            <w:vAlign w:val="center"/>
          </w:tcPr>
          <w:p w14:paraId="43611A7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-28.57</w:t>
            </w:r>
          </w:p>
        </w:tc>
        <w:tc>
          <w:tcPr>
            <w:tcW w:w="1017" w:type="dxa"/>
            <w:shd w:val="clear" w:color="auto" w:fill="auto"/>
            <w:vAlign w:val="center"/>
          </w:tcPr>
          <w:p w14:paraId="7F4123B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-67.02%</w:t>
            </w:r>
          </w:p>
        </w:tc>
        <w:tc>
          <w:tcPr>
            <w:tcW w:w="1163" w:type="dxa"/>
            <w:shd w:val="clear" w:color="auto" w:fill="auto"/>
            <w:vAlign w:val="center"/>
          </w:tcPr>
          <w:p w14:paraId="01031CB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-106.9%</w:t>
            </w:r>
          </w:p>
        </w:tc>
        <w:tc>
          <w:tcPr>
            <w:tcW w:w="1064" w:type="dxa"/>
            <w:shd w:val="clear" w:color="auto" w:fill="auto"/>
            <w:vAlign w:val="center"/>
          </w:tcPr>
          <w:p w14:paraId="6F70484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-27.06%</w:t>
            </w:r>
          </w:p>
        </w:tc>
        <w:tc>
          <w:tcPr>
            <w:tcW w:w="1178" w:type="dxa"/>
            <w:vMerge w:val="restart"/>
            <w:shd w:val="clear" w:color="auto" w:fill="auto"/>
            <w:vAlign w:val="center"/>
          </w:tcPr>
          <w:p w14:paraId="4190C7E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0.090</w:t>
            </w:r>
          </w:p>
        </w:tc>
      </w:tr>
      <w:tr w:rsidR="000A509E" w:rsidRPr="00D941C9" w14:paraId="600D37D6" w14:textId="77777777" w:rsidTr="00D941C9">
        <w:trPr>
          <w:trHeight w:val="253"/>
        </w:trPr>
        <w:tc>
          <w:tcPr>
            <w:tcW w:w="2181" w:type="dxa"/>
            <w:vMerge/>
            <w:shd w:val="clear" w:color="auto" w:fill="auto"/>
            <w:vAlign w:val="center"/>
          </w:tcPr>
          <w:p w14:paraId="782EECAD"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3B3AB2F1"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1003" w:type="dxa"/>
            <w:shd w:val="clear" w:color="auto" w:fill="auto"/>
            <w:vAlign w:val="center"/>
          </w:tcPr>
          <w:p w14:paraId="55EF986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-57.80</w:t>
            </w:r>
          </w:p>
        </w:tc>
        <w:tc>
          <w:tcPr>
            <w:tcW w:w="872" w:type="dxa"/>
            <w:shd w:val="clear" w:color="auto" w:fill="auto"/>
            <w:vAlign w:val="center"/>
          </w:tcPr>
          <w:p w14:paraId="63B65A8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-77.29</w:t>
            </w:r>
          </w:p>
        </w:tc>
        <w:tc>
          <w:tcPr>
            <w:tcW w:w="1019" w:type="dxa"/>
            <w:shd w:val="clear" w:color="auto" w:fill="auto"/>
            <w:vAlign w:val="center"/>
          </w:tcPr>
          <w:p w14:paraId="65BB758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-38.30</w:t>
            </w:r>
          </w:p>
        </w:tc>
        <w:tc>
          <w:tcPr>
            <w:tcW w:w="1017" w:type="dxa"/>
            <w:shd w:val="clear" w:color="auto" w:fill="auto"/>
            <w:vAlign w:val="center"/>
          </w:tcPr>
          <w:p w14:paraId="6397EA3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-52.77%</w:t>
            </w:r>
          </w:p>
        </w:tc>
        <w:tc>
          <w:tcPr>
            <w:tcW w:w="1163" w:type="dxa"/>
            <w:shd w:val="clear" w:color="auto" w:fill="auto"/>
            <w:vAlign w:val="center"/>
          </w:tcPr>
          <w:p w14:paraId="5601590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-70.43%</w:t>
            </w:r>
          </w:p>
        </w:tc>
        <w:tc>
          <w:tcPr>
            <w:tcW w:w="1064" w:type="dxa"/>
            <w:shd w:val="clear" w:color="auto" w:fill="auto"/>
            <w:vAlign w:val="center"/>
          </w:tcPr>
          <w:p w14:paraId="0CC271D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-34.90%</w:t>
            </w:r>
          </w:p>
        </w:tc>
        <w:tc>
          <w:tcPr>
            <w:tcW w:w="1178" w:type="dxa"/>
            <w:vMerge/>
            <w:shd w:val="clear" w:color="auto" w:fill="auto"/>
            <w:vAlign w:val="center"/>
          </w:tcPr>
          <w:p w14:paraId="1A94F87B"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74A83AA2" w14:textId="77777777" w:rsidTr="00D941C9">
        <w:trPr>
          <w:trHeight w:val="227"/>
        </w:trPr>
        <w:tc>
          <w:tcPr>
            <w:tcW w:w="2181" w:type="dxa"/>
            <w:vMerge w:val="restart"/>
            <w:shd w:val="clear" w:color="auto" w:fill="auto"/>
            <w:vAlign w:val="center"/>
          </w:tcPr>
          <w:p w14:paraId="7623EC93"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Current alcohol consumption</w:t>
            </w:r>
          </w:p>
        </w:tc>
        <w:tc>
          <w:tcPr>
            <w:tcW w:w="2922" w:type="dxa"/>
            <w:shd w:val="clear" w:color="auto" w:fill="auto"/>
            <w:vAlign w:val="center"/>
          </w:tcPr>
          <w:p w14:paraId="5B37A97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1003" w:type="dxa"/>
            <w:shd w:val="clear" w:color="auto" w:fill="auto"/>
            <w:vAlign w:val="center"/>
          </w:tcPr>
          <w:p w14:paraId="016CB04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-58.39</w:t>
            </w:r>
          </w:p>
        </w:tc>
        <w:tc>
          <w:tcPr>
            <w:tcW w:w="872" w:type="dxa"/>
            <w:shd w:val="clear" w:color="auto" w:fill="auto"/>
            <w:vAlign w:val="center"/>
          </w:tcPr>
          <w:p w14:paraId="41B2F47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-84.85</w:t>
            </w:r>
          </w:p>
        </w:tc>
        <w:tc>
          <w:tcPr>
            <w:tcW w:w="1019" w:type="dxa"/>
            <w:shd w:val="clear" w:color="auto" w:fill="auto"/>
            <w:vAlign w:val="center"/>
          </w:tcPr>
          <w:p w14:paraId="0959A2A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-31.93</w:t>
            </w:r>
          </w:p>
        </w:tc>
        <w:tc>
          <w:tcPr>
            <w:tcW w:w="1017" w:type="dxa"/>
            <w:shd w:val="clear" w:color="auto" w:fill="auto"/>
            <w:vAlign w:val="center"/>
          </w:tcPr>
          <w:p w14:paraId="4EC16D5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-57.09%</w:t>
            </w:r>
          </w:p>
        </w:tc>
        <w:tc>
          <w:tcPr>
            <w:tcW w:w="1163" w:type="dxa"/>
            <w:shd w:val="clear" w:color="auto" w:fill="auto"/>
            <w:vAlign w:val="center"/>
          </w:tcPr>
          <w:p w14:paraId="6D8C241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-82.97%</w:t>
            </w:r>
          </w:p>
        </w:tc>
        <w:tc>
          <w:tcPr>
            <w:tcW w:w="1064" w:type="dxa"/>
            <w:shd w:val="clear" w:color="auto" w:fill="auto"/>
            <w:vAlign w:val="center"/>
          </w:tcPr>
          <w:p w14:paraId="3451EB9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-31.22%</w:t>
            </w:r>
          </w:p>
        </w:tc>
        <w:tc>
          <w:tcPr>
            <w:tcW w:w="1178" w:type="dxa"/>
            <w:vMerge w:val="restart"/>
            <w:shd w:val="clear" w:color="auto" w:fill="auto"/>
            <w:vAlign w:val="center"/>
          </w:tcPr>
          <w:p w14:paraId="45C6BF5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0.378</w:t>
            </w:r>
          </w:p>
        </w:tc>
      </w:tr>
      <w:tr w:rsidR="000A509E" w:rsidRPr="00D941C9" w14:paraId="3CE80F55" w14:textId="77777777" w:rsidTr="00D941C9">
        <w:trPr>
          <w:trHeight w:val="240"/>
        </w:trPr>
        <w:tc>
          <w:tcPr>
            <w:tcW w:w="2181" w:type="dxa"/>
            <w:vMerge/>
            <w:shd w:val="clear" w:color="auto" w:fill="auto"/>
            <w:vAlign w:val="center"/>
          </w:tcPr>
          <w:p w14:paraId="74DE4F9C"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0FA11022"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1003" w:type="dxa"/>
            <w:shd w:val="clear" w:color="auto" w:fill="auto"/>
            <w:vAlign w:val="center"/>
          </w:tcPr>
          <w:p w14:paraId="30F4909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-70.16</w:t>
            </w:r>
          </w:p>
        </w:tc>
        <w:tc>
          <w:tcPr>
            <w:tcW w:w="872" w:type="dxa"/>
            <w:shd w:val="clear" w:color="auto" w:fill="auto"/>
            <w:vAlign w:val="center"/>
          </w:tcPr>
          <w:p w14:paraId="315BB91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-97.22</w:t>
            </w:r>
          </w:p>
        </w:tc>
        <w:tc>
          <w:tcPr>
            <w:tcW w:w="1019" w:type="dxa"/>
            <w:shd w:val="clear" w:color="auto" w:fill="auto"/>
            <w:vAlign w:val="center"/>
          </w:tcPr>
          <w:p w14:paraId="26D85EB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-43.10</w:t>
            </w:r>
          </w:p>
        </w:tc>
        <w:tc>
          <w:tcPr>
            <w:tcW w:w="1017" w:type="dxa"/>
            <w:shd w:val="clear" w:color="auto" w:fill="auto"/>
            <w:vAlign w:val="center"/>
          </w:tcPr>
          <w:p w14:paraId="55B6E85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-62.06%</w:t>
            </w:r>
          </w:p>
        </w:tc>
        <w:tc>
          <w:tcPr>
            <w:tcW w:w="1163" w:type="dxa"/>
            <w:shd w:val="clear" w:color="auto" w:fill="auto"/>
            <w:vAlign w:val="center"/>
          </w:tcPr>
          <w:p w14:paraId="64FBA16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-85.29%</w:t>
            </w:r>
          </w:p>
        </w:tc>
        <w:tc>
          <w:tcPr>
            <w:tcW w:w="1064" w:type="dxa"/>
            <w:shd w:val="clear" w:color="auto" w:fill="auto"/>
            <w:vAlign w:val="center"/>
          </w:tcPr>
          <w:p w14:paraId="246CB44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-38.12%</w:t>
            </w:r>
          </w:p>
        </w:tc>
        <w:tc>
          <w:tcPr>
            <w:tcW w:w="1178" w:type="dxa"/>
            <w:vMerge/>
            <w:shd w:val="clear" w:color="auto" w:fill="auto"/>
            <w:vAlign w:val="center"/>
          </w:tcPr>
          <w:p w14:paraId="794DE8C7"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243980F7" w14:textId="77777777" w:rsidTr="00D941C9">
        <w:trPr>
          <w:trHeight w:val="227"/>
        </w:trPr>
        <w:tc>
          <w:tcPr>
            <w:tcW w:w="2181" w:type="dxa"/>
            <w:vMerge w:val="restart"/>
            <w:shd w:val="clear" w:color="auto" w:fill="auto"/>
            <w:vAlign w:val="center"/>
          </w:tcPr>
          <w:p w14:paraId="2DA0FF3B"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Self-reported previous diagnosis of mental disorders</w:t>
            </w:r>
          </w:p>
        </w:tc>
        <w:tc>
          <w:tcPr>
            <w:tcW w:w="2922" w:type="dxa"/>
            <w:shd w:val="clear" w:color="auto" w:fill="auto"/>
            <w:vAlign w:val="center"/>
          </w:tcPr>
          <w:p w14:paraId="146C3BA0"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1003" w:type="dxa"/>
            <w:shd w:val="clear" w:color="auto" w:fill="auto"/>
            <w:vAlign w:val="center"/>
          </w:tcPr>
          <w:p w14:paraId="17381DA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-67.46</w:t>
            </w:r>
          </w:p>
        </w:tc>
        <w:tc>
          <w:tcPr>
            <w:tcW w:w="872" w:type="dxa"/>
            <w:shd w:val="clear" w:color="auto" w:fill="auto"/>
            <w:vAlign w:val="center"/>
          </w:tcPr>
          <w:p w14:paraId="5ED64FC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-95.88</w:t>
            </w:r>
          </w:p>
        </w:tc>
        <w:tc>
          <w:tcPr>
            <w:tcW w:w="1019" w:type="dxa"/>
            <w:shd w:val="clear" w:color="auto" w:fill="auto"/>
            <w:vAlign w:val="center"/>
          </w:tcPr>
          <w:p w14:paraId="5EC07E4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-39.05</w:t>
            </w:r>
          </w:p>
        </w:tc>
        <w:tc>
          <w:tcPr>
            <w:tcW w:w="1017" w:type="dxa"/>
            <w:shd w:val="clear" w:color="auto" w:fill="auto"/>
            <w:vAlign w:val="center"/>
          </w:tcPr>
          <w:p w14:paraId="19B87D7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-63.37%</w:t>
            </w:r>
          </w:p>
        </w:tc>
        <w:tc>
          <w:tcPr>
            <w:tcW w:w="1163" w:type="dxa"/>
            <w:shd w:val="clear" w:color="auto" w:fill="auto"/>
            <w:vAlign w:val="center"/>
          </w:tcPr>
          <w:p w14:paraId="55B1659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-90.07%</w:t>
            </w:r>
          </w:p>
        </w:tc>
        <w:tc>
          <w:tcPr>
            <w:tcW w:w="1064" w:type="dxa"/>
            <w:shd w:val="clear" w:color="auto" w:fill="auto"/>
            <w:vAlign w:val="center"/>
          </w:tcPr>
          <w:p w14:paraId="1193304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-36.68%</w:t>
            </w:r>
          </w:p>
        </w:tc>
        <w:tc>
          <w:tcPr>
            <w:tcW w:w="1178" w:type="dxa"/>
            <w:vMerge w:val="restart"/>
            <w:shd w:val="clear" w:color="auto" w:fill="auto"/>
            <w:vAlign w:val="center"/>
          </w:tcPr>
          <w:p w14:paraId="56AF757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0.112</w:t>
            </w:r>
          </w:p>
        </w:tc>
      </w:tr>
      <w:tr w:rsidR="000A509E" w:rsidRPr="00D941C9" w14:paraId="0118509D" w14:textId="77777777" w:rsidTr="00D941C9">
        <w:trPr>
          <w:trHeight w:val="468"/>
        </w:trPr>
        <w:tc>
          <w:tcPr>
            <w:tcW w:w="2181" w:type="dxa"/>
            <w:vMerge/>
            <w:shd w:val="clear" w:color="auto" w:fill="auto"/>
            <w:vAlign w:val="center"/>
          </w:tcPr>
          <w:p w14:paraId="4D154272"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43A2EA87"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1003" w:type="dxa"/>
            <w:shd w:val="clear" w:color="auto" w:fill="auto"/>
            <w:vAlign w:val="center"/>
          </w:tcPr>
          <w:p w14:paraId="5C0C121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-61.09</w:t>
            </w:r>
          </w:p>
        </w:tc>
        <w:tc>
          <w:tcPr>
            <w:tcW w:w="872" w:type="dxa"/>
            <w:shd w:val="clear" w:color="auto" w:fill="auto"/>
            <w:vAlign w:val="center"/>
          </w:tcPr>
          <w:p w14:paraId="561EB60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-85.60</w:t>
            </w:r>
          </w:p>
        </w:tc>
        <w:tc>
          <w:tcPr>
            <w:tcW w:w="1019" w:type="dxa"/>
            <w:shd w:val="clear" w:color="auto" w:fill="auto"/>
            <w:vAlign w:val="center"/>
          </w:tcPr>
          <w:p w14:paraId="733AE55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-36.58</w:t>
            </w:r>
          </w:p>
        </w:tc>
        <w:tc>
          <w:tcPr>
            <w:tcW w:w="1017" w:type="dxa"/>
            <w:shd w:val="clear" w:color="auto" w:fill="auto"/>
            <w:vAlign w:val="center"/>
          </w:tcPr>
          <w:p w14:paraId="357C310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-56.11%</w:t>
            </w:r>
          </w:p>
        </w:tc>
        <w:tc>
          <w:tcPr>
            <w:tcW w:w="1163" w:type="dxa"/>
            <w:shd w:val="clear" w:color="auto" w:fill="auto"/>
            <w:vAlign w:val="center"/>
          </w:tcPr>
          <w:p w14:paraId="7872139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-78.63%</w:t>
            </w:r>
          </w:p>
        </w:tc>
        <w:tc>
          <w:tcPr>
            <w:tcW w:w="1064" w:type="dxa"/>
            <w:shd w:val="clear" w:color="auto" w:fill="auto"/>
            <w:vAlign w:val="center"/>
          </w:tcPr>
          <w:p w14:paraId="4B66623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-33.60%</w:t>
            </w:r>
          </w:p>
        </w:tc>
        <w:tc>
          <w:tcPr>
            <w:tcW w:w="1178" w:type="dxa"/>
            <w:vMerge/>
            <w:shd w:val="clear" w:color="auto" w:fill="auto"/>
            <w:vAlign w:val="center"/>
          </w:tcPr>
          <w:p w14:paraId="31D2DA95"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506048C6" w14:textId="77777777" w:rsidTr="00D941C9">
        <w:trPr>
          <w:trHeight w:val="227"/>
        </w:trPr>
        <w:tc>
          <w:tcPr>
            <w:tcW w:w="2181" w:type="dxa"/>
            <w:vMerge w:val="restart"/>
            <w:shd w:val="clear" w:color="auto" w:fill="auto"/>
            <w:vAlign w:val="center"/>
          </w:tcPr>
          <w:p w14:paraId="1CD93948"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Self-reported previous diagnosis of physical diseases</w:t>
            </w:r>
          </w:p>
        </w:tc>
        <w:tc>
          <w:tcPr>
            <w:tcW w:w="2922" w:type="dxa"/>
            <w:shd w:val="clear" w:color="auto" w:fill="auto"/>
            <w:vAlign w:val="center"/>
          </w:tcPr>
          <w:p w14:paraId="54773302"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1003" w:type="dxa"/>
            <w:shd w:val="clear" w:color="auto" w:fill="auto"/>
            <w:vAlign w:val="center"/>
          </w:tcPr>
          <w:p w14:paraId="7BECAD6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-67.42</w:t>
            </w:r>
          </w:p>
        </w:tc>
        <w:tc>
          <w:tcPr>
            <w:tcW w:w="872" w:type="dxa"/>
            <w:shd w:val="clear" w:color="auto" w:fill="auto"/>
            <w:vAlign w:val="center"/>
          </w:tcPr>
          <w:p w14:paraId="41C435B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-89.62</w:t>
            </w:r>
          </w:p>
        </w:tc>
        <w:tc>
          <w:tcPr>
            <w:tcW w:w="1019" w:type="dxa"/>
            <w:shd w:val="clear" w:color="auto" w:fill="auto"/>
            <w:vAlign w:val="center"/>
          </w:tcPr>
          <w:p w14:paraId="1F4D481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-45.23</w:t>
            </w:r>
          </w:p>
        </w:tc>
        <w:tc>
          <w:tcPr>
            <w:tcW w:w="1017" w:type="dxa"/>
            <w:shd w:val="clear" w:color="auto" w:fill="auto"/>
            <w:vAlign w:val="center"/>
          </w:tcPr>
          <w:p w14:paraId="72D3139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-59.64%</w:t>
            </w:r>
          </w:p>
        </w:tc>
        <w:tc>
          <w:tcPr>
            <w:tcW w:w="1163" w:type="dxa"/>
            <w:shd w:val="clear" w:color="auto" w:fill="auto"/>
            <w:vAlign w:val="center"/>
          </w:tcPr>
          <w:p w14:paraId="26A43A8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-79.28%</w:t>
            </w:r>
          </w:p>
        </w:tc>
        <w:tc>
          <w:tcPr>
            <w:tcW w:w="1064" w:type="dxa"/>
            <w:shd w:val="clear" w:color="auto" w:fill="auto"/>
            <w:vAlign w:val="center"/>
          </w:tcPr>
          <w:p w14:paraId="0566852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-40.01%</w:t>
            </w:r>
          </w:p>
        </w:tc>
        <w:tc>
          <w:tcPr>
            <w:tcW w:w="1178" w:type="dxa"/>
            <w:vMerge w:val="restart"/>
            <w:shd w:val="clear" w:color="auto" w:fill="auto"/>
            <w:vAlign w:val="center"/>
          </w:tcPr>
          <w:p w14:paraId="490E9B1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0.803</w:t>
            </w:r>
          </w:p>
        </w:tc>
      </w:tr>
      <w:tr w:rsidR="000A509E" w:rsidRPr="00D941C9" w14:paraId="4307387F" w14:textId="77777777" w:rsidTr="00D941C9">
        <w:trPr>
          <w:trHeight w:val="456"/>
        </w:trPr>
        <w:tc>
          <w:tcPr>
            <w:tcW w:w="2181" w:type="dxa"/>
            <w:vMerge/>
            <w:shd w:val="clear" w:color="auto" w:fill="auto"/>
            <w:vAlign w:val="center"/>
          </w:tcPr>
          <w:p w14:paraId="18D4AD19" w14:textId="77777777" w:rsidR="00A6583D" w:rsidRPr="00D941C9" w:rsidRDefault="00A6583D" w:rsidP="00D941C9">
            <w:pPr>
              <w:spacing w:after="0" w:line="240" w:lineRule="auto"/>
              <w:rPr>
                <w:rFonts w:ascii="Times New Roman" w:hAnsi="Times New Roman"/>
                <w:sz w:val="20"/>
                <w:szCs w:val="20"/>
                <w:lang w:val="en-US"/>
              </w:rPr>
            </w:pPr>
          </w:p>
        </w:tc>
        <w:tc>
          <w:tcPr>
            <w:tcW w:w="2922" w:type="dxa"/>
            <w:shd w:val="clear" w:color="auto" w:fill="auto"/>
            <w:vAlign w:val="center"/>
          </w:tcPr>
          <w:p w14:paraId="32015167"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1003" w:type="dxa"/>
            <w:shd w:val="clear" w:color="auto" w:fill="auto"/>
            <w:vAlign w:val="center"/>
          </w:tcPr>
          <w:p w14:paraId="779CB48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-61.13</w:t>
            </w:r>
          </w:p>
        </w:tc>
        <w:tc>
          <w:tcPr>
            <w:tcW w:w="872" w:type="dxa"/>
            <w:shd w:val="clear" w:color="auto" w:fill="auto"/>
            <w:vAlign w:val="center"/>
          </w:tcPr>
          <w:p w14:paraId="51C6B69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-96.90</w:t>
            </w:r>
          </w:p>
        </w:tc>
        <w:tc>
          <w:tcPr>
            <w:tcW w:w="1019" w:type="dxa"/>
            <w:shd w:val="clear" w:color="auto" w:fill="auto"/>
            <w:vAlign w:val="center"/>
          </w:tcPr>
          <w:p w14:paraId="4F58DD4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-25.63</w:t>
            </w:r>
          </w:p>
        </w:tc>
        <w:tc>
          <w:tcPr>
            <w:tcW w:w="1017" w:type="dxa"/>
            <w:shd w:val="clear" w:color="auto" w:fill="auto"/>
            <w:vAlign w:val="center"/>
          </w:tcPr>
          <w:p w14:paraId="1F2E061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-59.77%</w:t>
            </w:r>
          </w:p>
        </w:tc>
        <w:tc>
          <w:tcPr>
            <w:tcW w:w="1163" w:type="dxa"/>
            <w:shd w:val="clear" w:color="auto" w:fill="auto"/>
            <w:vAlign w:val="center"/>
          </w:tcPr>
          <w:p w14:paraId="43ACB8F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-94.74%</w:t>
            </w:r>
          </w:p>
        </w:tc>
        <w:tc>
          <w:tcPr>
            <w:tcW w:w="1064" w:type="dxa"/>
            <w:shd w:val="clear" w:color="auto" w:fill="auto"/>
            <w:vAlign w:val="center"/>
          </w:tcPr>
          <w:p w14:paraId="5441757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-25.63%</w:t>
            </w:r>
          </w:p>
        </w:tc>
        <w:tc>
          <w:tcPr>
            <w:tcW w:w="1178" w:type="dxa"/>
            <w:vMerge/>
            <w:shd w:val="clear" w:color="auto" w:fill="auto"/>
          </w:tcPr>
          <w:p w14:paraId="6E440881" w14:textId="77777777" w:rsidR="00A6583D" w:rsidRPr="00D941C9" w:rsidRDefault="00A6583D" w:rsidP="00D941C9">
            <w:pPr>
              <w:spacing w:after="0" w:line="240" w:lineRule="auto"/>
              <w:rPr>
                <w:rFonts w:ascii="Times New Roman" w:hAnsi="Times New Roman"/>
                <w:sz w:val="20"/>
                <w:szCs w:val="20"/>
                <w:lang w:val="en-US"/>
              </w:rPr>
            </w:pPr>
          </w:p>
        </w:tc>
      </w:tr>
    </w:tbl>
    <w:p w14:paraId="070F2EE4" w14:textId="77777777" w:rsidR="00A6583D" w:rsidRPr="007B49BC" w:rsidRDefault="00A6583D" w:rsidP="00A6583D">
      <w:pPr>
        <w:tabs>
          <w:tab w:val="left" w:pos="5188"/>
        </w:tabs>
        <w:jc w:val="both"/>
        <w:rPr>
          <w:rFonts w:ascii="Times New Roman" w:hAnsi="Times New Roman"/>
          <w:sz w:val="20"/>
          <w:szCs w:val="20"/>
          <w:lang w:val="en-US"/>
        </w:rPr>
      </w:pPr>
      <w:r w:rsidRPr="007B49BC">
        <w:rPr>
          <w:rFonts w:ascii="Times New Roman" w:hAnsi="Times New Roman"/>
          <w:sz w:val="20"/>
          <w:szCs w:val="20"/>
          <w:lang w:val="en-US"/>
        </w:rPr>
        <w:t xml:space="preserve">Different letters mean significant differences </w:t>
      </w:r>
      <w:proofErr w:type="gramStart"/>
      <w:r w:rsidRPr="007B49BC">
        <w:rPr>
          <w:rFonts w:ascii="Times New Roman" w:hAnsi="Times New Roman"/>
          <w:sz w:val="20"/>
          <w:szCs w:val="20"/>
          <w:lang w:val="en-US"/>
        </w:rPr>
        <w:t>according</w:t>
      </w:r>
      <w:proofErr w:type="gramEnd"/>
      <w:r w:rsidRPr="007B49BC">
        <w:rPr>
          <w:rFonts w:ascii="Times New Roman" w:hAnsi="Times New Roman"/>
          <w:sz w:val="20"/>
          <w:szCs w:val="20"/>
          <w:lang w:val="en-US"/>
        </w:rPr>
        <w:t xml:space="preserve"> the Bonferroni post-hoc test (p&lt;0.05).</w:t>
      </w:r>
    </w:p>
    <w:p w14:paraId="6C8690A1" w14:textId="77777777" w:rsidR="00A6583D" w:rsidRPr="007B49BC" w:rsidRDefault="00A6583D" w:rsidP="00A6583D">
      <w:pPr>
        <w:tabs>
          <w:tab w:val="left" w:pos="5188"/>
        </w:tabs>
        <w:jc w:val="both"/>
        <w:rPr>
          <w:rFonts w:ascii="Times New Roman" w:hAnsi="Times New Roman"/>
          <w:sz w:val="20"/>
          <w:szCs w:val="20"/>
          <w:lang w:val="en-US"/>
        </w:rPr>
      </w:pPr>
    </w:p>
    <w:p w14:paraId="01676C59" w14:textId="77777777" w:rsidR="00A6583D" w:rsidRDefault="00A6583D" w:rsidP="00A6583D">
      <w:pPr>
        <w:spacing w:line="360" w:lineRule="auto"/>
        <w:jc w:val="both"/>
        <w:rPr>
          <w:rFonts w:ascii="Times New Roman" w:hAnsi="Times New Roman"/>
          <w:b/>
          <w:bCs/>
          <w:lang w:val="en-US"/>
        </w:rPr>
      </w:pPr>
    </w:p>
    <w:p w14:paraId="77B44F8C" w14:textId="77777777" w:rsidR="00A6583D" w:rsidRPr="007B49BC" w:rsidRDefault="00A6583D" w:rsidP="00A6583D">
      <w:pPr>
        <w:spacing w:line="360" w:lineRule="auto"/>
        <w:jc w:val="both"/>
        <w:rPr>
          <w:rFonts w:ascii="Times New Roman" w:hAnsi="Times New Roman"/>
          <w:lang w:val="en-US"/>
        </w:rPr>
      </w:pPr>
      <w:r w:rsidRPr="007B49BC">
        <w:rPr>
          <w:rFonts w:ascii="Times New Roman" w:hAnsi="Times New Roman"/>
          <w:b/>
          <w:bCs/>
          <w:lang w:val="en-US"/>
        </w:rPr>
        <w:t xml:space="preserve">Table 3. </w:t>
      </w:r>
      <w:r w:rsidRPr="007B49BC">
        <w:rPr>
          <w:rFonts w:ascii="Times New Roman" w:hAnsi="Times New Roman"/>
          <w:lang w:val="en-US"/>
        </w:rPr>
        <w:t>Sedentary behavior change (pre-post pandemic) in self-isolated adults during the SARS-CoV-2 pandemic in 2020 in Brazil</w:t>
      </w:r>
    </w:p>
    <w:tbl>
      <w:tblPr>
        <w:tblW w:w="123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119"/>
        <w:gridCol w:w="992"/>
        <w:gridCol w:w="851"/>
        <w:gridCol w:w="850"/>
        <w:gridCol w:w="992"/>
        <w:gridCol w:w="993"/>
        <w:gridCol w:w="992"/>
        <w:gridCol w:w="1276"/>
      </w:tblGrid>
      <w:tr w:rsidR="00A6583D" w:rsidRPr="000A509E" w14:paraId="2000A6D4" w14:textId="77777777" w:rsidTr="00D941C9">
        <w:tc>
          <w:tcPr>
            <w:tcW w:w="2268" w:type="dxa"/>
            <w:vMerge w:val="restart"/>
            <w:shd w:val="clear" w:color="auto" w:fill="auto"/>
            <w:vAlign w:val="center"/>
          </w:tcPr>
          <w:p w14:paraId="5B5C970F"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Characteristics</w:t>
            </w:r>
          </w:p>
        </w:tc>
        <w:tc>
          <w:tcPr>
            <w:tcW w:w="3119" w:type="dxa"/>
            <w:vMerge w:val="restart"/>
            <w:shd w:val="clear" w:color="auto" w:fill="auto"/>
            <w:vAlign w:val="center"/>
          </w:tcPr>
          <w:p w14:paraId="0A1C00BB"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Category</w:t>
            </w:r>
          </w:p>
        </w:tc>
        <w:tc>
          <w:tcPr>
            <w:tcW w:w="6946" w:type="dxa"/>
            <w:gridSpan w:val="7"/>
            <w:shd w:val="clear" w:color="auto" w:fill="auto"/>
            <w:vAlign w:val="center"/>
          </w:tcPr>
          <w:p w14:paraId="6F54B71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SB change (pre versus during)</w:t>
            </w:r>
          </w:p>
        </w:tc>
      </w:tr>
      <w:tr w:rsidR="000A509E" w:rsidRPr="00D941C9" w14:paraId="730707AD" w14:textId="77777777" w:rsidTr="00D941C9">
        <w:tc>
          <w:tcPr>
            <w:tcW w:w="2268" w:type="dxa"/>
            <w:vMerge/>
            <w:shd w:val="clear" w:color="auto" w:fill="auto"/>
            <w:vAlign w:val="center"/>
          </w:tcPr>
          <w:p w14:paraId="540CD2C7" w14:textId="77777777" w:rsidR="00A6583D" w:rsidRPr="00D941C9" w:rsidRDefault="00A6583D" w:rsidP="00D941C9">
            <w:pPr>
              <w:spacing w:after="0" w:line="240" w:lineRule="auto"/>
              <w:rPr>
                <w:rFonts w:ascii="Times New Roman" w:hAnsi="Times New Roman"/>
                <w:sz w:val="20"/>
                <w:szCs w:val="20"/>
                <w:lang w:val="en-US"/>
              </w:rPr>
            </w:pPr>
          </w:p>
        </w:tc>
        <w:tc>
          <w:tcPr>
            <w:tcW w:w="3119" w:type="dxa"/>
            <w:vMerge/>
            <w:shd w:val="clear" w:color="auto" w:fill="auto"/>
            <w:vAlign w:val="center"/>
          </w:tcPr>
          <w:p w14:paraId="0AFF0C3D" w14:textId="77777777" w:rsidR="00A6583D" w:rsidRPr="00D941C9" w:rsidRDefault="00A6583D" w:rsidP="00D941C9">
            <w:pPr>
              <w:spacing w:after="0" w:line="240" w:lineRule="auto"/>
              <w:rPr>
                <w:rFonts w:ascii="Times New Roman" w:hAnsi="Times New Roman"/>
                <w:sz w:val="20"/>
                <w:szCs w:val="20"/>
                <w:lang w:val="en-US"/>
              </w:rPr>
            </w:pPr>
          </w:p>
        </w:tc>
        <w:tc>
          <w:tcPr>
            <w:tcW w:w="992" w:type="dxa"/>
            <w:shd w:val="clear" w:color="auto" w:fill="auto"/>
            <w:vAlign w:val="center"/>
          </w:tcPr>
          <w:p w14:paraId="758541D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Mean change in minutes</w:t>
            </w:r>
          </w:p>
        </w:tc>
        <w:tc>
          <w:tcPr>
            <w:tcW w:w="1701" w:type="dxa"/>
            <w:gridSpan w:val="2"/>
            <w:shd w:val="clear" w:color="auto" w:fill="auto"/>
            <w:vAlign w:val="center"/>
          </w:tcPr>
          <w:p w14:paraId="143CED5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 CI</w:t>
            </w:r>
          </w:p>
          <w:p w14:paraId="00690616" w14:textId="77777777" w:rsidR="00A6583D" w:rsidRPr="00D941C9" w:rsidRDefault="00A6583D" w:rsidP="00D941C9">
            <w:pPr>
              <w:spacing w:after="0" w:line="240" w:lineRule="auto"/>
              <w:jc w:val="center"/>
              <w:rPr>
                <w:rFonts w:ascii="Times New Roman" w:hAnsi="Times New Roman"/>
                <w:sz w:val="20"/>
                <w:szCs w:val="20"/>
                <w:lang w:val="en-US"/>
              </w:rPr>
            </w:pPr>
          </w:p>
        </w:tc>
        <w:tc>
          <w:tcPr>
            <w:tcW w:w="992" w:type="dxa"/>
            <w:shd w:val="clear" w:color="auto" w:fill="auto"/>
            <w:vAlign w:val="center"/>
          </w:tcPr>
          <w:p w14:paraId="581B1C4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Delta%</w:t>
            </w:r>
          </w:p>
        </w:tc>
        <w:tc>
          <w:tcPr>
            <w:tcW w:w="1985" w:type="dxa"/>
            <w:gridSpan w:val="2"/>
            <w:shd w:val="clear" w:color="auto" w:fill="auto"/>
            <w:vAlign w:val="center"/>
          </w:tcPr>
          <w:p w14:paraId="2319E3E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95% CI</w:t>
            </w:r>
          </w:p>
        </w:tc>
        <w:tc>
          <w:tcPr>
            <w:tcW w:w="1276" w:type="dxa"/>
            <w:shd w:val="clear" w:color="auto" w:fill="auto"/>
            <w:vAlign w:val="center"/>
          </w:tcPr>
          <w:p w14:paraId="33482D8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Interaction p value</w:t>
            </w:r>
          </w:p>
        </w:tc>
      </w:tr>
      <w:tr w:rsidR="000A509E" w:rsidRPr="00D941C9" w14:paraId="4C7BF91A" w14:textId="77777777" w:rsidTr="00D941C9">
        <w:tc>
          <w:tcPr>
            <w:tcW w:w="2268" w:type="dxa"/>
            <w:vMerge w:val="restart"/>
            <w:shd w:val="clear" w:color="auto" w:fill="auto"/>
            <w:vAlign w:val="center"/>
          </w:tcPr>
          <w:p w14:paraId="6FBE792C"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Sex</w:t>
            </w:r>
          </w:p>
        </w:tc>
        <w:tc>
          <w:tcPr>
            <w:tcW w:w="3119" w:type="dxa"/>
            <w:shd w:val="clear" w:color="auto" w:fill="auto"/>
            <w:vAlign w:val="center"/>
          </w:tcPr>
          <w:p w14:paraId="793B7A9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Male</w:t>
            </w:r>
          </w:p>
        </w:tc>
        <w:tc>
          <w:tcPr>
            <w:tcW w:w="992" w:type="dxa"/>
            <w:shd w:val="clear" w:color="auto" w:fill="auto"/>
            <w:vAlign w:val="center"/>
          </w:tcPr>
          <w:p w14:paraId="79DB5C4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161.41</w:t>
            </w:r>
          </w:p>
        </w:tc>
        <w:tc>
          <w:tcPr>
            <w:tcW w:w="851" w:type="dxa"/>
            <w:shd w:val="clear" w:color="auto" w:fill="auto"/>
            <w:vAlign w:val="center"/>
          </w:tcPr>
          <w:p w14:paraId="6F6F229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119.48</w:t>
            </w:r>
          </w:p>
        </w:tc>
        <w:tc>
          <w:tcPr>
            <w:tcW w:w="850" w:type="dxa"/>
            <w:shd w:val="clear" w:color="auto" w:fill="auto"/>
            <w:vAlign w:val="center"/>
          </w:tcPr>
          <w:p w14:paraId="1590151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203.35</w:t>
            </w:r>
          </w:p>
        </w:tc>
        <w:tc>
          <w:tcPr>
            <w:tcW w:w="992" w:type="dxa"/>
            <w:shd w:val="clear" w:color="auto" w:fill="auto"/>
            <w:vAlign w:val="center"/>
          </w:tcPr>
          <w:p w14:paraId="5385D96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42.51%</w:t>
            </w:r>
          </w:p>
        </w:tc>
        <w:tc>
          <w:tcPr>
            <w:tcW w:w="993" w:type="dxa"/>
            <w:shd w:val="clear" w:color="auto" w:fill="auto"/>
            <w:vAlign w:val="center"/>
          </w:tcPr>
          <w:p w14:paraId="50F28AF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31.47%</w:t>
            </w:r>
          </w:p>
        </w:tc>
        <w:tc>
          <w:tcPr>
            <w:tcW w:w="992" w:type="dxa"/>
            <w:shd w:val="clear" w:color="auto" w:fill="auto"/>
            <w:vAlign w:val="center"/>
          </w:tcPr>
          <w:p w14:paraId="03CA800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53.56%</w:t>
            </w:r>
          </w:p>
        </w:tc>
        <w:tc>
          <w:tcPr>
            <w:tcW w:w="1276" w:type="dxa"/>
            <w:vMerge w:val="restart"/>
            <w:shd w:val="clear" w:color="auto" w:fill="auto"/>
            <w:vAlign w:val="center"/>
          </w:tcPr>
          <w:p w14:paraId="0A9D380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0.380</w:t>
            </w:r>
          </w:p>
        </w:tc>
      </w:tr>
      <w:tr w:rsidR="000A509E" w:rsidRPr="00D941C9" w14:paraId="676D5256" w14:textId="77777777" w:rsidTr="00D941C9">
        <w:tc>
          <w:tcPr>
            <w:tcW w:w="2268" w:type="dxa"/>
            <w:vMerge/>
            <w:shd w:val="clear" w:color="auto" w:fill="auto"/>
            <w:vAlign w:val="center"/>
          </w:tcPr>
          <w:p w14:paraId="4B1044FE"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4A33A95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Female</w:t>
            </w:r>
          </w:p>
        </w:tc>
        <w:tc>
          <w:tcPr>
            <w:tcW w:w="992" w:type="dxa"/>
            <w:shd w:val="clear" w:color="auto" w:fill="auto"/>
            <w:vAlign w:val="center"/>
          </w:tcPr>
          <w:p w14:paraId="3AF4BCC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152.28</w:t>
            </w:r>
          </w:p>
        </w:tc>
        <w:tc>
          <w:tcPr>
            <w:tcW w:w="851" w:type="dxa"/>
            <w:shd w:val="clear" w:color="auto" w:fill="auto"/>
            <w:vAlign w:val="center"/>
          </w:tcPr>
          <w:p w14:paraId="59FC263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111.87</w:t>
            </w:r>
          </w:p>
        </w:tc>
        <w:tc>
          <w:tcPr>
            <w:tcW w:w="850" w:type="dxa"/>
            <w:shd w:val="clear" w:color="auto" w:fill="auto"/>
            <w:vAlign w:val="center"/>
          </w:tcPr>
          <w:p w14:paraId="3953F89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192.69</w:t>
            </w:r>
          </w:p>
        </w:tc>
        <w:tc>
          <w:tcPr>
            <w:tcW w:w="992" w:type="dxa"/>
            <w:shd w:val="clear" w:color="auto" w:fill="auto"/>
            <w:vAlign w:val="center"/>
          </w:tcPr>
          <w:p w14:paraId="657440B9"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41.72%</w:t>
            </w:r>
          </w:p>
        </w:tc>
        <w:tc>
          <w:tcPr>
            <w:tcW w:w="993" w:type="dxa"/>
            <w:shd w:val="clear" w:color="auto" w:fill="auto"/>
            <w:vAlign w:val="center"/>
          </w:tcPr>
          <w:p w14:paraId="37E3D5D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30.61%</w:t>
            </w:r>
          </w:p>
        </w:tc>
        <w:tc>
          <w:tcPr>
            <w:tcW w:w="992" w:type="dxa"/>
            <w:shd w:val="clear" w:color="auto" w:fill="auto"/>
            <w:vAlign w:val="center"/>
          </w:tcPr>
          <w:p w14:paraId="3A8EA03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52.78%</w:t>
            </w:r>
          </w:p>
        </w:tc>
        <w:tc>
          <w:tcPr>
            <w:tcW w:w="1276" w:type="dxa"/>
            <w:vMerge/>
            <w:shd w:val="clear" w:color="auto" w:fill="auto"/>
            <w:vAlign w:val="center"/>
          </w:tcPr>
          <w:p w14:paraId="0CA66B41" w14:textId="77777777" w:rsidR="00A6583D" w:rsidRPr="00D941C9" w:rsidRDefault="00A6583D" w:rsidP="00D941C9">
            <w:pPr>
              <w:spacing w:after="0" w:line="240" w:lineRule="auto"/>
              <w:jc w:val="center"/>
              <w:rPr>
                <w:rFonts w:ascii="Times New Roman" w:hAnsi="Times New Roman"/>
                <w:b/>
                <w:bCs/>
                <w:sz w:val="20"/>
                <w:szCs w:val="20"/>
                <w:lang w:val="en-US"/>
              </w:rPr>
            </w:pPr>
          </w:p>
        </w:tc>
      </w:tr>
      <w:tr w:rsidR="000A509E" w:rsidRPr="00D941C9" w14:paraId="7EB83B3B" w14:textId="77777777" w:rsidTr="00D941C9">
        <w:tc>
          <w:tcPr>
            <w:tcW w:w="2268" w:type="dxa"/>
            <w:vMerge w:val="restart"/>
            <w:shd w:val="clear" w:color="auto" w:fill="auto"/>
            <w:vAlign w:val="center"/>
          </w:tcPr>
          <w:p w14:paraId="67FC9025"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Age</w:t>
            </w:r>
          </w:p>
        </w:tc>
        <w:tc>
          <w:tcPr>
            <w:tcW w:w="3119" w:type="dxa"/>
            <w:shd w:val="clear" w:color="auto" w:fill="auto"/>
            <w:vAlign w:val="center"/>
          </w:tcPr>
          <w:p w14:paraId="5F32D2A7"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Young adults (18-35 years)</w:t>
            </w:r>
          </w:p>
        </w:tc>
        <w:tc>
          <w:tcPr>
            <w:tcW w:w="992" w:type="dxa"/>
            <w:shd w:val="clear" w:color="auto" w:fill="auto"/>
            <w:vAlign w:val="center"/>
          </w:tcPr>
          <w:p w14:paraId="3BC82A2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190.48a</w:t>
            </w:r>
          </w:p>
        </w:tc>
        <w:tc>
          <w:tcPr>
            <w:tcW w:w="851" w:type="dxa"/>
            <w:shd w:val="clear" w:color="auto" w:fill="auto"/>
            <w:vAlign w:val="center"/>
          </w:tcPr>
          <w:p w14:paraId="09052F8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149.65</w:t>
            </w:r>
          </w:p>
        </w:tc>
        <w:tc>
          <w:tcPr>
            <w:tcW w:w="850" w:type="dxa"/>
            <w:shd w:val="clear" w:color="auto" w:fill="auto"/>
            <w:vAlign w:val="center"/>
          </w:tcPr>
          <w:p w14:paraId="26FDD57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231.30</w:t>
            </w:r>
          </w:p>
        </w:tc>
        <w:tc>
          <w:tcPr>
            <w:tcW w:w="992" w:type="dxa"/>
            <w:shd w:val="clear" w:color="auto" w:fill="auto"/>
            <w:vAlign w:val="center"/>
          </w:tcPr>
          <w:p w14:paraId="72F40F1F"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47.62%</w:t>
            </w:r>
          </w:p>
        </w:tc>
        <w:tc>
          <w:tcPr>
            <w:tcW w:w="993" w:type="dxa"/>
            <w:shd w:val="clear" w:color="auto" w:fill="auto"/>
            <w:vAlign w:val="center"/>
          </w:tcPr>
          <w:p w14:paraId="17F51BF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37.42%</w:t>
            </w:r>
          </w:p>
        </w:tc>
        <w:tc>
          <w:tcPr>
            <w:tcW w:w="992" w:type="dxa"/>
            <w:shd w:val="clear" w:color="auto" w:fill="auto"/>
            <w:vAlign w:val="center"/>
          </w:tcPr>
          <w:p w14:paraId="313F78F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57.81%</w:t>
            </w:r>
          </w:p>
        </w:tc>
        <w:tc>
          <w:tcPr>
            <w:tcW w:w="1276" w:type="dxa"/>
            <w:vMerge w:val="restart"/>
            <w:shd w:val="clear" w:color="auto" w:fill="auto"/>
            <w:vAlign w:val="center"/>
          </w:tcPr>
          <w:p w14:paraId="6B10CDE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&lt;0.001</w:t>
            </w:r>
          </w:p>
        </w:tc>
      </w:tr>
      <w:tr w:rsidR="000A509E" w:rsidRPr="00D941C9" w14:paraId="5415FF13" w14:textId="77777777" w:rsidTr="00D941C9">
        <w:tc>
          <w:tcPr>
            <w:tcW w:w="2268" w:type="dxa"/>
            <w:vMerge/>
            <w:shd w:val="clear" w:color="auto" w:fill="auto"/>
            <w:vAlign w:val="center"/>
          </w:tcPr>
          <w:p w14:paraId="7CC553AC"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3927D676"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Middle age adults (36-55 years)</w:t>
            </w:r>
          </w:p>
        </w:tc>
        <w:tc>
          <w:tcPr>
            <w:tcW w:w="992" w:type="dxa"/>
            <w:shd w:val="clear" w:color="auto" w:fill="auto"/>
            <w:vAlign w:val="center"/>
          </w:tcPr>
          <w:p w14:paraId="485B32C6"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143.35b</w:t>
            </w:r>
          </w:p>
        </w:tc>
        <w:tc>
          <w:tcPr>
            <w:tcW w:w="851" w:type="dxa"/>
            <w:shd w:val="clear" w:color="auto" w:fill="auto"/>
            <w:vAlign w:val="center"/>
          </w:tcPr>
          <w:p w14:paraId="6DB7C1D3"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99.48</w:t>
            </w:r>
          </w:p>
        </w:tc>
        <w:tc>
          <w:tcPr>
            <w:tcW w:w="850" w:type="dxa"/>
            <w:shd w:val="clear" w:color="auto" w:fill="auto"/>
            <w:vAlign w:val="center"/>
          </w:tcPr>
          <w:p w14:paraId="3D93AB1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187.21</w:t>
            </w:r>
          </w:p>
        </w:tc>
        <w:tc>
          <w:tcPr>
            <w:tcW w:w="992" w:type="dxa"/>
            <w:shd w:val="clear" w:color="auto" w:fill="auto"/>
            <w:vAlign w:val="center"/>
          </w:tcPr>
          <w:p w14:paraId="6516AF46"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39.87%</w:t>
            </w:r>
          </w:p>
        </w:tc>
        <w:tc>
          <w:tcPr>
            <w:tcW w:w="993" w:type="dxa"/>
            <w:shd w:val="clear" w:color="auto" w:fill="auto"/>
            <w:vAlign w:val="center"/>
          </w:tcPr>
          <w:p w14:paraId="324EF330"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27.62%</w:t>
            </w:r>
          </w:p>
        </w:tc>
        <w:tc>
          <w:tcPr>
            <w:tcW w:w="992" w:type="dxa"/>
            <w:shd w:val="clear" w:color="auto" w:fill="auto"/>
            <w:vAlign w:val="center"/>
          </w:tcPr>
          <w:p w14:paraId="19D43B5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51.99%</w:t>
            </w:r>
          </w:p>
        </w:tc>
        <w:tc>
          <w:tcPr>
            <w:tcW w:w="1276" w:type="dxa"/>
            <w:vMerge/>
            <w:shd w:val="clear" w:color="auto" w:fill="auto"/>
            <w:vAlign w:val="center"/>
          </w:tcPr>
          <w:p w14:paraId="7DF5A709"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20ECF0B7" w14:textId="77777777" w:rsidTr="00D941C9">
        <w:tc>
          <w:tcPr>
            <w:tcW w:w="2268" w:type="dxa"/>
            <w:vMerge/>
            <w:shd w:val="clear" w:color="auto" w:fill="auto"/>
            <w:vAlign w:val="center"/>
          </w:tcPr>
          <w:p w14:paraId="6AE77103"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4BE77C9F"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Older adults (55-64 years)</w:t>
            </w:r>
          </w:p>
        </w:tc>
        <w:tc>
          <w:tcPr>
            <w:tcW w:w="992" w:type="dxa"/>
            <w:shd w:val="clear" w:color="auto" w:fill="auto"/>
            <w:vAlign w:val="center"/>
          </w:tcPr>
          <w:p w14:paraId="0AA4B56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136.71b</w:t>
            </w:r>
          </w:p>
        </w:tc>
        <w:tc>
          <w:tcPr>
            <w:tcW w:w="851" w:type="dxa"/>
            <w:shd w:val="clear" w:color="auto" w:fill="auto"/>
            <w:vAlign w:val="center"/>
          </w:tcPr>
          <w:p w14:paraId="6BD021D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77.88</w:t>
            </w:r>
          </w:p>
        </w:tc>
        <w:tc>
          <w:tcPr>
            <w:tcW w:w="850" w:type="dxa"/>
            <w:shd w:val="clear" w:color="auto" w:fill="auto"/>
            <w:vAlign w:val="center"/>
          </w:tcPr>
          <w:p w14:paraId="2AAFCEEA" w14:textId="77777777" w:rsidR="00A6583D" w:rsidRPr="00D941C9" w:rsidRDefault="00A6583D" w:rsidP="00D941C9">
            <w:pPr>
              <w:spacing w:after="0" w:line="240" w:lineRule="auto"/>
              <w:jc w:val="center"/>
              <w:rPr>
                <w:rFonts w:ascii="Times New Roman" w:hAnsi="Times New Roman"/>
                <w:b/>
                <w:bCs/>
                <w:sz w:val="20"/>
                <w:szCs w:val="20"/>
              </w:rPr>
            </w:pPr>
            <w:r w:rsidRPr="00D941C9">
              <w:rPr>
                <w:rFonts w:ascii="Times New Roman" w:hAnsi="Times New Roman"/>
                <w:b/>
                <w:bCs/>
                <w:sz w:val="20"/>
                <w:szCs w:val="20"/>
              </w:rPr>
              <w:t>195.54</w:t>
            </w:r>
          </w:p>
        </w:tc>
        <w:tc>
          <w:tcPr>
            <w:tcW w:w="992" w:type="dxa"/>
            <w:shd w:val="clear" w:color="auto" w:fill="auto"/>
            <w:vAlign w:val="center"/>
          </w:tcPr>
          <w:p w14:paraId="35A1A05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38.34%</w:t>
            </w:r>
          </w:p>
        </w:tc>
        <w:tc>
          <w:tcPr>
            <w:tcW w:w="993" w:type="dxa"/>
            <w:shd w:val="clear" w:color="auto" w:fill="auto"/>
            <w:vAlign w:val="center"/>
          </w:tcPr>
          <w:p w14:paraId="14908EA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21.82%</w:t>
            </w:r>
          </w:p>
        </w:tc>
        <w:tc>
          <w:tcPr>
            <w:tcW w:w="992" w:type="dxa"/>
            <w:shd w:val="clear" w:color="auto" w:fill="auto"/>
            <w:vAlign w:val="center"/>
          </w:tcPr>
          <w:p w14:paraId="08BCA7B5"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54.80%</w:t>
            </w:r>
          </w:p>
        </w:tc>
        <w:tc>
          <w:tcPr>
            <w:tcW w:w="1276" w:type="dxa"/>
            <w:vMerge/>
            <w:shd w:val="clear" w:color="auto" w:fill="auto"/>
            <w:vAlign w:val="center"/>
          </w:tcPr>
          <w:p w14:paraId="487A8FD6"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6F14286F" w14:textId="77777777" w:rsidTr="00D941C9">
        <w:tc>
          <w:tcPr>
            <w:tcW w:w="2268" w:type="dxa"/>
            <w:vMerge w:val="restart"/>
            <w:shd w:val="clear" w:color="auto" w:fill="auto"/>
            <w:vAlign w:val="center"/>
          </w:tcPr>
          <w:p w14:paraId="3CDB6C81"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Ethnicity</w:t>
            </w:r>
          </w:p>
        </w:tc>
        <w:tc>
          <w:tcPr>
            <w:tcW w:w="3119" w:type="dxa"/>
            <w:shd w:val="clear" w:color="auto" w:fill="auto"/>
            <w:vAlign w:val="center"/>
          </w:tcPr>
          <w:p w14:paraId="48DE6A67"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Black/Asian/Mixed/Others</w:t>
            </w:r>
          </w:p>
        </w:tc>
        <w:tc>
          <w:tcPr>
            <w:tcW w:w="992" w:type="dxa"/>
            <w:shd w:val="clear" w:color="auto" w:fill="auto"/>
            <w:vAlign w:val="center"/>
          </w:tcPr>
          <w:p w14:paraId="17A4CD9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155.43</w:t>
            </w:r>
          </w:p>
        </w:tc>
        <w:tc>
          <w:tcPr>
            <w:tcW w:w="851" w:type="dxa"/>
            <w:shd w:val="clear" w:color="auto" w:fill="auto"/>
            <w:vAlign w:val="center"/>
          </w:tcPr>
          <w:p w14:paraId="286F90A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109.04</w:t>
            </w:r>
          </w:p>
        </w:tc>
        <w:tc>
          <w:tcPr>
            <w:tcW w:w="850" w:type="dxa"/>
            <w:shd w:val="clear" w:color="auto" w:fill="auto"/>
            <w:vAlign w:val="center"/>
          </w:tcPr>
          <w:p w14:paraId="5B0CB04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201.81</w:t>
            </w:r>
          </w:p>
        </w:tc>
        <w:tc>
          <w:tcPr>
            <w:tcW w:w="992" w:type="dxa"/>
            <w:shd w:val="clear" w:color="auto" w:fill="auto"/>
            <w:vAlign w:val="center"/>
          </w:tcPr>
          <w:p w14:paraId="10D47A2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41.42%</w:t>
            </w:r>
          </w:p>
        </w:tc>
        <w:tc>
          <w:tcPr>
            <w:tcW w:w="993" w:type="dxa"/>
            <w:shd w:val="clear" w:color="auto" w:fill="auto"/>
            <w:vAlign w:val="center"/>
          </w:tcPr>
          <w:p w14:paraId="425FE20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29.07%</w:t>
            </w:r>
          </w:p>
        </w:tc>
        <w:tc>
          <w:tcPr>
            <w:tcW w:w="992" w:type="dxa"/>
            <w:shd w:val="clear" w:color="auto" w:fill="auto"/>
            <w:vAlign w:val="center"/>
          </w:tcPr>
          <w:p w14:paraId="736EB33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53.81%</w:t>
            </w:r>
          </w:p>
        </w:tc>
        <w:tc>
          <w:tcPr>
            <w:tcW w:w="1276" w:type="dxa"/>
            <w:vMerge w:val="restart"/>
            <w:shd w:val="clear" w:color="auto" w:fill="auto"/>
            <w:vAlign w:val="center"/>
          </w:tcPr>
          <w:p w14:paraId="78DDC67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0.940</w:t>
            </w:r>
          </w:p>
        </w:tc>
      </w:tr>
      <w:tr w:rsidR="000A509E" w:rsidRPr="00D941C9" w14:paraId="711845BA" w14:textId="77777777" w:rsidTr="00D941C9">
        <w:tc>
          <w:tcPr>
            <w:tcW w:w="2268" w:type="dxa"/>
            <w:vMerge/>
            <w:shd w:val="clear" w:color="auto" w:fill="auto"/>
            <w:vAlign w:val="center"/>
          </w:tcPr>
          <w:p w14:paraId="73601CBD"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493B6696" w14:textId="77777777" w:rsidR="00A6583D" w:rsidRPr="00D941C9" w:rsidRDefault="00A6583D" w:rsidP="00D941C9">
            <w:pPr>
              <w:spacing w:after="0" w:line="240" w:lineRule="auto"/>
              <w:rPr>
                <w:rFonts w:ascii="Times New Roman" w:hAnsi="Times New Roman"/>
                <w:sz w:val="20"/>
                <w:szCs w:val="20"/>
              </w:rPr>
            </w:pPr>
            <w:r w:rsidRPr="00D941C9">
              <w:rPr>
                <w:rFonts w:ascii="Times New Roman" w:hAnsi="Times New Roman"/>
                <w:sz w:val="20"/>
                <w:szCs w:val="20"/>
                <w:lang w:val="en-US"/>
              </w:rPr>
              <w:t>White</w:t>
            </w:r>
          </w:p>
        </w:tc>
        <w:tc>
          <w:tcPr>
            <w:tcW w:w="992" w:type="dxa"/>
            <w:shd w:val="clear" w:color="auto" w:fill="auto"/>
            <w:vAlign w:val="center"/>
          </w:tcPr>
          <w:p w14:paraId="06DB5FF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158.26</w:t>
            </w:r>
          </w:p>
        </w:tc>
        <w:tc>
          <w:tcPr>
            <w:tcW w:w="851" w:type="dxa"/>
            <w:shd w:val="clear" w:color="auto" w:fill="auto"/>
            <w:vAlign w:val="center"/>
          </w:tcPr>
          <w:p w14:paraId="28FC2CB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121.24</w:t>
            </w:r>
          </w:p>
        </w:tc>
        <w:tc>
          <w:tcPr>
            <w:tcW w:w="850" w:type="dxa"/>
            <w:shd w:val="clear" w:color="auto" w:fill="auto"/>
            <w:vAlign w:val="center"/>
          </w:tcPr>
          <w:p w14:paraId="6D4B461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195.29</w:t>
            </w:r>
          </w:p>
        </w:tc>
        <w:tc>
          <w:tcPr>
            <w:tcW w:w="992" w:type="dxa"/>
            <w:shd w:val="clear" w:color="auto" w:fill="auto"/>
            <w:vAlign w:val="center"/>
          </w:tcPr>
          <w:p w14:paraId="7BCD88C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42.81%</w:t>
            </w:r>
          </w:p>
        </w:tc>
        <w:tc>
          <w:tcPr>
            <w:tcW w:w="993" w:type="dxa"/>
            <w:shd w:val="clear" w:color="auto" w:fill="auto"/>
            <w:vAlign w:val="center"/>
          </w:tcPr>
          <w:p w14:paraId="1704DD4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32.80%</w:t>
            </w:r>
          </w:p>
        </w:tc>
        <w:tc>
          <w:tcPr>
            <w:tcW w:w="992" w:type="dxa"/>
            <w:shd w:val="clear" w:color="auto" w:fill="auto"/>
            <w:vAlign w:val="center"/>
          </w:tcPr>
          <w:p w14:paraId="30AA0CC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52.83%</w:t>
            </w:r>
          </w:p>
        </w:tc>
        <w:tc>
          <w:tcPr>
            <w:tcW w:w="1276" w:type="dxa"/>
            <w:vMerge/>
            <w:shd w:val="clear" w:color="auto" w:fill="auto"/>
            <w:vAlign w:val="center"/>
          </w:tcPr>
          <w:p w14:paraId="06B88D7A"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4A896CCD" w14:textId="77777777" w:rsidTr="00D941C9">
        <w:tc>
          <w:tcPr>
            <w:tcW w:w="2268" w:type="dxa"/>
            <w:vMerge w:val="restart"/>
            <w:shd w:val="clear" w:color="auto" w:fill="auto"/>
            <w:vAlign w:val="center"/>
          </w:tcPr>
          <w:p w14:paraId="4B37EA8E"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Marital status</w:t>
            </w:r>
          </w:p>
        </w:tc>
        <w:tc>
          <w:tcPr>
            <w:tcW w:w="3119" w:type="dxa"/>
            <w:shd w:val="clear" w:color="auto" w:fill="auto"/>
            <w:vAlign w:val="center"/>
          </w:tcPr>
          <w:p w14:paraId="3B2E1856"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Single/divorced/widowed</w:t>
            </w:r>
          </w:p>
        </w:tc>
        <w:tc>
          <w:tcPr>
            <w:tcW w:w="992" w:type="dxa"/>
            <w:shd w:val="clear" w:color="auto" w:fill="auto"/>
            <w:vAlign w:val="center"/>
          </w:tcPr>
          <w:p w14:paraId="72687168"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176.15a</w:t>
            </w:r>
          </w:p>
        </w:tc>
        <w:tc>
          <w:tcPr>
            <w:tcW w:w="851" w:type="dxa"/>
            <w:shd w:val="clear" w:color="auto" w:fill="auto"/>
            <w:vAlign w:val="center"/>
          </w:tcPr>
          <w:p w14:paraId="2BD39EA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133.74</w:t>
            </w:r>
          </w:p>
        </w:tc>
        <w:tc>
          <w:tcPr>
            <w:tcW w:w="850" w:type="dxa"/>
            <w:shd w:val="clear" w:color="auto" w:fill="auto"/>
            <w:vAlign w:val="center"/>
          </w:tcPr>
          <w:p w14:paraId="7079B6C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218.56</w:t>
            </w:r>
          </w:p>
        </w:tc>
        <w:tc>
          <w:tcPr>
            <w:tcW w:w="992" w:type="dxa"/>
            <w:shd w:val="clear" w:color="auto" w:fill="auto"/>
            <w:vAlign w:val="center"/>
          </w:tcPr>
          <w:p w14:paraId="086672F3"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46.87%</w:t>
            </w:r>
          </w:p>
        </w:tc>
        <w:tc>
          <w:tcPr>
            <w:tcW w:w="993" w:type="dxa"/>
            <w:shd w:val="clear" w:color="auto" w:fill="auto"/>
            <w:vAlign w:val="center"/>
          </w:tcPr>
          <w:p w14:paraId="5D5488A7"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35.58%</w:t>
            </w:r>
          </w:p>
        </w:tc>
        <w:tc>
          <w:tcPr>
            <w:tcW w:w="992" w:type="dxa"/>
            <w:shd w:val="clear" w:color="auto" w:fill="auto"/>
            <w:vAlign w:val="center"/>
          </w:tcPr>
          <w:p w14:paraId="0F0B473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58.15%</w:t>
            </w:r>
          </w:p>
        </w:tc>
        <w:tc>
          <w:tcPr>
            <w:tcW w:w="1276" w:type="dxa"/>
            <w:vMerge w:val="restart"/>
            <w:shd w:val="clear" w:color="auto" w:fill="auto"/>
            <w:vAlign w:val="center"/>
          </w:tcPr>
          <w:p w14:paraId="3EB8971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0.024</w:t>
            </w:r>
          </w:p>
        </w:tc>
      </w:tr>
      <w:tr w:rsidR="000A509E" w:rsidRPr="00D941C9" w14:paraId="36C10F54" w14:textId="77777777" w:rsidTr="00D941C9">
        <w:tc>
          <w:tcPr>
            <w:tcW w:w="2268" w:type="dxa"/>
            <w:vMerge/>
            <w:shd w:val="clear" w:color="auto" w:fill="auto"/>
            <w:vAlign w:val="center"/>
          </w:tcPr>
          <w:p w14:paraId="151FE2B2"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03488190" w14:textId="77777777" w:rsidR="00A6583D" w:rsidRPr="00D941C9" w:rsidRDefault="00A6583D" w:rsidP="00D941C9">
            <w:pPr>
              <w:spacing w:after="0" w:line="240" w:lineRule="auto"/>
              <w:rPr>
                <w:rFonts w:ascii="Times New Roman" w:hAnsi="Times New Roman"/>
                <w:sz w:val="20"/>
                <w:szCs w:val="20"/>
              </w:rPr>
            </w:pPr>
            <w:r w:rsidRPr="00D941C9">
              <w:rPr>
                <w:rFonts w:ascii="Times New Roman" w:hAnsi="Times New Roman"/>
                <w:sz w:val="20"/>
                <w:szCs w:val="20"/>
                <w:lang w:val="en-US"/>
              </w:rPr>
              <w:t>Married</w:t>
            </w:r>
          </w:p>
        </w:tc>
        <w:tc>
          <w:tcPr>
            <w:tcW w:w="992" w:type="dxa"/>
            <w:shd w:val="clear" w:color="auto" w:fill="auto"/>
            <w:vAlign w:val="center"/>
          </w:tcPr>
          <w:p w14:paraId="0F9F1BF3"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137.54b</w:t>
            </w:r>
          </w:p>
        </w:tc>
        <w:tc>
          <w:tcPr>
            <w:tcW w:w="851" w:type="dxa"/>
            <w:shd w:val="clear" w:color="auto" w:fill="auto"/>
            <w:vAlign w:val="center"/>
          </w:tcPr>
          <w:p w14:paraId="65FFFA51"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96.85</w:t>
            </w:r>
          </w:p>
        </w:tc>
        <w:tc>
          <w:tcPr>
            <w:tcW w:w="850" w:type="dxa"/>
            <w:shd w:val="clear" w:color="auto" w:fill="auto"/>
            <w:vAlign w:val="center"/>
          </w:tcPr>
          <w:p w14:paraId="2832D96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178.24</w:t>
            </w:r>
          </w:p>
        </w:tc>
        <w:tc>
          <w:tcPr>
            <w:tcW w:w="992" w:type="dxa"/>
            <w:shd w:val="clear" w:color="auto" w:fill="auto"/>
            <w:vAlign w:val="center"/>
          </w:tcPr>
          <w:p w14:paraId="41CA43E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37.29%</w:t>
            </w:r>
          </w:p>
        </w:tc>
        <w:tc>
          <w:tcPr>
            <w:tcW w:w="993" w:type="dxa"/>
            <w:shd w:val="clear" w:color="auto" w:fill="auto"/>
            <w:vAlign w:val="center"/>
          </w:tcPr>
          <w:p w14:paraId="079C548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26.18%</w:t>
            </w:r>
          </w:p>
        </w:tc>
        <w:tc>
          <w:tcPr>
            <w:tcW w:w="992" w:type="dxa"/>
            <w:shd w:val="clear" w:color="auto" w:fill="auto"/>
            <w:vAlign w:val="center"/>
          </w:tcPr>
          <w:p w14:paraId="1362B34E"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48.32%</w:t>
            </w:r>
          </w:p>
        </w:tc>
        <w:tc>
          <w:tcPr>
            <w:tcW w:w="1276" w:type="dxa"/>
            <w:vMerge/>
            <w:shd w:val="clear" w:color="auto" w:fill="auto"/>
            <w:vAlign w:val="center"/>
          </w:tcPr>
          <w:p w14:paraId="4C857407"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49D4BFD7" w14:textId="77777777" w:rsidTr="00D941C9">
        <w:tc>
          <w:tcPr>
            <w:tcW w:w="2268" w:type="dxa"/>
            <w:vMerge w:val="restart"/>
            <w:shd w:val="clear" w:color="auto" w:fill="auto"/>
            <w:vAlign w:val="center"/>
          </w:tcPr>
          <w:p w14:paraId="2775DABD"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Employment</w:t>
            </w:r>
          </w:p>
        </w:tc>
        <w:tc>
          <w:tcPr>
            <w:tcW w:w="3119" w:type="dxa"/>
            <w:shd w:val="clear" w:color="auto" w:fill="auto"/>
            <w:vAlign w:val="center"/>
          </w:tcPr>
          <w:p w14:paraId="6F555A9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Employed/students/military</w:t>
            </w:r>
          </w:p>
        </w:tc>
        <w:tc>
          <w:tcPr>
            <w:tcW w:w="992" w:type="dxa"/>
            <w:shd w:val="clear" w:color="auto" w:fill="auto"/>
            <w:vAlign w:val="center"/>
          </w:tcPr>
          <w:p w14:paraId="3881ACE6"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179.85a</w:t>
            </w:r>
          </w:p>
        </w:tc>
        <w:tc>
          <w:tcPr>
            <w:tcW w:w="851" w:type="dxa"/>
            <w:shd w:val="clear" w:color="auto" w:fill="auto"/>
            <w:vAlign w:val="center"/>
          </w:tcPr>
          <w:p w14:paraId="61D2BD35"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142.15</w:t>
            </w:r>
          </w:p>
        </w:tc>
        <w:tc>
          <w:tcPr>
            <w:tcW w:w="850" w:type="dxa"/>
            <w:shd w:val="clear" w:color="auto" w:fill="auto"/>
            <w:vAlign w:val="center"/>
          </w:tcPr>
          <w:p w14:paraId="6CB1894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217.55</w:t>
            </w:r>
          </w:p>
        </w:tc>
        <w:tc>
          <w:tcPr>
            <w:tcW w:w="992" w:type="dxa"/>
            <w:shd w:val="clear" w:color="auto" w:fill="auto"/>
            <w:vAlign w:val="center"/>
          </w:tcPr>
          <w:p w14:paraId="71ED09C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45.58%</w:t>
            </w:r>
          </w:p>
        </w:tc>
        <w:tc>
          <w:tcPr>
            <w:tcW w:w="993" w:type="dxa"/>
            <w:shd w:val="clear" w:color="auto" w:fill="auto"/>
            <w:vAlign w:val="center"/>
          </w:tcPr>
          <w:p w14:paraId="2D9D7AD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36.02%</w:t>
            </w:r>
          </w:p>
        </w:tc>
        <w:tc>
          <w:tcPr>
            <w:tcW w:w="992" w:type="dxa"/>
            <w:shd w:val="clear" w:color="auto" w:fill="auto"/>
            <w:vAlign w:val="center"/>
          </w:tcPr>
          <w:p w14:paraId="0D7EC967"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55.14%</w:t>
            </w:r>
          </w:p>
        </w:tc>
        <w:tc>
          <w:tcPr>
            <w:tcW w:w="1276" w:type="dxa"/>
            <w:vMerge w:val="restart"/>
            <w:shd w:val="clear" w:color="auto" w:fill="auto"/>
            <w:vAlign w:val="center"/>
          </w:tcPr>
          <w:p w14:paraId="54011D7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0.030</w:t>
            </w:r>
          </w:p>
        </w:tc>
      </w:tr>
      <w:tr w:rsidR="000A509E" w:rsidRPr="00D941C9" w14:paraId="675C0BE4" w14:textId="77777777" w:rsidTr="00D941C9">
        <w:tc>
          <w:tcPr>
            <w:tcW w:w="2268" w:type="dxa"/>
            <w:vMerge/>
            <w:shd w:val="clear" w:color="auto" w:fill="auto"/>
            <w:vAlign w:val="center"/>
          </w:tcPr>
          <w:p w14:paraId="01D071E0"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34AD5EE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Unemployed/retired</w:t>
            </w:r>
          </w:p>
        </w:tc>
        <w:tc>
          <w:tcPr>
            <w:tcW w:w="992" w:type="dxa"/>
            <w:shd w:val="clear" w:color="auto" w:fill="auto"/>
            <w:vAlign w:val="center"/>
          </w:tcPr>
          <w:p w14:paraId="7A1E135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133.84b</w:t>
            </w:r>
          </w:p>
        </w:tc>
        <w:tc>
          <w:tcPr>
            <w:tcW w:w="851" w:type="dxa"/>
            <w:shd w:val="clear" w:color="auto" w:fill="auto"/>
            <w:vAlign w:val="center"/>
          </w:tcPr>
          <w:p w14:paraId="6ED9D30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79.26</w:t>
            </w:r>
          </w:p>
        </w:tc>
        <w:tc>
          <w:tcPr>
            <w:tcW w:w="850" w:type="dxa"/>
            <w:shd w:val="clear" w:color="auto" w:fill="auto"/>
            <w:vAlign w:val="center"/>
          </w:tcPr>
          <w:p w14:paraId="35812096"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188.42</w:t>
            </w:r>
          </w:p>
        </w:tc>
        <w:tc>
          <w:tcPr>
            <w:tcW w:w="992" w:type="dxa"/>
            <w:shd w:val="clear" w:color="auto" w:fill="auto"/>
            <w:vAlign w:val="center"/>
          </w:tcPr>
          <w:p w14:paraId="35CBF621"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38.22%</w:t>
            </w:r>
          </w:p>
        </w:tc>
        <w:tc>
          <w:tcPr>
            <w:tcW w:w="993" w:type="dxa"/>
            <w:shd w:val="clear" w:color="auto" w:fill="auto"/>
            <w:vAlign w:val="center"/>
          </w:tcPr>
          <w:p w14:paraId="6CAE2F7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22.63%</w:t>
            </w:r>
          </w:p>
        </w:tc>
        <w:tc>
          <w:tcPr>
            <w:tcW w:w="992" w:type="dxa"/>
            <w:shd w:val="clear" w:color="auto" w:fill="auto"/>
            <w:vAlign w:val="center"/>
          </w:tcPr>
          <w:p w14:paraId="715F11F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53.81%</w:t>
            </w:r>
          </w:p>
        </w:tc>
        <w:tc>
          <w:tcPr>
            <w:tcW w:w="1276" w:type="dxa"/>
            <w:vMerge/>
            <w:shd w:val="clear" w:color="auto" w:fill="auto"/>
            <w:vAlign w:val="center"/>
          </w:tcPr>
          <w:p w14:paraId="6741EE33" w14:textId="77777777" w:rsidR="00A6583D" w:rsidRPr="00D941C9" w:rsidRDefault="00A6583D" w:rsidP="00D941C9">
            <w:pPr>
              <w:spacing w:after="0" w:line="240" w:lineRule="auto"/>
              <w:jc w:val="center"/>
              <w:rPr>
                <w:rFonts w:ascii="Times New Roman" w:hAnsi="Times New Roman"/>
                <w:sz w:val="20"/>
                <w:szCs w:val="20"/>
                <w:lang w:val="en-US"/>
              </w:rPr>
            </w:pPr>
          </w:p>
        </w:tc>
      </w:tr>
      <w:tr w:rsidR="00CD36F1" w:rsidRPr="00D941C9" w14:paraId="691B0252" w14:textId="77777777" w:rsidTr="00D941C9">
        <w:tc>
          <w:tcPr>
            <w:tcW w:w="2268" w:type="dxa"/>
            <w:vMerge w:val="restart"/>
            <w:shd w:val="clear" w:color="auto" w:fill="auto"/>
            <w:vAlign w:val="center"/>
          </w:tcPr>
          <w:p w14:paraId="51412336" w14:textId="77777777" w:rsidR="00CD36F1" w:rsidRPr="00D941C9" w:rsidRDefault="00CD36F1" w:rsidP="00CD36F1">
            <w:pPr>
              <w:spacing w:after="0" w:line="240" w:lineRule="auto"/>
              <w:rPr>
                <w:rFonts w:ascii="Times New Roman" w:hAnsi="Times New Roman"/>
                <w:sz w:val="20"/>
                <w:szCs w:val="20"/>
                <w:lang w:val="en-US"/>
              </w:rPr>
            </w:pPr>
            <w:r w:rsidRPr="00D941C9">
              <w:rPr>
                <w:rFonts w:ascii="Times New Roman" w:hAnsi="Times New Roman"/>
                <w:sz w:val="20"/>
                <w:szCs w:val="20"/>
                <w:lang w:val="en-US"/>
              </w:rPr>
              <w:t>Monthly household income</w:t>
            </w:r>
          </w:p>
        </w:tc>
        <w:tc>
          <w:tcPr>
            <w:tcW w:w="3119" w:type="dxa"/>
            <w:shd w:val="clear" w:color="auto" w:fill="auto"/>
            <w:vAlign w:val="center"/>
          </w:tcPr>
          <w:p w14:paraId="4AF0B259" w14:textId="77777777" w:rsidR="00CD36F1" w:rsidRPr="00D941C9" w:rsidRDefault="00CD36F1" w:rsidP="00CD36F1">
            <w:pPr>
              <w:spacing w:after="0" w:line="240" w:lineRule="auto"/>
              <w:rPr>
                <w:rFonts w:ascii="Times New Roman" w:hAnsi="Times New Roman"/>
                <w:color w:val="000000"/>
                <w:sz w:val="20"/>
                <w:szCs w:val="20"/>
                <w:lang w:val="en-US"/>
              </w:rPr>
            </w:pPr>
            <w:r w:rsidRPr="00D941C9">
              <w:rPr>
                <w:rFonts w:ascii="Times New Roman" w:hAnsi="Times New Roman"/>
                <w:color w:val="000000"/>
                <w:sz w:val="20"/>
                <w:szCs w:val="20"/>
                <w:lang w:val="en-US"/>
              </w:rPr>
              <w:t>&lt;R$2005</w:t>
            </w:r>
            <w:r>
              <w:rPr>
                <w:rFonts w:ascii="Times New Roman" w:hAnsi="Times New Roman"/>
                <w:color w:val="000000"/>
                <w:sz w:val="20"/>
                <w:szCs w:val="20"/>
                <w:lang w:val="en-US"/>
              </w:rPr>
              <w:t xml:space="preserve"> </w:t>
            </w:r>
            <w:r>
              <w:rPr>
                <w:rFonts w:ascii="Times New Roman" w:hAnsi="Times New Roman"/>
                <w:color w:val="000000"/>
                <w:sz w:val="18"/>
                <w:szCs w:val="18"/>
                <w:lang w:val="en-US"/>
              </w:rPr>
              <w:t>($371)</w:t>
            </w:r>
          </w:p>
        </w:tc>
        <w:tc>
          <w:tcPr>
            <w:tcW w:w="992" w:type="dxa"/>
            <w:shd w:val="clear" w:color="auto" w:fill="auto"/>
            <w:vAlign w:val="center"/>
          </w:tcPr>
          <w:p w14:paraId="0EF6D11C"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171.17</w:t>
            </w:r>
          </w:p>
        </w:tc>
        <w:tc>
          <w:tcPr>
            <w:tcW w:w="851" w:type="dxa"/>
            <w:shd w:val="clear" w:color="auto" w:fill="auto"/>
            <w:vAlign w:val="center"/>
          </w:tcPr>
          <w:p w14:paraId="2DC0CB4E"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118.64</w:t>
            </w:r>
          </w:p>
        </w:tc>
        <w:tc>
          <w:tcPr>
            <w:tcW w:w="850" w:type="dxa"/>
            <w:shd w:val="clear" w:color="auto" w:fill="auto"/>
            <w:vAlign w:val="center"/>
          </w:tcPr>
          <w:p w14:paraId="584448A6"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223.70</w:t>
            </w:r>
          </w:p>
        </w:tc>
        <w:tc>
          <w:tcPr>
            <w:tcW w:w="992" w:type="dxa"/>
            <w:shd w:val="clear" w:color="auto" w:fill="auto"/>
            <w:vAlign w:val="center"/>
          </w:tcPr>
          <w:p w14:paraId="4EA3F5ED"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47.39%</w:t>
            </w:r>
          </w:p>
        </w:tc>
        <w:tc>
          <w:tcPr>
            <w:tcW w:w="993" w:type="dxa"/>
            <w:shd w:val="clear" w:color="auto" w:fill="auto"/>
            <w:vAlign w:val="center"/>
          </w:tcPr>
          <w:p w14:paraId="031E54FA"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32.85%</w:t>
            </w:r>
          </w:p>
        </w:tc>
        <w:tc>
          <w:tcPr>
            <w:tcW w:w="992" w:type="dxa"/>
            <w:shd w:val="clear" w:color="auto" w:fill="auto"/>
            <w:vAlign w:val="center"/>
          </w:tcPr>
          <w:p w14:paraId="3DAEA00F" w14:textId="77777777" w:rsidR="00CD36F1" w:rsidRPr="00D941C9" w:rsidRDefault="00CD36F1" w:rsidP="00CD36F1">
            <w:pPr>
              <w:spacing w:after="0" w:line="240" w:lineRule="auto"/>
              <w:jc w:val="center"/>
              <w:rPr>
                <w:rFonts w:ascii="Times New Roman" w:hAnsi="Times New Roman"/>
                <w:color w:val="000000"/>
                <w:sz w:val="20"/>
                <w:szCs w:val="20"/>
              </w:rPr>
            </w:pPr>
            <w:r w:rsidRPr="00D941C9">
              <w:rPr>
                <w:rFonts w:ascii="Times New Roman" w:hAnsi="Times New Roman"/>
                <w:color w:val="000000"/>
                <w:sz w:val="20"/>
                <w:szCs w:val="20"/>
                <w:lang w:val="en-US"/>
              </w:rPr>
              <w:t>61.94%</w:t>
            </w:r>
          </w:p>
        </w:tc>
        <w:tc>
          <w:tcPr>
            <w:tcW w:w="1276" w:type="dxa"/>
            <w:vMerge w:val="restart"/>
            <w:shd w:val="clear" w:color="auto" w:fill="auto"/>
            <w:vAlign w:val="center"/>
          </w:tcPr>
          <w:p w14:paraId="6F3F43DA" w14:textId="77777777" w:rsidR="00CD36F1" w:rsidRPr="00D941C9" w:rsidRDefault="00CD36F1" w:rsidP="00CD36F1">
            <w:pPr>
              <w:spacing w:after="0" w:line="240" w:lineRule="auto"/>
              <w:jc w:val="center"/>
              <w:rPr>
                <w:rFonts w:ascii="Times New Roman" w:hAnsi="Times New Roman"/>
                <w:color w:val="000000"/>
                <w:sz w:val="20"/>
                <w:szCs w:val="20"/>
                <w:lang w:val="en-US"/>
              </w:rPr>
            </w:pPr>
            <w:r w:rsidRPr="00D941C9">
              <w:rPr>
                <w:rFonts w:ascii="Times New Roman" w:hAnsi="Times New Roman"/>
                <w:color w:val="000000"/>
                <w:sz w:val="20"/>
                <w:szCs w:val="20"/>
                <w:lang w:val="en-US"/>
              </w:rPr>
              <w:t>0.632</w:t>
            </w:r>
          </w:p>
        </w:tc>
      </w:tr>
      <w:tr w:rsidR="00CD36F1" w:rsidRPr="00D941C9" w14:paraId="0158D997" w14:textId="77777777" w:rsidTr="00D941C9">
        <w:tc>
          <w:tcPr>
            <w:tcW w:w="2268" w:type="dxa"/>
            <w:vMerge/>
            <w:shd w:val="clear" w:color="auto" w:fill="auto"/>
            <w:vAlign w:val="center"/>
          </w:tcPr>
          <w:p w14:paraId="4C34F501" w14:textId="77777777" w:rsidR="00CD36F1" w:rsidRPr="00D941C9" w:rsidRDefault="00CD36F1" w:rsidP="00CD36F1">
            <w:pPr>
              <w:spacing w:after="0" w:line="240" w:lineRule="auto"/>
              <w:rPr>
                <w:rFonts w:ascii="Times New Roman" w:hAnsi="Times New Roman"/>
                <w:sz w:val="20"/>
                <w:szCs w:val="20"/>
                <w:lang w:val="en-US"/>
              </w:rPr>
            </w:pPr>
          </w:p>
        </w:tc>
        <w:tc>
          <w:tcPr>
            <w:tcW w:w="3119" w:type="dxa"/>
            <w:shd w:val="clear" w:color="auto" w:fill="auto"/>
            <w:vAlign w:val="center"/>
          </w:tcPr>
          <w:p w14:paraId="26A812D0" w14:textId="77777777" w:rsidR="00CD36F1" w:rsidRPr="00D941C9" w:rsidRDefault="00CD36F1" w:rsidP="00CD36F1">
            <w:pPr>
              <w:spacing w:after="0" w:line="240" w:lineRule="auto"/>
              <w:rPr>
                <w:rFonts w:ascii="Times New Roman" w:hAnsi="Times New Roman"/>
                <w:color w:val="000000"/>
                <w:sz w:val="20"/>
                <w:szCs w:val="20"/>
                <w:lang w:val="en-US"/>
              </w:rPr>
            </w:pPr>
            <w:bookmarkStart w:id="6" w:name="_Hlk43137597"/>
            <w:r w:rsidRPr="00D941C9">
              <w:rPr>
                <w:rFonts w:ascii="Times New Roman" w:hAnsi="Times New Roman"/>
                <w:color w:val="000000"/>
                <w:sz w:val="20"/>
                <w:szCs w:val="20"/>
                <w:lang w:val="en-US"/>
              </w:rPr>
              <w:t>R$2005</w:t>
            </w:r>
            <w:r>
              <w:rPr>
                <w:rFonts w:ascii="Times New Roman" w:hAnsi="Times New Roman"/>
                <w:color w:val="000000"/>
                <w:sz w:val="20"/>
                <w:szCs w:val="20"/>
                <w:lang w:val="en-US"/>
              </w:rPr>
              <w:t xml:space="preserve"> </w:t>
            </w:r>
            <w:r>
              <w:rPr>
                <w:rFonts w:ascii="Times New Roman" w:hAnsi="Times New Roman"/>
                <w:color w:val="000000"/>
                <w:sz w:val="18"/>
                <w:szCs w:val="18"/>
                <w:lang w:val="en-US"/>
              </w:rPr>
              <w:t xml:space="preserve">($371) </w:t>
            </w:r>
            <w:r w:rsidRPr="00D941C9">
              <w:rPr>
                <w:rFonts w:ascii="Times New Roman" w:hAnsi="Times New Roman"/>
                <w:color w:val="000000"/>
                <w:sz w:val="20"/>
                <w:szCs w:val="20"/>
                <w:lang w:val="en-US"/>
              </w:rPr>
              <w:t>-R$8640</w:t>
            </w:r>
            <w:r>
              <w:rPr>
                <w:rFonts w:ascii="Times New Roman" w:hAnsi="Times New Roman"/>
                <w:color w:val="000000"/>
                <w:sz w:val="20"/>
                <w:szCs w:val="20"/>
                <w:lang w:val="en-US"/>
              </w:rPr>
              <w:t xml:space="preserve"> </w:t>
            </w:r>
            <w:r>
              <w:rPr>
                <w:rFonts w:ascii="Times New Roman" w:hAnsi="Times New Roman"/>
                <w:color w:val="000000"/>
                <w:sz w:val="18"/>
                <w:szCs w:val="18"/>
                <w:lang w:val="en-US"/>
              </w:rPr>
              <w:t>($1600)</w:t>
            </w:r>
            <w:bookmarkEnd w:id="6"/>
          </w:p>
        </w:tc>
        <w:tc>
          <w:tcPr>
            <w:tcW w:w="992" w:type="dxa"/>
            <w:shd w:val="clear" w:color="auto" w:fill="auto"/>
            <w:vAlign w:val="center"/>
          </w:tcPr>
          <w:p w14:paraId="18E67B2C"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166.74</w:t>
            </w:r>
          </w:p>
        </w:tc>
        <w:tc>
          <w:tcPr>
            <w:tcW w:w="851" w:type="dxa"/>
            <w:shd w:val="clear" w:color="auto" w:fill="auto"/>
            <w:vAlign w:val="center"/>
          </w:tcPr>
          <w:p w14:paraId="5D101702"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125.52</w:t>
            </w:r>
          </w:p>
        </w:tc>
        <w:tc>
          <w:tcPr>
            <w:tcW w:w="850" w:type="dxa"/>
            <w:shd w:val="clear" w:color="auto" w:fill="auto"/>
            <w:vAlign w:val="center"/>
          </w:tcPr>
          <w:p w14:paraId="4D4F8144"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207.95</w:t>
            </w:r>
          </w:p>
        </w:tc>
        <w:tc>
          <w:tcPr>
            <w:tcW w:w="992" w:type="dxa"/>
            <w:shd w:val="clear" w:color="auto" w:fill="auto"/>
            <w:vAlign w:val="center"/>
          </w:tcPr>
          <w:p w14:paraId="7E1EE9DD"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45.81%</w:t>
            </w:r>
          </w:p>
        </w:tc>
        <w:tc>
          <w:tcPr>
            <w:tcW w:w="993" w:type="dxa"/>
            <w:shd w:val="clear" w:color="auto" w:fill="auto"/>
            <w:vAlign w:val="center"/>
          </w:tcPr>
          <w:p w14:paraId="02FEAD2A"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34.49%</w:t>
            </w:r>
          </w:p>
        </w:tc>
        <w:tc>
          <w:tcPr>
            <w:tcW w:w="992" w:type="dxa"/>
            <w:shd w:val="clear" w:color="auto" w:fill="auto"/>
            <w:vAlign w:val="center"/>
          </w:tcPr>
          <w:p w14:paraId="7F45CAB1"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57.14%</w:t>
            </w:r>
          </w:p>
        </w:tc>
        <w:tc>
          <w:tcPr>
            <w:tcW w:w="1276" w:type="dxa"/>
            <w:vMerge/>
            <w:shd w:val="clear" w:color="auto" w:fill="auto"/>
            <w:vAlign w:val="center"/>
          </w:tcPr>
          <w:p w14:paraId="337DEF7A" w14:textId="77777777" w:rsidR="00CD36F1" w:rsidRPr="00D941C9" w:rsidRDefault="00CD36F1" w:rsidP="00CD36F1">
            <w:pPr>
              <w:spacing w:after="0" w:line="240" w:lineRule="auto"/>
              <w:jc w:val="center"/>
              <w:rPr>
                <w:rFonts w:ascii="Times New Roman" w:hAnsi="Times New Roman"/>
                <w:b/>
                <w:bCs/>
                <w:sz w:val="20"/>
                <w:szCs w:val="20"/>
                <w:lang w:val="en-US"/>
              </w:rPr>
            </w:pPr>
          </w:p>
        </w:tc>
      </w:tr>
      <w:tr w:rsidR="00CD36F1" w:rsidRPr="00D941C9" w14:paraId="3CBC2AA1" w14:textId="77777777" w:rsidTr="00D941C9">
        <w:tc>
          <w:tcPr>
            <w:tcW w:w="2268" w:type="dxa"/>
            <w:vMerge/>
            <w:shd w:val="clear" w:color="auto" w:fill="auto"/>
            <w:vAlign w:val="center"/>
          </w:tcPr>
          <w:p w14:paraId="48A02728" w14:textId="77777777" w:rsidR="00CD36F1" w:rsidRPr="00D941C9" w:rsidRDefault="00CD36F1" w:rsidP="00CD36F1">
            <w:pPr>
              <w:spacing w:after="0" w:line="240" w:lineRule="auto"/>
              <w:rPr>
                <w:rFonts w:ascii="Times New Roman" w:hAnsi="Times New Roman"/>
                <w:sz w:val="20"/>
                <w:szCs w:val="20"/>
                <w:lang w:val="en-US"/>
              </w:rPr>
            </w:pPr>
          </w:p>
        </w:tc>
        <w:tc>
          <w:tcPr>
            <w:tcW w:w="3119" w:type="dxa"/>
            <w:shd w:val="clear" w:color="auto" w:fill="auto"/>
            <w:vAlign w:val="center"/>
          </w:tcPr>
          <w:p w14:paraId="430B174D" w14:textId="77777777" w:rsidR="00CD36F1" w:rsidRPr="00D941C9" w:rsidRDefault="00CD36F1" w:rsidP="00CD36F1">
            <w:pPr>
              <w:spacing w:after="0" w:line="240" w:lineRule="auto"/>
              <w:rPr>
                <w:rFonts w:ascii="Times New Roman" w:hAnsi="Times New Roman"/>
                <w:color w:val="000000"/>
                <w:sz w:val="20"/>
                <w:szCs w:val="20"/>
                <w:lang w:val="en-US"/>
              </w:rPr>
            </w:pPr>
            <w:bookmarkStart w:id="7" w:name="_Hlk43137605"/>
            <w:r w:rsidRPr="00D941C9">
              <w:rPr>
                <w:rFonts w:ascii="Times New Roman" w:hAnsi="Times New Roman"/>
                <w:color w:val="000000"/>
                <w:sz w:val="20"/>
                <w:szCs w:val="20"/>
                <w:lang w:val="en-US"/>
              </w:rPr>
              <w:t>R$8641</w:t>
            </w:r>
            <w:r>
              <w:rPr>
                <w:rFonts w:ascii="Times New Roman" w:hAnsi="Times New Roman"/>
                <w:color w:val="000000"/>
                <w:sz w:val="20"/>
                <w:szCs w:val="20"/>
                <w:lang w:val="en-US"/>
              </w:rPr>
              <w:t xml:space="preserve"> </w:t>
            </w:r>
            <w:r>
              <w:rPr>
                <w:rFonts w:ascii="Times New Roman" w:hAnsi="Times New Roman"/>
                <w:color w:val="000000"/>
                <w:sz w:val="18"/>
                <w:szCs w:val="18"/>
                <w:lang w:val="en-US"/>
              </w:rPr>
              <w:t xml:space="preserve">($1600) </w:t>
            </w:r>
            <w:r w:rsidRPr="00D941C9">
              <w:rPr>
                <w:rFonts w:ascii="Times New Roman" w:hAnsi="Times New Roman"/>
                <w:color w:val="000000"/>
                <w:sz w:val="20"/>
                <w:szCs w:val="20"/>
                <w:lang w:val="en-US"/>
              </w:rPr>
              <w:t>-</w:t>
            </w:r>
            <w:r>
              <w:rPr>
                <w:rFonts w:ascii="Times New Roman" w:hAnsi="Times New Roman"/>
                <w:color w:val="000000"/>
                <w:sz w:val="20"/>
                <w:szCs w:val="20"/>
                <w:lang w:val="en-US"/>
              </w:rPr>
              <w:t xml:space="preserve"> </w:t>
            </w:r>
            <w:r w:rsidRPr="00D941C9">
              <w:rPr>
                <w:rFonts w:ascii="Times New Roman" w:hAnsi="Times New Roman"/>
                <w:color w:val="000000"/>
                <w:sz w:val="20"/>
                <w:szCs w:val="20"/>
                <w:lang w:val="en-US"/>
              </w:rPr>
              <w:t>R$11261</w:t>
            </w:r>
            <w:r>
              <w:rPr>
                <w:rFonts w:ascii="Times New Roman" w:hAnsi="Times New Roman"/>
                <w:color w:val="000000"/>
                <w:sz w:val="20"/>
                <w:szCs w:val="20"/>
                <w:lang w:val="en-US"/>
              </w:rPr>
              <w:t xml:space="preserve"> </w:t>
            </w:r>
            <w:r>
              <w:rPr>
                <w:rFonts w:ascii="Times New Roman" w:hAnsi="Times New Roman"/>
                <w:color w:val="000000"/>
                <w:sz w:val="18"/>
                <w:szCs w:val="18"/>
                <w:lang w:val="en-US"/>
              </w:rPr>
              <w:t>($2085)</w:t>
            </w:r>
            <w:bookmarkEnd w:id="7"/>
          </w:p>
        </w:tc>
        <w:tc>
          <w:tcPr>
            <w:tcW w:w="992" w:type="dxa"/>
            <w:shd w:val="clear" w:color="auto" w:fill="auto"/>
            <w:vAlign w:val="center"/>
          </w:tcPr>
          <w:p w14:paraId="1B89CE40"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150.63</w:t>
            </w:r>
          </w:p>
        </w:tc>
        <w:tc>
          <w:tcPr>
            <w:tcW w:w="851" w:type="dxa"/>
            <w:shd w:val="clear" w:color="auto" w:fill="auto"/>
            <w:vAlign w:val="center"/>
          </w:tcPr>
          <w:p w14:paraId="10BA2899"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102.05</w:t>
            </w:r>
          </w:p>
        </w:tc>
        <w:tc>
          <w:tcPr>
            <w:tcW w:w="850" w:type="dxa"/>
            <w:shd w:val="clear" w:color="auto" w:fill="auto"/>
            <w:vAlign w:val="center"/>
          </w:tcPr>
          <w:p w14:paraId="50B423AA"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199.21</w:t>
            </w:r>
          </w:p>
        </w:tc>
        <w:tc>
          <w:tcPr>
            <w:tcW w:w="992" w:type="dxa"/>
            <w:shd w:val="clear" w:color="auto" w:fill="auto"/>
            <w:vAlign w:val="center"/>
          </w:tcPr>
          <w:p w14:paraId="29C8FF6F"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40.36%</w:t>
            </w:r>
          </w:p>
        </w:tc>
        <w:tc>
          <w:tcPr>
            <w:tcW w:w="993" w:type="dxa"/>
            <w:shd w:val="clear" w:color="auto" w:fill="auto"/>
            <w:vAlign w:val="center"/>
          </w:tcPr>
          <w:p w14:paraId="1EFC1487"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27.34%</w:t>
            </w:r>
          </w:p>
        </w:tc>
        <w:tc>
          <w:tcPr>
            <w:tcW w:w="992" w:type="dxa"/>
            <w:shd w:val="clear" w:color="auto" w:fill="auto"/>
            <w:vAlign w:val="center"/>
          </w:tcPr>
          <w:p w14:paraId="47AC324B"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53.38%</w:t>
            </w:r>
          </w:p>
        </w:tc>
        <w:tc>
          <w:tcPr>
            <w:tcW w:w="1276" w:type="dxa"/>
            <w:vMerge/>
            <w:shd w:val="clear" w:color="auto" w:fill="auto"/>
            <w:vAlign w:val="center"/>
          </w:tcPr>
          <w:p w14:paraId="34124A61" w14:textId="77777777" w:rsidR="00CD36F1" w:rsidRPr="00D941C9" w:rsidRDefault="00CD36F1" w:rsidP="00CD36F1">
            <w:pPr>
              <w:spacing w:after="0" w:line="240" w:lineRule="auto"/>
              <w:jc w:val="center"/>
              <w:rPr>
                <w:rFonts w:ascii="Times New Roman" w:hAnsi="Times New Roman"/>
                <w:sz w:val="20"/>
                <w:szCs w:val="20"/>
                <w:lang w:val="en-US"/>
              </w:rPr>
            </w:pPr>
          </w:p>
        </w:tc>
      </w:tr>
      <w:tr w:rsidR="00CD36F1" w:rsidRPr="00D941C9" w14:paraId="4E4C66AF" w14:textId="77777777" w:rsidTr="00D941C9">
        <w:tc>
          <w:tcPr>
            <w:tcW w:w="2268" w:type="dxa"/>
            <w:vMerge/>
            <w:shd w:val="clear" w:color="auto" w:fill="auto"/>
            <w:vAlign w:val="center"/>
          </w:tcPr>
          <w:p w14:paraId="19BC2F98" w14:textId="77777777" w:rsidR="00CD36F1" w:rsidRPr="00D941C9" w:rsidRDefault="00CD36F1" w:rsidP="00CD36F1">
            <w:pPr>
              <w:spacing w:after="0" w:line="240" w:lineRule="auto"/>
              <w:rPr>
                <w:rFonts w:ascii="Times New Roman" w:hAnsi="Times New Roman"/>
                <w:sz w:val="20"/>
                <w:szCs w:val="20"/>
                <w:lang w:val="en-US"/>
              </w:rPr>
            </w:pPr>
          </w:p>
        </w:tc>
        <w:tc>
          <w:tcPr>
            <w:tcW w:w="3119" w:type="dxa"/>
            <w:shd w:val="clear" w:color="auto" w:fill="auto"/>
            <w:vAlign w:val="center"/>
          </w:tcPr>
          <w:p w14:paraId="637A8A2C" w14:textId="77777777" w:rsidR="00CD36F1" w:rsidRPr="00D941C9" w:rsidRDefault="00CD36F1" w:rsidP="00CD36F1">
            <w:pPr>
              <w:spacing w:after="0" w:line="240" w:lineRule="auto"/>
              <w:rPr>
                <w:rFonts w:ascii="Times New Roman" w:hAnsi="Times New Roman"/>
                <w:color w:val="000000"/>
                <w:sz w:val="20"/>
                <w:szCs w:val="20"/>
                <w:lang w:val="en-US"/>
              </w:rPr>
            </w:pPr>
            <w:bookmarkStart w:id="8" w:name="_Hlk43137614"/>
            <w:r w:rsidRPr="00D941C9">
              <w:rPr>
                <w:rFonts w:ascii="Times New Roman" w:hAnsi="Times New Roman"/>
                <w:color w:val="000000"/>
                <w:sz w:val="20"/>
                <w:szCs w:val="20"/>
                <w:lang w:val="en-US"/>
              </w:rPr>
              <w:t>&lt;R$2005</w:t>
            </w:r>
            <w:r>
              <w:rPr>
                <w:rFonts w:ascii="Times New Roman" w:hAnsi="Times New Roman"/>
                <w:color w:val="000000"/>
                <w:sz w:val="20"/>
                <w:szCs w:val="20"/>
                <w:lang w:val="en-US"/>
              </w:rPr>
              <w:t xml:space="preserve"> </w:t>
            </w:r>
            <w:r>
              <w:rPr>
                <w:rFonts w:ascii="Times New Roman" w:hAnsi="Times New Roman"/>
                <w:color w:val="000000"/>
                <w:sz w:val="18"/>
                <w:szCs w:val="18"/>
                <w:lang w:val="en-US"/>
              </w:rPr>
              <w:t>($371)</w:t>
            </w:r>
            <w:bookmarkEnd w:id="8"/>
          </w:p>
        </w:tc>
        <w:tc>
          <w:tcPr>
            <w:tcW w:w="992" w:type="dxa"/>
            <w:shd w:val="clear" w:color="auto" w:fill="auto"/>
            <w:vAlign w:val="center"/>
          </w:tcPr>
          <w:p w14:paraId="6F139D69"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138.85</w:t>
            </w:r>
          </w:p>
        </w:tc>
        <w:tc>
          <w:tcPr>
            <w:tcW w:w="851" w:type="dxa"/>
            <w:shd w:val="clear" w:color="auto" w:fill="auto"/>
            <w:vAlign w:val="center"/>
          </w:tcPr>
          <w:p w14:paraId="5E8AC6C5"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92.10</w:t>
            </w:r>
          </w:p>
        </w:tc>
        <w:tc>
          <w:tcPr>
            <w:tcW w:w="850" w:type="dxa"/>
            <w:shd w:val="clear" w:color="auto" w:fill="auto"/>
            <w:vAlign w:val="center"/>
          </w:tcPr>
          <w:p w14:paraId="0CF856B3"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185.59</w:t>
            </w:r>
          </w:p>
        </w:tc>
        <w:tc>
          <w:tcPr>
            <w:tcW w:w="992" w:type="dxa"/>
            <w:shd w:val="clear" w:color="auto" w:fill="auto"/>
            <w:vAlign w:val="center"/>
          </w:tcPr>
          <w:p w14:paraId="2E22D06B"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35.50%</w:t>
            </w:r>
          </w:p>
        </w:tc>
        <w:tc>
          <w:tcPr>
            <w:tcW w:w="993" w:type="dxa"/>
            <w:shd w:val="clear" w:color="auto" w:fill="auto"/>
            <w:vAlign w:val="center"/>
          </w:tcPr>
          <w:p w14:paraId="08A265FA"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23.54%</w:t>
            </w:r>
          </w:p>
        </w:tc>
        <w:tc>
          <w:tcPr>
            <w:tcW w:w="992" w:type="dxa"/>
            <w:shd w:val="clear" w:color="auto" w:fill="auto"/>
            <w:vAlign w:val="center"/>
          </w:tcPr>
          <w:p w14:paraId="592ED7C6" w14:textId="77777777" w:rsidR="00CD36F1" w:rsidRPr="00D941C9" w:rsidRDefault="00CD36F1" w:rsidP="00CD36F1">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47.45%</w:t>
            </w:r>
          </w:p>
        </w:tc>
        <w:tc>
          <w:tcPr>
            <w:tcW w:w="1276" w:type="dxa"/>
            <w:vMerge/>
            <w:shd w:val="clear" w:color="auto" w:fill="auto"/>
            <w:vAlign w:val="center"/>
          </w:tcPr>
          <w:p w14:paraId="7518AA5B" w14:textId="77777777" w:rsidR="00CD36F1" w:rsidRPr="00D941C9" w:rsidRDefault="00CD36F1" w:rsidP="00CD36F1">
            <w:pPr>
              <w:spacing w:after="0" w:line="240" w:lineRule="auto"/>
              <w:jc w:val="center"/>
              <w:rPr>
                <w:rFonts w:ascii="Times New Roman" w:hAnsi="Times New Roman"/>
                <w:b/>
                <w:bCs/>
                <w:sz w:val="20"/>
                <w:szCs w:val="20"/>
                <w:lang w:val="en-US"/>
              </w:rPr>
            </w:pPr>
          </w:p>
        </w:tc>
      </w:tr>
      <w:tr w:rsidR="000A509E" w:rsidRPr="00D941C9" w14:paraId="3366A063" w14:textId="77777777" w:rsidTr="00D941C9">
        <w:tc>
          <w:tcPr>
            <w:tcW w:w="2268" w:type="dxa"/>
            <w:vMerge w:val="restart"/>
            <w:shd w:val="clear" w:color="auto" w:fill="auto"/>
            <w:vAlign w:val="center"/>
          </w:tcPr>
          <w:p w14:paraId="640C2AB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Current smoking</w:t>
            </w:r>
          </w:p>
        </w:tc>
        <w:tc>
          <w:tcPr>
            <w:tcW w:w="3119" w:type="dxa"/>
            <w:shd w:val="clear" w:color="auto" w:fill="auto"/>
            <w:vAlign w:val="center"/>
          </w:tcPr>
          <w:p w14:paraId="41CF2125"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992" w:type="dxa"/>
            <w:shd w:val="clear" w:color="auto" w:fill="auto"/>
            <w:vAlign w:val="center"/>
          </w:tcPr>
          <w:p w14:paraId="4237558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158.87</w:t>
            </w:r>
          </w:p>
        </w:tc>
        <w:tc>
          <w:tcPr>
            <w:tcW w:w="851" w:type="dxa"/>
            <w:shd w:val="clear" w:color="auto" w:fill="auto"/>
            <w:vAlign w:val="center"/>
          </w:tcPr>
          <w:p w14:paraId="5FD98BD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108.25</w:t>
            </w:r>
          </w:p>
        </w:tc>
        <w:tc>
          <w:tcPr>
            <w:tcW w:w="850" w:type="dxa"/>
            <w:shd w:val="clear" w:color="auto" w:fill="auto"/>
            <w:vAlign w:val="center"/>
          </w:tcPr>
          <w:p w14:paraId="37D58DF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209.49</w:t>
            </w:r>
          </w:p>
        </w:tc>
        <w:tc>
          <w:tcPr>
            <w:tcW w:w="992" w:type="dxa"/>
            <w:shd w:val="clear" w:color="auto" w:fill="auto"/>
            <w:vAlign w:val="center"/>
          </w:tcPr>
          <w:p w14:paraId="16B5248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42.72%</w:t>
            </w:r>
          </w:p>
        </w:tc>
        <w:tc>
          <w:tcPr>
            <w:tcW w:w="993" w:type="dxa"/>
            <w:shd w:val="clear" w:color="auto" w:fill="auto"/>
            <w:vAlign w:val="center"/>
          </w:tcPr>
          <w:p w14:paraId="3E477EC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29.10%</w:t>
            </w:r>
          </w:p>
        </w:tc>
        <w:tc>
          <w:tcPr>
            <w:tcW w:w="992" w:type="dxa"/>
            <w:shd w:val="clear" w:color="auto" w:fill="auto"/>
            <w:vAlign w:val="center"/>
          </w:tcPr>
          <w:p w14:paraId="57D6639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56.33%</w:t>
            </w:r>
          </w:p>
        </w:tc>
        <w:tc>
          <w:tcPr>
            <w:tcW w:w="1276" w:type="dxa"/>
            <w:vMerge w:val="restart"/>
            <w:shd w:val="clear" w:color="auto" w:fill="auto"/>
            <w:vAlign w:val="center"/>
          </w:tcPr>
          <w:p w14:paraId="56B6870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0.984</w:t>
            </w:r>
          </w:p>
        </w:tc>
      </w:tr>
      <w:tr w:rsidR="000A509E" w:rsidRPr="00D941C9" w14:paraId="50B2F8B3" w14:textId="77777777" w:rsidTr="00D941C9">
        <w:tc>
          <w:tcPr>
            <w:tcW w:w="2268" w:type="dxa"/>
            <w:vMerge/>
            <w:shd w:val="clear" w:color="auto" w:fill="auto"/>
            <w:vAlign w:val="center"/>
          </w:tcPr>
          <w:p w14:paraId="0323BA14"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0CA64904"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992" w:type="dxa"/>
            <w:shd w:val="clear" w:color="auto" w:fill="auto"/>
            <w:vAlign w:val="center"/>
          </w:tcPr>
          <w:p w14:paraId="624BD75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154.82</w:t>
            </w:r>
          </w:p>
        </w:tc>
        <w:tc>
          <w:tcPr>
            <w:tcW w:w="851" w:type="dxa"/>
            <w:shd w:val="clear" w:color="auto" w:fill="auto"/>
            <w:vAlign w:val="center"/>
          </w:tcPr>
          <w:p w14:paraId="129076D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116.98</w:t>
            </w:r>
          </w:p>
        </w:tc>
        <w:tc>
          <w:tcPr>
            <w:tcW w:w="850" w:type="dxa"/>
            <w:shd w:val="clear" w:color="auto" w:fill="auto"/>
            <w:vAlign w:val="center"/>
          </w:tcPr>
          <w:p w14:paraId="4B2AFB2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192.66</w:t>
            </w:r>
          </w:p>
        </w:tc>
        <w:tc>
          <w:tcPr>
            <w:tcW w:w="992" w:type="dxa"/>
            <w:shd w:val="clear" w:color="auto" w:fill="auto"/>
            <w:vAlign w:val="center"/>
          </w:tcPr>
          <w:p w14:paraId="4AF1EF1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41.53%</w:t>
            </w:r>
          </w:p>
        </w:tc>
        <w:tc>
          <w:tcPr>
            <w:tcW w:w="993" w:type="dxa"/>
            <w:shd w:val="clear" w:color="auto" w:fill="auto"/>
            <w:vAlign w:val="center"/>
          </w:tcPr>
          <w:p w14:paraId="3E6E431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31.38%</w:t>
            </w:r>
          </w:p>
        </w:tc>
        <w:tc>
          <w:tcPr>
            <w:tcW w:w="992" w:type="dxa"/>
            <w:shd w:val="clear" w:color="auto" w:fill="auto"/>
            <w:vAlign w:val="center"/>
          </w:tcPr>
          <w:p w14:paraId="271074E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51.68%</w:t>
            </w:r>
          </w:p>
        </w:tc>
        <w:tc>
          <w:tcPr>
            <w:tcW w:w="1276" w:type="dxa"/>
            <w:vMerge/>
            <w:shd w:val="clear" w:color="auto" w:fill="auto"/>
            <w:vAlign w:val="center"/>
          </w:tcPr>
          <w:p w14:paraId="3D6116C3"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2735B772" w14:textId="77777777" w:rsidTr="00D941C9">
        <w:tc>
          <w:tcPr>
            <w:tcW w:w="2268" w:type="dxa"/>
            <w:vMerge w:val="restart"/>
            <w:shd w:val="clear" w:color="auto" w:fill="auto"/>
            <w:vAlign w:val="center"/>
          </w:tcPr>
          <w:p w14:paraId="7CFBDE43"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Current alcohol consumption</w:t>
            </w:r>
          </w:p>
        </w:tc>
        <w:tc>
          <w:tcPr>
            <w:tcW w:w="3119" w:type="dxa"/>
            <w:shd w:val="clear" w:color="auto" w:fill="auto"/>
            <w:vAlign w:val="center"/>
          </w:tcPr>
          <w:p w14:paraId="658ABE7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992" w:type="dxa"/>
            <w:shd w:val="clear" w:color="auto" w:fill="auto"/>
            <w:vAlign w:val="center"/>
          </w:tcPr>
          <w:p w14:paraId="16BA3E3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173.39</w:t>
            </w:r>
          </w:p>
        </w:tc>
        <w:tc>
          <w:tcPr>
            <w:tcW w:w="851" w:type="dxa"/>
            <w:shd w:val="clear" w:color="auto" w:fill="auto"/>
            <w:vAlign w:val="center"/>
          </w:tcPr>
          <w:p w14:paraId="01F0988C"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134.25</w:t>
            </w:r>
          </w:p>
        </w:tc>
        <w:tc>
          <w:tcPr>
            <w:tcW w:w="850" w:type="dxa"/>
            <w:shd w:val="clear" w:color="auto" w:fill="auto"/>
            <w:vAlign w:val="center"/>
          </w:tcPr>
          <w:p w14:paraId="0618F5ED"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212.53</w:t>
            </w:r>
          </w:p>
        </w:tc>
        <w:tc>
          <w:tcPr>
            <w:tcW w:w="992" w:type="dxa"/>
            <w:shd w:val="clear" w:color="auto" w:fill="auto"/>
            <w:vAlign w:val="center"/>
          </w:tcPr>
          <w:p w14:paraId="069F280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46.86%</w:t>
            </w:r>
          </w:p>
        </w:tc>
        <w:tc>
          <w:tcPr>
            <w:tcW w:w="993" w:type="dxa"/>
            <w:shd w:val="clear" w:color="auto" w:fill="auto"/>
            <w:vAlign w:val="center"/>
          </w:tcPr>
          <w:p w14:paraId="22CF04A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36.28%</w:t>
            </w:r>
          </w:p>
        </w:tc>
        <w:tc>
          <w:tcPr>
            <w:tcW w:w="992" w:type="dxa"/>
            <w:shd w:val="clear" w:color="auto" w:fill="auto"/>
            <w:vAlign w:val="center"/>
          </w:tcPr>
          <w:p w14:paraId="7AF231C4"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57.44%</w:t>
            </w:r>
          </w:p>
        </w:tc>
        <w:tc>
          <w:tcPr>
            <w:tcW w:w="1276" w:type="dxa"/>
            <w:vMerge w:val="restart"/>
            <w:shd w:val="clear" w:color="auto" w:fill="auto"/>
            <w:vAlign w:val="center"/>
          </w:tcPr>
          <w:p w14:paraId="386C20D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0.091</w:t>
            </w:r>
          </w:p>
        </w:tc>
      </w:tr>
      <w:tr w:rsidR="000A509E" w:rsidRPr="00D941C9" w14:paraId="05DC6488" w14:textId="77777777" w:rsidTr="00D941C9">
        <w:tc>
          <w:tcPr>
            <w:tcW w:w="2268" w:type="dxa"/>
            <w:vMerge/>
            <w:shd w:val="clear" w:color="auto" w:fill="auto"/>
            <w:vAlign w:val="center"/>
          </w:tcPr>
          <w:p w14:paraId="52CB5F3D"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5F11844B"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992" w:type="dxa"/>
            <w:shd w:val="clear" w:color="auto" w:fill="auto"/>
            <w:vAlign w:val="center"/>
          </w:tcPr>
          <w:p w14:paraId="3E0D28FB"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140.30</w:t>
            </w:r>
          </w:p>
        </w:tc>
        <w:tc>
          <w:tcPr>
            <w:tcW w:w="851" w:type="dxa"/>
            <w:shd w:val="clear" w:color="auto" w:fill="auto"/>
            <w:vAlign w:val="center"/>
          </w:tcPr>
          <w:p w14:paraId="19EA091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96.75</w:t>
            </w:r>
          </w:p>
        </w:tc>
        <w:tc>
          <w:tcPr>
            <w:tcW w:w="850" w:type="dxa"/>
            <w:shd w:val="clear" w:color="auto" w:fill="auto"/>
            <w:vAlign w:val="center"/>
          </w:tcPr>
          <w:p w14:paraId="426A898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183.85</w:t>
            </w:r>
          </w:p>
        </w:tc>
        <w:tc>
          <w:tcPr>
            <w:tcW w:w="992" w:type="dxa"/>
            <w:shd w:val="clear" w:color="auto" w:fill="auto"/>
            <w:vAlign w:val="center"/>
          </w:tcPr>
          <w:p w14:paraId="0C2AA3F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37.44%</w:t>
            </w:r>
          </w:p>
        </w:tc>
        <w:tc>
          <w:tcPr>
            <w:tcW w:w="993" w:type="dxa"/>
            <w:shd w:val="clear" w:color="auto" w:fill="auto"/>
            <w:vAlign w:val="center"/>
          </w:tcPr>
          <w:p w14:paraId="5ADFE1E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25.82%</w:t>
            </w:r>
          </w:p>
        </w:tc>
        <w:tc>
          <w:tcPr>
            <w:tcW w:w="992" w:type="dxa"/>
            <w:shd w:val="clear" w:color="auto" w:fill="auto"/>
            <w:vAlign w:val="center"/>
          </w:tcPr>
          <w:p w14:paraId="59E9A80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49.06%</w:t>
            </w:r>
          </w:p>
        </w:tc>
        <w:tc>
          <w:tcPr>
            <w:tcW w:w="1276" w:type="dxa"/>
            <w:vMerge/>
            <w:shd w:val="clear" w:color="auto" w:fill="auto"/>
            <w:vAlign w:val="center"/>
          </w:tcPr>
          <w:p w14:paraId="73E07B05" w14:textId="77777777" w:rsidR="00A6583D" w:rsidRPr="00D941C9" w:rsidRDefault="00A6583D" w:rsidP="00D941C9">
            <w:pPr>
              <w:spacing w:after="0" w:line="240" w:lineRule="auto"/>
              <w:jc w:val="center"/>
              <w:rPr>
                <w:rFonts w:ascii="Times New Roman" w:hAnsi="Times New Roman"/>
                <w:b/>
                <w:bCs/>
                <w:sz w:val="20"/>
                <w:szCs w:val="20"/>
                <w:lang w:val="en-US"/>
              </w:rPr>
            </w:pPr>
          </w:p>
        </w:tc>
      </w:tr>
      <w:tr w:rsidR="000A509E" w:rsidRPr="00D941C9" w14:paraId="4CBF84A5" w14:textId="77777777" w:rsidTr="00D941C9">
        <w:tc>
          <w:tcPr>
            <w:tcW w:w="2268" w:type="dxa"/>
            <w:vMerge w:val="restart"/>
            <w:shd w:val="clear" w:color="auto" w:fill="auto"/>
            <w:vAlign w:val="center"/>
          </w:tcPr>
          <w:p w14:paraId="730976A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Self-reported previous diagnosis of mental disorders</w:t>
            </w:r>
          </w:p>
        </w:tc>
        <w:tc>
          <w:tcPr>
            <w:tcW w:w="3119" w:type="dxa"/>
            <w:shd w:val="clear" w:color="auto" w:fill="auto"/>
            <w:vAlign w:val="center"/>
          </w:tcPr>
          <w:p w14:paraId="4D1A5FFA"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992" w:type="dxa"/>
            <w:shd w:val="clear" w:color="auto" w:fill="auto"/>
            <w:vAlign w:val="center"/>
          </w:tcPr>
          <w:p w14:paraId="07E0DC5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173.16a</w:t>
            </w:r>
          </w:p>
        </w:tc>
        <w:tc>
          <w:tcPr>
            <w:tcW w:w="851" w:type="dxa"/>
            <w:shd w:val="clear" w:color="auto" w:fill="auto"/>
            <w:vAlign w:val="center"/>
          </w:tcPr>
          <w:p w14:paraId="58723D10"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129.97</w:t>
            </w:r>
          </w:p>
        </w:tc>
        <w:tc>
          <w:tcPr>
            <w:tcW w:w="850" w:type="dxa"/>
            <w:shd w:val="clear" w:color="auto" w:fill="auto"/>
            <w:vAlign w:val="center"/>
          </w:tcPr>
          <w:p w14:paraId="319D7CE2"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216.34</w:t>
            </w:r>
          </w:p>
        </w:tc>
        <w:tc>
          <w:tcPr>
            <w:tcW w:w="992" w:type="dxa"/>
            <w:shd w:val="clear" w:color="auto" w:fill="auto"/>
            <w:vAlign w:val="center"/>
          </w:tcPr>
          <w:p w14:paraId="01CCBD6D"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45.02%</w:t>
            </w:r>
          </w:p>
        </w:tc>
        <w:tc>
          <w:tcPr>
            <w:tcW w:w="993" w:type="dxa"/>
            <w:shd w:val="clear" w:color="auto" w:fill="auto"/>
            <w:vAlign w:val="center"/>
          </w:tcPr>
          <w:p w14:paraId="268BB17A"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33.79%</w:t>
            </w:r>
          </w:p>
        </w:tc>
        <w:tc>
          <w:tcPr>
            <w:tcW w:w="992" w:type="dxa"/>
            <w:shd w:val="clear" w:color="auto" w:fill="auto"/>
            <w:vAlign w:val="center"/>
          </w:tcPr>
          <w:p w14:paraId="5824559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56.25%</w:t>
            </w:r>
          </w:p>
        </w:tc>
        <w:tc>
          <w:tcPr>
            <w:tcW w:w="1276" w:type="dxa"/>
            <w:vMerge w:val="restart"/>
            <w:shd w:val="clear" w:color="auto" w:fill="auto"/>
            <w:vAlign w:val="center"/>
          </w:tcPr>
          <w:p w14:paraId="04F52CA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0.003</w:t>
            </w:r>
          </w:p>
        </w:tc>
      </w:tr>
      <w:tr w:rsidR="000A509E" w:rsidRPr="00D941C9" w14:paraId="7B8353EF" w14:textId="77777777" w:rsidTr="00D941C9">
        <w:tc>
          <w:tcPr>
            <w:tcW w:w="2268" w:type="dxa"/>
            <w:vMerge/>
            <w:shd w:val="clear" w:color="auto" w:fill="auto"/>
            <w:vAlign w:val="center"/>
          </w:tcPr>
          <w:p w14:paraId="6A5096B0"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30B1DB98"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992" w:type="dxa"/>
            <w:shd w:val="clear" w:color="auto" w:fill="auto"/>
            <w:vAlign w:val="center"/>
          </w:tcPr>
          <w:p w14:paraId="32422126"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140.53b</w:t>
            </w:r>
          </w:p>
        </w:tc>
        <w:tc>
          <w:tcPr>
            <w:tcW w:w="851" w:type="dxa"/>
            <w:shd w:val="clear" w:color="auto" w:fill="auto"/>
            <w:vAlign w:val="center"/>
          </w:tcPr>
          <w:p w14:paraId="2DFE7ADC"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101.07</w:t>
            </w:r>
          </w:p>
        </w:tc>
        <w:tc>
          <w:tcPr>
            <w:tcW w:w="850" w:type="dxa"/>
            <w:shd w:val="clear" w:color="auto" w:fill="auto"/>
            <w:vAlign w:val="center"/>
          </w:tcPr>
          <w:p w14:paraId="16BC0B69"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180.00</w:t>
            </w:r>
          </w:p>
        </w:tc>
        <w:tc>
          <w:tcPr>
            <w:tcW w:w="992" w:type="dxa"/>
            <w:shd w:val="clear" w:color="auto" w:fill="auto"/>
            <w:vAlign w:val="center"/>
          </w:tcPr>
          <w:p w14:paraId="470E8B8B"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39.03%</w:t>
            </w:r>
          </w:p>
        </w:tc>
        <w:tc>
          <w:tcPr>
            <w:tcW w:w="993" w:type="dxa"/>
            <w:shd w:val="clear" w:color="auto" w:fill="auto"/>
            <w:vAlign w:val="center"/>
          </w:tcPr>
          <w:p w14:paraId="140C2984"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28.07</w:t>
            </w:r>
          </w:p>
        </w:tc>
        <w:tc>
          <w:tcPr>
            <w:tcW w:w="992" w:type="dxa"/>
            <w:shd w:val="clear" w:color="auto" w:fill="auto"/>
            <w:vAlign w:val="center"/>
          </w:tcPr>
          <w:p w14:paraId="31A17483" w14:textId="77777777" w:rsidR="00A6583D" w:rsidRPr="00D941C9" w:rsidRDefault="00A6583D" w:rsidP="00D941C9">
            <w:pPr>
              <w:spacing w:after="0" w:line="240" w:lineRule="auto"/>
              <w:jc w:val="center"/>
              <w:rPr>
                <w:rFonts w:ascii="Times New Roman" w:hAnsi="Times New Roman"/>
                <w:b/>
                <w:bCs/>
                <w:sz w:val="20"/>
                <w:szCs w:val="20"/>
                <w:lang w:val="en-US"/>
              </w:rPr>
            </w:pPr>
            <w:r w:rsidRPr="00D941C9">
              <w:rPr>
                <w:rFonts w:ascii="Times New Roman" w:hAnsi="Times New Roman"/>
                <w:b/>
                <w:bCs/>
                <w:sz w:val="20"/>
                <w:szCs w:val="20"/>
                <w:lang w:val="en-US"/>
              </w:rPr>
              <w:t>49.99%</w:t>
            </w:r>
          </w:p>
        </w:tc>
        <w:tc>
          <w:tcPr>
            <w:tcW w:w="1276" w:type="dxa"/>
            <w:vMerge/>
            <w:shd w:val="clear" w:color="auto" w:fill="auto"/>
            <w:vAlign w:val="center"/>
          </w:tcPr>
          <w:p w14:paraId="19FF8AFA" w14:textId="77777777" w:rsidR="00A6583D" w:rsidRPr="00D941C9" w:rsidRDefault="00A6583D" w:rsidP="00D941C9">
            <w:pPr>
              <w:spacing w:after="0" w:line="240" w:lineRule="auto"/>
              <w:jc w:val="center"/>
              <w:rPr>
                <w:rFonts w:ascii="Times New Roman" w:hAnsi="Times New Roman"/>
                <w:sz w:val="20"/>
                <w:szCs w:val="20"/>
                <w:lang w:val="en-US"/>
              </w:rPr>
            </w:pPr>
          </w:p>
        </w:tc>
      </w:tr>
      <w:tr w:rsidR="000A509E" w:rsidRPr="00D941C9" w14:paraId="318EDD8F" w14:textId="77777777" w:rsidTr="00D941C9">
        <w:tc>
          <w:tcPr>
            <w:tcW w:w="2268" w:type="dxa"/>
            <w:vMerge w:val="restart"/>
            <w:shd w:val="clear" w:color="auto" w:fill="auto"/>
            <w:vAlign w:val="center"/>
          </w:tcPr>
          <w:p w14:paraId="78380416"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Self-reported previous diagnosis of physical diseases</w:t>
            </w:r>
          </w:p>
        </w:tc>
        <w:tc>
          <w:tcPr>
            <w:tcW w:w="3119" w:type="dxa"/>
            <w:shd w:val="clear" w:color="auto" w:fill="auto"/>
            <w:vAlign w:val="center"/>
          </w:tcPr>
          <w:p w14:paraId="1801C165"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Yes</w:t>
            </w:r>
          </w:p>
        </w:tc>
        <w:tc>
          <w:tcPr>
            <w:tcW w:w="992" w:type="dxa"/>
            <w:shd w:val="clear" w:color="auto" w:fill="auto"/>
            <w:vAlign w:val="center"/>
          </w:tcPr>
          <w:p w14:paraId="16650DD8"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139.60</w:t>
            </w:r>
          </w:p>
        </w:tc>
        <w:tc>
          <w:tcPr>
            <w:tcW w:w="851" w:type="dxa"/>
            <w:shd w:val="clear" w:color="auto" w:fill="auto"/>
            <w:vAlign w:val="center"/>
          </w:tcPr>
          <w:p w14:paraId="3DD0DC41"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107.20</w:t>
            </w:r>
          </w:p>
        </w:tc>
        <w:tc>
          <w:tcPr>
            <w:tcW w:w="850" w:type="dxa"/>
            <w:shd w:val="clear" w:color="auto" w:fill="auto"/>
            <w:vAlign w:val="center"/>
          </w:tcPr>
          <w:p w14:paraId="109E79B7"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172.00</w:t>
            </w:r>
          </w:p>
        </w:tc>
        <w:tc>
          <w:tcPr>
            <w:tcW w:w="992" w:type="dxa"/>
            <w:shd w:val="clear" w:color="auto" w:fill="auto"/>
            <w:vAlign w:val="center"/>
          </w:tcPr>
          <w:p w14:paraId="2AB01BA0"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37.85%</w:t>
            </w:r>
          </w:p>
        </w:tc>
        <w:tc>
          <w:tcPr>
            <w:tcW w:w="993" w:type="dxa"/>
            <w:shd w:val="clear" w:color="auto" w:fill="auto"/>
            <w:vAlign w:val="center"/>
          </w:tcPr>
          <w:p w14:paraId="4120A12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29.07%</w:t>
            </w:r>
          </w:p>
        </w:tc>
        <w:tc>
          <w:tcPr>
            <w:tcW w:w="992" w:type="dxa"/>
            <w:shd w:val="clear" w:color="auto" w:fill="auto"/>
            <w:vAlign w:val="center"/>
          </w:tcPr>
          <w:p w14:paraId="1BD3B282"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46.64%</w:t>
            </w:r>
          </w:p>
        </w:tc>
        <w:tc>
          <w:tcPr>
            <w:tcW w:w="1276" w:type="dxa"/>
            <w:vMerge w:val="restart"/>
            <w:shd w:val="clear" w:color="auto" w:fill="auto"/>
            <w:vAlign w:val="center"/>
          </w:tcPr>
          <w:p w14:paraId="2373EE6F"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0.358</w:t>
            </w:r>
          </w:p>
        </w:tc>
      </w:tr>
      <w:tr w:rsidR="000A509E" w:rsidRPr="00D941C9" w14:paraId="090A96D6" w14:textId="77777777" w:rsidTr="00D941C9">
        <w:tc>
          <w:tcPr>
            <w:tcW w:w="2268" w:type="dxa"/>
            <w:vMerge/>
            <w:shd w:val="clear" w:color="auto" w:fill="auto"/>
            <w:vAlign w:val="center"/>
          </w:tcPr>
          <w:p w14:paraId="50D68A7E" w14:textId="77777777" w:rsidR="00A6583D" w:rsidRPr="00D941C9" w:rsidRDefault="00A6583D" w:rsidP="00D941C9">
            <w:pPr>
              <w:spacing w:after="0" w:line="240" w:lineRule="auto"/>
              <w:rPr>
                <w:rFonts w:ascii="Times New Roman" w:hAnsi="Times New Roman"/>
                <w:sz w:val="20"/>
                <w:szCs w:val="20"/>
                <w:lang w:val="en-US"/>
              </w:rPr>
            </w:pPr>
          </w:p>
        </w:tc>
        <w:tc>
          <w:tcPr>
            <w:tcW w:w="3119" w:type="dxa"/>
            <w:shd w:val="clear" w:color="auto" w:fill="auto"/>
            <w:vAlign w:val="center"/>
          </w:tcPr>
          <w:p w14:paraId="518BF1EB" w14:textId="77777777" w:rsidR="00A6583D" w:rsidRPr="00D941C9" w:rsidRDefault="00A6583D" w:rsidP="00D941C9">
            <w:pPr>
              <w:spacing w:after="0" w:line="240" w:lineRule="auto"/>
              <w:rPr>
                <w:rFonts w:ascii="Times New Roman" w:hAnsi="Times New Roman"/>
                <w:sz w:val="20"/>
                <w:szCs w:val="20"/>
                <w:lang w:val="en-US"/>
              </w:rPr>
            </w:pPr>
            <w:r w:rsidRPr="00D941C9">
              <w:rPr>
                <w:rFonts w:ascii="Times New Roman" w:hAnsi="Times New Roman"/>
                <w:sz w:val="20"/>
                <w:szCs w:val="20"/>
                <w:lang w:val="en-US"/>
              </w:rPr>
              <w:t>No</w:t>
            </w:r>
          </w:p>
        </w:tc>
        <w:tc>
          <w:tcPr>
            <w:tcW w:w="992" w:type="dxa"/>
            <w:shd w:val="clear" w:color="auto" w:fill="auto"/>
            <w:vAlign w:val="center"/>
          </w:tcPr>
          <w:p w14:paraId="00CC9EAA"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174.09</w:t>
            </w:r>
          </w:p>
        </w:tc>
        <w:tc>
          <w:tcPr>
            <w:tcW w:w="851" w:type="dxa"/>
            <w:shd w:val="clear" w:color="auto" w:fill="auto"/>
            <w:vAlign w:val="center"/>
          </w:tcPr>
          <w:p w14:paraId="44EF8E83"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117.49</w:t>
            </w:r>
          </w:p>
        </w:tc>
        <w:tc>
          <w:tcPr>
            <w:tcW w:w="850" w:type="dxa"/>
            <w:shd w:val="clear" w:color="auto" w:fill="auto"/>
            <w:vAlign w:val="center"/>
          </w:tcPr>
          <w:p w14:paraId="353B1E9E"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230.69</w:t>
            </w:r>
          </w:p>
        </w:tc>
        <w:tc>
          <w:tcPr>
            <w:tcW w:w="992" w:type="dxa"/>
            <w:shd w:val="clear" w:color="auto" w:fill="auto"/>
            <w:vAlign w:val="center"/>
          </w:tcPr>
          <w:p w14:paraId="38126F5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46.31%</w:t>
            </w:r>
          </w:p>
        </w:tc>
        <w:tc>
          <w:tcPr>
            <w:tcW w:w="993" w:type="dxa"/>
            <w:shd w:val="clear" w:color="auto" w:fill="auto"/>
            <w:vAlign w:val="center"/>
          </w:tcPr>
          <w:p w14:paraId="36460B36"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31.25%</w:t>
            </w:r>
          </w:p>
        </w:tc>
        <w:tc>
          <w:tcPr>
            <w:tcW w:w="992" w:type="dxa"/>
            <w:shd w:val="clear" w:color="auto" w:fill="auto"/>
            <w:vAlign w:val="center"/>
          </w:tcPr>
          <w:p w14:paraId="3828EFB5" w14:textId="77777777" w:rsidR="00A6583D" w:rsidRPr="00D941C9" w:rsidRDefault="00A6583D" w:rsidP="00D941C9">
            <w:pPr>
              <w:spacing w:after="0" w:line="240" w:lineRule="auto"/>
              <w:jc w:val="center"/>
              <w:rPr>
                <w:rFonts w:ascii="Times New Roman" w:hAnsi="Times New Roman"/>
                <w:sz w:val="20"/>
                <w:szCs w:val="20"/>
                <w:lang w:val="en-US"/>
              </w:rPr>
            </w:pPr>
            <w:r w:rsidRPr="00D941C9">
              <w:rPr>
                <w:rFonts w:ascii="Times New Roman" w:hAnsi="Times New Roman"/>
                <w:sz w:val="20"/>
                <w:szCs w:val="20"/>
                <w:lang w:val="en-US"/>
              </w:rPr>
              <w:t>61.37%</w:t>
            </w:r>
          </w:p>
        </w:tc>
        <w:tc>
          <w:tcPr>
            <w:tcW w:w="1276" w:type="dxa"/>
            <w:vMerge/>
            <w:shd w:val="clear" w:color="auto" w:fill="auto"/>
          </w:tcPr>
          <w:p w14:paraId="1580CB79" w14:textId="77777777" w:rsidR="00A6583D" w:rsidRPr="00D941C9" w:rsidRDefault="00A6583D" w:rsidP="00D941C9">
            <w:pPr>
              <w:spacing w:after="0" w:line="240" w:lineRule="auto"/>
              <w:rPr>
                <w:rFonts w:ascii="Times New Roman" w:hAnsi="Times New Roman"/>
                <w:sz w:val="20"/>
                <w:szCs w:val="20"/>
                <w:lang w:val="en-US"/>
              </w:rPr>
            </w:pPr>
          </w:p>
        </w:tc>
      </w:tr>
    </w:tbl>
    <w:p w14:paraId="764933DB" w14:textId="77777777" w:rsidR="00A6583D" w:rsidRDefault="00A6583D" w:rsidP="00A6583D">
      <w:pPr>
        <w:tabs>
          <w:tab w:val="left" w:pos="5188"/>
        </w:tabs>
        <w:jc w:val="both"/>
        <w:rPr>
          <w:rFonts w:ascii="Times New Roman" w:hAnsi="Times New Roman"/>
          <w:sz w:val="20"/>
          <w:szCs w:val="20"/>
          <w:lang w:val="en-GB"/>
        </w:rPr>
        <w:sectPr w:rsidR="00A6583D" w:rsidSect="00A6583D">
          <w:pgSz w:w="16838" w:h="11906" w:orient="landscape"/>
          <w:pgMar w:top="1701" w:right="1418" w:bottom="1701" w:left="1418" w:header="709" w:footer="709" w:gutter="0"/>
          <w:cols w:space="708"/>
          <w:docGrid w:linePitch="360"/>
        </w:sectPr>
      </w:pPr>
      <w:r w:rsidRPr="007B49BC">
        <w:rPr>
          <w:rFonts w:ascii="Times New Roman" w:hAnsi="Times New Roman"/>
          <w:sz w:val="20"/>
          <w:szCs w:val="20"/>
          <w:lang w:val="en-US"/>
        </w:rPr>
        <w:t xml:space="preserve">Different letters mean significant differences </w:t>
      </w:r>
      <w:proofErr w:type="gramStart"/>
      <w:r w:rsidRPr="007B49BC">
        <w:rPr>
          <w:rFonts w:ascii="Times New Roman" w:hAnsi="Times New Roman"/>
          <w:sz w:val="20"/>
          <w:szCs w:val="20"/>
          <w:lang w:val="en-US"/>
        </w:rPr>
        <w:t>according</w:t>
      </w:r>
      <w:proofErr w:type="gramEnd"/>
      <w:r w:rsidRPr="007B49BC">
        <w:rPr>
          <w:rFonts w:ascii="Times New Roman" w:hAnsi="Times New Roman"/>
          <w:sz w:val="20"/>
          <w:szCs w:val="20"/>
          <w:lang w:val="en-US"/>
        </w:rPr>
        <w:t xml:space="preserve"> the Bonferroni post-hoc test (p&lt;0.05).</w:t>
      </w:r>
    </w:p>
    <w:p w14:paraId="71574786" w14:textId="77777777" w:rsidR="00A6583D" w:rsidRPr="007B49BC" w:rsidRDefault="00A6583D" w:rsidP="00A6583D">
      <w:pPr>
        <w:spacing w:line="360" w:lineRule="auto"/>
        <w:jc w:val="both"/>
        <w:rPr>
          <w:rFonts w:ascii="Times New Roman" w:hAnsi="Times New Roman"/>
          <w:lang w:val="en-US"/>
        </w:rPr>
      </w:pPr>
      <w:r w:rsidRPr="008354E5">
        <w:rPr>
          <w:rFonts w:ascii="Times New Roman" w:hAnsi="Times New Roman"/>
          <w:b/>
          <w:bCs/>
          <w:lang w:val="en-GB"/>
        </w:rPr>
        <w:lastRenderedPageBreak/>
        <w:t>Figure 1</w:t>
      </w:r>
      <w:r w:rsidRPr="007B49BC">
        <w:rPr>
          <w:rFonts w:ascii="Times New Roman" w:hAnsi="Times New Roman"/>
          <w:lang w:val="en-GB"/>
        </w:rPr>
        <w:t xml:space="preserve">. </w:t>
      </w:r>
      <w:r>
        <w:rPr>
          <w:rFonts w:ascii="Times New Roman" w:hAnsi="Times New Roman"/>
          <w:lang w:val="en-GB"/>
        </w:rPr>
        <w:t>M</w:t>
      </w:r>
      <w:r w:rsidRPr="007B49BC">
        <w:rPr>
          <w:rFonts w:ascii="Times New Roman" w:hAnsi="Times New Roman"/>
          <w:lang w:val="en-GB"/>
        </w:rPr>
        <w:t xml:space="preserve">oderate to vigorous physical activity and sedentary </w:t>
      </w:r>
      <w:proofErr w:type="spellStart"/>
      <w:r w:rsidRPr="007B49BC">
        <w:rPr>
          <w:rFonts w:ascii="Times New Roman" w:hAnsi="Times New Roman"/>
          <w:lang w:val="en-GB"/>
        </w:rPr>
        <w:t>behavior</w:t>
      </w:r>
      <w:proofErr w:type="spellEnd"/>
      <w:r w:rsidRPr="007B49BC">
        <w:rPr>
          <w:rFonts w:ascii="Times New Roman" w:hAnsi="Times New Roman"/>
          <w:lang w:val="en-GB"/>
        </w:rPr>
        <w:t xml:space="preserve">, pre and </w:t>
      </w:r>
      <w:r>
        <w:rPr>
          <w:rFonts w:ascii="Times New Roman" w:hAnsi="Times New Roman"/>
          <w:lang w:val="en-GB"/>
        </w:rPr>
        <w:t>during</w:t>
      </w:r>
      <w:r w:rsidRPr="007B49BC">
        <w:rPr>
          <w:rFonts w:ascii="Times New Roman" w:hAnsi="Times New Roman"/>
          <w:lang w:val="en-GB"/>
        </w:rPr>
        <w:t xml:space="preserve"> </w:t>
      </w:r>
      <w:r>
        <w:rPr>
          <w:rFonts w:ascii="Times New Roman" w:hAnsi="Times New Roman"/>
          <w:lang w:val="en-US"/>
        </w:rPr>
        <w:t>COVID-19</w:t>
      </w:r>
      <w:r w:rsidRPr="007B49BC">
        <w:rPr>
          <w:rFonts w:ascii="Times New Roman" w:hAnsi="Times New Roman"/>
          <w:lang w:val="en-US"/>
        </w:rPr>
        <w:t xml:space="preserve"> pandemic in 2020 in Brazil</w:t>
      </w:r>
    </w:p>
    <w:p w14:paraId="3C5FE055" w14:textId="7C9B7AA8" w:rsidR="00A6583D" w:rsidRDefault="00D17EA4" w:rsidP="00A6583D">
      <w:pPr>
        <w:rPr>
          <w:rFonts w:ascii="Times New Roman" w:hAnsi="Times New Roman"/>
          <w:lang w:val="en-GB"/>
        </w:rPr>
      </w:pPr>
      <w:r>
        <w:rPr>
          <w:rFonts w:ascii="Times New Roman" w:hAnsi="Times New Roman"/>
          <w:noProof/>
          <w:sz w:val="24"/>
          <w:szCs w:val="24"/>
          <w:lang w:eastAsia="pt-BR"/>
        </w:rPr>
        <mc:AlternateContent>
          <mc:Choice Requires="wps">
            <w:drawing>
              <wp:anchor distT="0" distB="0" distL="114300" distR="114300" simplePos="0" relativeHeight="251658240" behindDoc="0" locked="0" layoutInCell="1" allowOverlap="1" wp14:anchorId="712A9A09" wp14:editId="14C74BE2">
                <wp:simplePos x="0" y="0"/>
                <wp:positionH relativeFrom="column">
                  <wp:posOffset>3829050</wp:posOffset>
                </wp:positionH>
                <wp:positionV relativeFrom="paragraph">
                  <wp:posOffset>92710</wp:posOffset>
                </wp:positionV>
                <wp:extent cx="252095" cy="231775"/>
                <wp:effectExtent l="3810" t="4445" r="1270" b="190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317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F7F17" w14:textId="77777777" w:rsidR="00CD36F1" w:rsidRPr="00CD36F1" w:rsidRDefault="00CD36F1" w:rsidP="00CD36F1">
                            <w:pPr>
                              <w:rPr>
                                <w:lang w:val="en-US"/>
                              </w:rPr>
                            </w:pPr>
                            <w:r w:rsidRPr="00CD36F1">
                              <w:rPr>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A9A09" id="_x0000_t202" coordsize="21600,21600" o:spt="202" path="m,l,21600r21600,l21600,xe">
                <v:stroke joinstyle="miter"/>
                <v:path gradientshapeok="t" o:connecttype="rect"/>
              </v:shapetype>
              <v:shape id="Text Box 3" o:spid="_x0000_s1026" type="#_x0000_t202" alt="&quot;&quot;" style="position:absolute;margin-left:301.5pt;margin-top:7.3pt;width:19.85pt;height:1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" filled="f" fillcolor="black" stroked="f">
                <v:textbox>
                  <w:txbxContent>
                    <w:p w14:paraId="2ADF7F17" w14:textId="77777777" w:rsidR="00CD36F1" w:rsidRPr="00CD36F1" w:rsidRDefault="00CD36F1" w:rsidP="00CD36F1">
                      <w:pPr>
                        <w:rPr>
                          <w:lang w:val="en-US"/>
                        </w:rPr>
                      </w:pPr>
                      <w:r w:rsidRPr="00CD36F1">
                        <w:rPr>
                          <w:lang w:val="en-US"/>
                        </w:rPr>
                        <w:t>*</w:t>
                      </w:r>
                    </w:p>
                  </w:txbxContent>
                </v:textbox>
              </v:shape>
            </w:pict>
          </mc:Fallback>
        </mc:AlternateContent>
      </w:r>
      <w:r>
        <w:rPr>
          <w:rFonts w:ascii="Times New Roman" w:hAnsi="Times New Roman"/>
          <w:b/>
          <w:bCs/>
          <w:noProof/>
          <w:lang w:eastAsia="pt-BR"/>
        </w:rPr>
        <mc:AlternateContent>
          <mc:Choice Requires="wps">
            <w:drawing>
              <wp:anchor distT="0" distB="0" distL="114300" distR="114300" simplePos="0" relativeHeight="251657216" behindDoc="0" locked="0" layoutInCell="1" allowOverlap="1" wp14:anchorId="0A644927" wp14:editId="655D7D72">
                <wp:simplePos x="0" y="0"/>
                <wp:positionH relativeFrom="column">
                  <wp:posOffset>1451610</wp:posOffset>
                </wp:positionH>
                <wp:positionV relativeFrom="paragraph">
                  <wp:posOffset>2208530</wp:posOffset>
                </wp:positionV>
                <wp:extent cx="252095" cy="231775"/>
                <wp:effectExtent l="0" t="0" r="0" b="635"/>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317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D385" w14:textId="77777777" w:rsidR="00CD36F1" w:rsidRPr="00CD36F1" w:rsidRDefault="00CD36F1">
                            <w:pPr>
                              <w:rPr>
                                <w:lang w:val="en-US"/>
                              </w:rPr>
                            </w:pPr>
                            <w:r w:rsidRPr="00CD36F1">
                              <w:rPr>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44927" id="Text Box 2" o:spid="_x0000_s1027" type="#_x0000_t202" alt="&quot;&quot;" style="position:absolute;margin-left:114.3pt;margin-top:173.9pt;width:19.85pt;height:1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" filled="f" fillcolor="black" stroked="f">
                <v:textbox>
                  <w:txbxContent>
                    <w:p w14:paraId="4512D385" w14:textId="77777777" w:rsidR="00CD36F1" w:rsidRPr="00CD36F1" w:rsidRDefault="00CD36F1">
                      <w:pPr>
                        <w:rPr>
                          <w:lang w:val="en-US"/>
                        </w:rPr>
                      </w:pPr>
                      <w:r w:rsidRPr="00CD36F1">
                        <w:rPr>
                          <w:lang w:val="en-US"/>
                        </w:rPr>
                        <w:t>*</w:t>
                      </w:r>
                    </w:p>
                  </w:txbxContent>
                </v:textbox>
              </v:shape>
            </w:pict>
          </mc:Fallback>
        </mc:AlternateContent>
      </w:r>
      <w:r w:rsidRPr="009E52DA">
        <w:rPr>
          <w:noProof/>
        </w:rPr>
        <w:drawing>
          <wp:inline distT="0" distB="0" distL="0" distR="0" wp14:anchorId="5E54115F" wp14:editId="6A4B0A27">
            <wp:extent cx="6377940" cy="3502025"/>
            <wp:effectExtent l="0" t="0" r="0" b="0"/>
            <wp:docPr id="1" name="Gráfico 1" descr="Figure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52DF213" w14:textId="77777777" w:rsidR="00A6583D" w:rsidRPr="007B49BC" w:rsidRDefault="00A6583D" w:rsidP="00A6583D">
      <w:pPr>
        <w:rPr>
          <w:rFonts w:ascii="Times New Roman" w:hAnsi="Times New Roman"/>
          <w:lang w:val="en-GB"/>
        </w:rPr>
      </w:pPr>
      <w:r>
        <w:rPr>
          <w:rFonts w:ascii="Times New Roman" w:hAnsi="Times New Roman"/>
          <w:lang w:val="en-GB"/>
        </w:rPr>
        <w:t>Values are shown as the estimate</w:t>
      </w:r>
      <w:r w:rsidR="00CD36F1">
        <w:rPr>
          <w:rFonts w:ascii="Times New Roman" w:hAnsi="Times New Roman"/>
          <w:lang w:val="en-GB"/>
        </w:rPr>
        <w:t>d</w:t>
      </w:r>
      <w:r>
        <w:rPr>
          <w:rFonts w:ascii="Times New Roman" w:hAnsi="Times New Roman"/>
          <w:lang w:val="en-GB"/>
        </w:rPr>
        <w:t xml:space="preserve"> marginal means, in minutes per day, of moderate to vigorous physical activity (MVPA) and sedentary </w:t>
      </w:r>
      <w:proofErr w:type="spellStart"/>
      <w:r>
        <w:rPr>
          <w:rFonts w:ascii="Times New Roman" w:hAnsi="Times New Roman"/>
          <w:lang w:val="en-GB"/>
        </w:rPr>
        <w:t>behavior</w:t>
      </w:r>
      <w:proofErr w:type="spellEnd"/>
      <w:r>
        <w:rPr>
          <w:rFonts w:ascii="Times New Roman" w:hAnsi="Times New Roman"/>
          <w:lang w:val="en-GB"/>
        </w:rPr>
        <w:t xml:space="preserve"> (SB) together with their standard error. Significant changes across time were found for MVPA (p&lt;0.001) and SB (p&lt;0.001).</w:t>
      </w:r>
    </w:p>
    <w:p w14:paraId="0EAC8A8A" w14:textId="77777777" w:rsidR="00867CB5" w:rsidRPr="00A6583D" w:rsidRDefault="00867CB5">
      <w:pPr>
        <w:rPr>
          <w:rFonts w:ascii="Times New Roman" w:hAnsi="Times New Roman"/>
          <w:sz w:val="24"/>
          <w:szCs w:val="24"/>
          <w:lang w:val="en-GB"/>
        </w:rPr>
      </w:pPr>
    </w:p>
    <w:p w14:paraId="0C4B7620" w14:textId="77777777" w:rsidR="00867CB5" w:rsidRDefault="00867CB5">
      <w:pPr>
        <w:rPr>
          <w:rFonts w:ascii="Times New Roman" w:hAnsi="Times New Roman"/>
          <w:sz w:val="24"/>
          <w:szCs w:val="24"/>
          <w:lang w:val="en-US"/>
        </w:rPr>
      </w:pPr>
    </w:p>
    <w:p w14:paraId="45FF609F" w14:textId="77777777" w:rsidR="00867CB5" w:rsidRPr="000A120D" w:rsidRDefault="00867CB5">
      <w:pPr>
        <w:rPr>
          <w:rFonts w:ascii="Times New Roman" w:hAnsi="Times New Roman"/>
          <w:sz w:val="24"/>
          <w:szCs w:val="24"/>
          <w:lang w:val="en-US"/>
        </w:rPr>
      </w:pPr>
    </w:p>
    <w:sectPr w:rsidR="00867CB5" w:rsidRPr="000A120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E95EC" w14:textId="77777777" w:rsidR="00162A02" w:rsidRDefault="00162A02" w:rsidP="00936994">
      <w:pPr>
        <w:spacing w:after="0" w:line="240" w:lineRule="auto"/>
      </w:pPr>
      <w:r>
        <w:separator/>
      </w:r>
    </w:p>
  </w:endnote>
  <w:endnote w:type="continuationSeparator" w:id="0">
    <w:p w14:paraId="2E0EC4B8" w14:textId="77777777" w:rsidR="00162A02" w:rsidRDefault="00162A02" w:rsidP="00936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4405" w14:textId="77777777" w:rsidR="00B9766F" w:rsidRDefault="00B9766F">
    <w:pPr>
      <w:pStyle w:val="Footer"/>
      <w:jc w:val="right"/>
    </w:pPr>
    <w:r>
      <w:fldChar w:fldCharType="begin"/>
    </w:r>
    <w:r>
      <w:instrText>PAGE   \* MERGEFORMAT</w:instrText>
    </w:r>
    <w:r>
      <w:fldChar w:fldCharType="separate"/>
    </w:r>
    <w:r w:rsidR="002550B0">
      <w:rPr>
        <w:noProof/>
      </w:rPr>
      <w:t>1</w:t>
    </w:r>
    <w:r>
      <w:fldChar w:fldCharType="end"/>
    </w:r>
  </w:p>
  <w:p w14:paraId="630A5346" w14:textId="77777777" w:rsidR="00B9766F" w:rsidRDefault="00B97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16A3" w14:textId="77777777" w:rsidR="00162A02" w:rsidRDefault="00162A02" w:rsidP="00936994">
      <w:pPr>
        <w:spacing w:after="0" w:line="240" w:lineRule="auto"/>
      </w:pPr>
      <w:r>
        <w:separator/>
      </w:r>
    </w:p>
  </w:footnote>
  <w:footnote w:type="continuationSeparator" w:id="0">
    <w:p w14:paraId="5F9686AD" w14:textId="77777777" w:rsidR="00162A02" w:rsidRDefault="00162A02" w:rsidP="009369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D4AAD"/>
    <w:multiLevelType w:val="hybridMultilevel"/>
    <w:tmpl w:val="BFC68524"/>
    <w:lvl w:ilvl="0" w:tplc="2F82FD80">
      <w:numFmt w:val="bullet"/>
      <w:lvlText w:val="-"/>
      <w:lvlJc w:val="left"/>
      <w:pPr>
        <w:ind w:left="720" w:hanging="360"/>
      </w:pPr>
      <w:rPr>
        <w:rFonts w:ascii="Calibri" w:eastAsia="Calibr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0BE2367"/>
    <w:multiLevelType w:val="hybridMultilevel"/>
    <w:tmpl w:val="8278B2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1F07EBE"/>
    <w:multiLevelType w:val="hybridMultilevel"/>
    <w:tmpl w:val="AE882646"/>
    <w:lvl w:ilvl="0" w:tplc="BEB82AC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1A7694F"/>
    <w:multiLevelType w:val="multilevel"/>
    <w:tmpl w:val="920E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yNDU0MzKwMLI0NjRV0lEKTi0uzszPAykwNKsFAPCOPswt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vfxe59tz0x2ie0225vfep6r0zzdeeftwd9&quot;&gt;Untitled&lt;record-ids&gt;&lt;item&gt;17&lt;/item&gt;&lt;item&gt;61&lt;/item&gt;&lt;item&gt;63&lt;/item&gt;&lt;item&gt;81&lt;/item&gt;&lt;item&gt;82&lt;/item&gt;&lt;item&gt;86&lt;/item&gt;&lt;item&gt;94&lt;/item&gt;&lt;item&gt;95&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record-ids&gt;&lt;/item&gt;&lt;/Libraries&gt;"/>
  </w:docVars>
  <w:rsids>
    <w:rsidRoot w:val="0044441D"/>
    <w:rsid w:val="00014609"/>
    <w:rsid w:val="00053C3A"/>
    <w:rsid w:val="0005422A"/>
    <w:rsid w:val="000612DB"/>
    <w:rsid w:val="00061A5B"/>
    <w:rsid w:val="000637FF"/>
    <w:rsid w:val="00087E8D"/>
    <w:rsid w:val="00097F30"/>
    <w:rsid w:val="000A120D"/>
    <w:rsid w:val="000A22AE"/>
    <w:rsid w:val="000A509E"/>
    <w:rsid w:val="000A75C2"/>
    <w:rsid w:val="000C051F"/>
    <w:rsid w:val="000C67E7"/>
    <w:rsid w:val="000E5236"/>
    <w:rsid w:val="000E7195"/>
    <w:rsid w:val="000F7489"/>
    <w:rsid w:val="00100A71"/>
    <w:rsid w:val="00102658"/>
    <w:rsid w:val="001028A3"/>
    <w:rsid w:val="00107E8A"/>
    <w:rsid w:val="0012010E"/>
    <w:rsid w:val="00130236"/>
    <w:rsid w:val="00131855"/>
    <w:rsid w:val="0013458D"/>
    <w:rsid w:val="00144975"/>
    <w:rsid w:val="00162A02"/>
    <w:rsid w:val="00166996"/>
    <w:rsid w:val="001947F0"/>
    <w:rsid w:val="001A42BB"/>
    <w:rsid w:val="001B6DD0"/>
    <w:rsid w:val="001C420C"/>
    <w:rsid w:val="001C7F77"/>
    <w:rsid w:val="001E5B6F"/>
    <w:rsid w:val="001F224C"/>
    <w:rsid w:val="0020149F"/>
    <w:rsid w:val="002075A2"/>
    <w:rsid w:val="00216C4D"/>
    <w:rsid w:val="00216F3C"/>
    <w:rsid w:val="0023449B"/>
    <w:rsid w:val="00234B9F"/>
    <w:rsid w:val="002411F1"/>
    <w:rsid w:val="00242512"/>
    <w:rsid w:val="002550B0"/>
    <w:rsid w:val="00261568"/>
    <w:rsid w:val="00263819"/>
    <w:rsid w:val="00265ACB"/>
    <w:rsid w:val="0027441D"/>
    <w:rsid w:val="002768B1"/>
    <w:rsid w:val="00287A33"/>
    <w:rsid w:val="0029046F"/>
    <w:rsid w:val="002960E1"/>
    <w:rsid w:val="002A0745"/>
    <w:rsid w:val="002A254C"/>
    <w:rsid w:val="002A3677"/>
    <w:rsid w:val="002B29AF"/>
    <w:rsid w:val="002C2C1F"/>
    <w:rsid w:val="002D060E"/>
    <w:rsid w:val="002E3A96"/>
    <w:rsid w:val="002E5468"/>
    <w:rsid w:val="002E5CDB"/>
    <w:rsid w:val="002E6428"/>
    <w:rsid w:val="002F03CD"/>
    <w:rsid w:val="002F1BCD"/>
    <w:rsid w:val="002F7756"/>
    <w:rsid w:val="00316DC6"/>
    <w:rsid w:val="003368EA"/>
    <w:rsid w:val="00342F5F"/>
    <w:rsid w:val="00354A1D"/>
    <w:rsid w:val="00354E77"/>
    <w:rsid w:val="00356804"/>
    <w:rsid w:val="00382E83"/>
    <w:rsid w:val="0039201A"/>
    <w:rsid w:val="003951C1"/>
    <w:rsid w:val="003A2662"/>
    <w:rsid w:val="003C07A4"/>
    <w:rsid w:val="003D24DE"/>
    <w:rsid w:val="003D5043"/>
    <w:rsid w:val="003E5AD2"/>
    <w:rsid w:val="003E7A92"/>
    <w:rsid w:val="003F4662"/>
    <w:rsid w:val="0040009A"/>
    <w:rsid w:val="004214A8"/>
    <w:rsid w:val="00437DDD"/>
    <w:rsid w:val="00442E10"/>
    <w:rsid w:val="0044441D"/>
    <w:rsid w:val="00446768"/>
    <w:rsid w:val="00453168"/>
    <w:rsid w:val="00467D25"/>
    <w:rsid w:val="00477615"/>
    <w:rsid w:val="00481F2D"/>
    <w:rsid w:val="004876F8"/>
    <w:rsid w:val="00490D24"/>
    <w:rsid w:val="004A13F3"/>
    <w:rsid w:val="004A1D89"/>
    <w:rsid w:val="004A1E1F"/>
    <w:rsid w:val="004A269C"/>
    <w:rsid w:val="004C7143"/>
    <w:rsid w:val="004F3FE7"/>
    <w:rsid w:val="004F542D"/>
    <w:rsid w:val="005360BC"/>
    <w:rsid w:val="0054217D"/>
    <w:rsid w:val="00570FF8"/>
    <w:rsid w:val="00582FAD"/>
    <w:rsid w:val="005913B2"/>
    <w:rsid w:val="00592230"/>
    <w:rsid w:val="00596797"/>
    <w:rsid w:val="005B527B"/>
    <w:rsid w:val="005C7262"/>
    <w:rsid w:val="006051E2"/>
    <w:rsid w:val="00605208"/>
    <w:rsid w:val="00613086"/>
    <w:rsid w:val="00626C27"/>
    <w:rsid w:val="00630AFD"/>
    <w:rsid w:val="0063627F"/>
    <w:rsid w:val="0064477F"/>
    <w:rsid w:val="00645E05"/>
    <w:rsid w:val="00651E57"/>
    <w:rsid w:val="00664FF6"/>
    <w:rsid w:val="00675125"/>
    <w:rsid w:val="00682433"/>
    <w:rsid w:val="00687B08"/>
    <w:rsid w:val="00693910"/>
    <w:rsid w:val="006947DE"/>
    <w:rsid w:val="00697D22"/>
    <w:rsid w:val="006A1944"/>
    <w:rsid w:val="006C0933"/>
    <w:rsid w:val="006C6CA5"/>
    <w:rsid w:val="006D1BC6"/>
    <w:rsid w:val="006D75E5"/>
    <w:rsid w:val="006E1598"/>
    <w:rsid w:val="006E29D5"/>
    <w:rsid w:val="006F0EED"/>
    <w:rsid w:val="007128F8"/>
    <w:rsid w:val="00714F16"/>
    <w:rsid w:val="007302A3"/>
    <w:rsid w:val="0075352A"/>
    <w:rsid w:val="00760025"/>
    <w:rsid w:val="0077048F"/>
    <w:rsid w:val="0079111A"/>
    <w:rsid w:val="00791376"/>
    <w:rsid w:val="007A63C8"/>
    <w:rsid w:val="007B328A"/>
    <w:rsid w:val="007B3B0C"/>
    <w:rsid w:val="007C1ABC"/>
    <w:rsid w:val="007C4FEB"/>
    <w:rsid w:val="007C5F1A"/>
    <w:rsid w:val="007D0ADF"/>
    <w:rsid w:val="007F214C"/>
    <w:rsid w:val="007F584E"/>
    <w:rsid w:val="008037B3"/>
    <w:rsid w:val="00821D79"/>
    <w:rsid w:val="00840584"/>
    <w:rsid w:val="00864D2E"/>
    <w:rsid w:val="00867CB5"/>
    <w:rsid w:val="00871530"/>
    <w:rsid w:val="00882E75"/>
    <w:rsid w:val="008A40D9"/>
    <w:rsid w:val="008A5B35"/>
    <w:rsid w:val="008B663D"/>
    <w:rsid w:val="008C4C2E"/>
    <w:rsid w:val="008C5652"/>
    <w:rsid w:val="008E15B4"/>
    <w:rsid w:val="008E4E86"/>
    <w:rsid w:val="008E5F8B"/>
    <w:rsid w:val="00911913"/>
    <w:rsid w:val="0091231D"/>
    <w:rsid w:val="00912D85"/>
    <w:rsid w:val="00913459"/>
    <w:rsid w:val="00915434"/>
    <w:rsid w:val="009255F0"/>
    <w:rsid w:val="009307CC"/>
    <w:rsid w:val="00930962"/>
    <w:rsid w:val="00936994"/>
    <w:rsid w:val="00953DEF"/>
    <w:rsid w:val="00963F49"/>
    <w:rsid w:val="009719BE"/>
    <w:rsid w:val="009864C3"/>
    <w:rsid w:val="00992361"/>
    <w:rsid w:val="00994BEE"/>
    <w:rsid w:val="009A464A"/>
    <w:rsid w:val="009A782A"/>
    <w:rsid w:val="009C14C3"/>
    <w:rsid w:val="009D030D"/>
    <w:rsid w:val="009D0730"/>
    <w:rsid w:val="009D4270"/>
    <w:rsid w:val="009E36FA"/>
    <w:rsid w:val="009F1391"/>
    <w:rsid w:val="00A04B07"/>
    <w:rsid w:val="00A43676"/>
    <w:rsid w:val="00A445D8"/>
    <w:rsid w:val="00A44DAC"/>
    <w:rsid w:val="00A50210"/>
    <w:rsid w:val="00A6583D"/>
    <w:rsid w:val="00A75C1D"/>
    <w:rsid w:val="00A94FD0"/>
    <w:rsid w:val="00AB794A"/>
    <w:rsid w:val="00AC0C20"/>
    <w:rsid w:val="00AC605B"/>
    <w:rsid w:val="00AE29CC"/>
    <w:rsid w:val="00AF40D4"/>
    <w:rsid w:val="00AF493C"/>
    <w:rsid w:val="00B0576A"/>
    <w:rsid w:val="00B12B1A"/>
    <w:rsid w:val="00B130B8"/>
    <w:rsid w:val="00B13985"/>
    <w:rsid w:val="00B15FF5"/>
    <w:rsid w:val="00B22872"/>
    <w:rsid w:val="00B2696C"/>
    <w:rsid w:val="00B326DD"/>
    <w:rsid w:val="00B32D0B"/>
    <w:rsid w:val="00B3373B"/>
    <w:rsid w:val="00B469C0"/>
    <w:rsid w:val="00B54D55"/>
    <w:rsid w:val="00B67FA6"/>
    <w:rsid w:val="00B85ECA"/>
    <w:rsid w:val="00B955BE"/>
    <w:rsid w:val="00B9766F"/>
    <w:rsid w:val="00BA1AC5"/>
    <w:rsid w:val="00BB3F50"/>
    <w:rsid w:val="00BB5C3D"/>
    <w:rsid w:val="00BC3A2F"/>
    <w:rsid w:val="00BD4A7C"/>
    <w:rsid w:val="00BE1552"/>
    <w:rsid w:val="00BE4D44"/>
    <w:rsid w:val="00BF1674"/>
    <w:rsid w:val="00C00AF6"/>
    <w:rsid w:val="00C02C9B"/>
    <w:rsid w:val="00C11B05"/>
    <w:rsid w:val="00C35221"/>
    <w:rsid w:val="00C44DB2"/>
    <w:rsid w:val="00C54B53"/>
    <w:rsid w:val="00C66BB6"/>
    <w:rsid w:val="00C74D15"/>
    <w:rsid w:val="00C765F4"/>
    <w:rsid w:val="00C77465"/>
    <w:rsid w:val="00C90A88"/>
    <w:rsid w:val="00CC090A"/>
    <w:rsid w:val="00CC1312"/>
    <w:rsid w:val="00CC3347"/>
    <w:rsid w:val="00CC48FC"/>
    <w:rsid w:val="00CD36F1"/>
    <w:rsid w:val="00CE74D8"/>
    <w:rsid w:val="00CF6C5C"/>
    <w:rsid w:val="00CF70D0"/>
    <w:rsid w:val="00D0611A"/>
    <w:rsid w:val="00D13932"/>
    <w:rsid w:val="00D13FA6"/>
    <w:rsid w:val="00D17EA4"/>
    <w:rsid w:val="00D20FBB"/>
    <w:rsid w:val="00D2186B"/>
    <w:rsid w:val="00D218E8"/>
    <w:rsid w:val="00D2454C"/>
    <w:rsid w:val="00D31438"/>
    <w:rsid w:val="00D41A83"/>
    <w:rsid w:val="00D44E25"/>
    <w:rsid w:val="00D80433"/>
    <w:rsid w:val="00D81416"/>
    <w:rsid w:val="00D941C9"/>
    <w:rsid w:val="00DA5CC9"/>
    <w:rsid w:val="00DC0FCB"/>
    <w:rsid w:val="00DD180F"/>
    <w:rsid w:val="00DD512C"/>
    <w:rsid w:val="00DD5948"/>
    <w:rsid w:val="00DD615B"/>
    <w:rsid w:val="00DE6BC8"/>
    <w:rsid w:val="00E1322C"/>
    <w:rsid w:val="00E136D3"/>
    <w:rsid w:val="00E14E3F"/>
    <w:rsid w:val="00E3074A"/>
    <w:rsid w:val="00E328E2"/>
    <w:rsid w:val="00E444A0"/>
    <w:rsid w:val="00E54461"/>
    <w:rsid w:val="00E73C56"/>
    <w:rsid w:val="00E74722"/>
    <w:rsid w:val="00E86696"/>
    <w:rsid w:val="00E87C97"/>
    <w:rsid w:val="00EA2694"/>
    <w:rsid w:val="00EC7CD6"/>
    <w:rsid w:val="00ED377E"/>
    <w:rsid w:val="00ED4B34"/>
    <w:rsid w:val="00ED7712"/>
    <w:rsid w:val="00EF0800"/>
    <w:rsid w:val="00EF4293"/>
    <w:rsid w:val="00EF704B"/>
    <w:rsid w:val="00EF7108"/>
    <w:rsid w:val="00F142FB"/>
    <w:rsid w:val="00F14785"/>
    <w:rsid w:val="00F30ACE"/>
    <w:rsid w:val="00F35C14"/>
    <w:rsid w:val="00F4491D"/>
    <w:rsid w:val="00F52EAB"/>
    <w:rsid w:val="00F81872"/>
    <w:rsid w:val="00F9091F"/>
    <w:rsid w:val="00F915ED"/>
    <w:rsid w:val="00F95EDF"/>
    <w:rsid w:val="00F965F3"/>
    <w:rsid w:val="00FA4037"/>
    <w:rsid w:val="00FA5D5A"/>
    <w:rsid w:val="00FA7B71"/>
    <w:rsid w:val="00FB7DE8"/>
    <w:rsid w:val="00FD07B7"/>
    <w:rsid w:val="00FD0AD3"/>
    <w:rsid w:val="00FD76BD"/>
    <w:rsid w:val="00FE2978"/>
    <w:rsid w:val="00FE6ECB"/>
    <w:rsid w:val="00FF0964"/>
    <w:rsid w:val="00FF10B4"/>
    <w:rsid w:val="00FF5F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5E1C73C"/>
  <w15:chartTrackingRefBased/>
  <w15:docId w15:val="{FAA7D268-8178-4BB3-B544-53B1E574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pt-BR" w:eastAsia="en-US"/>
    </w:rPr>
  </w:style>
  <w:style w:type="paragraph" w:styleId="Heading1">
    <w:name w:val="heading 1"/>
    <w:basedOn w:val="Normal"/>
    <w:next w:val="Normal"/>
    <w:link w:val="Heading1Char"/>
    <w:uiPriority w:val="9"/>
    <w:qFormat/>
    <w:rsid w:val="00D17EA4"/>
    <w:pPr>
      <w:keepNext/>
      <w:keepLines/>
      <w:spacing w:before="240" w:after="0" w:line="480" w:lineRule="auto"/>
      <w:outlineLvl w:val="0"/>
    </w:pPr>
    <w:rPr>
      <w:rFonts w:ascii="Times New Roman" w:eastAsiaTheme="majorEastAsia" w:hAnsi="Times New Roman" w:cstheme="majorBidi"/>
      <w:b/>
      <w:sz w:val="20"/>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F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67FA6"/>
    <w:rPr>
      <w:rFonts w:ascii="Segoe UI" w:hAnsi="Segoe UI" w:cs="Segoe UI"/>
      <w:sz w:val="18"/>
      <w:szCs w:val="18"/>
    </w:rPr>
  </w:style>
  <w:style w:type="character" w:styleId="Hyperlink">
    <w:name w:val="Hyperlink"/>
    <w:uiPriority w:val="99"/>
    <w:unhideWhenUsed/>
    <w:rsid w:val="00B67FA6"/>
    <w:rPr>
      <w:color w:val="0000FF"/>
      <w:u w:val="single"/>
    </w:rPr>
  </w:style>
  <w:style w:type="paragraph" w:customStyle="1" w:styleId="EndNoteBibliographyTitle">
    <w:name w:val="EndNote Bibliography Title"/>
    <w:basedOn w:val="Normal"/>
    <w:link w:val="EndNoteBibliographyTitleChar"/>
    <w:rsid w:val="00354A1D"/>
    <w:pPr>
      <w:spacing w:after="0"/>
      <w:jc w:val="center"/>
    </w:pPr>
    <w:rPr>
      <w:rFonts w:cs="Calibri"/>
      <w:noProof/>
      <w:lang w:val="en-US"/>
    </w:rPr>
  </w:style>
  <w:style w:type="character" w:customStyle="1" w:styleId="EndNoteBibliographyTitleChar">
    <w:name w:val="EndNote Bibliography Title Char"/>
    <w:link w:val="EndNoteBibliographyTitle"/>
    <w:rsid w:val="00354A1D"/>
    <w:rPr>
      <w:rFonts w:cs="Calibri"/>
      <w:noProof/>
      <w:sz w:val="22"/>
      <w:szCs w:val="22"/>
      <w:lang w:val="en-US" w:eastAsia="en-US"/>
    </w:rPr>
  </w:style>
  <w:style w:type="paragraph" w:customStyle="1" w:styleId="EndNoteBibliography">
    <w:name w:val="EndNote Bibliography"/>
    <w:basedOn w:val="Normal"/>
    <w:link w:val="EndNoteBibliographyChar"/>
    <w:rsid w:val="00354A1D"/>
    <w:pPr>
      <w:spacing w:line="240" w:lineRule="auto"/>
    </w:pPr>
    <w:rPr>
      <w:rFonts w:cs="Calibri"/>
      <w:noProof/>
      <w:lang w:val="en-US"/>
    </w:rPr>
  </w:style>
  <w:style w:type="character" w:customStyle="1" w:styleId="EndNoteBibliographyChar">
    <w:name w:val="EndNote Bibliography Char"/>
    <w:link w:val="EndNoteBibliography"/>
    <w:rsid w:val="00354A1D"/>
    <w:rPr>
      <w:rFonts w:cs="Calibri"/>
      <w:noProof/>
      <w:sz w:val="22"/>
      <w:szCs w:val="22"/>
      <w:lang w:val="en-US" w:eastAsia="en-US"/>
    </w:rPr>
  </w:style>
  <w:style w:type="character" w:styleId="CommentReference">
    <w:name w:val="annotation reference"/>
    <w:uiPriority w:val="99"/>
    <w:semiHidden/>
    <w:unhideWhenUsed/>
    <w:rsid w:val="00C11B05"/>
    <w:rPr>
      <w:sz w:val="16"/>
      <w:szCs w:val="16"/>
    </w:rPr>
  </w:style>
  <w:style w:type="paragraph" w:styleId="CommentText">
    <w:name w:val="annotation text"/>
    <w:basedOn w:val="Normal"/>
    <w:link w:val="CommentTextChar"/>
    <w:uiPriority w:val="99"/>
    <w:unhideWhenUsed/>
    <w:rsid w:val="00C11B05"/>
    <w:pPr>
      <w:spacing w:line="240" w:lineRule="auto"/>
    </w:pPr>
    <w:rPr>
      <w:sz w:val="20"/>
      <w:szCs w:val="20"/>
    </w:rPr>
  </w:style>
  <w:style w:type="character" w:customStyle="1" w:styleId="CommentTextChar">
    <w:name w:val="Comment Text Char"/>
    <w:link w:val="CommentText"/>
    <w:uiPriority w:val="99"/>
    <w:rsid w:val="00C11B05"/>
    <w:rPr>
      <w:sz w:val="20"/>
      <w:szCs w:val="20"/>
    </w:rPr>
  </w:style>
  <w:style w:type="paragraph" w:styleId="CommentSubject">
    <w:name w:val="annotation subject"/>
    <w:basedOn w:val="CommentText"/>
    <w:next w:val="CommentText"/>
    <w:link w:val="CommentSubjectChar"/>
    <w:uiPriority w:val="99"/>
    <w:semiHidden/>
    <w:unhideWhenUsed/>
    <w:rsid w:val="00C11B05"/>
    <w:rPr>
      <w:b/>
      <w:bCs/>
    </w:rPr>
  </w:style>
  <w:style w:type="character" w:customStyle="1" w:styleId="CommentSubjectChar">
    <w:name w:val="Comment Subject Char"/>
    <w:link w:val="CommentSubject"/>
    <w:uiPriority w:val="99"/>
    <w:semiHidden/>
    <w:rsid w:val="00C11B05"/>
    <w:rPr>
      <w:b/>
      <w:bCs/>
      <w:sz w:val="20"/>
      <w:szCs w:val="20"/>
    </w:rPr>
  </w:style>
  <w:style w:type="character" w:styleId="Strong">
    <w:name w:val="Strong"/>
    <w:uiPriority w:val="22"/>
    <w:qFormat/>
    <w:rsid w:val="00BD4A7C"/>
    <w:rPr>
      <w:b/>
      <w:bCs/>
    </w:rPr>
  </w:style>
  <w:style w:type="character" w:customStyle="1" w:styleId="MenoPendente1">
    <w:name w:val="Menção Pendente1"/>
    <w:uiPriority w:val="99"/>
    <w:semiHidden/>
    <w:unhideWhenUsed/>
    <w:rsid w:val="00481F2D"/>
    <w:rPr>
      <w:color w:val="605E5C"/>
      <w:shd w:val="clear" w:color="auto" w:fill="E1DFDD"/>
    </w:rPr>
  </w:style>
  <w:style w:type="character" w:customStyle="1" w:styleId="v-btncontent">
    <w:name w:val="v-btn__content"/>
    <w:basedOn w:val="DefaultParagraphFont"/>
    <w:rsid w:val="00D44E25"/>
  </w:style>
  <w:style w:type="paragraph" w:styleId="ListParagraph">
    <w:name w:val="List Paragraph"/>
    <w:basedOn w:val="Normal"/>
    <w:uiPriority w:val="34"/>
    <w:qFormat/>
    <w:rsid w:val="0064477F"/>
    <w:pPr>
      <w:ind w:left="720"/>
      <w:contextualSpacing/>
    </w:pPr>
  </w:style>
  <w:style w:type="character" w:customStyle="1" w:styleId="MenoPendente">
    <w:name w:val="Menção Pendente"/>
    <w:uiPriority w:val="99"/>
    <w:semiHidden/>
    <w:unhideWhenUsed/>
    <w:rsid w:val="00963F49"/>
    <w:rPr>
      <w:color w:val="605E5C"/>
      <w:shd w:val="clear" w:color="auto" w:fill="E1DFDD"/>
    </w:rPr>
  </w:style>
  <w:style w:type="paragraph" w:styleId="Revision">
    <w:name w:val="Revision"/>
    <w:hidden/>
    <w:uiPriority w:val="99"/>
    <w:semiHidden/>
    <w:rsid w:val="008037B3"/>
    <w:rPr>
      <w:sz w:val="22"/>
      <w:szCs w:val="22"/>
      <w:lang w:val="pt-BR" w:eastAsia="en-US"/>
    </w:rPr>
  </w:style>
  <w:style w:type="table" w:styleId="TableGrid">
    <w:name w:val="Table Grid"/>
    <w:basedOn w:val="TableNormal"/>
    <w:uiPriority w:val="39"/>
    <w:rsid w:val="00A6583D"/>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
    <w:name w:val="List Table 6 Colorful"/>
    <w:basedOn w:val="TableNormal"/>
    <w:uiPriority w:val="51"/>
    <w:rsid w:val="00A6583D"/>
    <w:rPr>
      <w:color w:val="000000"/>
      <w:sz w:val="24"/>
      <w:szCs w:val="24"/>
      <w:lang w:val="fr-FR"/>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LineNumber">
    <w:name w:val="line number"/>
    <w:basedOn w:val="DefaultParagraphFont"/>
    <w:uiPriority w:val="99"/>
    <w:semiHidden/>
    <w:unhideWhenUsed/>
    <w:rsid w:val="00FD07B7"/>
  </w:style>
  <w:style w:type="character" w:customStyle="1" w:styleId="orcid">
    <w:name w:val="orcid"/>
    <w:basedOn w:val="DefaultParagraphFont"/>
    <w:rsid w:val="00061A5B"/>
  </w:style>
  <w:style w:type="paragraph" w:styleId="Header">
    <w:name w:val="header"/>
    <w:basedOn w:val="Normal"/>
    <w:link w:val="HeaderChar"/>
    <w:uiPriority w:val="99"/>
    <w:unhideWhenUsed/>
    <w:rsid w:val="00936994"/>
    <w:pPr>
      <w:tabs>
        <w:tab w:val="center" w:pos="4252"/>
        <w:tab w:val="right" w:pos="8504"/>
      </w:tabs>
    </w:pPr>
  </w:style>
  <w:style w:type="character" w:customStyle="1" w:styleId="HeaderChar">
    <w:name w:val="Header Char"/>
    <w:link w:val="Header"/>
    <w:uiPriority w:val="99"/>
    <w:rsid w:val="00936994"/>
    <w:rPr>
      <w:sz w:val="22"/>
      <w:szCs w:val="22"/>
      <w:lang w:eastAsia="en-US"/>
    </w:rPr>
  </w:style>
  <w:style w:type="paragraph" w:styleId="Footer">
    <w:name w:val="footer"/>
    <w:basedOn w:val="Normal"/>
    <w:link w:val="FooterChar"/>
    <w:uiPriority w:val="99"/>
    <w:unhideWhenUsed/>
    <w:rsid w:val="00936994"/>
    <w:pPr>
      <w:tabs>
        <w:tab w:val="center" w:pos="4252"/>
        <w:tab w:val="right" w:pos="8504"/>
      </w:tabs>
    </w:pPr>
  </w:style>
  <w:style w:type="character" w:customStyle="1" w:styleId="FooterChar">
    <w:name w:val="Footer Char"/>
    <w:link w:val="Footer"/>
    <w:uiPriority w:val="99"/>
    <w:rsid w:val="00936994"/>
    <w:rPr>
      <w:sz w:val="22"/>
      <w:szCs w:val="22"/>
      <w:lang w:eastAsia="en-US"/>
    </w:rPr>
  </w:style>
  <w:style w:type="paragraph" w:styleId="Title">
    <w:name w:val="Title"/>
    <w:basedOn w:val="Normal"/>
    <w:next w:val="Normal"/>
    <w:link w:val="TitleChar"/>
    <w:uiPriority w:val="10"/>
    <w:qFormat/>
    <w:rsid w:val="00D17EA4"/>
    <w:pPr>
      <w:spacing w:after="0" w:line="24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D17EA4"/>
    <w:rPr>
      <w:rFonts w:ascii="Times New Roman" w:eastAsiaTheme="majorEastAsia" w:hAnsi="Times New Roman" w:cstheme="majorBidi"/>
      <w:b/>
      <w:spacing w:val="-10"/>
      <w:kern w:val="28"/>
      <w:sz w:val="24"/>
      <w:szCs w:val="56"/>
      <w:lang w:val="pt-BR" w:eastAsia="en-US"/>
    </w:rPr>
  </w:style>
  <w:style w:type="character" w:customStyle="1" w:styleId="Heading1Char">
    <w:name w:val="Heading 1 Char"/>
    <w:basedOn w:val="DefaultParagraphFont"/>
    <w:link w:val="Heading1"/>
    <w:uiPriority w:val="9"/>
    <w:rsid w:val="00D17EA4"/>
    <w:rPr>
      <w:rFonts w:ascii="Times New Roman" w:eastAsiaTheme="majorEastAsia" w:hAnsi="Times New Roman" w:cstheme="majorBidi"/>
      <w:b/>
      <w:szCs w:val="32"/>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954482">
      <w:bodyDiv w:val="1"/>
      <w:marLeft w:val="0"/>
      <w:marRight w:val="0"/>
      <w:marTop w:val="0"/>
      <w:marBottom w:val="0"/>
      <w:divBdr>
        <w:top w:val="none" w:sz="0" w:space="0" w:color="auto"/>
        <w:left w:val="none" w:sz="0" w:space="0" w:color="auto"/>
        <w:bottom w:val="none" w:sz="0" w:space="0" w:color="auto"/>
        <w:right w:val="none" w:sz="0" w:space="0" w:color="auto"/>
      </w:divBdr>
    </w:div>
    <w:div w:id="452945381">
      <w:bodyDiv w:val="1"/>
      <w:marLeft w:val="0"/>
      <w:marRight w:val="0"/>
      <w:marTop w:val="0"/>
      <w:marBottom w:val="0"/>
      <w:divBdr>
        <w:top w:val="none" w:sz="0" w:space="0" w:color="auto"/>
        <w:left w:val="none" w:sz="0" w:space="0" w:color="auto"/>
        <w:bottom w:val="none" w:sz="0" w:space="0" w:color="auto"/>
        <w:right w:val="none" w:sz="0" w:space="0" w:color="auto"/>
      </w:divBdr>
      <w:divsChild>
        <w:div w:id="1285307492">
          <w:marLeft w:val="0"/>
          <w:marRight w:val="0"/>
          <w:marTop w:val="0"/>
          <w:marBottom w:val="0"/>
          <w:divBdr>
            <w:top w:val="single" w:sz="6" w:space="0" w:color="auto"/>
            <w:left w:val="single" w:sz="6" w:space="0" w:color="auto"/>
            <w:bottom w:val="single" w:sz="6" w:space="0" w:color="auto"/>
            <w:right w:val="single" w:sz="6" w:space="0" w:color="auto"/>
          </w:divBdr>
          <w:divsChild>
            <w:div w:id="2138721874">
              <w:marLeft w:val="0"/>
              <w:marRight w:val="0"/>
              <w:marTop w:val="0"/>
              <w:marBottom w:val="0"/>
              <w:divBdr>
                <w:top w:val="none" w:sz="0" w:space="0" w:color="auto"/>
                <w:left w:val="none" w:sz="0" w:space="0" w:color="auto"/>
                <w:bottom w:val="none" w:sz="0" w:space="0" w:color="auto"/>
                <w:right w:val="none" w:sz="0" w:space="0" w:color="auto"/>
              </w:divBdr>
            </w:div>
          </w:divsChild>
        </w:div>
        <w:div w:id="1770471392">
          <w:marLeft w:val="0"/>
          <w:marRight w:val="0"/>
          <w:marTop w:val="0"/>
          <w:marBottom w:val="0"/>
          <w:divBdr>
            <w:top w:val="none" w:sz="0" w:space="0" w:color="auto"/>
            <w:left w:val="none" w:sz="0" w:space="0" w:color="auto"/>
            <w:bottom w:val="none" w:sz="0" w:space="0" w:color="auto"/>
            <w:right w:val="none" w:sz="0" w:space="0" w:color="auto"/>
          </w:divBdr>
        </w:div>
      </w:divsChild>
    </w:div>
    <w:div w:id="578098516">
      <w:bodyDiv w:val="1"/>
      <w:marLeft w:val="0"/>
      <w:marRight w:val="0"/>
      <w:marTop w:val="0"/>
      <w:marBottom w:val="0"/>
      <w:divBdr>
        <w:top w:val="none" w:sz="0" w:space="0" w:color="auto"/>
        <w:left w:val="none" w:sz="0" w:space="0" w:color="auto"/>
        <w:bottom w:val="none" w:sz="0" w:space="0" w:color="auto"/>
        <w:right w:val="none" w:sz="0" w:space="0" w:color="auto"/>
      </w:divBdr>
      <w:divsChild>
        <w:div w:id="281640">
          <w:marLeft w:val="0"/>
          <w:marRight w:val="0"/>
          <w:marTop w:val="0"/>
          <w:marBottom w:val="0"/>
          <w:divBdr>
            <w:top w:val="none" w:sz="0" w:space="0" w:color="auto"/>
            <w:left w:val="none" w:sz="0" w:space="0" w:color="auto"/>
            <w:bottom w:val="none" w:sz="0" w:space="0" w:color="auto"/>
            <w:right w:val="none" w:sz="0" w:space="0" w:color="auto"/>
          </w:divBdr>
        </w:div>
        <w:div w:id="1104377044">
          <w:marLeft w:val="0"/>
          <w:marRight w:val="0"/>
          <w:marTop w:val="0"/>
          <w:marBottom w:val="0"/>
          <w:divBdr>
            <w:top w:val="none" w:sz="0" w:space="0" w:color="auto"/>
            <w:left w:val="none" w:sz="0" w:space="0" w:color="auto"/>
            <w:bottom w:val="none" w:sz="0" w:space="0" w:color="auto"/>
            <w:right w:val="none" w:sz="0" w:space="0" w:color="auto"/>
          </w:divBdr>
        </w:div>
        <w:div w:id="1660693233">
          <w:marLeft w:val="0"/>
          <w:marRight w:val="0"/>
          <w:marTop w:val="0"/>
          <w:marBottom w:val="0"/>
          <w:divBdr>
            <w:top w:val="none" w:sz="0" w:space="0" w:color="auto"/>
            <w:left w:val="none" w:sz="0" w:space="0" w:color="auto"/>
            <w:bottom w:val="none" w:sz="0" w:space="0" w:color="auto"/>
            <w:right w:val="none" w:sz="0" w:space="0" w:color="auto"/>
          </w:divBdr>
        </w:div>
      </w:divsChild>
    </w:div>
    <w:div w:id="638460281">
      <w:bodyDiv w:val="1"/>
      <w:marLeft w:val="0"/>
      <w:marRight w:val="0"/>
      <w:marTop w:val="0"/>
      <w:marBottom w:val="0"/>
      <w:divBdr>
        <w:top w:val="none" w:sz="0" w:space="0" w:color="auto"/>
        <w:left w:val="none" w:sz="0" w:space="0" w:color="auto"/>
        <w:bottom w:val="none" w:sz="0" w:space="0" w:color="auto"/>
        <w:right w:val="none" w:sz="0" w:space="0" w:color="auto"/>
      </w:divBdr>
    </w:div>
    <w:div w:id="736853870">
      <w:bodyDiv w:val="1"/>
      <w:marLeft w:val="0"/>
      <w:marRight w:val="0"/>
      <w:marTop w:val="0"/>
      <w:marBottom w:val="0"/>
      <w:divBdr>
        <w:top w:val="none" w:sz="0" w:space="0" w:color="auto"/>
        <w:left w:val="none" w:sz="0" w:space="0" w:color="auto"/>
        <w:bottom w:val="none" w:sz="0" w:space="0" w:color="auto"/>
        <w:right w:val="none" w:sz="0" w:space="0" w:color="auto"/>
      </w:divBdr>
      <w:divsChild>
        <w:div w:id="1469586408">
          <w:marLeft w:val="0"/>
          <w:marRight w:val="0"/>
          <w:marTop w:val="0"/>
          <w:marBottom w:val="0"/>
          <w:divBdr>
            <w:top w:val="none" w:sz="0" w:space="0" w:color="auto"/>
            <w:left w:val="none" w:sz="0" w:space="0" w:color="auto"/>
            <w:bottom w:val="none" w:sz="0" w:space="0" w:color="auto"/>
            <w:right w:val="none" w:sz="0" w:space="0" w:color="auto"/>
          </w:divBdr>
        </w:div>
        <w:div w:id="1798378409">
          <w:marLeft w:val="0"/>
          <w:marRight w:val="0"/>
          <w:marTop w:val="0"/>
          <w:marBottom w:val="0"/>
          <w:divBdr>
            <w:top w:val="none" w:sz="0" w:space="0" w:color="auto"/>
            <w:left w:val="none" w:sz="0" w:space="0" w:color="auto"/>
            <w:bottom w:val="none" w:sz="0" w:space="0" w:color="auto"/>
            <w:right w:val="none" w:sz="0" w:space="0" w:color="auto"/>
          </w:divBdr>
        </w:div>
        <w:div w:id="1805001333">
          <w:marLeft w:val="0"/>
          <w:marRight w:val="0"/>
          <w:marTop w:val="0"/>
          <w:marBottom w:val="0"/>
          <w:divBdr>
            <w:top w:val="none" w:sz="0" w:space="0" w:color="auto"/>
            <w:left w:val="none" w:sz="0" w:space="0" w:color="auto"/>
            <w:bottom w:val="none" w:sz="0" w:space="0" w:color="auto"/>
            <w:right w:val="none" w:sz="0" w:space="0" w:color="auto"/>
          </w:divBdr>
        </w:div>
      </w:divsChild>
    </w:div>
    <w:div w:id="739206118">
      <w:bodyDiv w:val="1"/>
      <w:marLeft w:val="0"/>
      <w:marRight w:val="0"/>
      <w:marTop w:val="0"/>
      <w:marBottom w:val="0"/>
      <w:divBdr>
        <w:top w:val="none" w:sz="0" w:space="0" w:color="auto"/>
        <w:left w:val="none" w:sz="0" w:space="0" w:color="auto"/>
        <w:bottom w:val="none" w:sz="0" w:space="0" w:color="auto"/>
        <w:right w:val="none" w:sz="0" w:space="0" w:color="auto"/>
      </w:divBdr>
    </w:div>
    <w:div w:id="1253975526">
      <w:bodyDiv w:val="1"/>
      <w:marLeft w:val="0"/>
      <w:marRight w:val="0"/>
      <w:marTop w:val="0"/>
      <w:marBottom w:val="0"/>
      <w:divBdr>
        <w:top w:val="none" w:sz="0" w:space="0" w:color="auto"/>
        <w:left w:val="none" w:sz="0" w:space="0" w:color="auto"/>
        <w:bottom w:val="none" w:sz="0" w:space="0" w:color="auto"/>
        <w:right w:val="none" w:sz="0" w:space="0" w:color="auto"/>
      </w:divBdr>
      <w:divsChild>
        <w:div w:id="4481185">
          <w:marLeft w:val="0"/>
          <w:marRight w:val="0"/>
          <w:marTop w:val="0"/>
          <w:marBottom w:val="0"/>
          <w:divBdr>
            <w:top w:val="none" w:sz="0" w:space="0" w:color="auto"/>
            <w:left w:val="none" w:sz="0" w:space="0" w:color="auto"/>
            <w:bottom w:val="none" w:sz="0" w:space="0" w:color="auto"/>
            <w:right w:val="none" w:sz="0" w:space="0" w:color="auto"/>
          </w:divBdr>
        </w:div>
        <w:div w:id="66461785">
          <w:marLeft w:val="0"/>
          <w:marRight w:val="0"/>
          <w:marTop w:val="0"/>
          <w:marBottom w:val="0"/>
          <w:divBdr>
            <w:top w:val="none" w:sz="0" w:space="0" w:color="auto"/>
            <w:left w:val="none" w:sz="0" w:space="0" w:color="auto"/>
            <w:bottom w:val="none" w:sz="0" w:space="0" w:color="auto"/>
            <w:right w:val="none" w:sz="0" w:space="0" w:color="auto"/>
          </w:divBdr>
        </w:div>
        <w:div w:id="175464753">
          <w:marLeft w:val="0"/>
          <w:marRight w:val="0"/>
          <w:marTop w:val="0"/>
          <w:marBottom w:val="0"/>
          <w:divBdr>
            <w:top w:val="none" w:sz="0" w:space="0" w:color="auto"/>
            <w:left w:val="none" w:sz="0" w:space="0" w:color="auto"/>
            <w:bottom w:val="none" w:sz="0" w:space="0" w:color="auto"/>
            <w:right w:val="none" w:sz="0" w:space="0" w:color="auto"/>
          </w:divBdr>
        </w:div>
        <w:div w:id="766273102">
          <w:marLeft w:val="0"/>
          <w:marRight w:val="0"/>
          <w:marTop w:val="0"/>
          <w:marBottom w:val="0"/>
          <w:divBdr>
            <w:top w:val="none" w:sz="0" w:space="0" w:color="auto"/>
            <w:left w:val="none" w:sz="0" w:space="0" w:color="auto"/>
            <w:bottom w:val="none" w:sz="0" w:space="0" w:color="auto"/>
            <w:right w:val="none" w:sz="0" w:space="0" w:color="auto"/>
          </w:divBdr>
        </w:div>
        <w:div w:id="869076984">
          <w:marLeft w:val="0"/>
          <w:marRight w:val="0"/>
          <w:marTop w:val="0"/>
          <w:marBottom w:val="0"/>
          <w:divBdr>
            <w:top w:val="none" w:sz="0" w:space="0" w:color="auto"/>
            <w:left w:val="none" w:sz="0" w:space="0" w:color="auto"/>
            <w:bottom w:val="none" w:sz="0" w:space="0" w:color="auto"/>
            <w:right w:val="none" w:sz="0" w:space="0" w:color="auto"/>
          </w:divBdr>
        </w:div>
        <w:div w:id="935094456">
          <w:marLeft w:val="0"/>
          <w:marRight w:val="0"/>
          <w:marTop w:val="0"/>
          <w:marBottom w:val="0"/>
          <w:divBdr>
            <w:top w:val="none" w:sz="0" w:space="0" w:color="auto"/>
            <w:left w:val="none" w:sz="0" w:space="0" w:color="auto"/>
            <w:bottom w:val="none" w:sz="0" w:space="0" w:color="auto"/>
            <w:right w:val="none" w:sz="0" w:space="0" w:color="auto"/>
          </w:divBdr>
        </w:div>
        <w:div w:id="1515070633">
          <w:marLeft w:val="0"/>
          <w:marRight w:val="0"/>
          <w:marTop w:val="0"/>
          <w:marBottom w:val="0"/>
          <w:divBdr>
            <w:top w:val="none" w:sz="0" w:space="0" w:color="auto"/>
            <w:left w:val="none" w:sz="0" w:space="0" w:color="auto"/>
            <w:bottom w:val="none" w:sz="0" w:space="0" w:color="auto"/>
            <w:right w:val="none" w:sz="0" w:space="0" w:color="auto"/>
          </w:divBdr>
        </w:div>
        <w:div w:id="1684357210">
          <w:marLeft w:val="0"/>
          <w:marRight w:val="0"/>
          <w:marTop w:val="0"/>
          <w:marBottom w:val="0"/>
          <w:divBdr>
            <w:top w:val="none" w:sz="0" w:space="0" w:color="auto"/>
            <w:left w:val="none" w:sz="0" w:space="0" w:color="auto"/>
            <w:bottom w:val="none" w:sz="0" w:space="0" w:color="auto"/>
            <w:right w:val="none" w:sz="0" w:space="0" w:color="auto"/>
          </w:divBdr>
        </w:div>
        <w:div w:id="2112049767">
          <w:marLeft w:val="0"/>
          <w:marRight w:val="0"/>
          <w:marTop w:val="0"/>
          <w:marBottom w:val="0"/>
          <w:divBdr>
            <w:top w:val="none" w:sz="0" w:space="0" w:color="auto"/>
            <w:left w:val="none" w:sz="0" w:space="0" w:color="auto"/>
            <w:bottom w:val="none" w:sz="0" w:space="0" w:color="auto"/>
            <w:right w:val="none" w:sz="0" w:space="0" w:color="auto"/>
          </w:divBdr>
        </w:div>
      </w:divsChild>
    </w:div>
    <w:div w:id="1304116678">
      <w:bodyDiv w:val="1"/>
      <w:marLeft w:val="0"/>
      <w:marRight w:val="0"/>
      <w:marTop w:val="0"/>
      <w:marBottom w:val="0"/>
      <w:divBdr>
        <w:top w:val="none" w:sz="0" w:space="0" w:color="auto"/>
        <w:left w:val="none" w:sz="0" w:space="0" w:color="auto"/>
        <w:bottom w:val="none" w:sz="0" w:space="0" w:color="auto"/>
        <w:right w:val="none" w:sz="0" w:space="0" w:color="auto"/>
      </w:divBdr>
    </w:div>
    <w:div w:id="1416054170">
      <w:bodyDiv w:val="1"/>
      <w:marLeft w:val="0"/>
      <w:marRight w:val="0"/>
      <w:marTop w:val="0"/>
      <w:marBottom w:val="0"/>
      <w:divBdr>
        <w:top w:val="none" w:sz="0" w:space="0" w:color="auto"/>
        <w:left w:val="none" w:sz="0" w:space="0" w:color="auto"/>
        <w:bottom w:val="none" w:sz="0" w:space="0" w:color="auto"/>
        <w:right w:val="none" w:sz="0" w:space="0" w:color="auto"/>
      </w:divBdr>
    </w:div>
    <w:div w:id="1448312453">
      <w:bodyDiv w:val="1"/>
      <w:marLeft w:val="0"/>
      <w:marRight w:val="0"/>
      <w:marTop w:val="0"/>
      <w:marBottom w:val="0"/>
      <w:divBdr>
        <w:top w:val="none" w:sz="0" w:space="0" w:color="auto"/>
        <w:left w:val="none" w:sz="0" w:space="0" w:color="auto"/>
        <w:bottom w:val="none" w:sz="0" w:space="0" w:color="auto"/>
        <w:right w:val="none" w:sz="0" w:space="0" w:color="auto"/>
      </w:divBdr>
      <w:divsChild>
        <w:div w:id="1076711969">
          <w:marLeft w:val="0"/>
          <w:marRight w:val="0"/>
          <w:marTop w:val="0"/>
          <w:marBottom w:val="0"/>
          <w:divBdr>
            <w:top w:val="none" w:sz="0" w:space="0" w:color="auto"/>
            <w:left w:val="none" w:sz="0" w:space="0" w:color="auto"/>
            <w:bottom w:val="none" w:sz="0" w:space="0" w:color="auto"/>
            <w:right w:val="none" w:sz="0" w:space="0" w:color="auto"/>
          </w:divBdr>
        </w:div>
        <w:div w:id="1802381223">
          <w:marLeft w:val="0"/>
          <w:marRight w:val="0"/>
          <w:marTop w:val="0"/>
          <w:marBottom w:val="0"/>
          <w:divBdr>
            <w:top w:val="none" w:sz="0" w:space="0" w:color="auto"/>
            <w:left w:val="none" w:sz="0" w:space="0" w:color="auto"/>
            <w:bottom w:val="none" w:sz="0" w:space="0" w:color="auto"/>
            <w:right w:val="none" w:sz="0" w:space="0" w:color="auto"/>
          </w:divBdr>
        </w:div>
      </w:divsChild>
    </w:div>
    <w:div w:id="1600407620">
      <w:bodyDiv w:val="1"/>
      <w:marLeft w:val="0"/>
      <w:marRight w:val="0"/>
      <w:marTop w:val="0"/>
      <w:marBottom w:val="0"/>
      <w:divBdr>
        <w:top w:val="none" w:sz="0" w:space="0" w:color="auto"/>
        <w:left w:val="none" w:sz="0" w:space="0" w:color="auto"/>
        <w:bottom w:val="none" w:sz="0" w:space="0" w:color="auto"/>
        <w:right w:val="none" w:sz="0" w:space="0" w:color="auto"/>
      </w:divBdr>
      <w:divsChild>
        <w:div w:id="325329564">
          <w:marLeft w:val="0"/>
          <w:marRight w:val="0"/>
          <w:marTop w:val="0"/>
          <w:marBottom w:val="0"/>
          <w:divBdr>
            <w:top w:val="none" w:sz="0" w:space="0" w:color="auto"/>
            <w:left w:val="none" w:sz="0" w:space="0" w:color="auto"/>
            <w:bottom w:val="none" w:sz="0" w:space="0" w:color="auto"/>
            <w:right w:val="none" w:sz="0" w:space="0" w:color="auto"/>
          </w:divBdr>
        </w:div>
        <w:div w:id="630474875">
          <w:marLeft w:val="0"/>
          <w:marRight w:val="0"/>
          <w:marTop w:val="0"/>
          <w:marBottom w:val="0"/>
          <w:divBdr>
            <w:top w:val="none" w:sz="0" w:space="0" w:color="auto"/>
            <w:left w:val="none" w:sz="0" w:space="0" w:color="auto"/>
            <w:bottom w:val="none" w:sz="0" w:space="0" w:color="auto"/>
            <w:right w:val="none" w:sz="0" w:space="0" w:color="auto"/>
          </w:divBdr>
        </w:div>
        <w:div w:id="964699389">
          <w:marLeft w:val="0"/>
          <w:marRight w:val="0"/>
          <w:marTop w:val="0"/>
          <w:marBottom w:val="0"/>
          <w:divBdr>
            <w:top w:val="none" w:sz="0" w:space="0" w:color="auto"/>
            <w:left w:val="none" w:sz="0" w:space="0" w:color="auto"/>
            <w:bottom w:val="none" w:sz="0" w:space="0" w:color="auto"/>
            <w:right w:val="none" w:sz="0" w:space="0" w:color="auto"/>
          </w:divBdr>
        </w:div>
      </w:divsChild>
    </w:div>
    <w:div w:id="1659923871">
      <w:bodyDiv w:val="1"/>
      <w:marLeft w:val="0"/>
      <w:marRight w:val="0"/>
      <w:marTop w:val="0"/>
      <w:marBottom w:val="0"/>
      <w:divBdr>
        <w:top w:val="none" w:sz="0" w:space="0" w:color="auto"/>
        <w:left w:val="none" w:sz="0" w:space="0" w:color="auto"/>
        <w:bottom w:val="none" w:sz="0" w:space="0" w:color="auto"/>
        <w:right w:val="none" w:sz="0" w:space="0" w:color="auto"/>
      </w:divBdr>
    </w:div>
    <w:div w:id="1798714455">
      <w:bodyDiv w:val="1"/>
      <w:marLeft w:val="0"/>
      <w:marRight w:val="0"/>
      <w:marTop w:val="0"/>
      <w:marBottom w:val="0"/>
      <w:divBdr>
        <w:top w:val="none" w:sz="0" w:space="0" w:color="auto"/>
        <w:left w:val="none" w:sz="0" w:space="0" w:color="auto"/>
        <w:bottom w:val="none" w:sz="0" w:space="0" w:color="auto"/>
        <w:right w:val="none" w:sz="0" w:space="0" w:color="auto"/>
      </w:divBdr>
      <w:divsChild>
        <w:div w:id="191039919">
          <w:marLeft w:val="0"/>
          <w:marRight w:val="0"/>
          <w:marTop w:val="0"/>
          <w:marBottom w:val="0"/>
          <w:divBdr>
            <w:top w:val="none" w:sz="0" w:space="0" w:color="auto"/>
            <w:left w:val="none" w:sz="0" w:space="0" w:color="auto"/>
            <w:bottom w:val="none" w:sz="0" w:space="0" w:color="auto"/>
            <w:right w:val="none" w:sz="0" w:space="0" w:color="auto"/>
          </w:divBdr>
        </w:div>
        <w:div w:id="439229161">
          <w:marLeft w:val="0"/>
          <w:marRight w:val="0"/>
          <w:marTop w:val="0"/>
          <w:marBottom w:val="0"/>
          <w:divBdr>
            <w:top w:val="none" w:sz="0" w:space="0" w:color="auto"/>
            <w:left w:val="none" w:sz="0" w:space="0" w:color="auto"/>
            <w:bottom w:val="none" w:sz="0" w:space="0" w:color="auto"/>
            <w:right w:val="none" w:sz="0" w:space="0" w:color="auto"/>
          </w:divBdr>
        </w:div>
        <w:div w:id="501897752">
          <w:marLeft w:val="0"/>
          <w:marRight w:val="0"/>
          <w:marTop w:val="0"/>
          <w:marBottom w:val="0"/>
          <w:divBdr>
            <w:top w:val="none" w:sz="0" w:space="0" w:color="auto"/>
            <w:left w:val="none" w:sz="0" w:space="0" w:color="auto"/>
            <w:bottom w:val="none" w:sz="0" w:space="0" w:color="auto"/>
            <w:right w:val="none" w:sz="0" w:space="0" w:color="auto"/>
          </w:divBdr>
        </w:div>
        <w:div w:id="534389600">
          <w:marLeft w:val="0"/>
          <w:marRight w:val="0"/>
          <w:marTop w:val="0"/>
          <w:marBottom w:val="0"/>
          <w:divBdr>
            <w:top w:val="none" w:sz="0" w:space="0" w:color="auto"/>
            <w:left w:val="none" w:sz="0" w:space="0" w:color="auto"/>
            <w:bottom w:val="none" w:sz="0" w:space="0" w:color="auto"/>
            <w:right w:val="none" w:sz="0" w:space="0" w:color="auto"/>
          </w:divBdr>
        </w:div>
        <w:div w:id="1054817078">
          <w:marLeft w:val="0"/>
          <w:marRight w:val="0"/>
          <w:marTop w:val="0"/>
          <w:marBottom w:val="0"/>
          <w:divBdr>
            <w:top w:val="none" w:sz="0" w:space="0" w:color="auto"/>
            <w:left w:val="none" w:sz="0" w:space="0" w:color="auto"/>
            <w:bottom w:val="none" w:sz="0" w:space="0" w:color="auto"/>
            <w:right w:val="none" w:sz="0" w:space="0" w:color="auto"/>
          </w:divBdr>
        </w:div>
        <w:div w:id="1132483487">
          <w:marLeft w:val="0"/>
          <w:marRight w:val="0"/>
          <w:marTop w:val="0"/>
          <w:marBottom w:val="0"/>
          <w:divBdr>
            <w:top w:val="none" w:sz="0" w:space="0" w:color="auto"/>
            <w:left w:val="none" w:sz="0" w:space="0" w:color="auto"/>
            <w:bottom w:val="none" w:sz="0" w:space="0" w:color="auto"/>
            <w:right w:val="none" w:sz="0" w:space="0" w:color="auto"/>
          </w:divBdr>
        </w:div>
        <w:div w:id="1288438999">
          <w:marLeft w:val="0"/>
          <w:marRight w:val="0"/>
          <w:marTop w:val="0"/>
          <w:marBottom w:val="0"/>
          <w:divBdr>
            <w:top w:val="none" w:sz="0" w:space="0" w:color="auto"/>
            <w:left w:val="none" w:sz="0" w:space="0" w:color="auto"/>
            <w:bottom w:val="none" w:sz="0" w:space="0" w:color="auto"/>
            <w:right w:val="none" w:sz="0" w:space="0" w:color="auto"/>
          </w:divBdr>
        </w:div>
        <w:div w:id="1554611884">
          <w:marLeft w:val="0"/>
          <w:marRight w:val="0"/>
          <w:marTop w:val="0"/>
          <w:marBottom w:val="0"/>
          <w:divBdr>
            <w:top w:val="none" w:sz="0" w:space="0" w:color="auto"/>
            <w:left w:val="none" w:sz="0" w:space="0" w:color="auto"/>
            <w:bottom w:val="none" w:sz="0" w:space="0" w:color="auto"/>
            <w:right w:val="none" w:sz="0" w:space="0" w:color="auto"/>
          </w:divBdr>
        </w:div>
        <w:div w:id="1649506645">
          <w:marLeft w:val="0"/>
          <w:marRight w:val="0"/>
          <w:marTop w:val="0"/>
          <w:marBottom w:val="0"/>
          <w:divBdr>
            <w:top w:val="none" w:sz="0" w:space="0" w:color="auto"/>
            <w:left w:val="none" w:sz="0" w:space="0" w:color="auto"/>
            <w:bottom w:val="none" w:sz="0" w:space="0" w:color="auto"/>
            <w:right w:val="none" w:sz="0" w:space="0" w:color="auto"/>
          </w:divBdr>
        </w:div>
      </w:divsChild>
    </w:div>
    <w:div w:id="1924101456">
      <w:bodyDiv w:val="1"/>
      <w:marLeft w:val="0"/>
      <w:marRight w:val="0"/>
      <w:marTop w:val="0"/>
      <w:marBottom w:val="0"/>
      <w:divBdr>
        <w:top w:val="none" w:sz="0" w:space="0" w:color="auto"/>
        <w:left w:val="none" w:sz="0" w:space="0" w:color="auto"/>
        <w:bottom w:val="none" w:sz="0" w:space="0" w:color="auto"/>
        <w:right w:val="none" w:sz="0" w:space="0" w:color="auto"/>
      </w:divBdr>
      <w:divsChild>
        <w:div w:id="328945500">
          <w:marLeft w:val="0"/>
          <w:marRight w:val="0"/>
          <w:marTop w:val="0"/>
          <w:marBottom w:val="0"/>
          <w:divBdr>
            <w:top w:val="none" w:sz="0" w:space="0" w:color="auto"/>
            <w:left w:val="none" w:sz="0" w:space="0" w:color="auto"/>
            <w:bottom w:val="none" w:sz="0" w:space="0" w:color="auto"/>
            <w:right w:val="none" w:sz="0" w:space="0" w:color="auto"/>
          </w:divBdr>
        </w:div>
        <w:div w:id="519003352">
          <w:marLeft w:val="0"/>
          <w:marRight w:val="0"/>
          <w:marTop w:val="0"/>
          <w:marBottom w:val="0"/>
          <w:divBdr>
            <w:top w:val="none" w:sz="0" w:space="0" w:color="auto"/>
            <w:left w:val="none" w:sz="0" w:space="0" w:color="auto"/>
            <w:bottom w:val="none" w:sz="0" w:space="0" w:color="auto"/>
            <w:right w:val="none" w:sz="0" w:space="0" w:color="auto"/>
          </w:divBdr>
        </w:div>
        <w:div w:id="2012708510">
          <w:marLeft w:val="0"/>
          <w:marRight w:val="0"/>
          <w:marTop w:val="0"/>
          <w:marBottom w:val="0"/>
          <w:divBdr>
            <w:top w:val="none" w:sz="0" w:space="0" w:color="auto"/>
            <w:left w:val="none" w:sz="0" w:space="0" w:color="auto"/>
            <w:bottom w:val="none" w:sz="0" w:space="0" w:color="auto"/>
            <w:right w:val="none" w:sz="0" w:space="0" w:color="auto"/>
          </w:divBdr>
        </w:div>
      </w:divsChild>
    </w:div>
    <w:div w:id="1977492628">
      <w:bodyDiv w:val="1"/>
      <w:marLeft w:val="0"/>
      <w:marRight w:val="0"/>
      <w:marTop w:val="0"/>
      <w:marBottom w:val="0"/>
      <w:divBdr>
        <w:top w:val="none" w:sz="0" w:space="0" w:color="auto"/>
        <w:left w:val="none" w:sz="0" w:space="0" w:color="auto"/>
        <w:bottom w:val="none" w:sz="0" w:space="0" w:color="auto"/>
        <w:right w:val="none" w:sz="0" w:space="0" w:color="auto"/>
      </w:divBdr>
      <w:divsChild>
        <w:div w:id="1313631458">
          <w:marLeft w:val="0"/>
          <w:marRight w:val="0"/>
          <w:marTop w:val="15"/>
          <w:marBottom w:val="0"/>
          <w:divBdr>
            <w:top w:val="none" w:sz="0" w:space="0" w:color="auto"/>
            <w:left w:val="none" w:sz="0" w:space="0" w:color="auto"/>
            <w:bottom w:val="none" w:sz="0" w:space="0" w:color="auto"/>
            <w:right w:val="none" w:sz="0" w:space="0" w:color="auto"/>
          </w:divBdr>
          <w:divsChild>
            <w:div w:id="1552813256">
              <w:marLeft w:val="0"/>
              <w:marRight w:val="0"/>
              <w:marTop w:val="0"/>
              <w:marBottom w:val="0"/>
              <w:divBdr>
                <w:top w:val="none" w:sz="0" w:space="0" w:color="auto"/>
                <w:left w:val="none" w:sz="0" w:space="0" w:color="auto"/>
                <w:bottom w:val="none" w:sz="0" w:space="0" w:color="auto"/>
                <w:right w:val="none" w:sz="0" w:space="0" w:color="auto"/>
              </w:divBdr>
              <w:divsChild>
                <w:div w:id="51321020">
                  <w:marLeft w:val="0"/>
                  <w:marRight w:val="0"/>
                  <w:marTop w:val="0"/>
                  <w:marBottom w:val="0"/>
                  <w:divBdr>
                    <w:top w:val="none" w:sz="0" w:space="0" w:color="auto"/>
                    <w:left w:val="none" w:sz="0" w:space="0" w:color="auto"/>
                    <w:bottom w:val="none" w:sz="0" w:space="0" w:color="auto"/>
                    <w:right w:val="none" w:sz="0" w:space="0" w:color="auto"/>
                  </w:divBdr>
                </w:div>
                <w:div w:id="406808772">
                  <w:marLeft w:val="0"/>
                  <w:marRight w:val="0"/>
                  <w:marTop w:val="0"/>
                  <w:marBottom w:val="0"/>
                  <w:divBdr>
                    <w:top w:val="none" w:sz="0" w:space="0" w:color="auto"/>
                    <w:left w:val="none" w:sz="0" w:space="0" w:color="auto"/>
                    <w:bottom w:val="none" w:sz="0" w:space="0" w:color="auto"/>
                    <w:right w:val="none" w:sz="0" w:space="0" w:color="auto"/>
                  </w:divBdr>
                </w:div>
                <w:div w:id="719863357">
                  <w:marLeft w:val="0"/>
                  <w:marRight w:val="0"/>
                  <w:marTop w:val="0"/>
                  <w:marBottom w:val="0"/>
                  <w:divBdr>
                    <w:top w:val="none" w:sz="0" w:space="0" w:color="auto"/>
                    <w:left w:val="none" w:sz="0" w:space="0" w:color="auto"/>
                    <w:bottom w:val="none" w:sz="0" w:space="0" w:color="auto"/>
                    <w:right w:val="none" w:sz="0" w:space="0" w:color="auto"/>
                  </w:divBdr>
                </w:div>
                <w:div w:id="1253124659">
                  <w:marLeft w:val="0"/>
                  <w:marRight w:val="0"/>
                  <w:marTop w:val="0"/>
                  <w:marBottom w:val="0"/>
                  <w:divBdr>
                    <w:top w:val="none" w:sz="0" w:space="0" w:color="auto"/>
                    <w:left w:val="none" w:sz="0" w:space="0" w:color="auto"/>
                    <w:bottom w:val="none" w:sz="0" w:space="0" w:color="auto"/>
                    <w:right w:val="none" w:sz="0" w:space="0" w:color="auto"/>
                  </w:divBdr>
                </w:div>
                <w:div w:id="1259799883">
                  <w:marLeft w:val="0"/>
                  <w:marRight w:val="0"/>
                  <w:marTop w:val="0"/>
                  <w:marBottom w:val="0"/>
                  <w:divBdr>
                    <w:top w:val="none" w:sz="0" w:space="0" w:color="auto"/>
                    <w:left w:val="none" w:sz="0" w:space="0" w:color="auto"/>
                    <w:bottom w:val="none" w:sz="0" w:space="0" w:color="auto"/>
                    <w:right w:val="none" w:sz="0" w:space="0" w:color="auto"/>
                  </w:divBdr>
                </w:div>
                <w:div w:id="1285891744">
                  <w:marLeft w:val="0"/>
                  <w:marRight w:val="0"/>
                  <w:marTop w:val="0"/>
                  <w:marBottom w:val="0"/>
                  <w:divBdr>
                    <w:top w:val="none" w:sz="0" w:space="0" w:color="auto"/>
                    <w:left w:val="none" w:sz="0" w:space="0" w:color="auto"/>
                    <w:bottom w:val="none" w:sz="0" w:space="0" w:color="auto"/>
                    <w:right w:val="none" w:sz="0" w:space="0" w:color="auto"/>
                  </w:divBdr>
                </w:div>
                <w:div w:id="1617251160">
                  <w:marLeft w:val="0"/>
                  <w:marRight w:val="0"/>
                  <w:marTop w:val="0"/>
                  <w:marBottom w:val="0"/>
                  <w:divBdr>
                    <w:top w:val="none" w:sz="0" w:space="0" w:color="auto"/>
                    <w:left w:val="none" w:sz="0" w:space="0" w:color="auto"/>
                    <w:bottom w:val="none" w:sz="0" w:space="0" w:color="auto"/>
                    <w:right w:val="none" w:sz="0" w:space="0" w:color="auto"/>
                  </w:divBdr>
                </w:div>
                <w:div w:id="1626621712">
                  <w:marLeft w:val="0"/>
                  <w:marRight w:val="0"/>
                  <w:marTop w:val="0"/>
                  <w:marBottom w:val="0"/>
                  <w:divBdr>
                    <w:top w:val="none" w:sz="0" w:space="0" w:color="auto"/>
                    <w:left w:val="none" w:sz="0" w:space="0" w:color="auto"/>
                    <w:bottom w:val="none" w:sz="0" w:space="0" w:color="auto"/>
                    <w:right w:val="none" w:sz="0" w:space="0" w:color="auto"/>
                  </w:divBdr>
                </w:div>
                <w:div w:id="1822697513">
                  <w:marLeft w:val="0"/>
                  <w:marRight w:val="0"/>
                  <w:marTop w:val="0"/>
                  <w:marBottom w:val="0"/>
                  <w:divBdr>
                    <w:top w:val="none" w:sz="0" w:space="0" w:color="auto"/>
                    <w:left w:val="none" w:sz="0" w:space="0" w:color="auto"/>
                    <w:bottom w:val="none" w:sz="0" w:space="0" w:color="auto"/>
                    <w:right w:val="none" w:sz="0" w:space="0" w:color="auto"/>
                  </w:divBdr>
                </w:div>
                <w:div w:id="2020961407">
                  <w:marLeft w:val="0"/>
                  <w:marRight w:val="0"/>
                  <w:marTop w:val="0"/>
                  <w:marBottom w:val="0"/>
                  <w:divBdr>
                    <w:top w:val="none" w:sz="0" w:space="0" w:color="auto"/>
                    <w:left w:val="none" w:sz="0" w:space="0" w:color="auto"/>
                    <w:bottom w:val="none" w:sz="0" w:space="0" w:color="auto"/>
                    <w:right w:val="none" w:sz="0" w:space="0" w:color="auto"/>
                  </w:divBdr>
                </w:div>
                <w:div w:id="21410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94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tric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aismedicos.gov.br/images/PDF/2020_03_13_Boletim-Epidemiologico-05.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Pasta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Planilha1!$H$28</c:f>
              <c:strCache>
                <c:ptCount val="1"/>
                <c:pt idx="0">
                  <c:v>Pre pandemic</c:v>
                </c:pt>
              </c:strCache>
            </c:strRef>
          </c:tx>
          <c:spPr>
            <a:solidFill>
              <a:schemeClr val="dk1">
                <a:tint val="88500"/>
              </a:schemeClr>
            </a:solidFill>
            <a:ln>
              <a:noFill/>
            </a:ln>
            <a:effectLst/>
          </c:spPr>
          <c:invertIfNegative val="0"/>
          <c:dLbls>
            <c:delete val="1"/>
          </c:dLbls>
          <c:errBars>
            <c:errBarType val="both"/>
            <c:errValType val="cust"/>
            <c:noEndCap val="0"/>
            <c:plus>
              <c:numRef>
                <c:f>(Planilha1!$H$32,Planilha1!$K$32)</c:f>
                <c:numCache>
                  <c:formatCode>General</c:formatCode>
                  <c:ptCount val="2"/>
                  <c:pt idx="0">
                    <c:v>14.06</c:v>
                  </c:pt>
                  <c:pt idx="1">
                    <c:v>23.81</c:v>
                  </c:pt>
                </c:numCache>
              </c:numRef>
            </c:plus>
            <c:minus>
              <c:numRef>
                <c:f>(Planilha1!$H$32,Planilha1!$K$32)</c:f>
                <c:numCache>
                  <c:formatCode>General</c:formatCode>
                  <c:ptCount val="2"/>
                  <c:pt idx="0">
                    <c:v>14.06</c:v>
                  </c:pt>
                  <c:pt idx="1">
                    <c:v>23.81</c:v>
                  </c:pt>
                </c:numCache>
              </c:numRef>
            </c:minus>
            <c:spPr>
              <a:noFill/>
              <a:ln w="9525" cap="flat" cmpd="sng" algn="ctr">
                <a:solidFill>
                  <a:schemeClr val="tx1">
                    <a:lumMod val="65000"/>
                    <a:lumOff val="35000"/>
                  </a:schemeClr>
                </a:solidFill>
                <a:round/>
              </a:ln>
              <a:effectLst/>
            </c:spPr>
          </c:errBars>
          <c:cat>
            <c:strLit>
              <c:ptCount val="2"/>
              <c:pt idx="0">
                <c:v>MVPA</c:v>
              </c:pt>
              <c:pt idx="1">
                <c:v> SB</c:v>
              </c:pt>
            </c:strLit>
          </c:cat>
          <c:val>
            <c:numRef>
              <c:f>(Planilha1!$H$31,Planilha1!$K$31)</c:f>
              <c:numCache>
                <c:formatCode>General</c:formatCode>
                <c:ptCount val="2"/>
                <c:pt idx="0">
                  <c:v>107.66</c:v>
                </c:pt>
                <c:pt idx="1">
                  <c:v>372.32</c:v>
                </c:pt>
              </c:numCache>
            </c:numRef>
          </c:val>
          <c:extLst>
            <c:ext xmlns:c16="http://schemas.microsoft.com/office/drawing/2014/chart" uri="{C3380CC4-5D6E-409C-BE32-E72D297353CC}">
              <c16:uniqueId val="{00000000-6F71-4F16-82F4-8A9C06DA317E}"/>
            </c:ext>
          </c:extLst>
        </c:ser>
        <c:ser>
          <c:idx val="1"/>
          <c:order val="1"/>
          <c:tx>
            <c:strRef>
              <c:f>Planilha1!$K$28</c:f>
              <c:strCache>
                <c:ptCount val="1"/>
                <c:pt idx="0">
                  <c:v>During pandemic</c:v>
                </c:pt>
              </c:strCache>
            </c:strRef>
          </c:tx>
          <c:spPr>
            <a:solidFill>
              <a:schemeClr val="dk1">
                <a:tint val="55000"/>
              </a:schemeClr>
            </a:solidFill>
            <a:ln>
              <a:noFill/>
            </a:ln>
            <a:effectLst/>
          </c:spPr>
          <c:invertIfNegative val="0"/>
          <c:dLbls>
            <c:delete val="1"/>
          </c:dLbls>
          <c:errBars>
            <c:errBarType val="both"/>
            <c:errValType val="cust"/>
            <c:noEndCap val="0"/>
            <c:plus>
              <c:numRef>
                <c:f>(Planilha1!$I$32,Planilha1!$L$32)</c:f>
                <c:numCache>
                  <c:formatCode>General</c:formatCode>
                  <c:ptCount val="2"/>
                  <c:pt idx="0">
                    <c:v>8.0500000000000007</c:v>
                  </c:pt>
                  <c:pt idx="1">
                    <c:v>29.32</c:v>
                  </c:pt>
                </c:numCache>
              </c:numRef>
            </c:plus>
            <c:minus>
              <c:numRef>
                <c:f>(Planilha1!$I$32,Planilha1!$L$32)</c:f>
                <c:numCache>
                  <c:formatCode>General</c:formatCode>
                  <c:ptCount val="2"/>
                  <c:pt idx="0">
                    <c:v>8.0500000000000007</c:v>
                  </c:pt>
                  <c:pt idx="1">
                    <c:v>29.32</c:v>
                  </c:pt>
                </c:numCache>
              </c:numRef>
            </c:minus>
            <c:spPr>
              <a:noFill/>
              <a:ln w="9525" cap="flat" cmpd="sng" algn="ctr">
                <a:solidFill>
                  <a:schemeClr val="tx1">
                    <a:lumMod val="65000"/>
                    <a:lumOff val="35000"/>
                  </a:schemeClr>
                </a:solidFill>
                <a:round/>
              </a:ln>
              <a:effectLst/>
            </c:spPr>
          </c:errBars>
          <c:cat>
            <c:strLit>
              <c:ptCount val="2"/>
              <c:pt idx="0">
                <c:v>MVPA</c:v>
              </c:pt>
              <c:pt idx="1">
                <c:v> SB</c:v>
              </c:pt>
            </c:strLit>
          </c:cat>
          <c:val>
            <c:numRef>
              <c:f>(Planilha1!$I$31,Planilha1!$L$31)</c:f>
              <c:numCache>
                <c:formatCode>General</c:formatCode>
                <c:ptCount val="2"/>
                <c:pt idx="0">
                  <c:v>43.37</c:v>
                </c:pt>
                <c:pt idx="1">
                  <c:v>529.16999999999996</c:v>
                </c:pt>
              </c:numCache>
            </c:numRef>
          </c:val>
          <c:extLst>
            <c:ext xmlns:c16="http://schemas.microsoft.com/office/drawing/2014/chart" uri="{C3380CC4-5D6E-409C-BE32-E72D297353CC}">
              <c16:uniqueId val="{00000001-6F71-4F16-82F4-8A9C06DA317E}"/>
            </c:ext>
          </c:extLst>
        </c:ser>
        <c:dLbls>
          <c:dLblPos val="ctr"/>
          <c:showLegendKey val="0"/>
          <c:showVal val="1"/>
          <c:showCatName val="0"/>
          <c:showSerName val="0"/>
          <c:showPercent val="0"/>
          <c:showBubbleSize val="0"/>
        </c:dLbls>
        <c:gapWidth val="219"/>
        <c:axId val="354246303"/>
        <c:axId val="271180367"/>
      </c:barChart>
      <c:catAx>
        <c:axId val="354246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1180367"/>
        <c:crosses val="autoZero"/>
        <c:auto val="1"/>
        <c:lblAlgn val="ctr"/>
        <c:lblOffset val="100"/>
        <c:noMultiLvlLbl val="0"/>
      </c:catAx>
      <c:valAx>
        <c:axId val="271180367"/>
        <c:scaling>
          <c:orientation val="minMax"/>
          <c:max val="60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4246303"/>
        <c:crosses val="autoZero"/>
        <c:crossBetween val="between"/>
      </c:valAx>
      <c:spPr>
        <a:noFill/>
        <a:ln>
          <a:noFill/>
        </a:ln>
        <a:effectLst/>
      </c:spPr>
    </c:plotArea>
    <c:legend>
      <c:legendPos val="r"/>
      <c:layout>
        <c:manualLayout>
          <c:xMode val="edge"/>
          <c:yMode val="edge"/>
          <c:x val="0.73223118985126867"/>
          <c:y val="0.42187445319335082"/>
          <c:w val="0.18680521306326989"/>
          <c:h val="0.2071770195392242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7C98E-497C-4477-BEA0-C308ABB7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12593</Words>
  <Characters>71783</Characters>
  <Application>Microsoft Office Word</Application>
  <DocSecurity>0</DocSecurity>
  <Lines>598</Lines>
  <Paragraphs>168</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84208</CharactersWithSpaces>
  <SharedDoc>false</SharedDoc>
  <HLinks>
    <vt:vector size="12" baseType="variant">
      <vt:variant>
        <vt:i4>4980775</vt:i4>
      </vt:variant>
      <vt:variant>
        <vt:i4>161</vt:i4>
      </vt:variant>
      <vt:variant>
        <vt:i4>0</vt:i4>
      </vt:variant>
      <vt:variant>
        <vt:i4>5</vt:i4>
      </vt:variant>
      <vt:variant>
        <vt:lpwstr>http://maismedicos.gov.br/images/PDF/2020_03_13_Boletim-Epidemiologico-05.pdf</vt:lpwstr>
      </vt:variant>
      <vt:variant>
        <vt:lpwstr/>
      </vt:variant>
      <vt:variant>
        <vt:i4>5963801</vt:i4>
      </vt:variant>
      <vt:variant>
        <vt:i4>70</vt:i4>
      </vt:variant>
      <vt:variant>
        <vt:i4>0</vt:i4>
      </vt:variant>
      <vt:variant>
        <vt:i4>5</vt:i4>
      </vt:variant>
      <vt:variant>
        <vt:lpwstr>http://www.qualtrics.com/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Schuch</dc:creator>
  <cp:keywords/>
  <dc:description/>
  <cp:lastModifiedBy>Blanshard, Lisa</cp:lastModifiedBy>
  <cp:revision>2</cp:revision>
  <dcterms:created xsi:type="dcterms:W3CDTF">2021-05-25T09:11:00Z</dcterms:created>
  <dcterms:modified xsi:type="dcterms:W3CDTF">2021-05-25T09:11:00Z</dcterms:modified>
</cp:coreProperties>
</file>