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1462A5" w14:textId="371ACE3B" w:rsidR="00AD5E46" w:rsidRDefault="00F26E5A" w:rsidP="00EA4C1F">
      <w:pPr>
        <w:pStyle w:val="Heading1"/>
        <w:jc w:val="center"/>
        <w:rPr>
          <w:b w:val="0"/>
          <w:lang w:val="en-US"/>
        </w:rPr>
      </w:pPr>
      <w:r w:rsidRPr="00331068">
        <w:rPr>
          <w:lang w:val="en-US"/>
        </w:rPr>
        <w:t>Impact of the coronavirus 2019 (COVID-19) pandemic on anxiety diagnosis in general practices in Germany</w:t>
      </w:r>
    </w:p>
    <w:p w14:paraId="1A667BA9" w14:textId="77777777" w:rsidR="003D49A5" w:rsidRPr="00331068" w:rsidRDefault="003D49A5" w:rsidP="0087086F">
      <w:pPr>
        <w:spacing w:line="480" w:lineRule="auto"/>
        <w:jc w:val="center"/>
        <w:rPr>
          <w:rFonts w:ascii="Arial" w:hAnsi="Arial" w:cs="Arial"/>
          <w:b/>
          <w:bCs/>
          <w:sz w:val="24"/>
          <w:szCs w:val="24"/>
          <w:lang w:val="en-US"/>
        </w:rPr>
      </w:pPr>
    </w:p>
    <w:p w14:paraId="7DCD36C2" w14:textId="77777777" w:rsidR="003D49A5" w:rsidRPr="00DA60FB" w:rsidRDefault="003D49A5" w:rsidP="003D49A5">
      <w:pPr>
        <w:spacing w:line="480" w:lineRule="auto"/>
        <w:jc w:val="both"/>
        <w:rPr>
          <w:rFonts w:ascii="Arial" w:hAnsi="Arial" w:cs="Arial"/>
          <w:color w:val="000000" w:themeColor="text1"/>
          <w:sz w:val="24"/>
          <w:szCs w:val="24"/>
          <w:vertAlign w:val="superscript"/>
          <w:lang w:val="en-US"/>
        </w:rPr>
      </w:pPr>
      <w:r w:rsidRPr="00DA60FB">
        <w:rPr>
          <w:rFonts w:ascii="Arial" w:hAnsi="Arial" w:cs="Arial"/>
          <w:color w:val="000000" w:themeColor="text1"/>
          <w:sz w:val="24"/>
          <w:szCs w:val="24"/>
          <w:lang w:val="en-US"/>
        </w:rPr>
        <w:t xml:space="preserve">Louis Jacob, </w:t>
      </w:r>
      <w:proofErr w:type="spellStart"/>
      <w:proofErr w:type="gramStart"/>
      <w:r w:rsidRPr="00DA60FB">
        <w:rPr>
          <w:rFonts w:ascii="Arial" w:hAnsi="Arial" w:cs="Arial"/>
          <w:color w:val="000000" w:themeColor="text1"/>
          <w:sz w:val="24"/>
          <w:szCs w:val="24"/>
          <w:lang w:val="en-US"/>
        </w:rPr>
        <w:t>PhD</w:t>
      </w:r>
      <w:r w:rsidRPr="00DA60FB">
        <w:rPr>
          <w:rFonts w:ascii="Arial" w:hAnsi="Arial" w:cs="Arial"/>
          <w:color w:val="000000" w:themeColor="text1"/>
          <w:sz w:val="24"/>
          <w:szCs w:val="24"/>
          <w:vertAlign w:val="superscript"/>
          <w:lang w:val="en-US"/>
        </w:rPr>
        <w:t>a,b</w:t>
      </w:r>
      <w:proofErr w:type="spellEnd"/>
      <w:proofErr w:type="gramEnd"/>
      <w:r w:rsidRPr="00DA60FB">
        <w:rPr>
          <w:rFonts w:ascii="Arial" w:hAnsi="Arial" w:cs="Arial"/>
          <w:color w:val="000000" w:themeColor="text1"/>
          <w:sz w:val="24"/>
          <w:szCs w:val="24"/>
          <w:lang w:val="en-US"/>
        </w:rPr>
        <w:t xml:space="preserve">; Lee Smith, </w:t>
      </w:r>
      <w:proofErr w:type="spellStart"/>
      <w:r w:rsidRPr="00DA60FB">
        <w:rPr>
          <w:rFonts w:ascii="Arial" w:hAnsi="Arial" w:cs="Arial"/>
          <w:color w:val="000000" w:themeColor="text1"/>
          <w:sz w:val="24"/>
          <w:szCs w:val="24"/>
          <w:lang w:val="en-US"/>
        </w:rPr>
        <w:t>PhD</w:t>
      </w:r>
      <w:r w:rsidRPr="00DA60FB">
        <w:rPr>
          <w:rFonts w:ascii="Arial" w:hAnsi="Arial" w:cs="Arial"/>
          <w:color w:val="000000" w:themeColor="text1"/>
          <w:sz w:val="24"/>
          <w:szCs w:val="24"/>
          <w:vertAlign w:val="superscript"/>
          <w:lang w:val="en-US"/>
        </w:rPr>
        <w:t>c</w:t>
      </w:r>
      <w:proofErr w:type="spellEnd"/>
      <w:r w:rsidRPr="00DA60FB">
        <w:rPr>
          <w:rFonts w:ascii="Arial" w:hAnsi="Arial" w:cs="Arial"/>
          <w:color w:val="000000" w:themeColor="text1"/>
          <w:sz w:val="24"/>
          <w:szCs w:val="24"/>
          <w:lang w:val="en-US"/>
        </w:rPr>
        <w:t xml:space="preserve">; Ai </w:t>
      </w:r>
      <w:proofErr w:type="spellStart"/>
      <w:r w:rsidRPr="00DA60FB">
        <w:rPr>
          <w:rFonts w:ascii="Arial" w:hAnsi="Arial" w:cs="Arial"/>
          <w:color w:val="000000" w:themeColor="text1"/>
          <w:sz w:val="24"/>
          <w:szCs w:val="24"/>
          <w:lang w:val="en-US"/>
        </w:rPr>
        <w:t>Koyanagi</w:t>
      </w:r>
      <w:proofErr w:type="spellEnd"/>
      <w:r w:rsidRPr="00DA60FB">
        <w:rPr>
          <w:rFonts w:ascii="Arial" w:hAnsi="Arial" w:cs="Arial"/>
          <w:color w:val="000000" w:themeColor="text1"/>
          <w:sz w:val="24"/>
          <w:szCs w:val="24"/>
          <w:lang w:val="en-US"/>
        </w:rPr>
        <w:t>, MD-</w:t>
      </w:r>
      <w:proofErr w:type="spellStart"/>
      <w:r w:rsidRPr="00DA60FB">
        <w:rPr>
          <w:rFonts w:ascii="Arial" w:hAnsi="Arial" w:cs="Arial"/>
          <w:color w:val="000000" w:themeColor="text1"/>
          <w:sz w:val="24"/>
          <w:szCs w:val="24"/>
          <w:lang w:val="en-US"/>
        </w:rPr>
        <w:t>PhD</w:t>
      </w:r>
      <w:r>
        <w:rPr>
          <w:rFonts w:ascii="Arial" w:hAnsi="Arial" w:cs="Arial"/>
          <w:color w:val="000000" w:themeColor="text1"/>
          <w:sz w:val="24"/>
          <w:szCs w:val="24"/>
          <w:vertAlign w:val="superscript"/>
          <w:lang w:val="en-US"/>
        </w:rPr>
        <w:t>a</w:t>
      </w:r>
      <w:r w:rsidRPr="00DA60FB">
        <w:rPr>
          <w:rFonts w:ascii="Arial" w:hAnsi="Arial" w:cs="Arial"/>
          <w:color w:val="000000" w:themeColor="text1"/>
          <w:sz w:val="24"/>
          <w:szCs w:val="24"/>
          <w:vertAlign w:val="superscript"/>
          <w:lang w:val="en-US"/>
        </w:rPr>
        <w:t>,d</w:t>
      </w:r>
      <w:proofErr w:type="spellEnd"/>
      <w:r w:rsidRPr="00DA60FB">
        <w:rPr>
          <w:rFonts w:ascii="Arial" w:hAnsi="Arial" w:cs="Arial"/>
          <w:color w:val="000000" w:themeColor="text1"/>
          <w:sz w:val="24"/>
          <w:szCs w:val="24"/>
          <w:lang w:val="en-US"/>
        </w:rPr>
        <w:t xml:space="preserve">; Hans Oh, </w:t>
      </w:r>
      <w:proofErr w:type="spellStart"/>
      <w:r w:rsidRPr="00DA60FB">
        <w:rPr>
          <w:rFonts w:ascii="Arial" w:hAnsi="Arial" w:cs="Arial"/>
          <w:color w:val="000000" w:themeColor="text1"/>
          <w:sz w:val="24"/>
          <w:szCs w:val="24"/>
          <w:lang w:val="en-US"/>
        </w:rPr>
        <w:t>MD</w:t>
      </w:r>
      <w:r w:rsidRPr="00DA60FB">
        <w:rPr>
          <w:rFonts w:ascii="Arial" w:hAnsi="Arial" w:cs="Arial"/>
          <w:color w:val="000000" w:themeColor="text1"/>
          <w:sz w:val="24"/>
          <w:szCs w:val="24"/>
          <w:vertAlign w:val="superscript"/>
          <w:lang w:val="en-US"/>
        </w:rPr>
        <w:t>e</w:t>
      </w:r>
      <w:proofErr w:type="spellEnd"/>
      <w:r w:rsidRPr="00DA60FB">
        <w:rPr>
          <w:rFonts w:ascii="Arial" w:hAnsi="Arial" w:cs="Arial"/>
          <w:color w:val="000000" w:themeColor="text1"/>
          <w:sz w:val="24"/>
          <w:szCs w:val="24"/>
          <w:lang w:val="en-US"/>
        </w:rPr>
        <w:t xml:space="preserve">, Christian </w:t>
      </w:r>
      <w:proofErr w:type="spellStart"/>
      <w:r w:rsidRPr="00DA60FB">
        <w:rPr>
          <w:rFonts w:ascii="Arial" w:hAnsi="Arial" w:cs="Arial"/>
          <w:color w:val="000000" w:themeColor="text1"/>
          <w:sz w:val="24"/>
          <w:szCs w:val="24"/>
          <w:lang w:val="en-US"/>
        </w:rPr>
        <w:t>Tanislav</w:t>
      </w:r>
      <w:proofErr w:type="spellEnd"/>
      <w:r w:rsidRPr="00DA60FB">
        <w:rPr>
          <w:rFonts w:ascii="Arial" w:hAnsi="Arial" w:cs="Arial"/>
          <w:color w:val="000000" w:themeColor="text1"/>
          <w:sz w:val="24"/>
          <w:szCs w:val="24"/>
          <w:lang w:val="en-US"/>
        </w:rPr>
        <w:t xml:space="preserve">, </w:t>
      </w:r>
      <w:proofErr w:type="spellStart"/>
      <w:r w:rsidRPr="00DA60FB">
        <w:rPr>
          <w:rFonts w:ascii="Arial" w:hAnsi="Arial" w:cs="Arial"/>
          <w:color w:val="000000" w:themeColor="text1"/>
          <w:sz w:val="24"/>
          <w:szCs w:val="24"/>
          <w:lang w:val="en-US"/>
        </w:rPr>
        <w:t>MD</w:t>
      </w:r>
      <w:r w:rsidRPr="00DA60FB">
        <w:rPr>
          <w:rFonts w:ascii="Arial" w:hAnsi="Arial" w:cs="Arial"/>
          <w:color w:val="000000" w:themeColor="text1"/>
          <w:sz w:val="24"/>
          <w:szCs w:val="24"/>
          <w:vertAlign w:val="superscript"/>
          <w:lang w:val="en-US"/>
        </w:rPr>
        <w:t>f</w:t>
      </w:r>
      <w:proofErr w:type="spellEnd"/>
      <w:r w:rsidRPr="00DA60FB">
        <w:rPr>
          <w:rFonts w:ascii="Arial" w:hAnsi="Arial" w:cs="Arial"/>
          <w:color w:val="000000" w:themeColor="text1"/>
          <w:sz w:val="24"/>
          <w:szCs w:val="24"/>
          <w:lang w:val="en-US"/>
        </w:rPr>
        <w:t>; Jae Il Shin, MD-</w:t>
      </w:r>
      <w:proofErr w:type="spellStart"/>
      <w:r w:rsidRPr="00DA60FB">
        <w:rPr>
          <w:rFonts w:ascii="Arial" w:hAnsi="Arial" w:cs="Arial"/>
          <w:color w:val="000000" w:themeColor="text1"/>
          <w:sz w:val="24"/>
          <w:szCs w:val="24"/>
          <w:lang w:val="en-US"/>
        </w:rPr>
        <w:t>PhD</w:t>
      </w:r>
      <w:r w:rsidRPr="00DA60FB">
        <w:rPr>
          <w:rFonts w:ascii="Arial" w:hAnsi="Arial" w:cs="Arial"/>
          <w:color w:val="000000" w:themeColor="text1"/>
          <w:sz w:val="24"/>
          <w:szCs w:val="24"/>
          <w:vertAlign w:val="superscript"/>
          <w:lang w:val="en-US"/>
        </w:rPr>
        <w:t>g</w:t>
      </w:r>
      <w:proofErr w:type="spellEnd"/>
      <w:r w:rsidRPr="00DA60FB">
        <w:rPr>
          <w:rFonts w:ascii="Arial" w:hAnsi="Arial" w:cs="Arial"/>
          <w:color w:val="000000" w:themeColor="text1"/>
          <w:sz w:val="24"/>
          <w:szCs w:val="24"/>
          <w:lang w:val="en-US"/>
        </w:rPr>
        <w:t xml:space="preserve">; </w:t>
      </w:r>
      <w:r>
        <w:rPr>
          <w:rFonts w:ascii="Arial" w:hAnsi="Arial" w:cs="Arial"/>
          <w:color w:val="000000" w:themeColor="text1"/>
          <w:sz w:val="24"/>
          <w:szCs w:val="24"/>
          <w:lang w:val="en-US"/>
        </w:rPr>
        <w:t xml:space="preserve">Marcel Konrad, </w:t>
      </w:r>
      <w:proofErr w:type="spellStart"/>
      <w:r>
        <w:rPr>
          <w:rFonts w:ascii="Arial" w:hAnsi="Arial" w:cs="Arial"/>
          <w:color w:val="000000" w:themeColor="text1"/>
          <w:sz w:val="24"/>
          <w:szCs w:val="24"/>
          <w:lang w:val="en-US"/>
        </w:rPr>
        <w:t>PhD</w:t>
      </w:r>
      <w:r>
        <w:rPr>
          <w:rFonts w:ascii="Arial" w:hAnsi="Arial" w:cs="Arial"/>
          <w:color w:val="000000" w:themeColor="text1"/>
          <w:sz w:val="24"/>
          <w:szCs w:val="24"/>
          <w:vertAlign w:val="superscript"/>
          <w:lang w:val="en-US"/>
        </w:rPr>
        <w:t>h</w:t>
      </w:r>
      <w:proofErr w:type="spellEnd"/>
      <w:r>
        <w:rPr>
          <w:rFonts w:ascii="Arial" w:hAnsi="Arial" w:cs="Arial"/>
          <w:color w:val="000000" w:themeColor="text1"/>
          <w:sz w:val="24"/>
          <w:szCs w:val="24"/>
          <w:lang w:val="en-US"/>
        </w:rPr>
        <w:t xml:space="preserve">, </w:t>
      </w:r>
      <w:r w:rsidRPr="00DA60FB">
        <w:rPr>
          <w:rFonts w:ascii="Arial" w:hAnsi="Arial" w:cs="Arial"/>
          <w:color w:val="000000" w:themeColor="text1"/>
          <w:sz w:val="24"/>
          <w:szCs w:val="24"/>
          <w:lang w:val="en-US"/>
        </w:rPr>
        <w:t xml:space="preserve">Karel </w:t>
      </w:r>
      <w:proofErr w:type="spellStart"/>
      <w:r w:rsidRPr="00DA60FB">
        <w:rPr>
          <w:rFonts w:ascii="Arial" w:hAnsi="Arial" w:cs="Arial"/>
          <w:color w:val="000000" w:themeColor="text1"/>
          <w:sz w:val="24"/>
          <w:szCs w:val="24"/>
          <w:lang w:val="en-US"/>
        </w:rPr>
        <w:t>Kostev</w:t>
      </w:r>
      <w:proofErr w:type="spellEnd"/>
      <w:r w:rsidRPr="00DA60FB">
        <w:rPr>
          <w:rFonts w:ascii="Arial" w:hAnsi="Arial" w:cs="Arial"/>
          <w:color w:val="000000" w:themeColor="text1"/>
          <w:sz w:val="24"/>
          <w:szCs w:val="24"/>
          <w:lang w:val="en-US"/>
        </w:rPr>
        <w:t xml:space="preserve">, </w:t>
      </w:r>
      <w:proofErr w:type="spellStart"/>
      <w:r w:rsidRPr="00DA60FB">
        <w:rPr>
          <w:rFonts w:ascii="Arial" w:hAnsi="Arial" w:cs="Arial"/>
          <w:color w:val="000000" w:themeColor="text1"/>
          <w:sz w:val="24"/>
          <w:szCs w:val="24"/>
          <w:lang w:val="en-US"/>
        </w:rPr>
        <w:t>PhD</w:t>
      </w:r>
      <w:r>
        <w:rPr>
          <w:rFonts w:ascii="Arial" w:hAnsi="Arial" w:cs="Arial"/>
          <w:color w:val="000000" w:themeColor="text1"/>
          <w:sz w:val="24"/>
          <w:szCs w:val="24"/>
          <w:vertAlign w:val="superscript"/>
          <w:lang w:val="en-US"/>
        </w:rPr>
        <w:t>i</w:t>
      </w:r>
      <w:proofErr w:type="spellEnd"/>
    </w:p>
    <w:p w14:paraId="44BAB639" w14:textId="77777777" w:rsidR="003D49A5" w:rsidRPr="00DA60FB" w:rsidRDefault="003D49A5" w:rsidP="003D49A5">
      <w:pPr>
        <w:spacing w:line="480" w:lineRule="auto"/>
        <w:jc w:val="both"/>
        <w:rPr>
          <w:rFonts w:ascii="Arial" w:hAnsi="Arial" w:cs="Arial"/>
          <w:b/>
          <w:color w:val="000000" w:themeColor="text1"/>
          <w:sz w:val="24"/>
          <w:szCs w:val="24"/>
          <w:lang w:val="en-US"/>
        </w:rPr>
      </w:pPr>
    </w:p>
    <w:p w14:paraId="49ED8B63" w14:textId="77777777" w:rsidR="003D49A5" w:rsidRPr="00EC17A9" w:rsidRDefault="003D49A5" w:rsidP="003D49A5">
      <w:pPr>
        <w:spacing w:line="480" w:lineRule="auto"/>
        <w:jc w:val="both"/>
        <w:rPr>
          <w:rFonts w:ascii="Arial" w:hAnsi="Arial" w:cs="Arial"/>
          <w:sz w:val="24"/>
          <w:szCs w:val="24"/>
          <w:lang w:val="en-US"/>
        </w:rPr>
      </w:pPr>
      <w:r w:rsidRPr="00EC17A9">
        <w:rPr>
          <w:rFonts w:ascii="Arial" w:hAnsi="Arial" w:cs="Arial"/>
          <w:sz w:val="24"/>
          <w:szCs w:val="24"/>
          <w:vertAlign w:val="superscript"/>
          <w:lang w:val="en-US"/>
        </w:rPr>
        <w:t>a</w:t>
      </w:r>
      <w:r w:rsidRPr="00EC17A9">
        <w:rPr>
          <w:rFonts w:ascii="Arial" w:hAnsi="Arial" w:cs="Arial"/>
          <w:sz w:val="24"/>
          <w:szCs w:val="24"/>
          <w:lang w:val="en-US"/>
        </w:rPr>
        <w:t xml:space="preserve"> Research and Development Unit, Parc </w:t>
      </w:r>
      <w:proofErr w:type="spellStart"/>
      <w:r w:rsidRPr="00EC17A9">
        <w:rPr>
          <w:rFonts w:ascii="Arial" w:hAnsi="Arial" w:cs="Arial"/>
          <w:sz w:val="24"/>
          <w:szCs w:val="24"/>
          <w:lang w:val="en-US"/>
        </w:rPr>
        <w:t>Sanitari</w:t>
      </w:r>
      <w:proofErr w:type="spellEnd"/>
      <w:r w:rsidRPr="00EC17A9">
        <w:rPr>
          <w:rFonts w:ascii="Arial" w:hAnsi="Arial" w:cs="Arial"/>
          <w:sz w:val="24"/>
          <w:szCs w:val="24"/>
          <w:lang w:val="en-US"/>
        </w:rPr>
        <w:t xml:space="preserve"> Sant Joan de </w:t>
      </w:r>
      <w:proofErr w:type="spellStart"/>
      <w:r w:rsidRPr="00EC17A9">
        <w:rPr>
          <w:rFonts w:ascii="Arial" w:hAnsi="Arial" w:cs="Arial"/>
          <w:sz w:val="24"/>
          <w:szCs w:val="24"/>
          <w:lang w:val="en-US"/>
        </w:rPr>
        <w:t>Déu</w:t>
      </w:r>
      <w:proofErr w:type="spellEnd"/>
      <w:r w:rsidRPr="00EC17A9">
        <w:rPr>
          <w:rFonts w:ascii="Arial" w:hAnsi="Arial" w:cs="Arial"/>
          <w:sz w:val="24"/>
          <w:szCs w:val="24"/>
          <w:lang w:val="en-US"/>
        </w:rPr>
        <w:t xml:space="preserve">, CIBERSAM, Dr. Antoni Pujadas, 42, Sant </w:t>
      </w:r>
      <w:proofErr w:type="spellStart"/>
      <w:r w:rsidRPr="00EC17A9">
        <w:rPr>
          <w:rFonts w:ascii="Arial" w:hAnsi="Arial" w:cs="Arial"/>
          <w:sz w:val="24"/>
          <w:szCs w:val="24"/>
          <w:lang w:val="en-US"/>
        </w:rPr>
        <w:t>Boi</w:t>
      </w:r>
      <w:proofErr w:type="spellEnd"/>
      <w:r w:rsidRPr="00EC17A9">
        <w:rPr>
          <w:rFonts w:ascii="Arial" w:hAnsi="Arial" w:cs="Arial"/>
          <w:sz w:val="24"/>
          <w:szCs w:val="24"/>
          <w:lang w:val="en-US"/>
        </w:rPr>
        <w:t xml:space="preserve"> de </w:t>
      </w:r>
      <w:proofErr w:type="spellStart"/>
      <w:r w:rsidRPr="00EC17A9">
        <w:rPr>
          <w:rFonts w:ascii="Arial" w:hAnsi="Arial" w:cs="Arial"/>
          <w:sz w:val="24"/>
          <w:szCs w:val="24"/>
          <w:lang w:val="en-US"/>
        </w:rPr>
        <w:t>Llobregat</w:t>
      </w:r>
      <w:proofErr w:type="spellEnd"/>
      <w:r w:rsidRPr="00EC17A9">
        <w:rPr>
          <w:rFonts w:ascii="Arial" w:hAnsi="Arial" w:cs="Arial"/>
          <w:sz w:val="24"/>
          <w:szCs w:val="24"/>
          <w:lang w:val="en-US"/>
        </w:rPr>
        <w:t>, Barcelona 08830, Spain</w:t>
      </w:r>
    </w:p>
    <w:p w14:paraId="39093746" w14:textId="77777777" w:rsidR="003D49A5" w:rsidRPr="00DA60FB" w:rsidRDefault="003D49A5" w:rsidP="003D49A5">
      <w:pPr>
        <w:spacing w:line="480" w:lineRule="auto"/>
        <w:jc w:val="both"/>
        <w:rPr>
          <w:rFonts w:ascii="Arial" w:hAnsi="Arial" w:cs="Arial"/>
          <w:sz w:val="24"/>
          <w:szCs w:val="24"/>
          <w:lang w:val="en-US"/>
        </w:rPr>
      </w:pPr>
      <w:r w:rsidRPr="00DA60FB">
        <w:rPr>
          <w:rFonts w:ascii="Arial" w:hAnsi="Arial" w:cs="Arial"/>
          <w:sz w:val="24"/>
          <w:szCs w:val="24"/>
          <w:vertAlign w:val="superscript"/>
          <w:lang w:val="en-US"/>
        </w:rPr>
        <w:t>b</w:t>
      </w:r>
      <w:r w:rsidRPr="00DA60FB">
        <w:rPr>
          <w:rFonts w:ascii="Arial" w:hAnsi="Arial" w:cs="Arial"/>
          <w:sz w:val="24"/>
          <w:szCs w:val="24"/>
          <w:lang w:val="en-US"/>
        </w:rPr>
        <w:t xml:space="preserve"> Faculty of Medicine, University of Versailles Saint-Quentin-</w:t>
      </w:r>
      <w:proofErr w:type="spellStart"/>
      <w:r w:rsidRPr="00DA60FB">
        <w:rPr>
          <w:rFonts w:ascii="Arial" w:hAnsi="Arial" w:cs="Arial"/>
          <w:sz w:val="24"/>
          <w:szCs w:val="24"/>
          <w:lang w:val="en-US"/>
        </w:rPr>
        <w:t>en</w:t>
      </w:r>
      <w:proofErr w:type="spellEnd"/>
      <w:r w:rsidRPr="00DA60FB">
        <w:rPr>
          <w:rFonts w:ascii="Arial" w:hAnsi="Arial" w:cs="Arial"/>
          <w:sz w:val="24"/>
          <w:szCs w:val="24"/>
          <w:lang w:val="en-US"/>
        </w:rPr>
        <w:t xml:space="preserve">-Yvelines, </w:t>
      </w:r>
      <w:proofErr w:type="spellStart"/>
      <w:r w:rsidRPr="00DA60FB">
        <w:rPr>
          <w:rFonts w:ascii="Arial" w:hAnsi="Arial" w:cs="Arial"/>
          <w:sz w:val="24"/>
          <w:szCs w:val="24"/>
          <w:lang w:val="en-US"/>
        </w:rPr>
        <w:t>Montigny</w:t>
      </w:r>
      <w:proofErr w:type="spellEnd"/>
      <w:r w:rsidRPr="00DA60FB">
        <w:rPr>
          <w:rFonts w:ascii="Arial" w:hAnsi="Arial" w:cs="Arial"/>
          <w:sz w:val="24"/>
          <w:szCs w:val="24"/>
          <w:lang w:val="en-US"/>
        </w:rPr>
        <w:t>-le-Bretonneux 78180, France</w:t>
      </w:r>
    </w:p>
    <w:p w14:paraId="319A37E5" w14:textId="77777777" w:rsidR="003D49A5" w:rsidRPr="00DA60FB" w:rsidRDefault="003D49A5" w:rsidP="003D49A5">
      <w:pPr>
        <w:spacing w:line="480" w:lineRule="auto"/>
        <w:jc w:val="both"/>
        <w:rPr>
          <w:rFonts w:ascii="Arial" w:hAnsi="Arial" w:cs="Arial"/>
          <w:sz w:val="24"/>
          <w:szCs w:val="24"/>
          <w:lang w:val="en-US"/>
        </w:rPr>
      </w:pPr>
      <w:r w:rsidRPr="00DA60FB">
        <w:rPr>
          <w:rFonts w:ascii="Arial" w:hAnsi="Arial" w:cs="Arial"/>
          <w:sz w:val="24"/>
          <w:szCs w:val="24"/>
          <w:vertAlign w:val="superscript"/>
          <w:lang w:val="en-US"/>
        </w:rPr>
        <w:t>c</w:t>
      </w:r>
      <w:r w:rsidRPr="00DA60FB">
        <w:rPr>
          <w:rFonts w:ascii="Arial" w:hAnsi="Arial" w:cs="Arial"/>
          <w:sz w:val="24"/>
          <w:szCs w:val="24"/>
          <w:lang w:val="en-US"/>
        </w:rPr>
        <w:t xml:space="preserve"> The Cambridge Centre for Sport and Exercise Sciences, Anglia Ruskin University, Cambridge, UK </w:t>
      </w:r>
    </w:p>
    <w:p w14:paraId="045F2044" w14:textId="77777777" w:rsidR="003D49A5" w:rsidRPr="00DA60FB" w:rsidRDefault="003D49A5" w:rsidP="003D49A5">
      <w:pPr>
        <w:spacing w:line="480" w:lineRule="auto"/>
        <w:jc w:val="both"/>
        <w:rPr>
          <w:rFonts w:ascii="Arial" w:hAnsi="Arial" w:cs="Arial"/>
          <w:sz w:val="24"/>
          <w:szCs w:val="24"/>
          <w:lang w:val="es-ES"/>
        </w:rPr>
      </w:pPr>
      <w:r w:rsidRPr="00DA60FB">
        <w:rPr>
          <w:rFonts w:ascii="Arial" w:hAnsi="Arial" w:cs="Arial"/>
          <w:sz w:val="24"/>
          <w:szCs w:val="24"/>
          <w:vertAlign w:val="superscript"/>
          <w:lang w:val="es-ES"/>
        </w:rPr>
        <w:t>d</w:t>
      </w:r>
      <w:r w:rsidRPr="00DA60FB">
        <w:rPr>
          <w:rFonts w:ascii="Arial" w:hAnsi="Arial" w:cs="Arial"/>
          <w:sz w:val="24"/>
          <w:szCs w:val="24"/>
          <w:lang w:val="es-ES"/>
        </w:rPr>
        <w:t xml:space="preserve"> ICREA, </w:t>
      </w:r>
      <w:proofErr w:type="spellStart"/>
      <w:r w:rsidRPr="00DA60FB">
        <w:rPr>
          <w:rFonts w:ascii="Arial" w:hAnsi="Arial" w:cs="Arial"/>
          <w:sz w:val="24"/>
          <w:szCs w:val="24"/>
          <w:lang w:val="es-ES"/>
        </w:rPr>
        <w:t>Pg</w:t>
      </w:r>
      <w:proofErr w:type="spellEnd"/>
      <w:r w:rsidRPr="00DA60FB">
        <w:rPr>
          <w:rFonts w:ascii="Arial" w:hAnsi="Arial" w:cs="Arial"/>
          <w:sz w:val="24"/>
          <w:szCs w:val="24"/>
          <w:lang w:val="es-ES"/>
        </w:rPr>
        <w:t xml:space="preserve">, </w:t>
      </w:r>
      <w:proofErr w:type="spellStart"/>
      <w:r w:rsidRPr="00DA60FB">
        <w:rPr>
          <w:rFonts w:ascii="Arial" w:hAnsi="Arial" w:cs="Arial"/>
          <w:sz w:val="24"/>
          <w:szCs w:val="24"/>
          <w:lang w:val="es-ES"/>
        </w:rPr>
        <w:t>Lluis</w:t>
      </w:r>
      <w:proofErr w:type="spellEnd"/>
      <w:r w:rsidRPr="00DA60FB">
        <w:rPr>
          <w:rFonts w:ascii="Arial" w:hAnsi="Arial" w:cs="Arial"/>
          <w:sz w:val="24"/>
          <w:szCs w:val="24"/>
          <w:lang w:val="es-ES"/>
        </w:rPr>
        <w:t xml:space="preserve"> Companys 23, 08010 Barcelona, </w:t>
      </w:r>
      <w:proofErr w:type="spellStart"/>
      <w:r w:rsidRPr="00DA60FB">
        <w:rPr>
          <w:rFonts w:ascii="Arial" w:hAnsi="Arial" w:cs="Arial"/>
          <w:sz w:val="24"/>
          <w:szCs w:val="24"/>
          <w:lang w:val="es-ES"/>
        </w:rPr>
        <w:t>Spain</w:t>
      </w:r>
      <w:proofErr w:type="spellEnd"/>
    </w:p>
    <w:p w14:paraId="50657C89" w14:textId="77777777" w:rsidR="003D49A5" w:rsidRPr="00DA60FB" w:rsidRDefault="003D49A5" w:rsidP="003D49A5">
      <w:pPr>
        <w:spacing w:line="480" w:lineRule="auto"/>
        <w:jc w:val="both"/>
        <w:rPr>
          <w:rFonts w:ascii="Arial" w:hAnsi="Arial" w:cs="Arial"/>
          <w:sz w:val="24"/>
          <w:szCs w:val="24"/>
          <w:lang w:val="en-US"/>
        </w:rPr>
      </w:pPr>
      <w:r w:rsidRPr="00DA60FB">
        <w:rPr>
          <w:rFonts w:ascii="Arial" w:hAnsi="Arial" w:cs="Arial"/>
          <w:sz w:val="24"/>
          <w:szCs w:val="24"/>
          <w:vertAlign w:val="superscript"/>
          <w:lang w:val="en-US"/>
        </w:rPr>
        <w:t>e</w:t>
      </w:r>
      <w:r w:rsidRPr="00DA60FB">
        <w:rPr>
          <w:rFonts w:ascii="Arial" w:hAnsi="Arial" w:cs="Arial"/>
          <w:sz w:val="24"/>
          <w:szCs w:val="24"/>
          <w:lang w:val="en-US"/>
        </w:rPr>
        <w:t xml:space="preserve"> Suzanne </w:t>
      </w:r>
      <w:proofErr w:type="spellStart"/>
      <w:r w:rsidRPr="00DA60FB">
        <w:rPr>
          <w:rFonts w:ascii="Arial" w:hAnsi="Arial" w:cs="Arial"/>
          <w:sz w:val="24"/>
          <w:szCs w:val="24"/>
          <w:lang w:val="en-US"/>
        </w:rPr>
        <w:t>Dworak</w:t>
      </w:r>
      <w:proofErr w:type="spellEnd"/>
      <w:r w:rsidRPr="00DA60FB">
        <w:rPr>
          <w:rFonts w:ascii="Arial" w:hAnsi="Arial" w:cs="Arial"/>
          <w:sz w:val="24"/>
          <w:szCs w:val="24"/>
          <w:lang w:val="en-US"/>
        </w:rPr>
        <w:t xml:space="preserve"> Peck School of Social Work, University of Southern California, 1149 Hill Street, Suite #1422, Los Angeles, CA 90015, USA</w:t>
      </w:r>
    </w:p>
    <w:p w14:paraId="60677793" w14:textId="77777777" w:rsidR="003D49A5" w:rsidRPr="00DA60FB" w:rsidRDefault="003D49A5" w:rsidP="003D49A5">
      <w:pPr>
        <w:spacing w:line="480" w:lineRule="auto"/>
        <w:jc w:val="both"/>
        <w:rPr>
          <w:rFonts w:ascii="Arial" w:hAnsi="Arial" w:cs="Arial"/>
          <w:sz w:val="24"/>
          <w:szCs w:val="24"/>
          <w:lang w:val="en-US"/>
        </w:rPr>
      </w:pPr>
      <w:r w:rsidRPr="00DA60FB">
        <w:rPr>
          <w:rFonts w:ascii="Arial" w:hAnsi="Arial" w:cs="Arial"/>
          <w:sz w:val="24"/>
          <w:szCs w:val="24"/>
          <w:vertAlign w:val="superscript"/>
          <w:lang w:val="en-US"/>
        </w:rPr>
        <w:t>f</w:t>
      </w:r>
      <w:r>
        <w:rPr>
          <w:rFonts w:ascii="Arial" w:hAnsi="Arial" w:cs="Arial"/>
          <w:sz w:val="24"/>
          <w:szCs w:val="24"/>
          <w:vertAlign w:val="superscript"/>
          <w:lang w:val="en-US"/>
        </w:rPr>
        <w:t xml:space="preserve"> </w:t>
      </w:r>
      <w:r w:rsidRPr="00921452">
        <w:rPr>
          <w:rFonts w:ascii="Arial" w:hAnsi="Arial" w:cs="Arial"/>
          <w:sz w:val="24"/>
          <w:szCs w:val="24"/>
          <w:lang w:val="en-US"/>
        </w:rPr>
        <w:t xml:space="preserve">Department of Geriatrics and Neurology, </w:t>
      </w:r>
      <w:proofErr w:type="spellStart"/>
      <w:r w:rsidRPr="00921452">
        <w:rPr>
          <w:rFonts w:ascii="Arial" w:hAnsi="Arial" w:cs="Arial"/>
          <w:sz w:val="24"/>
          <w:szCs w:val="24"/>
          <w:lang w:val="en-US"/>
        </w:rPr>
        <w:t>Diakonie</w:t>
      </w:r>
      <w:proofErr w:type="spellEnd"/>
      <w:r w:rsidRPr="00921452">
        <w:rPr>
          <w:rFonts w:ascii="Arial" w:hAnsi="Arial" w:cs="Arial"/>
          <w:sz w:val="24"/>
          <w:szCs w:val="24"/>
          <w:lang w:val="en-US"/>
        </w:rPr>
        <w:t xml:space="preserve"> Hospital Jung Stilling Siegen, Germany</w:t>
      </w:r>
    </w:p>
    <w:p w14:paraId="7C631A24" w14:textId="77777777" w:rsidR="003D49A5" w:rsidRDefault="003D49A5" w:rsidP="003D49A5">
      <w:pPr>
        <w:spacing w:line="480" w:lineRule="auto"/>
        <w:jc w:val="both"/>
        <w:rPr>
          <w:rFonts w:ascii="Arial" w:hAnsi="Arial" w:cs="Arial"/>
          <w:sz w:val="24"/>
          <w:szCs w:val="24"/>
          <w:lang w:val="en-US"/>
        </w:rPr>
      </w:pPr>
      <w:r w:rsidRPr="00DA60FB">
        <w:rPr>
          <w:rFonts w:ascii="Arial" w:hAnsi="Arial" w:cs="Arial"/>
          <w:sz w:val="24"/>
          <w:szCs w:val="24"/>
          <w:vertAlign w:val="superscript"/>
          <w:lang w:val="en-US"/>
        </w:rPr>
        <w:t>g</w:t>
      </w:r>
      <w:r w:rsidRPr="00DA60FB">
        <w:rPr>
          <w:rFonts w:ascii="Arial" w:hAnsi="Arial" w:cs="Arial"/>
          <w:sz w:val="24"/>
          <w:szCs w:val="24"/>
          <w:lang w:val="en-US"/>
        </w:rPr>
        <w:t xml:space="preserve"> Department of Pediatrics, Yonsei University College of Medicine, Seoul, Republic of Korea</w:t>
      </w:r>
    </w:p>
    <w:p w14:paraId="00EECBD2" w14:textId="77777777" w:rsidR="003D49A5" w:rsidRPr="00CC0A2C" w:rsidRDefault="003D49A5" w:rsidP="003D49A5">
      <w:pPr>
        <w:spacing w:line="480" w:lineRule="auto"/>
        <w:jc w:val="both"/>
        <w:rPr>
          <w:rFonts w:ascii="Arial" w:hAnsi="Arial" w:cs="Arial"/>
          <w:sz w:val="24"/>
          <w:szCs w:val="24"/>
          <w:lang w:val="en-US"/>
        </w:rPr>
      </w:pPr>
      <w:r>
        <w:rPr>
          <w:rFonts w:ascii="Arial" w:hAnsi="Arial" w:cs="Arial"/>
          <w:sz w:val="24"/>
          <w:szCs w:val="24"/>
          <w:vertAlign w:val="superscript"/>
          <w:lang w:val="en-US"/>
        </w:rPr>
        <w:t xml:space="preserve">h </w:t>
      </w:r>
      <w:r w:rsidRPr="00CC0A2C">
        <w:rPr>
          <w:rFonts w:ascii="Arial" w:eastAsia="Times New Roman" w:hAnsi="Arial" w:cs="Arial"/>
          <w:color w:val="000000" w:themeColor="text1"/>
          <w:sz w:val="24"/>
          <w:szCs w:val="24"/>
          <w:lang w:val="en-US" w:eastAsia="de-DE"/>
        </w:rPr>
        <w:t>FOM University of Applied Sciences for Economics and Management, Frankfurt, Germany</w:t>
      </w:r>
    </w:p>
    <w:p w14:paraId="640DEAC3" w14:textId="77777777" w:rsidR="003D49A5" w:rsidRPr="00DA60FB" w:rsidRDefault="003D49A5" w:rsidP="003D49A5">
      <w:pPr>
        <w:spacing w:line="480" w:lineRule="auto"/>
        <w:jc w:val="both"/>
        <w:rPr>
          <w:rFonts w:ascii="Arial" w:hAnsi="Arial" w:cs="Arial"/>
          <w:sz w:val="24"/>
          <w:szCs w:val="24"/>
          <w:lang w:val="en-US"/>
        </w:rPr>
      </w:pPr>
      <w:proofErr w:type="spellStart"/>
      <w:r>
        <w:rPr>
          <w:rFonts w:ascii="Arial" w:hAnsi="Arial" w:cs="Arial"/>
          <w:sz w:val="24"/>
          <w:szCs w:val="24"/>
          <w:vertAlign w:val="superscript"/>
          <w:lang w:val="en-US"/>
        </w:rPr>
        <w:t>i</w:t>
      </w:r>
      <w:proofErr w:type="spellEnd"/>
      <w:r w:rsidRPr="00DA60FB">
        <w:rPr>
          <w:rFonts w:ascii="Arial" w:hAnsi="Arial" w:cs="Arial"/>
          <w:sz w:val="24"/>
          <w:szCs w:val="24"/>
          <w:vertAlign w:val="superscript"/>
          <w:lang w:val="en-US"/>
        </w:rPr>
        <w:t xml:space="preserve"> </w:t>
      </w:r>
      <w:r w:rsidRPr="00DA60FB">
        <w:rPr>
          <w:rFonts w:ascii="Arial" w:hAnsi="Arial" w:cs="Arial"/>
          <w:sz w:val="24"/>
          <w:szCs w:val="24"/>
          <w:lang w:val="en-US"/>
        </w:rPr>
        <w:t>Epidemiology, IQVIA, Frankfurt, Germany</w:t>
      </w:r>
    </w:p>
    <w:p w14:paraId="5E19156D" w14:textId="389A9796" w:rsidR="00DB2C70" w:rsidRDefault="00DB2C70" w:rsidP="0087086F">
      <w:pPr>
        <w:spacing w:line="480" w:lineRule="auto"/>
        <w:rPr>
          <w:rFonts w:ascii="Arial" w:hAnsi="Arial" w:cs="Arial"/>
          <w:sz w:val="24"/>
          <w:szCs w:val="24"/>
          <w:lang w:val="en-US"/>
        </w:rPr>
      </w:pPr>
    </w:p>
    <w:p w14:paraId="1DB62525" w14:textId="7F0C9259" w:rsidR="003D49A5" w:rsidRDefault="003D49A5" w:rsidP="0087086F">
      <w:pPr>
        <w:spacing w:line="480" w:lineRule="auto"/>
        <w:rPr>
          <w:rFonts w:ascii="Arial" w:hAnsi="Arial" w:cs="Arial"/>
          <w:sz w:val="24"/>
          <w:szCs w:val="24"/>
          <w:lang w:val="en-US"/>
        </w:rPr>
      </w:pPr>
    </w:p>
    <w:p w14:paraId="20575466" w14:textId="77777777" w:rsidR="003D49A5" w:rsidRPr="00331068" w:rsidRDefault="003D49A5" w:rsidP="0087086F">
      <w:pPr>
        <w:spacing w:line="480" w:lineRule="auto"/>
        <w:rPr>
          <w:rFonts w:ascii="Arial" w:hAnsi="Arial" w:cs="Arial"/>
          <w:sz w:val="24"/>
          <w:szCs w:val="24"/>
          <w:lang w:val="en-US"/>
        </w:rPr>
      </w:pPr>
    </w:p>
    <w:p w14:paraId="0357ED5D" w14:textId="40879A1A" w:rsidR="00FF15DD" w:rsidRDefault="00286238" w:rsidP="0087086F">
      <w:pPr>
        <w:spacing w:line="480" w:lineRule="auto"/>
        <w:jc w:val="both"/>
        <w:rPr>
          <w:rFonts w:ascii="Arial" w:hAnsi="Arial" w:cs="Arial"/>
          <w:sz w:val="24"/>
          <w:szCs w:val="24"/>
          <w:lang w:val="en-US"/>
        </w:rPr>
      </w:pPr>
      <w:r w:rsidRPr="00331068">
        <w:rPr>
          <w:rFonts w:ascii="Arial" w:hAnsi="Arial" w:cs="Arial"/>
          <w:i/>
          <w:iCs/>
          <w:sz w:val="24"/>
          <w:szCs w:val="24"/>
          <w:lang w:val="en-US"/>
        </w:rPr>
        <w:t>Running title:</w:t>
      </w:r>
      <w:r w:rsidRPr="00331068">
        <w:rPr>
          <w:rFonts w:ascii="Arial" w:hAnsi="Arial" w:cs="Arial"/>
          <w:sz w:val="24"/>
          <w:szCs w:val="24"/>
          <w:lang w:val="en-US"/>
        </w:rPr>
        <w:t xml:space="preserve"> </w:t>
      </w:r>
      <w:r w:rsidR="00F26E5A" w:rsidRPr="00331068">
        <w:rPr>
          <w:rFonts w:ascii="Arial" w:hAnsi="Arial" w:cs="Arial"/>
          <w:sz w:val="24"/>
          <w:szCs w:val="24"/>
          <w:lang w:val="en-US"/>
        </w:rPr>
        <w:t>COVID-19 and anxiety</w:t>
      </w:r>
      <w:r w:rsidR="008D5835">
        <w:rPr>
          <w:rFonts w:ascii="Arial" w:hAnsi="Arial" w:cs="Arial"/>
          <w:sz w:val="24"/>
          <w:szCs w:val="24"/>
          <w:lang w:val="en-US"/>
        </w:rPr>
        <w:t xml:space="preserve"> </w:t>
      </w:r>
      <w:r w:rsidR="008D5835" w:rsidRPr="003D49A5">
        <w:rPr>
          <w:rFonts w:ascii="Arial" w:hAnsi="Arial" w:cs="Arial"/>
          <w:sz w:val="24"/>
          <w:szCs w:val="24"/>
          <w:lang w:val="en-US"/>
        </w:rPr>
        <w:t>disorder</w:t>
      </w:r>
      <w:r w:rsidR="00F26E5A" w:rsidRPr="008D5835">
        <w:rPr>
          <w:rFonts w:ascii="Arial" w:hAnsi="Arial" w:cs="Arial"/>
          <w:color w:val="FF0000"/>
          <w:sz w:val="24"/>
          <w:szCs w:val="24"/>
          <w:lang w:val="en-US"/>
        </w:rPr>
        <w:t xml:space="preserve"> </w:t>
      </w:r>
      <w:r w:rsidR="00F26E5A" w:rsidRPr="00331068">
        <w:rPr>
          <w:rFonts w:ascii="Arial" w:hAnsi="Arial" w:cs="Arial"/>
          <w:sz w:val="24"/>
          <w:szCs w:val="24"/>
          <w:lang w:val="en-US"/>
        </w:rPr>
        <w:t>in Germany</w:t>
      </w:r>
    </w:p>
    <w:p w14:paraId="2D2FB57B" w14:textId="077D1317" w:rsidR="003D49A5" w:rsidRDefault="003D49A5" w:rsidP="0087086F">
      <w:pPr>
        <w:spacing w:line="480" w:lineRule="auto"/>
        <w:jc w:val="both"/>
        <w:rPr>
          <w:rFonts w:ascii="Arial" w:hAnsi="Arial" w:cs="Arial"/>
          <w:sz w:val="24"/>
          <w:szCs w:val="24"/>
          <w:lang w:val="en-US"/>
        </w:rPr>
      </w:pPr>
    </w:p>
    <w:p w14:paraId="64522003" w14:textId="1460A042" w:rsidR="003D49A5" w:rsidRDefault="003D49A5" w:rsidP="0087086F">
      <w:pPr>
        <w:spacing w:line="480" w:lineRule="auto"/>
        <w:jc w:val="both"/>
        <w:rPr>
          <w:rFonts w:ascii="Arial" w:hAnsi="Arial" w:cs="Arial"/>
          <w:sz w:val="24"/>
          <w:szCs w:val="24"/>
          <w:lang w:val="en-US"/>
        </w:rPr>
      </w:pPr>
    </w:p>
    <w:p w14:paraId="59F0C52A" w14:textId="5ED93DF9" w:rsidR="003D49A5" w:rsidRDefault="003D49A5" w:rsidP="0087086F">
      <w:pPr>
        <w:spacing w:line="480" w:lineRule="auto"/>
        <w:jc w:val="both"/>
        <w:rPr>
          <w:rFonts w:ascii="Arial" w:hAnsi="Arial" w:cs="Arial"/>
          <w:sz w:val="24"/>
          <w:szCs w:val="24"/>
          <w:lang w:val="en-US"/>
        </w:rPr>
      </w:pPr>
    </w:p>
    <w:p w14:paraId="4F2B5625" w14:textId="72357439" w:rsidR="003D49A5" w:rsidRDefault="003D49A5" w:rsidP="0087086F">
      <w:pPr>
        <w:spacing w:line="480" w:lineRule="auto"/>
        <w:jc w:val="both"/>
        <w:rPr>
          <w:rFonts w:ascii="Arial" w:hAnsi="Arial" w:cs="Arial"/>
          <w:sz w:val="24"/>
          <w:szCs w:val="24"/>
          <w:lang w:val="en-US"/>
        </w:rPr>
      </w:pPr>
    </w:p>
    <w:p w14:paraId="07B8B163" w14:textId="44CB5C78" w:rsidR="003D49A5" w:rsidRDefault="003D49A5" w:rsidP="0087086F">
      <w:pPr>
        <w:spacing w:line="480" w:lineRule="auto"/>
        <w:jc w:val="both"/>
        <w:rPr>
          <w:rFonts w:ascii="Arial" w:hAnsi="Arial" w:cs="Arial"/>
          <w:sz w:val="24"/>
          <w:szCs w:val="24"/>
          <w:lang w:val="en-US"/>
        </w:rPr>
      </w:pPr>
    </w:p>
    <w:p w14:paraId="48A73D76" w14:textId="45A2F6F6" w:rsidR="003D49A5" w:rsidRDefault="003D49A5" w:rsidP="0087086F">
      <w:pPr>
        <w:spacing w:line="480" w:lineRule="auto"/>
        <w:jc w:val="both"/>
        <w:rPr>
          <w:rFonts w:ascii="Arial" w:hAnsi="Arial" w:cs="Arial"/>
          <w:sz w:val="24"/>
          <w:szCs w:val="24"/>
          <w:lang w:val="en-US"/>
        </w:rPr>
      </w:pPr>
    </w:p>
    <w:p w14:paraId="17E90985" w14:textId="178CE5D4" w:rsidR="003D49A5" w:rsidRDefault="003D49A5" w:rsidP="0087086F">
      <w:pPr>
        <w:spacing w:line="480" w:lineRule="auto"/>
        <w:jc w:val="both"/>
        <w:rPr>
          <w:rFonts w:ascii="Arial" w:hAnsi="Arial" w:cs="Arial"/>
          <w:sz w:val="24"/>
          <w:szCs w:val="24"/>
          <w:lang w:val="en-US"/>
        </w:rPr>
      </w:pPr>
    </w:p>
    <w:p w14:paraId="1359AA2B" w14:textId="0DCD716C" w:rsidR="003D49A5" w:rsidRDefault="003D49A5" w:rsidP="0087086F">
      <w:pPr>
        <w:spacing w:line="480" w:lineRule="auto"/>
        <w:jc w:val="both"/>
        <w:rPr>
          <w:rFonts w:ascii="Arial" w:hAnsi="Arial" w:cs="Arial"/>
          <w:sz w:val="24"/>
          <w:szCs w:val="24"/>
          <w:lang w:val="en-US"/>
        </w:rPr>
      </w:pPr>
    </w:p>
    <w:p w14:paraId="1D84EE4A" w14:textId="19DEC65B" w:rsidR="003D49A5" w:rsidRDefault="003D49A5" w:rsidP="0087086F">
      <w:pPr>
        <w:spacing w:line="480" w:lineRule="auto"/>
        <w:jc w:val="both"/>
        <w:rPr>
          <w:rFonts w:ascii="Arial" w:hAnsi="Arial" w:cs="Arial"/>
          <w:sz w:val="24"/>
          <w:szCs w:val="24"/>
          <w:lang w:val="en-US"/>
        </w:rPr>
      </w:pPr>
    </w:p>
    <w:p w14:paraId="126C5133" w14:textId="40A2D2AB" w:rsidR="003D49A5" w:rsidRDefault="003D49A5" w:rsidP="0087086F">
      <w:pPr>
        <w:spacing w:line="480" w:lineRule="auto"/>
        <w:jc w:val="both"/>
        <w:rPr>
          <w:rFonts w:ascii="Arial" w:hAnsi="Arial" w:cs="Arial"/>
          <w:sz w:val="24"/>
          <w:szCs w:val="24"/>
          <w:lang w:val="en-US"/>
        </w:rPr>
      </w:pPr>
    </w:p>
    <w:p w14:paraId="4178AE4E" w14:textId="215CBB92" w:rsidR="003D49A5" w:rsidRDefault="003D49A5" w:rsidP="0087086F">
      <w:pPr>
        <w:spacing w:line="480" w:lineRule="auto"/>
        <w:jc w:val="both"/>
        <w:rPr>
          <w:rFonts w:ascii="Arial" w:hAnsi="Arial" w:cs="Arial"/>
          <w:sz w:val="24"/>
          <w:szCs w:val="24"/>
          <w:lang w:val="en-US"/>
        </w:rPr>
      </w:pPr>
    </w:p>
    <w:p w14:paraId="7D948D1A" w14:textId="3D66B261" w:rsidR="003D49A5" w:rsidRDefault="003D49A5" w:rsidP="0087086F">
      <w:pPr>
        <w:spacing w:line="480" w:lineRule="auto"/>
        <w:jc w:val="both"/>
        <w:rPr>
          <w:rFonts w:ascii="Arial" w:hAnsi="Arial" w:cs="Arial"/>
          <w:sz w:val="24"/>
          <w:szCs w:val="24"/>
          <w:lang w:val="en-US"/>
        </w:rPr>
      </w:pPr>
    </w:p>
    <w:p w14:paraId="27D6165F" w14:textId="13D7C3F5" w:rsidR="003D49A5" w:rsidRDefault="003D49A5" w:rsidP="0087086F">
      <w:pPr>
        <w:spacing w:line="480" w:lineRule="auto"/>
        <w:jc w:val="both"/>
        <w:rPr>
          <w:rFonts w:ascii="Arial" w:hAnsi="Arial" w:cs="Arial"/>
          <w:sz w:val="24"/>
          <w:szCs w:val="24"/>
          <w:lang w:val="en-US"/>
        </w:rPr>
      </w:pPr>
    </w:p>
    <w:p w14:paraId="57854B72" w14:textId="14216994" w:rsidR="003D49A5" w:rsidRDefault="003D49A5" w:rsidP="0087086F">
      <w:pPr>
        <w:spacing w:line="480" w:lineRule="auto"/>
        <w:jc w:val="both"/>
        <w:rPr>
          <w:rFonts w:ascii="Arial" w:hAnsi="Arial" w:cs="Arial"/>
          <w:sz w:val="24"/>
          <w:szCs w:val="24"/>
          <w:lang w:val="en-US"/>
        </w:rPr>
      </w:pPr>
    </w:p>
    <w:p w14:paraId="60DC14ED" w14:textId="0FD3D615" w:rsidR="003D49A5" w:rsidRDefault="003D49A5" w:rsidP="0087086F">
      <w:pPr>
        <w:spacing w:line="480" w:lineRule="auto"/>
        <w:jc w:val="both"/>
        <w:rPr>
          <w:rFonts w:ascii="Arial" w:hAnsi="Arial" w:cs="Arial"/>
          <w:sz w:val="24"/>
          <w:szCs w:val="24"/>
          <w:lang w:val="en-US"/>
        </w:rPr>
      </w:pPr>
    </w:p>
    <w:p w14:paraId="4CC8A1F8" w14:textId="7D193D09" w:rsidR="003D49A5" w:rsidRDefault="003D49A5" w:rsidP="0087086F">
      <w:pPr>
        <w:spacing w:line="480" w:lineRule="auto"/>
        <w:jc w:val="both"/>
        <w:rPr>
          <w:rFonts w:ascii="Arial" w:hAnsi="Arial" w:cs="Arial"/>
          <w:sz w:val="24"/>
          <w:szCs w:val="24"/>
          <w:lang w:val="en-US"/>
        </w:rPr>
      </w:pPr>
    </w:p>
    <w:p w14:paraId="4C477D14" w14:textId="3609C53E" w:rsidR="003D49A5" w:rsidRDefault="003D49A5" w:rsidP="0087086F">
      <w:pPr>
        <w:spacing w:line="480" w:lineRule="auto"/>
        <w:jc w:val="both"/>
        <w:rPr>
          <w:rFonts w:ascii="Arial" w:hAnsi="Arial" w:cs="Arial"/>
          <w:sz w:val="24"/>
          <w:szCs w:val="24"/>
          <w:lang w:val="en-US"/>
        </w:rPr>
      </w:pPr>
    </w:p>
    <w:p w14:paraId="2FE09BF7" w14:textId="4C9B98D4" w:rsidR="003D49A5" w:rsidRDefault="003D49A5" w:rsidP="0087086F">
      <w:pPr>
        <w:spacing w:line="480" w:lineRule="auto"/>
        <w:jc w:val="both"/>
        <w:rPr>
          <w:rFonts w:ascii="Arial" w:hAnsi="Arial" w:cs="Arial"/>
          <w:sz w:val="24"/>
          <w:szCs w:val="24"/>
          <w:lang w:val="en-US"/>
        </w:rPr>
      </w:pPr>
    </w:p>
    <w:p w14:paraId="0842D80F" w14:textId="7304A547" w:rsidR="003D49A5" w:rsidRDefault="003D49A5" w:rsidP="0087086F">
      <w:pPr>
        <w:spacing w:line="480" w:lineRule="auto"/>
        <w:jc w:val="both"/>
        <w:rPr>
          <w:rFonts w:ascii="Arial" w:hAnsi="Arial" w:cs="Arial"/>
          <w:sz w:val="24"/>
          <w:szCs w:val="24"/>
          <w:lang w:val="en-US"/>
        </w:rPr>
      </w:pPr>
    </w:p>
    <w:p w14:paraId="144595BF" w14:textId="2C27BA66" w:rsidR="003D49A5" w:rsidRDefault="003D49A5" w:rsidP="0087086F">
      <w:pPr>
        <w:spacing w:line="480" w:lineRule="auto"/>
        <w:jc w:val="both"/>
        <w:rPr>
          <w:rFonts w:ascii="Arial" w:hAnsi="Arial" w:cs="Arial"/>
          <w:sz w:val="24"/>
          <w:szCs w:val="24"/>
          <w:lang w:val="en-US"/>
        </w:rPr>
      </w:pPr>
    </w:p>
    <w:p w14:paraId="0B26B3D9" w14:textId="013A4A0E" w:rsidR="003D49A5" w:rsidRDefault="003D49A5" w:rsidP="0087086F">
      <w:pPr>
        <w:spacing w:line="480" w:lineRule="auto"/>
        <w:jc w:val="both"/>
        <w:rPr>
          <w:rFonts w:ascii="Arial" w:hAnsi="Arial" w:cs="Arial"/>
          <w:sz w:val="24"/>
          <w:szCs w:val="24"/>
          <w:lang w:val="en-US"/>
        </w:rPr>
      </w:pPr>
    </w:p>
    <w:p w14:paraId="3437B455" w14:textId="4BB8BFC4" w:rsidR="003D49A5" w:rsidRDefault="003D49A5" w:rsidP="0087086F">
      <w:pPr>
        <w:spacing w:line="480" w:lineRule="auto"/>
        <w:jc w:val="both"/>
        <w:rPr>
          <w:rFonts w:ascii="Arial" w:hAnsi="Arial" w:cs="Arial"/>
          <w:sz w:val="24"/>
          <w:szCs w:val="24"/>
          <w:lang w:val="en-US"/>
        </w:rPr>
      </w:pPr>
    </w:p>
    <w:p w14:paraId="09A1AD0E" w14:textId="77777777" w:rsidR="003D49A5" w:rsidRDefault="003D49A5" w:rsidP="0087086F">
      <w:pPr>
        <w:spacing w:line="480" w:lineRule="auto"/>
        <w:jc w:val="both"/>
        <w:rPr>
          <w:rFonts w:ascii="Arial" w:hAnsi="Arial" w:cs="Arial"/>
          <w:sz w:val="24"/>
          <w:szCs w:val="24"/>
          <w:lang w:val="en-US"/>
        </w:rPr>
      </w:pPr>
    </w:p>
    <w:p w14:paraId="7E01F65B" w14:textId="77777777" w:rsidR="00F91678" w:rsidRPr="00331068" w:rsidRDefault="00F91678" w:rsidP="00EA4C1F">
      <w:pPr>
        <w:pStyle w:val="Heading1"/>
        <w:rPr>
          <w:lang w:val="en-US"/>
        </w:rPr>
      </w:pPr>
      <w:r w:rsidRPr="00331068">
        <w:rPr>
          <w:lang w:val="en-US"/>
        </w:rPr>
        <w:lastRenderedPageBreak/>
        <w:t>Abstract</w:t>
      </w:r>
    </w:p>
    <w:p w14:paraId="2C550682" w14:textId="77777777" w:rsidR="00EB2753" w:rsidRPr="00331068" w:rsidRDefault="00EB2753" w:rsidP="0087086F">
      <w:pPr>
        <w:spacing w:line="480" w:lineRule="auto"/>
        <w:jc w:val="both"/>
        <w:rPr>
          <w:rFonts w:ascii="Arial" w:hAnsi="Arial" w:cs="Arial"/>
          <w:sz w:val="24"/>
          <w:szCs w:val="24"/>
          <w:lang w:val="en-US"/>
        </w:rPr>
      </w:pPr>
    </w:p>
    <w:p w14:paraId="6A637F6D" w14:textId="16F1D4BB" w:rsidR="001C7655" w:rsidRPr="003D49A5" w:rsidRDefault="00E43328" w:rsidP="0087086F">
      <w:pPr>
        <w:spacing w:line="480" w:lineRule="auto"/>
        <w:jc w:val="both"/>
        <w:rPr>
          <w:rFonts w:ascii="Arial" w:hAnsi="Arial" w:cs="Arial"/>
          <w:sz w:val="24"/>
          <w:szCs w:val="24"/>
          <w:lang w:val="en-US"/>
        </w:rPr>
      </w:pPr>
      <w:r w:rsidRPr="003D49A5">
        <w:rPr>
          <w:rFonts w:ascii="Arial" w:hAnsi="Arial" w:cs="Arial"/>
          <w:sz w:val="24"/>
          <w:szCs w:val="24"/>
          <w:lang w:val="en-US"/>
        </w:rPr>
        <w:t xml:space="preserve">Little is known about the effects of the coronavirus disease-2019 (COVID-19) pandemic on the diagnosis of anxiety disorder. </w:t>
      </w:r>
      <w:r w:rsidR="001C7655" w:rsidRPr="003D49A5">
        <w:rPr>
          <w:rFonts w:ascii="Arial" w:hAnsi="Arial" w:cs="Arial"/>
          <w:sz w:val="24"/>
          <w:szCs w:val="24"/>
          <w:lang w:val="en-US"/>
        </w:rPr>
        <w:t>The</w:t>
      </w:r>
      <w:r w:rsidRPr="003D49A5">
        <w:rPr>
          <w:rFonts w:ascii="Arial" w:hAnsi="Arial" w:cs="Arial"/>
          <w:sz w:val="24"/>
          <w:szCs w:val="24"/>
          <w:lang w:val="en-US"/>
        </w:rPr>
        <w:t>refore, the</w:t>
      </w:r>
      <w:r w:rsidR="001C7655" w:rsidRPr="003D49A5">
        <w:rPr>
          <w:rFonts w:ascii="Arial" w:hAnsi="Arial" w:cs="Arial"/>
          <w:sz w:val="24"/>
          <w:szCs w:val="24"/>
          <w:lang w:val="en-US"/>
        </w:rPr>
        <w:t xml:space="preserve"> goal of this study was to compare the number of </w:t>
      </w:r>
      <w:r w:rsidR="00747E83" w:rsidRPr="003D49A5">
        <w:rPr>
          <w:rFonts w:ascii="Arial" w:hAnsi="Arial" w:cs="Arial"/>
          <w:sz w:val="24"/>
          <w:szCs w:val="24"/>
          <w:lang w:val="en-US"/>
        </w:rPr>
        <w:t>adults</w:t>
      </w:r>
      <w:r w:rsidR="001C7655" w:rsidRPr="003D49A5">
        <w:rPr>
          <w:rFonts w:ascii="Arial" w:hAnsi="Arial" w:cs="Arial"/>
          <w:sz w:val="24"/>
          <w:szCs w:val="24"/>
          <w:lang w:val="en-US"/>
        </w:rPr>
        <w:t xml:space="preserve"> </w:t>
      </w:r>
      <w:r w:rsidR="00BC4D5D" w:rsidRPr="003D49A5">
        <w:rPr>
          <w:rFonts w:ascii="Arial" w:hAnsi="Arial" w:cs="Arial"/>
          <w:sz w:val="24"/>
          <w:szCs w:val="24"/>
          <w:lang w:val="en-US"/>
        </w:rPr>
        <w:t xml:space="preserve">with a diagnosis of anxiety disorder and the number of </w:t>
      </w:r>
      <w:r w:rsidR="00747E83" w:rsidRPr="003D49A5">
        <w:rPr>
          <w:rFonts w:ascii="Arial" w:hAnsi="Arial" w:cs="Arial"/>
          <w:sz w:val="24"/>
          <w:szCs w:val="24"/>
          <w:lang w:val="en-US"/>
        </w:rPr>
        <w:t xml:space="preserve">adults </w:t>
      </w:r>
      <w:r w:rsidR="00AA7324" w:rsidRPr="003D49A5">
        <w:rPr>
          <w:rFonts w:ascii="Arial" w:hAnsi="Arial" w:cs="Arial"/>
          <w:sz w:val="24"/>
          <w:szCs w:val="24"/>
          <w:lang w:val="en-US"/>
        </w:rPr>
        <w:t xml:space="preserve">newly diagnosed </w:t>
      </w:r>
      <w:r w:rsidR="001C7655" w:rsidRPr="003D49A5">
        <w:rPr>
          <w:rFonts w:ascii="Arial" w:hAnsi="Arial" w:cs="Arial"/>
          <w:sz w:val="24"/>
          <w:szCs w:val="24"/>
          <w:lang w:val="en-US"/>
        </w:rPr>
        <w:t>with anxiety disorder</w:t>
      </w:r>
      <w:r w:rsidR="001B531D" w:rsidRPr="003D49A5">
        <w:rPr>
          <w:rFonts w:ascii="Arial" w:hAnsi="Arial" w:cs="Arial"/>
          <w:sz w:val="24"/>
          <w:szCs w:val="24"/>
          <w:lang w:val="en-US"/>
        </w:rPr>
        <w:t xml:space="preserve"> </w:t>
      </w:r>
      <w:r w:rsidR="00A94465" w:rsidRPr="003D49A5">
        <w:rPr>
          <w:rFonts w:ascii="Arial" w:hAnsi="Arial" w:cs="Arial"/>
          <w:sz w:val="24"/>
          <w:szCs w:val="24"/>
          <w:lang w:val="en-US"/>
        </w:rPr>
        <w:t xml:space="preserve">in this country </w:t>
      </w:r>
      <w:r w:rsidR="001B531D" w:rsidRPr="003D49A5">
        <w:rPr>
          <w:rFonts w:ascii="Arial" w:hAnsi="Arial" w:cs="Arial"/>
          <w:sz w:val="24"/>
          <w:szCs w:val="24"/>
          <w:lang w:val="en-US"/>
        </w:rPr>
        <w:t xml:space="preserve">between </w:t>
      </w:r>
      <w:r w:rsidR="009C00D0" w:rsidRPr="003D49A5">
        <w:rPr>
          <w:rFonts w:ascii="Arial" w:hAnsi="Arial" w:cs="Arial"/>
          <w:sz w:val="24"/>
          <w:szCs w:val="24"/>
          <w:lang w:val="en-US"/>
        </w:rPr>
        <w:t xml:space="preserve">January-June </w:t>
      </w:r>
      <w:r w:rsidR="001B531D" w:rsidRPr="003D49A5">
        <w:rPr>
          <w:rFonts w:ascii="Arial" w:hAnsi="Arial" w:cs="Arial"/>
          <w:sz w:val="24"/>
          <w:szCs w:val="24"/>
          <w:lang w:val="en-US"/>
        </w:rPr>
        <w:t xml:space="preserve">2019 and </w:t>
      </w:r>
      <w:r w:rsidR="009C00D0" w:rsidRPr="003D49A5">
        <w:rPr>
          <w:rFonts w:ascii="Arial" w:hAnsi="Arial" w:cs="Arial"/>
          <w:sz w:val="24"/>
          <w:szCs w:val="24"/>
          <w:lang w:val="en-US"/>
        </w:rPr>
        <w:t xml:space="preserve">January-June </w:t>
      </w:r>
      <w:r w:rsidR="001B531D" w:rsidRPr="003D49A5">
        <w:rPr>
          <w:rFonts w:ascii="Arial" w:hAnsi="Arial" w:cs="Arial"/>
          <w:sz w:val="24"/>
          <w:szCs w:val="24"/>
          <w:lang w:val="en-US"/>
        </w:rPr>
        <w:t>2020</w:t>
      </w:r>
      <w:r w:rsidR="00A94465" w:rsidRPr="003D49A5">
        <w:rPr>
          <w:rFonts w:ascii="Arial" w:hAnsi="Arial" w:cs="Arial"/>
          <w:sz w:val="24"/>
          <w:szCs w:val="24"/>
          <w:lang w:val="en-US"/>
        </w:rPr>
        <w:t>,</w:t>
      </w:r>
      <w:r w:rsidR="001C7655" w:rsidRPr="003D49A5">
        <w:rPr>
          <w:rFonts w:ascii="Arial" w:hAnsi="Arial" w:cs="Arial"/>
          <w:sz w:val="24"/>
          <w:szCs w:val="24"/>
          <w:lang w:val="en-US"/>
        </w:rPr>
        <w:t xml:space="preserve"> </w:t>
      </w:r>
      <w:r w:rsidR="001B531D" w:rsidRPr="003D49A5">
        <w:rPr>
          <w:rFonts w:ascii="Arial" w:hAnsi="Arial" w:cs="Arial"/>
          <w:sz w:val="24"/>
          <w:szCs w:val="24"/>
          <w:lang w:val="en-US"/>
        </w:rPr>
        <w:t xml:space="preserve">and to </w:t>
      </w:r>
      <w:r w:rsidR="00A94465" w:rsidRPr="003D49A5">
        <w:rPr>
          <w:rFonts w:ascii="Arial" w:hAnsi="Arial" w:cs="Arial"/>
          <w:sz w:val="24"/>
          <w:szCs w:val="24"/>
          <w:lang w:val="en-US"/>
        </w:rPr>
        <w:t>identify</w:t>
      </w:r>
      <w:r w:rsidR="00270AF1" w:rsidRPr="003D49A5">
        <w:rPr>
          <w:rFonts w:ascii="Arial" w:hAnsi="Arial" w:cs="Arial"/>
          <w:sz w:val="24"/>
          <w:szCs w:val="24"/>
          <w:lang w:val="en-US"/>
        </w:rPr>
        <w:t xml:space="preserve"> </w:t>
      </w:r>
      <w:r w:rsidR="00A94465" w:rsidRPr="003D49A5">
        <w:rPr>
          <w:rFonts w:ascii="Arial" w:hAnsi="Arial" w:cs="Arial"/>
          <w:sz w:val="24"/>
          <w:szCs w:val="24"/>
          <w:lang w:val="en-US"/>
        </w:rPr>
        <w:t>potential differences in terms of sociodemographic characteristics</w:t>
      </w:r>
      <w:r w:rsidR="00A778AD" w:rsidRPr="003D49A5">
        <w:rPr>
          <w:rFonts w:ascii="Arial" w:hAnsi="Arial" w:cs="Arial"/>
          <w:sz w:val="24"/>
          <w:szCs w:val="24"/>
          <w:lang w:val="en-US"/>
        </w:rPr>
        <w:t xml:space="preserve">, </w:t>
      </w:r>
      <w:r w:rsidR="00DE28F9" w:rsidRPr="003D49A5">
        <w:rPr>
          <w:rFonts w:ascii="Arial" w:hAnsi="Arial" w:cs="Arial"/>
          <w:sz w:val="24"/>
          <w:szCs w:val="24"/>
          <w:lang w:val="en-US"/>
        </w:rPr>
        <w:t>prescriptions</w:t>
      </w:r>
      <w:r w:rsidR="00A94465" w:rsidRPr="003D49A5">
        <w:rPr>
          <w:rFonts w:ascii="Arial" w:hAnsi="Arial" w:cs="Arial"/>
          <w:sz w:val="24"/>
          <w:szCs w:val="24"/>
          <w:lang w:val="en-US"/>
        </w:rPr>
        <w:t xml:space="preserve"> and comorbidities between these </w:t>
      </w:r>
      <w:r w:rsidR="00747E83" w:rsidRPr="003D49A5">
        <w:rPr>
          <w:rFonts w:ascii="Arial" w:hAnsi="Arial" w:cs="Arial"/>
          <w:sz w:val="24"/>
          <w:szCs w:val="24"/>
          <w:lang w:val="en-US"/>
        </w:rPr>
        <w:t>patients</w:t>
      </w:r>
      <w:r w:rsidR="001C7655" w:rsidRPr="003D49A5">
        <w:rPr>
          <w:rFonts w:ascii="Arial" w:hAnsi="Arial" w:cs="Arial"/>
          <w:sz w:val="24"/>
          <w:szCs w:val="24"/>
          <w:lang w:val="en-US"/>
        </w:rPr>
        <w:t>.</w:t>
      </w:r>
      <w:r w:rsidR="00592535" w:rsidRPr="003D49A5">
        <w:rPr>
          <w:rFonts w:ascii="Arial" w:hAnsi="Arial" w:cs="Arial"/>
          <w:sz w:val="24"/>
          <w:szCs w:val="24"/>
          <w:lang w:val="en-US"/>
        </w:rPr>
        <w:t xml:space="preserve"> </w:t>
      </w:r>
      <w:r w:rsidR="001F60E2" w:rsidRPr="003D49A5">
        <w:rPr>
          <w:rFonts w:ascii="Arial" w:hAnsi="Arial" w:cs="Arial"/>
          <w:sz w:val="24"/>
          <w:szCs w:val="24"/>
          <w:lang w:val="en-US"/>
        </w:rPr>
        <w:t xml:space="preserve">The study included patients with at least one consultation in one of 1,140 general practices in Germany in January-June 2019 and January-June 2020. Sociodemographic characteristics included </w:t>
      </w:r>
      <w:r w:rsidR="001D6CFB" w:rsidRPr="003D49A5">
        <w:rPr>
          <w:rFonts w:ascii="Arial" w:hAnsi="Arial" w:cs="Arial"/>
          <w:sz w:val="24"/>
          <w:szCs w:val="24"/>
          <w:lang w:val="en-US"/>
        </w:rPr>
        <w:t>age</w:t>
      </w:r>
      <w:r w:rsidR="001F60E2" w:rsidRPr="003D49A5">
        <w:rPr>
          <w:rFonts w:ascii="Arial" w:hAnsi="Arial" w:cs="Arial"/>
          <w:sz w:val="24"/>
          <w:szCs w:val="24"/>
          <w:lang w:val="en-US"/>
        </w:rPr>
        <w:t xml:space="preserve"> and </w:t>
      </w:r>
      <w:r w:rsidR="001D6CFB" w:rsidRPr="003D49A5">
        <w:rPr>
          <w:rFonts w:ascii="Arial" w:hAnsi="Arial" w:cs="Arial"/>
          <w:sz w:val="24"/>
          <w:szCs w:val="24"/>
          <w:lang w:val="en-US"/>
        </w:rPr>
        <w:t>sex</w:t>
      </w:r>
      <w:r w:rsidR="001F60E2" w:rsidRPr="003D49A5">
        <w:rPr>
          <w:rFonts w:ascii="Arial" w:hAnsi="Arial" w:cs="Arial"/>
          <w:sz w:val="24"/>
          <w:szCs w:val="24"/>
          <w:lang w:val="en-US"/>
        </w:rPr>
        <w:t xml:space="preserve">, while there were </w:t>
      </w:r>
      <w:r w:rsidR="00592535" w:rsidRPr="003D49A5">
        <w:rPr>
          <w:rFonts w:ascii="Arial" w:hAnsi="Arial" w:cs="Arial"/>
          <w:sz w:val="24"/>
          <w:szCs w:val="24"/>
          <w:lang w:val="en-US"/>
        </w:rPr>
        <w:t xml:space="preserve">three families of drugs and </w:t>
      </w:r>
      <w:r w:rsidR="00FB5C23" w:rsidRPr="003D49A5">
        <w:rPr>
          <w:rFonts w:ascii="Arial" w:hAnsi="Arial" w:cs="Arial"/>
          <w:sz w:val="24"/>
          <w:szCs w:val="24"/>
          <w:lang w:val="en-US"/>
        </w:rPr>
        <w:t>nine</w:t>
      </w:r>
      <w:r w:rsidR="001F60E2" w:rsidRPr="003D49A5">
        <w:rPr>
          <w:rFonts w:ascii="Arial" w:hAnsi="Arial" w:cs="Arial"/>
          <w:sz w:val="24"/>
          <w:szCs w:val="24"/>
          <w:lang w:val="en-US"/>
        </w:rPr>
        <w:t xml:space="preserve"> </w:t>
      </w:r>
      <w:r w:rsidR="00C54B79" w:rsidRPr="003D49A5">
        <w:rPr>
          <w:rFonts w:ascii="Arial" w:hAnsi="Arial" w:cs="Arial"/>
          <w:sz w:val="24"/>
          <w:szCs w:val="24"/>
          <w:lang w:val="en-US"/>
        </w:rPr>
        <w:t xml:space="preserve">common </w:t>
      </w:r>
      <w:r w:rsidR="001F60E2" w:rsidRPr="003D49A5">
        <w:rPr>
          <w:rFonts w:ascii="Arial" w:hAnsi="Arial" w:cs="Arial"/>
          <w:sz w:val="24"/>
          <w:szCs w:val="24"/>
          <w:lang w:val="en-US"/>
        </w:rPr>
        <w:t>comorbidities available for the analysis.</w:t>
      </w:r>
      <w:r w:rsidR="003074F1" w:rsidRPr="003D49A5">
        <w:rPr>
          <w:rFonts w:ascii="Arial" w:hAnsi="Arial" w:cs="Arial"/>
          <w:sz w:val="24"/>
          <w:szCs w:val="24"/>
          <w:lang w:val="en-US"/>
        </w:rPr>
        <w:t xml:space="preserve"> </w:t>
      </w:r>
      <w:r w:rsidR="008D54A3" w:rsidRPr="003D49A5">
        <w:rPr>
          <w:rFonts w:ascii="Arial" w:hAnsi="Arial" w:cs="Arial"/>
          <w:sz w:val="24"/>
          <w:szCs w:val="24"/>
          <w:lang w:val="en-US"/>
        </w:rPr>
        <w:t>An increase in th</w:t>
      </w:r>
      <w:r w:rsidR="00C54B79" w:rsidRPr="003D49A5">
        <w:rPr>
          <w:rFonts w:ascii="Arial" w:hAnsi="Arial" w:cs="Arial"/>
          <w:sz w:val="24"/>
          <w:szCs w:val="24"/>
          <w:lang w:val="en-US"/>
        </w:rPr>
        <w:t>e</w:t>
      </w:r>
      <w:r w:rsidR="008D54A3" w:rsidRPr="003D49A5">
        <w:rPr>
          <w:rFonts w:ascii="Arial" w:hAnsi="Arial" w:cs="Arial"/>
          <w:sz w:val="24"/>
          <w:szCs w:val="24"/>
          <w:lang w:val="en-US"/>
        </w:rPr>
        <w:t xml:space="preserve"> number </w:t>
      </w:r>
      <w:r w:rsidR="00C54B79" w:rsidRPr="003D49A5">
        <w:rPr>
          <w:rFonts w:ascii="Arial" w:hAnsi="Arial" w:cs="Arial"/>
          <w:sz w:val="24"/>
          <w:szCs w:val="24"/>
          <w:lang w:val="en-US"/>
        </w:rPr>
        <w:t xml:space="preserve">of patients with anxiety disorder </w:t>
      </w:r>
      <w:r w:rsidR="008D54A3" w:rsidRPr="003D49A5">
        <w:rPr>
          <w:rFonts w:ascii="Arial" w:hAnsi="Arial" w:cs="Arial"/>
          <w:sz w:val="24"/>
          <w:szCs w:val="24"/>
          <w:lang w:val="en-US"/>
        </w:rPr>
        <w:t>was observed in 2020 compared with 2019 (January: +4%</w:t>
      </w:r>
      <w:r w:rsidR="00856231" w:rsidRPr="003D49A5">
        <w:rPr>
          <w:rFonts w:ascii="Arial" w:hAnsi="Arial" w:cs="Arial"/>
          <w:sz w:val="24"/>
          <w:szCs w:val="24"/>
          <w:lang w:val="en-US"/>
        </w:rPr>
        <w:t xml:space="preserve">, </w:t>
      </w:r>
      <w:r w:rsidR="005E5229" w:rsidRPr="003D49A5">
        <w:rPr>
          <w:rFonts w:ascii="Arial" w:hAnsi="Arial" w:cs="Arial"/>
          <w:sz w:val="24"/>
          <w:szCs w:val="24"/>
          <w:lang w:val="en-US"/>
        </w:rPr>
        <w:t xml:space="preserve"> p=0.643</w:t>
      </w:r>
      <w:r w:rsidR="008D54A3" w:rsidRPr="003D49A5">
        <w:rPr>
          <w:rFonts w:ascii="Arial" w:hAnsi="Arial" w:cs="Arial"/>
          <w:sz w:val="24"/>
          <w:szCs w:val="24"/>
          <w:lang w:val="en-US"/>
        </w:rPr>
        <w:t>; February: +4%</w:t>
      </w:r>
      <w:r w:rsidR="00856231" w:rsidRPr="003D49A5">
        <w:rPr>
          <w:rFonts w:ascii="Arial" w:hAnsi="Arial" w:cs="Arial"/>
          <w:sz w:val="24"/>
          <w:szCs w:val="24"/>
          <w:lang w:val="en-US"/>
        </w:rPr>
        <w:t xml:space="preserve">, </w:t>
      </w:r>
      <w:r w:rsidR="005E5229" w:rsidRPr="003D49A5">
        <w:rPr>
          <w:rFonts w:ascii="Arial" w:hAnsi="Arial" w:cs="Arial"/>
          <w:sz w:val="24"/>
          <w:szCs w:val="24"/>
          <w:lang w:val="en-US"/>
        </w:rPr>
        <w:t>p=0.825</w:t>
      </w:r>
      <w:r w:rsidR="008D54A3" w:rsidRPr="003D49A5">
        <w:rPr>
          <w:rFonts w:ascii="Arial" w:hAnsi="Arial" w:cs="Arial"/>
          <w:sz w:val="24"/>
          <w:szCs w:val="24"/>
          <w:lang w:val="en-US"/>
        </w:rPr>
        <w:t>; March: +34%</w:t>
      </w:r>
      <w:r w:rsidR="00856231" w:rsidRPr="003D49A5">
        <w:rPr>
          <w:rFonts w:ascii="Arial" w:hAnsi="Arial" w:cs="Arial"/>
          <w:sz w:val="24"/>
          <w:szCs w:val="24"/>
          <w:lang w:val="en-US"/>
        </w:rPr>
        <w:t>,</w:t>
      </w:r>
      <w:r w:rsidR="005E5229" w:rsidRPr="003D49A5">
        <w:rPr>
          <w:rFonts w:ascii="Arial" w:hAnsi="Arial" w:cs="Arial"/>
          <w:sz w:val="24"/>
          <w:szCs w:val="24"/>
          <w:lang w:val="en-US"/>
        </w:rPr>
        <w:t xml:space="preserve"> p&lt;0.001</w:t>
      </w:r>
      <w:r w:rsidR="008D54A3" w:rsidRPr="003D49A5">
        <w:rPr>
          <w:rFonts w:ascii="Arial" w:hAnsi="Arial" w:cs="Arial"/>
          <w:sz w:val="24"/>
          <w:szCs w:val="24"/>
          <w:lang w:val="en-US"/>
        </w:rPr>
        <w:t>; April: +8%</w:t>
      </w:r>
      <w:r w:rsidR="00856231" w:rsidRPr="003D49A5">
        <w:rPr>
          <w:rFonts w:ascii="Arial" w:hAnsi="Arial" w:cs="Arial"/>
          <w:sz w:val="24"/>
          <w:szCs w:val="24"/>
          <w:lang w:val="en-US"/>
        </w:rPr>
        <w:t>,</w:t>
      </w:r>
      <w:r w:rsidR="005E5229" w:rsidRPr="003D49A5">
        <w:rPr>
          <w:rFonts w:ascii="Arial" w:hAnsi="Arial" w:cs="Arial"/>
          <w:sz w:val="24"/>
          <w:szCs w:val="24"/>
          <w:lang w:val="en-US"/>
        </w:rPr>
        <w:t xml:space="preserve"> p=0.542</w:t>
      </w:r>
      <w:r w:rsidR="008D54A3" w:rsidRPr="003D49A5">
        <w:rPr>
          <w:rFonts w:ascii="Arial" w:hAnsi="Arial" w:cs="Arial"/>
          <w:sz w:val="24"/>
          <w:szCs w:val="24"/>
          <w:lang w:val="en-US"/>
        </w:rPr>
        <w:t>; May: +2%</w:t>
      </w:r>
      <w:r w:rsidR="00856231" w:rsidRPr="003D49A5">
        <w:rPr>
          <w:rFonts w:ascii="Arial" w:hAnsi="Arial" w:cs="Arial"/>
          <w:sz w:val="24"/>
          <w:szCs w:val="24"/>
          <w:lang w:val="en-US"/>
        </w:rPr>
        <w:t>,</w:t>
      </w:r>
      <w:r w:rsidR="005E5229" w:rsidRPr="003D49A5">
        <w:rPr>
          <w:rFonts w:ascii="Arial" w:hAnsi="Arial" w:cs="Arial"/>
          <w:sz w:val="24"/>
          <w:szCs w:val="24"/>
          <w:lang w:val="en-US"/>
        </w:rPr>
        <w:t xml:space="preserve"> p=0.382</w:t>
      </w:r>
      <w:r w:rsidR="008D54A3" w:rsidRPr="003D49A5">
        <w:rPr>
          <w:rFonts w:ascii="Arial" w:hAnsi="Arial" w:cs="Arial"/>
          <w:sz w:val="24"/>
          <w:szCs w:val="24"/>
          <w:lang w:val="en-US"/>
        </w:rPr>
        <w:t>; June: +19%</w:t>
      </w:r>
      <w:r w:rsidR="00856231" w:rsidRPr="003D49A5">
        <w:rPr>
          <w:rFonts w:ascii="Arial" w:hAnsi="Arial" w:cs="Arial"/>
          <w:sz w:val="24"/>
          <w:szCs w:val="24"/>
          <w:lang w:val="en-US"/>
        </w:rPr>
        <w:t>,</w:t>
      </w:r>
      <w:r w:rsidR="005E5229" w:rsidRPr="003D49A5">
        <w:rPr>
          <w:rFonts w:ascii="Arial" w:hAnsi="Arial" w:cs="Arial"/>
          <w:sz w:val="24"/>
          <w:szCs w:val="24"/>
          <w:lang w:val="en-US"/>
        </w:rPr>
        <w:t xml:space="preserve"> p=0.043; and March – June: + 19%</w:t>
      </w:r>
      <w:r w:rsidR="00856231" w:rsidRPr="003D49A5">
        <w:rPr>
          <w:rFonts w:ascii="Arial" w:hAnsi="Arial" w:cs="Arial"/>
          <w:sz w:val="24"/>
          <w:szCs w:val="24"/>
          <w:lang w:val="en-US"/>
        </w:rPr>
        <w:t>,</w:t>
      </w:r>
      <w:r w:rsidR="005E5229" w:rsidRPr="003D49A5">
        <w:rPr>
          <w:rFonts w:ascii="Arial" w:hAnsi="Arial" w:cs="Arial"/>
          <w:sz w:val="24"/>
          <w:szCs w:val="24"/>
          <w:lang w:val="en-US"/>
        </w:rPr>
        <w:t xml:space="preserve"> p&lt;0.001</w:t>
      </w:r>
      <w:r w:rsidR="008D54A3" w:rsidRPr="003D49A5">
        <w:rPr>
          <w:rFonts w:ascii="Arial" w:hAnsi="Arial" w:cs="Arial"/>
          <w:sz w:val="24"/>
          <w:szCs w:val="24"/>
          <w:lang w:val="en-US"/>
        </w:rPr>
        <w:t xml:space="preserve">). </w:t>
      </w:r>
      <w:r w:rsidR="00502ADD" w:rsidRPr="003D49A5">
        <w:rPr>
          <w:rFonts w:ascii="Arial" w:hAnsi="Arial" w:cs="Arial"/>
          <w:sz w:val="24"/>
          <w:szCs w:val="24"/>
          <w:lang w:val="en-US"/>
        </w:rPr>
        <w:t>There was also an increase in the number of patients newly diagnosed with anxiety disorder between</w:t>
      </w:r>
      <w:r w:rsidR="00E20103" w:rsidRPr="003D49A5">
        <w:rPr>
          <w:rFonts w:ascii="Arial" w:hAnsi="Arial" w:cs="Arial"/>
          <w:sz w:val="24"/>
          <w:szCs w:val="24"/>
          <w:lang w:val="en-US"/>
        </w:rPr>
        <w:t xml:space="preserve"> March-June</w:t>
      </w:r>
      <w:r w:rsidR="00502ADD" w:rsidRPr="003D49A5">
        <w:rPr>
          <w:rFonts w:ascii="Arial" w:hAnsi="Arial" w:cs="Arial"/>
          <w:sz w:val="24"/>
          <w:szCs w:val="24"/>
          <w:lang w:val="en-US"/>
        </w:rPr>
        <w:t xml:space="preserve"> 2020 and </w:t>
      </w:r>
      <w:r w:rsidR="00E20103" w:rsidRPr="003D49A5">
        <w:rPr>
          <w:rFonts w:ascii="Arial" w:hAnsi="Arial" w:cs="Arial"/>
          <w:sz w:val="24"/>
          <w:szCs w:val="24"/>
          <w:lang w:val="en-US"/>
        </w:rPr>
        <w:t xml:space="preserve">March-June </w:t>
      </w:r>
      <w:r w:rsidR="00502ADD" w:rsidRPr="003D49A5">
        <w:rPr>
          <w:rFonts w:ascii="Arial" w:hAnsi="Arial" w:cs="Arial"/>
          <w:sz w:val="24"/>
          <w:szCs w:val="24"/>
          <w:lang w:val="en-US"/>
        </w:rPr>
        <w:t>2019 (11,50</w:t>
      </w:r>
      <w:r w:rsidR="007A3269" w:rsidRPr="003D49A5">
        <w:rPr>
          <w:rFonts w:ascii="Arial" w:hAnsi="Arial" w:cs="Arial"/>
          <w:sz w:val="24"/>
          <w:szCs w:val="24"/>
          <w:lang w:val="en-US"/>
        </w:rPr>
        <w:t>2</w:t>
      </w:r>
      <w:r w:rsidR="00502ADD" w:rsidRPr="003D49A5">
        <w:rPr>
          <w:rFonts w:ascii="Arial" w:hAnsi="Arial" w:cs="Arial"/>
          <w:sz w:val="24"/>
          <w:szCs w:val="24"/>
          <w:lang w:val="en-US"/>
        </w:rPr>
        <w:t xml:space="preserve"> versus 9,506</w:t>
      </w:r>
      <w:r w:rsidR="00306710" w:rsidRPr="003D49A5">
        <w:rPr>
          <w:rFonts w:ascii="Arial" w:hAnsi="Arial" w:cs="Arial"/>
          <w:sz w:val="24"/>
          <w:szCs w:val="24"/>
          <w:lang w:val="en-US"/>
        </w:rPr>
        <w:t>;</w:t>
      </w:r>
      <w:r w:rsidR="00A802A3" w:rsidRPr="003D49A5">
        <w:rPr>
          <w:rFonts w:ascii="Arial" w:hAnsi="Arial" w:cs="Arial"/>
          <w:sz w:val="24"/>
          <w:szCs w:val="24"/>
          <w:lang w:val="en-US"/>
        </w:rPr>
        <w:t xml:space="preserve"> +21%</w:t>
      </w:r>
      <w:r w:rsidR="00856231" w:rsidRPr="003D49A5">
        <w:rPr>
          <w:rFonts w:ascii="Arial" w:hAnsi="Arial" w:cs="Arial"/>
          <w:sz w:val="24"/>
          <w:szCs w:val="24"/>
          <w:lang w:val="en-US"/>
        </w:rPr>
        <w:t>, p-value&lt;0.001</w:t>
      </w:r>
      <w:r w:rsidR="00502ADD" w:rsidRPr="003D49A5">
        <w:rPr>
          <w:rFonts w:ascii="Arial" w:hAnsi="Arial" w:cs="Arial"/>
          <w:sz w:val="24"/>
          <w:szCs w:val="24"/>
          <w:lang w:val="en-US"/>
        </w:rPr>
        <w:t xml:space="preserve">). </w:t>
      </w:r>
      <w:r w:rsidR="008E5EB9" w:rsidRPr="003D49A5">
        <w:rPr>
          <w:rFonts w:ascii="Arial" w:hAnsi="Arial" w:cs="Arial"/>
          <w:sz w:val="24"/>
          <w:szCs w:val="24"/>
          <w:lang w:val="en-US"/>
        </w:rPr>
        <w:t>Antidepressants</w:t>
      </w:r>
      <w:r w:rsidR="005E5229" w:rsidRPr="003D49A5">
        <w:rPr>
          <w:rFonts w:ascii="Arial" w:hAnsi="Arial" w:cs="Arial"/>
          <w:sz w:val="24"/>
          <w:szCs w:val="24"/>
          <w:lang w:val="en-US"/>
        </w:rPr>
        <w:t>,</w:t>
      </w:r>
      <w:r w:rsidR="008E5EB9" w:rsidRPr="003D49A5">
        <w:rPr>
          <w:rFonts w:ascii="Arial" w:hAnsi="Arial" w:cs="Arial"/>
          <w:sz w:val="24"/>
          <w:szCs w:val="24"/>
          <w:lang w:val="en-US"/>
        </w:rPr>
        <w:t xml:space="preserve"> anxiolytics and herbal sedatives were less frequently prescribed in patients </w:t>
      </w:r>
      <w:r w:rsidR="005E5229" w:rsidRPr="003D49A5">
        <w:rPr>
          <w:rFonts w:ascii="Arial" w:hAnsi="Arial" w:cs="Arial"/>
          <w:sz w:val="24"/>
          <w:szCs w:val="24"/>
          <w:lang w:val="en-US"/>
        </w:rPr>
        <w:t xml:space="preserve">newly diagnosed with anxiety disorder </w:t>
      </w:r>
      <w:r w:rsidR="008E5EB9" w:rsidRPr="003D49A5">
        <w:rPr>
          <w:rFonts w:ascii="Arial" w:hAnsi="Arial" w:cs="Arial"/>
          <w:sz w:val="24"/>
          <w:szCs w:val="24"/>
          <w:lang w:val="en-US"/>
        </w:rPr>
        <w:t>in 2020 than in 2019 (30.4% versus 35.6%</w:t>
      </w:r>
      <w:r w:rsidR="00CE49D9" w:rsidRPr="003D49A5">
        <w:rPr>
          <w:rFonts w:ascii="Arial" w:hAnsi="Arial" w:cs="Arial"/>
          <w:sz w:val="24"/>
          <w:szCs w:val="24"/>
          <w:lang w:val="en-US"/>
        </w:rPr>
        <w:t>,</w:t>
      </w:r>
      <w:r w:rsidR="008E5EB9" w:rsidRPr="003D49A5">
        <w:rPr>
          <w:rFonts w:ascii="Arial" w:hAnsi="Arial" w:cs="Arial"/>
          <w:sz w:val="24"/>
          <w:szCs w:val="24"/>
          <w:lang w:val="en-US"/>
        </w:rPr>
        <w:t xml:space="preserve"> p-value&lt;0.001). </w:t>
      </w:r>
      <w:r w:rsidR="005E5229" w:rsidRPr="003D49A5">
        <w:rPr>
          <w:rFonts w:ascii="Arial" w:hAnsi="Arial" w:cs="Arial"/>
          <w:sz w:val="24"/>
          <w:szCs w:val="24"/>
          <w:lang w:val="en-US"/>
        </w:rPr>
        <w:t>Finally,</w:t>
      </w:r>
      <w:r w:rsidR="00306710" w:rsidRPr="003D49A5">
        <w:rPr>
          <w:rFonts w:ascii="Arial" w:hAnsi="Arial" w:cs="Arial"/>
          <w:sz w:val="24"/>
          <w:szCs w:val="24"/>
          <w:lang w:val="en-US"/>
        </w:rPr>
        <w:t xml:space="preserve"> </w:t>
      </w:r>
      <w:r w:rsidR="008D54A3" w:rsidRPr="003D49A5">
        <w:rPr>
          <w:rFonts w:ascii="Arial" w:hAnsi="Arial" w:cs="Arial"/>
          <w:sz w:val="24"/>
          <w:szCs w:val="24"/>
          <w:lang w:val="en-US"/>
        </w:rPr>
        <w:t>COPD (9.4% versus 7.9%</w:t>
      </w:r>
      <w:r w:rsidR="00CE49D9" w:rsidRPr="003D49A5">
        <w:rPr>
          <w:rFonts w:ascii="Arial" w:hAnsi="Arial" w:cs="Arial"/>
          <w:sz w:val="24"/>
          <w:szCs w:val="24"/>
          <w:lang w:val="en-US"/>
        </w:rPr>
        <w:t>,</w:t>
      </w:r>
      <w:r w:rsidR="008D54A3" w:rsidRPr="003D49A5">
        <w:rPr>
          <w:rFonts w:ascii="Arial" w:hAnsi="Arial" w:cs="Arial"/>
          <w:sz w:val="24"/>
          <w:szCs w:val="24"/>
          <w:lang w:val="en-US"/>
        </w:rPr>
        <w:t xml:space="preserve"> p-value&lt;0.001) and asthma (11.3% versus 9.7%</w:t>
      </w:r>
      <w:r w:rsidR="00CE49D9" w:rsidRPr="003D49A5">
        <w:rPr>
          <w:rFonts w:ascii="Arial" w:hAnsi="Arial" w:cs="Arial"/>
          <w:sz w:val="24"/>
          <w:szCs w:val="24"/>
          <w:lang w:val="en-US"/>
        </w:rPr>
        <w:t>,</w:t>
      </w:r>
      <w:r w:rsidR="008D54A3" w:rsidRPr="003D49A5">
        <w:rPr>
          <w:rFonts w:ascii="Arial" w:hAnsi="Arial" w:cs="Arial"/>
          <w:sz w:val="24"/>
          <w:szCs w:val="24"/>
          <w:lang w:val="en-US"/>
        </w:rPr>
        <w:t xml:space="preserve"> p-value&lt;0.001) were more frequent in 2020 than in 2019.</w:t>
      </w:r>
      <w:r w:rsidR="006E72B3" w:rsidRPr="003D49A5">
        <w:rPr>
          <w:rFonts w:ascii="Arial" w:hAnsi="Arial" w:cs="Arial"/>
          <w:sz w:val="24"/>
          <w:szCs w:val="24"/>
          <w:lang w:val="en-US"/>
        </w:rPr>
        <w:t xml:space="preserve"> </w:t>
      </w:r>
      <w:r w:rsidR="00C54B79" w:rsidRPr="003D49A5">
        <w:rPr>
          <w:rFonts w:ascii="Arial" w:hAnsi="Arial" w:cs="Arial"/>
          <w:sz w:val="24"/>
          <w:szCs w:val="24"/>
          <w:lang w:val="en-US"/>
        </w:rPr>
        <w:t>Taken these findings together, public health measures are urgently needed to mitigate the negative impact of the COVID-19 pandemic on anxiety</w:t>
      </w:r>
      <w:r w:rsidR="00562499" w:rsidRPr="003D49A5">
        <w:rPr>
          <w:rFonts w:ascii="Arial" w:hAnsi="Arial" w:cs="Arial"/>
          <w:sz w:val="24"/>
          <w:szCs w:val="24"/>
          <w:lang w:val="en-US"/>
        </w:rPr>
        <w:t xml:space="preserve"> disorder</w:t>
      </w:r>
      <w:r w:rsidR="009D26C7" w:rsidRPr="003D49A5">
        <w:rPr>
          <w:rFonts w:ascii="Arial" w:hAnsi="Arial" w:cs="Arial"/>
          <w:sz w:val="24"/>
          <w:szCs w:val="24"/>
          <w:lang w:val="en-US"/>
        </w:rPr>
        <w:t>.</w:t>
      </w:r>
    </w:p>
    <w:p w14:paraId="061C76DB" w14:textId="77777777" w:rsidR="001C7655" w:rsidRPr="003D49A5" w:rsidRDefault="001C7655" w:rsidP="0087086F">
      <w:pPr>
        <w:spacing w:line="480" w:lineRule="auto"/>
        <w:jc w:val="both"/>
        <w:rPr>
          <w:rFonts w:ascii="Arial" w:hAnsi="Arial" w:cs="Arial"/>
          <w:sz w:val="24"/>
          <w:szCs w:val="24"/>
          <w:lang w:val="en-US"/>
        </w:rPr>
      </w:pPr>
    </w:p>
    <w:p w14:paraId="0D086583" w14:textId="07C54855" w:rsidR="00DB2C70" w:rsidRPr="003D49A5" w:rsidRDefault="00DB2C70" w:rsidP="0087086F">
      <w:pPr>
        <w:spacing w:line="480" w:lineRule="auto"/>
        <w:jc w:val="both"/>
        <w:rPr>
          <w:rFonts w:ascii="Arial" w:hAnsi="Arial" w:cs="Arial"/>
          <w:sz w:val="24"/>
          <w:szCs w:val="24"/>
          <w:lang w:val="en-US"/>
        </w:rPr>
      </w:pPr>
      <w:r w:rsidRPr="003D49A5">
        <w:rPr>
          <w:rFonts w:ascii="Arial" w:hAnsi="Arial" w:cs="Arial"/>
          <w:b/>
          <w:bCs/>
          <w:sz w:val="24"/>
          <w:szCs w:val="24"/>
          <w:lang w:val="en-US"/>
        </w:rPr>
        <w:lastRenderedPageBreak/>
        <w:t>Keywords:</w:t>
      </w:r>
      <w:r w:rsidRPr="003D49A5">
        <w:rPr>
          <w:rFonts w:ascii="Arial" w:hAnsi="Arial" w:cs="Arial"/>
          <w:sz w:val="24"/>
          <w:szCs w:val="24"/>
          <w:lang w:val="en-US"/>
        </w:rPr>
        <w:t xml:space="preserve"> </w:t>
      </w:r>
      <w:r w:rsidR="007D68A3" w:rsidRPr="003D49A5">
        <w:rPr>
          <w:rFonts w:ascii="Arial" w:hAnsi="Arial" w:cs="Arial"/>
          <w:sz w:val="24"/>
          <w:szCs w:val="24"/>
          <w:lang w:val="en-US"/>
        </w:rPr>
        <w:t>coronavirus disease 2019; COVID-19; pandemic; anxiety</w:t>
      </w:r>
      <w:r w:rsidR="009E6B3E" w:rsidRPr="003D49A5">
        <w:rPr>
          <w:rFonts w:ascii="Arial" w:hAnsi="Arial" w:cs="Arial"/>
          <w:sz w:val="24"/>
          <w:szCs w:val="24"/>
          <w:lang w:val="en-US"/>
        </w:rPr>
        <w:t xml:space="preserve"> disorder</w:t>
      </w:r>
      <w:r w:rsidR="007D68A3" w:rsidRPr="003D49A5">
        <w:rPr>
          <w:rFonts w:ascii="Arial" w:hAnsi="Arial" w:cs="Arial"/>
          <w:sz w:val="24"/>
          <w:szCs w:val="24"/>
          <w:lang w:val="en-US"/>
        </w:rPr>
        <w:t>; general practices; Germany.</w:t>
      </w:r>
    </w:p>
    <w:p w14:paraId="162AFDAD" w14:textId="77777777" w:rsidR="00DA6492" w:rsidRPr="003D49A5" w:rsidRDefault="00DA6492" w:rsidP="0087086F">
      <w:pPr>
        <w:spacing w:line="480" w:lineRule="auto"/>
        <w:jc w:val="both"/>
        <w:rPr>
          <w:rFonts w:ascii="Arial" w:hAnsi="Arial" w:cs="Arial"/>
          <w:sz w:val="24"/>
          <w:szCs w:val="24"/>
          <w:lang w:val="en-US"/>
        </w:rPr>
      </w:pPr>
    </w:p>
    <w:p w14:paraId="0A529A56" w14:textId="77777777" w:rsidR="007D68A3" w:rsidRPr="003D49A5" w:rsidRDefault="00FF15DD" w:rsidP="00EA4C1F">
      <w:pPr>
        <w:pStyle w:val="Heading1"/>
        <w:rPr>
          <w:lang w:val="en-US"/>
        </w:rPr>
      </w:pPr>
      <w:r w:rsidRPr="003D49A5">
        <w:rPr>
          <w:lang w:val="en-US"/>
        </w:rPr>
        <w:t>Introduction</w:t>
      </w:r>
    </w:p>
    <w:p w14:paraId="1DF78978" w14:textId="77777777" w:rsidR="007D68A3" w:rsidRPr="003D49A5" w:rsidRDefault="007D68A3" w:rsidP="00973486">
      <w:pPr>
        <w:spacing w:line="480" w:lineRule="auto"/>
        <w:jc w:val="both"/>
        <w:rPr>
          <w:rFonts w:ascii="Arial" w:hAnsi="Arial" w:cs="Arial"/>
          <w:b/>
          <w:bCs/>
          <w:sz w:val="24"/>
          <w:szCs w:val="24"/>
          <w:lang w:val="en-US"/>
        </w:rPr>
      </w:pPr>
    </w:p>
    <w:p w14:paraId="0526E041" w14:textId="4353F16E" w:rsidR="00242E8A" w:rsidRPr="003D49A5" w:rsidRDefault="002700E7" w:rsidP="00FB4BC8">
      <w:pPr>
        <w:spacing w:line="480" w:lineRule="auto"/>
        <w:jc w:val="both"/>
        <w:rPr>
          <w:rFonts w:ascii="Arial" w:hAnsi="Arial" w:cs="Arial"/>
          <w:sz w:val="24"/>
          <w:szCs w:val="24"/>
          <w:lang w:val="en-US"/>
        </w:rPr>
      </w:pPr>
      <w:r w:rsidRPr="003D49A5">
        <w:rPr>
          <w:rFonts w:ascii="Arial" w:hAnsi="Arial" w:cs="Arial"/>
          <w:sz w:val="24"/>
          <w:szCs w:val="24"/>
          <w:lang w:val="en-US"/>
        </w:rPr>
        <w:t>C</w:t>
      </w:r>
      <w:r w:rsidR="00ED2F84" w:rsidRPr="003D49A5">
        <w:rPr>
          <w:rFonts w:ascii="Arial" w:hAnsi="Arial" w:cs="Arial"/>
          <w:sz w:val="24"/>
          <w:szCs w:val="24"/>
          <w:lang w:val="en-US"/>
        </w:rPr>
        <w:t xml:space="preserve">oronavirus disease-2019 (COVID-19) </w:t>
      </w:r>
      <w:r w:rsidR="00630125" w:rsidRPr="003D49A5">
        <w:rPr>
          <w:rFonts w:ascii="Arial" w:hAnsi="Arial" w:cs="Arial"/>
          <w:sz w:val="24"/>
          <w:szCs w:val="24"/>
          <w:lang w:val="en-US"/>
        </w:rPr>
        <w:t>started in China in December 2019 and rapidly spread to all continents, becoming</w:t>
      </w:r>
      <w:r w:rsidR="00ED2F84" w:rsidRPr="003D49A5">
        <w:rPr>
          <w:rFonts w:ascii="Arial" w:hAnsi="Arial" w:cs="Arial"/>
          <w:sz w:val="24"/>
          <w:szCs w:val="24"/>
          <w:lang w:val="en-US"/>
        </w:rPr>
        <w:t xml:space="preserve"> a global pandemic</w:t>
      </w:r>
      <w:r w:rsidR="00630125" w:rsidRPr="003D49A5">
        <w:rPr>
          <w:rFonts w:ascii="Arial" w:hAnsi="Arial" w:cs="Arial"/>
          <w:sz w:val="24"/>
          <w:szCs w:val="24"/>
          <w:lang w:val="en-US"/>
        </w:rPr>
        <w:t xml:space="preserve"> in a matter of months</w:t>
      </w:r>
      <w:r w:rsidR="00ED2F84" w:rsidRPr="003D49A5">
        <w:rPr>
          <w:rFonts w:ascii="Arial" w:hAnsi="Arial" w:cs="Arial"/>
          <w:sz w:val="24"/>
          <w:szCs w:val="24"/>
          <w:lang w:val="en-US"/>
        </w:rPr>
        <w:t xml:space="preserve"> </w:t>
      </w:r>
      <w:r w:rsidR="00ED2F84" w:rsidRPr="003D49A5">
        <w:rPr>
          <w:rFonts w:ascii="Arial" w:hAnsi="Arial" w:cs="Arial"/>
          <w:sz w:val="24"/>
          <w:szCs w:val="24"/>
          <w:lang w:val="en-US"/>
        </w:rPr>
        <w:fldChar w:fldCharType="begin"/>
      </w:r>
      <w:r w:rsidR="001522F0" w:rsidRPr="003D49A5">
        <w:rPr>
          <w:rFonts w:ascii="Arial" w:hAnsi="Arial" w:cs="Arial"/>
          <w:sz w:val="24"/>
          <w:szCs w:val="24"/>
          <w:lang w:val="en-US"/>
        </w:rPr>
        <w:instrText xml:space="preserve"> ADDIN ZOTERO_ITEM CSL_CITATION {"citationID":"a21ohup2fkr","properties":{"formattedCitation":"(Helmy et al., 2020)","plainCitation":"(Helmy et al., 2020)","noteIndex":0},"citationItems":[{"id":18425,"uris":["http://zotero.org/users/local/hhPVnw6l/items/JQA7DQNC"],"uri":["http://zotero.org/users/local/hhPVnw6l/items/JQA7DQNC"],"itemData":{"id":18425,"type":"article-journal","abstract":"A pneumonia outbreak with unknown etiology was reported in Wuhan, Hubei province, China, in December 2019, associated with the Huanan Seafood Wholesale Market. The causative agent of the outbreak was identified by the WHO as the severe acute respiratory syndrome coronavirus-2 (SARS-CoV-2), producing the disease named coronavirus disease-2019 (COVID-19). The virus is closely related (96.3%) to bat coronavirus RaTG13, based on phylogenetic analysis. Human-to-human transmission has been confirmed even from asymptomatic carriers. The virus has spread to at least 200 countries, and more than 1,700,000 confirmed cases and 111,600 deaths have been recorded, with massive global increases in the number of cases daily. Therefore, the WHO has declared COVID-19 a pandemic. The disease is characterized by fever, dry cough, and chest pain with pneumonia in severe cases. In the beginning, the world public health authorities tried to eradicate the disease in China through quarantine but are now transitioning to prevention strategies worldwide to delay its spread. To date, there are no available vaccines or specific therapeutic drugs to treat the virus. There are many knowledge gaps about the newly emerged SARS-CoV-2, leading to misinformation. Therefore, in this review, we provide recent information about the COVID-19 pandemic. This review also provides insights for the control of pathogenic infections in humans such as SARS-CoV-2 infection and future spillovers.","container-title":"Journal of Clinical Medicine","DOI":"10.3390/jcm9041225","ISSN":"2077-0383","issue":"4","journalAbbreviation":"J Clin Med","language":"eng","note":"PMID: 32344679\nPMCID: PMC7230578","source":"PubMed","title":"The COVID-19 Pandemic: A Comprehensive Review of Taxonomy, Genetics, Epidemiology, Diagnosis, Treatment, and Control","title-short":"The COVID-19 Pandemic","volume":"9","author":[{"family":"Helmy","given":"Yosra A."},{"family":"Fawzy","given":"Mohamed"},{"family":"Elaswad","given":"Ahmed"},{"family":"Sobieh","given":"Ahmed"},{"family":"Kenney","given":"Scott P."},{"family":"Shehata","given":"Awad A."}],"issued":{"date-parts":[["2020",4,24]]}}}],"schema":"https://github.com/citation-style-language/schema/raw/master/csl-citation.json"} </w:instrText>
      </w:r>
      <w:r w:rsidR="00ED2F84" w:rsidRPr="003D49A5">
        <w:rPr>
          <w:rFonts w:ascii="Arial" w:hAnsi="Arial" w:cs="Arial"/>
          <w:sz w:val="24"/>
          <w:szCs w:val="24"/>
          <w:lang w:val="en-US"/>
        </w:rPr>
        <w:fldChar w:fldCharType="separate"/>
      </w:r>
      <w:r w:rsidR="001522F0" w:rsidRPr="003D49A5">
        <w:rPr>
          <w:rFonts w:ascii="Arial" w:hAnsi="Arial" w:cs="Arial"/>
          <w:sz w:val="24"/>
          <w:lang w:val="en-US"/>
        </w:rPr>
        <w:t>(Helmy et al., 2020)</w:t>
      </w:r>
      <w:r w:rsidR="00ED2F84" w:rsidRPr="003D49A5">
        <w:rPr>
          <w:rFonts w:ascii="Arial" w:hAnsi="Arial" w:cs="Arial"/>
          <w:sz w:val="24"/>
          <w:szCs w:val="24"/>
          <w:lang w:val="en-US"/>
        </w:rPr>
        <w:fldChar w:fldCharType="end"/>
      </w:r>
      <w:r w:rsidR="00ED2F84" w:rsidRPr="003D49A5">
        <w:rPr>
          <w:rFonts w:ascii="Arial" w:hAnsi="Arial" w:cs="Arial"/>
          <w:sz w:val="24"/>
          <w:szCs w:val="24"/>
          <w:lang w:val="en-US"/>
        </w:rPr>
        <w:t xml:space="preserve">. </w:t>
      </w:r>
      <w:r w:rsidR="00242E8A" w:rsidRPr="003D49A5">
        <w:rPr>
          <w:rFonts w:ascii="Arial" w:hAnsi="Arial" w:cs="Arial"/>
          <w:sz w:val="24"/>
          <w:szCs w:val="24"/>
          <w:lang w:val="en-US"/>
        </w:rPr>
        <w:t xml:space="preserve">COVID-19 is an infectious disease caused by the severe acute respiratory syndrome coronavirus-2 (SARS-CoV-2) </w:t>
      </w:r>
      <w:r w:rsidR="00242E8A" w:rsidRPr="003D49A5">
        <w:rPr>
          <w:rFonts w:ascii="Arial" w:hAnsi="Arial" w:cs="Arial"/>
          <w:sz w:val="24"/>
          <w:szCs w:val="24"/>
          <w:lang w:val="en-US"/>
        </w:rPr>
        <w:fldChar w:fldCharType="begin"/>
      </w:r>
      <w:r w:rsidR="001522F0" w:rsidRPr="003D49A5">
        <w:rPr>
          <w:rFonts w:ascii="Arial" w:hAnsi="Arial" w:cs="Arial"/>
          <w:sz w:val="24"/>
          <w:szCs w:val="24"/>
          <w:lang w:val="en-US"/>
        </w:rPr>
        <w:instrText xml:space="preserve"> ADDIN ZOTERO_ITEM CSL_CITATION {"citationID":"DqJsLALY","properties":{"formattedCitation":"(Helmy et al., 2020)","plainCitation":"(Helmy et al., 2020)","noteIndex":0},"citationItems":[{"id":18425,"uris":["http://zotero.org/users/local/hhPVnw6l/items/JQA7DQNC"],"uri":["http://zotero.org/users/local/hhPVnw6l/items/JQA7DQNC"],"itemData":{"id":18425,"type":"article-journal","abstract":"A pneumonia outbreak with unknown etiology was reported in Wuhan, Hubei province, China, in December 2019, associated with the Huanan Seafood Wholesale Market. The causative agent of the outbreak was identified by the WHO as the severe acute respiratory syndrome coronavirus-2 (SARS-CoV-2), producing the disease named coronavirus disease-2019 (COVID-19). The virus is closely related (96.3%) to bat coronavirus RaTG13, based on phylogenetic analysis. Human-to-human transmission has been confirmed even from asymptomatic carriers. The virus has spread to at least 200 countries, and more than 1,700,000 confirmed cases and 111,600 deaths have been recorded, with massive global increases in the number of cases daily. Therefore, the WHO has declared COVID-19 a pandemic. The disease is characterized by fever, dry cough, and chest pain with pneumonia in severe cases. In the beginning, the world public health authorities tried to eradicate the disease in China through quarantine but are now transitioning to prevention strategies worldwide to delay its spread. To date, there are no available vaccines or specific therapeutic drugs to treat the virus. There are many knowledge gaps about the newly emerged SARS-CoV-2, leading to misinformation. Therefore, in this review, we provide recent information about the COVID-19 pandemic. This review also provides insights for the control of pathogenic infections in humans such as SARS-CoV-2 infection and future spillovers.","container-title":"Journal of Clinical Medicine","DOI":"10.3390/jcm9041225","ISSN":"2077-0383","issue":"4","journalAbbreviation":"J Clin Med","language":"eng","note":"PMID: 32344679\nPMCID: PMC7230578","source":"PubMed","title":"The COVID-19 Pandemic: A Comprehensive Review of Taxonomy, Genetics, Epidemiology, Diagnosis, Treatment, and Control","title-short":"The COVID-19 Pandemic","volume":"9","author":[{"family":"Helmy","given":"Yosra A."},{"family":"Fawzy","given":"Mohamed"},{"family":"Elaswad","given":"Ahmed"},{"family":"Sobieh","given":"Ahmed"},{"family":"Kenney","given":"Scott P."},{"family":"Shehata","given":"Awad A."}],"issued":{"date-parts":[["2020",4,24]]}}}],"schema":"https://github.com/citation-style-language/schema/raw/master/csl-citation.json"} </w:instrText>
      </w:r>
      <w:r w:rsidR="00242E8A" w:rsidRPr="003D49A5">
        <w:rPr>
          <w:rFonts w:ascii="Arial" w:hAnsi="Arial" w:cs="Arial"/>
          <w:sz w:val="24"/>
          <w:szCs w:val="24"/>
          <w:lang w:val="en-US"/>
        </w:rPr>
        <w:fldChar w:fldCharType="separate"/>
      </w:r>
      <w:r w:rsidR="001522F0" w:rsidRPr="003D49A5">
        <w:rPr>
          <w:rFonts w:ascii="Arial" w:hAnsi="Arial" w:cs="Arial"/>
          <w:sz w:val="24"/>
          <w:lang w:val="en-US"/>
        </w:rPr>
        <w:t>(Helmy et al., 2020)</w:t>
      </w:r>
      <w:r w:rsidR="00242E8A" w:rsidRPr="003D49A5">
        <w:rPr>
          <w:rFonts w:ascii="Arial" w:hAnsi="Arial" w:cs="Arial"/>
          <w:sz w:val="24"/>
          <w:szCs w:val="24"/>
          <w:lang w:val="en-US"/>
        </w:rPr>
        <w:fldChar w:fldCharType="end"/>
      </w:r>
      <w:r w:rsidR="00242E8A" w:rsidRPr="003D49A5">
        <w:rPr>
          <w:rFonts w:ascii="Arial" w:hAnsi="Arial" w:cs="Arial"/>
          <w:sz w:val="24"/>
          <w:szCs w:val="24"/>
          <w:lang w:val="en-US"/>
        </w:rPr>
        <w:t xml:space="preserve">, and </w:t>
      </w:r>
      <w:r w:rsidR="00AC6528" w:rsidRPr="003D49A5">
        <w:rPr>
          <w:rFonts w:ascii="Arial" w:hAnsi="Arial" w:cs="Arial"/>
          <w:sz w:val="24"/>
          <w:szCs w:val="24"/>
          <w:lang w:val="en-US"/>
        </w:rPr>
        <w:t xml:space="preserve">is </w:t>
      </w:r>
      <w:r w:rsidR="00242E8A" w:rsidRPr="003D49A5">
        <w:rPr>
          <w:rFonts w:ascii="Arial" w:hAnsi="Arial" w:cs="Arial"/>
          <w:sz w:val="24"/>
          <w:szCs w:val="24"/>
          <w:lang w:val="en-US"/>
        </w:rPr>
        <w:t xml:space="preserve">characterized by pulmonary </w:t>
      </w:r>
      <w:r w:rsidR="003E1B31" w:rsidRPr="003D49A5">
        <w:rPr>
          <w:rFonts w:ascii="Arial" w:hAnsi="Arial" w:cs="Arial"/>
          <w:sz w:val="24"/>
          <w:szCs w:val="24"/>
          <w:lang w:val="en-US"/>
        </w:rPr>
        <w:t xml:space="preserve">(e.g., rhinorrhea, dyspnea and cough) </w:t>
      </w:r>
      <w:r w:rsidR="003E1B31" w:rsidRPr="003D49A5">
        <w:rPr>
          <w:rFonts w:ascii="Arial" w:hAnsi="Arial" w:cs="Arial"/>
          <w:sz w:val="24"/>
          <w:szCs w:val="24"/>
          <w:lang w:val="en-US"/>
        </w:rPr>
        <w:fldChar w:fldCharType="begin"/>
      </w:r>
      <w:r w:rsidR="001522F0" w:rsidRPr="003D49A5">
        <w:rPr>
          <w:rFonts w:ascii="Arial" w:hAnsi="Arial" w:cs="Arial"/>
          <w:sz w:val="24"/>
          <w:szCs w:val="24"/>
          <w:lang w:val="en-US"/>
        </w:rPr>
        <w:instrText xml:space="preserve"> ADDIN ZOTERO_ITEM CSL_CITATION {"citationID":"aur0sc7jot","properties":{"formattedCitation":"(Sharma et al., 2020)","plainCitation":"(Sharma et al., 2020)","noteIndex":0},"citationItems":[{"id":18431,"uris":["http://zotero.org/users/local/hhPVnw6l/items/KB2YKNI6"],"uri":["http://zotero.org/users/local/hhPVnw6l/items/KB2YKNI6"],"itemData":{"id":18431,"type":"article-journal","abstract":"Novel Coronavirus Disease (COVID-19) has become a rapidly growing pandemic involving several nations. It is of serious concern and extreme challenge not only to the health personnel but also to the countries for containment. The causative organism is SARS-CoV-2, RNA virus of subgenus Sarbecovirus, similar to the SARS virus, and seventh member of the human coronavirus family responsible for this zoonotic infection. It binds to the human angiotensin converting enzyme (hACE-2) receptor and causes constitutional and respiratory symptoms. The major mode of transmission is human to human and the median incubation period is 4 days. The most common symptom as studied from various cohorts of COVID-19 patients are fever (83–98%) followed by fatigue (70%) and dry cough (59%); gastrointestinal symptoms are relatively uncommon differentiating it from SARS and MERS. Most of the SAR-CoV-2 infection are mild (80%) with a usual recovery period of 2 weeks. COVID-19 commonly affects males in the middle age and elderly age group, with highest case fatality (8–15%) among those aged &gt;80 years. The disease begins with fever, dry cough, fatigue and myalgia progressing to dyspnoea and ARDS over 6 and 8 days post exposure, respectively. Underlying co-morbidities increase mortality in COVID-19. Poor prognostic factors are elderly, co-morbidities, severe lymphopaenia, high CRP and D-dimer &gt;1 μg/L. The overall mortality rate ranges from 1.5 to 3.6%. COVID-19 has to be differentiated from other viral and bacterial pneumonias as they are more common among healthy adults. Despite constant and vigorous efforts by researchers and health agencies, we are far from containment, cure or prevention by vaccine; hence right information and stringent prevention and control measures are the only weapon in the armoury to combat the ongoing infection.","container-title":"Coronavirus Disease 2019 (COVID-19)","DOI":"10.1007/978-981-15-4814-7_6","journalAbbreviation":"Coronavirus Disease 2019 (COVID-19)","note":"PMID: null\nPMCID: PMC7189401","page":"55-70","source":"PubMed Central","title":"Clinical Characteristics and Differential Clinical Diagnosis of Novel Coronavirus Disease 2019 (COVID-19)","author":[{"family":"Sharma","given":"Raman"},{"family":"Agarwal","given":"Madhulata"},{"family":"Gupta","given":"Mayank"},{"family":"Somendra","given":"Somyata"},{"family":"Saxena","given":"Shailendra K."}],"issued":{"date-parts":[["2020",4,30]]}}}],"schema":"https://github.com/citation-style-language/schema/raw/master/csl-citation.json"} </w:instrText>
      </w:r>
      <w:r w:rsidR="003E1B31" w:rsidRPr="003D49A5">
        <w:rPr>
          <w:rFonts w:ascii="Arial" w:hAnsi="Arial" w:cs="Arial"/>
          <w:sz w:val="24"/>
          <w:szCs w:val="24"/>
          <w:lang w:val="en-US"/>
        </w:rPr>
        <w:fldChar w:fldCharType="separate"/>
      </w:r>
      <w:r w:rsidR="001522F0" w:rsidRPr="003D49A5">
        <w:rPr>
          <w:rFonts w:ascii="Arial" w:hAnsi="Arial" w:cs="Arial"/>
          <w:sz w:val="24"/>
          <w:lang w:val="en-US"/>
        </w:rPr>
        <w:t>(Sharma et al., 2020)</w:t>
      </w:r>
      <w:r w:rsidR="003E1B31" w:rsidRPr="003D49A5">
        <w:rPr>
          <w:rFonts w:ascii="Arial" w:hAnsi="Arial" w:cs="Arial"/>
          <w:sz w:val="24"/>
          <w:szCs w:val="24"/>
          <w:lang w:val="en-US"/>
        </w:rPr>
        <w:fldChar w:fldCharType="end"/>
      </w:r>
      <w:r w:rsidR="003E1B31" w:rsidRPr="003D49A5">
        <w:rPr>
          <w:rFonts w:ascii="Arial" w:hAnsi="Arial" w:cs="Arial"/>
          <w:sz w:val="24"/>
          <w:szCs w:val="24"/>
          <w:lang w:val="en-US"/>
        </w:rPr>
        <w:t xml:space="preserve"> </w:t>
      </w:r>
      <w:r w:rsidR="00242E8A" w:rsidRPr="003D49A5">
        <w:rPr>
          <w:rFonts w:ascii="Arial" w:hAnsi="Arial" w:cs="Arial"/>
          <w:sz w:val="24"/>
          <w:szCs w:val="24"/>
          <w:lang w:val="en-US"/>
        </w:rPr>
        <w:t>and extra-pulmonary symptoms</w:t>
      </w:r>
      <w:r w:rsidR="00790946" w:rsidRPr="003D49A5">
        <w:rPr>
          <w:rFonts w:ascii="Arial" w:hAnsi="Arial" w:cs="Arial"/>
          <w:sz w:val="24"/>
          <w:szCs w:val="24"/>
          <w:lang w:val="en-US"/>
        </w:rPr>
        <w:t xml:space="preserve"> (e.g., heart failure, </w:t>
      </w:r>
      <w:r w:rsidR="00403AF5" w:rsidRPr="003D49A5">
        <w:rPr>
          <w:rFonts w:ascii="Arial" w:hAnsi="Arial" w:cs="Arial"/>
          <w:sz w:val="24"/>
          <w:szCs w:val="24"/>
          <w:lang w:val="en-US"/>
        </w:rPr>
        <w:t>anorexia and erythematous rash</w:t>
      </w:r>
      <w:r w:rsidR="00790946" w:rsidRPr="003D49A5">
        <w:rPr>
          <w:rFonts w:ascii="Arial" w:hAnsi="Arial" w:cs="Arial"/>
          <w:sz w:val="24"/>
          <w:szCs w:val="24"/>
          <w:lang w:val="en-US"/>
        </w:rPr>
        <w:t>)</w:t>
      </w:r>
      <w:r w:rsidR="00403AF5" w:rsidRPr="003D49A5">
        <w:rPr>
          <w:rFonts w:ascii="Arial" w:hAnsi="Arial" w:cs="Arial"/>
          <w:sz w:val="24"/>
          <w:szCs w:val="24"/>
          <w:lang w:val="en-US"/>
        </w:rPr>
        <w:t xml:space="preserve"> </w:t>
      </w:r>
      <w:r w:rsidR="00403AF5" w:rsidRPr="003D49A5">
        <w:rPr>
          <w:rFonts w:ascii="Arial" w:hAnsi="Arial" w:cs="Arial"/>
          <w:sz w:val="24"/>
          <w:szCs w:val="24"/>
          <w:lang w:val="en-US"/>
        </w:rPr>
        <w:fldChar w:fldCharType="begin"/>
      </w:r>
      <w:r w:rsidR="001522F0" w:rsidRPr="003D49A5">
        <w:rPr>
          <w:rFonts w:ascii="Arial" w:hAnsi="Arial" w:cs="Arial"/>
          <w:sz w:val="24"/>
          <w:szCs w:val="24"/>
          <w:lang w:val="en-US"/>
        </w:rPr>
        <w:instrText xml:space="preserve"> ADDIN ZOTERO_ITEM CSL_CITATION {"citationID":"a1qb5lehnjo","properties":{"formattedCitation":"(Lai et al., 2020)","plainCitation":"(Lai et al., 2020)","noteIndex":0},"citationItems":[{"id":18434,"uris":["http://zotero.org/users/local/hhPVnw6l/items/6LJBEAIE"],"uri":["http://zotero.org/users/local/hhPVnw6l/items/6LJBEAIE"],"itemData":{"id":18434,"type":"article-journal","abstract":"Coronavirus disease 2019 (COVID-19), caused by severe acute respiratory syndrome coronavirus 2 (SARS-CoV-2), has become a global health threat. Although most patients with COVID-19 manifest fever and respiratory tract symptoms, SARS-CoV-2 infection may also involve other organs/systems and present with extra-respiratory manifestations, including cardiac, gastrointestinal, hepatic, renal, neurological, olfactory, gustatory, ocular, cutaneous and haematological symptoms. Occasionally, these extra-respiratory symptoms/signs represent the initial presentation of SARS-CoV-2 infection, prior to fever or respiratory manifestations. Therefore, this comprehensive review of the extra-respiratory manifestations of COVID-19 is intended to help clinicians better understand the range of clinical presentations associated with SARS-CoV-2 infection, allowing the consideration of COVID-19 in differential diagnoses. A screening test for SARS-CoV-2 should be performed when patients have these extra-respiratory manifestations. In addition, clinicians should be alerted to the adverse effects of anti-SARS-CoV-2 agents that can mimic the extra-respiratory manifestations of COVID-19. Moreover, some extra-respiratory manifestations, such as ocular and gastrointestinal involvement, may be caused by direct invasion of SARS-CoV-2. Therefore, protective measures should be taken while managing the associated clinical specimens. Finally, several extra-respiratory manifestations, such as cardiac involvement, acute kidney injury, coagulation disorders and thrombotic complications, could be associated with a poor prognosis.","container-title":"International Journal of Antimicrobial Agents","DOI":"10.1016/j.ijantimicag.2020.106024","ISSN":"0924-8579","issue":"2","journalAbbreviation":"International Journal of Antimicrobial Agents","language":"en","page":"106024","source":"ScienceDirect","title":"Extra-respiratory manifestations of COVID-19","volume":"56","author":[{"family":"Lai","given":"Chih-Cheng"},{"family":"Ko","given":"Wen-Chien"},{"family":"Lee","given":"Ping-Ing"},{"family":"Jean","given":"Shio-Shin"},{"family":"Hsueh","given":"Po-Ren"}],"issued":{"date-parts":[["2020",8,1]]}}}],"schema":"https://github.com/citation-style-language/schema/raw/master/csl-citation.json"} </w:instrText>
      </w:r>
      <w:r w:rsidR="00403AF5" w:rsidRPr="003D49A5">
        <w:rPr>
          <w:rFonts w:ascii="Arial" w:hAnsi="Arial" w:cs="Arial"/>
          <w:sz w:val="24"/>
          <w:szCs w:val="24"/>
          <w:lang w:val="en-US"/>
        </w:rPr>
        <w:fldChar w:fldCharType="separate"/>
      </w:r>
      <w:r w:rsidR="001522F0" w:rsidRPr="003D49A5">
        <w:rPr>
          <w:rFonts w:ascii="Arial" w:hAnsi="Arial" w:cs="Arial"/>
          <w:sz w:val="24"/>
          <w:lang w:val="en-US"/>
        </w:rPr>
        <w:t>(Lai et al., 2020)</w:t>
      </w:r>
      <w:r w:rsidR="00403AF5" w:rsidRPr="003D49A5">
        <w:rPr>
          <w:rFonts w:ascii="Arial" w:hAnsi="Arial" w:cs="Arial"/>
          <w:sz w:val="24"/>
          <w:szCs w:val="24"/>
          <w:lang w:val="en-US"/>
        </w:rPr>
        <w:fldChar w:fldCharType="end"/>
      </w:r>
      <w:r w:rsidR="00242E8A" w:rsidRPr="003D49A5">
        <w:rPr>
          <w:rFonts w:ascii="Arial" w:hAnsi="Arial" w:cs="Arial"/>
          <w:sz w:val="24"/>
          <w:szCs w:val="24"/>
          <w:lang w:val="en-US"/>
        </w:rPr>
        <w:t xml:space="preserve">. </w:t>
      </w:r>
      <w:r w:rsidR="003E1B31" w:rsidRPr="003D49A5">
        <w:rPr>
          <w:rFonts w:ascii="Arial" w:hAnsi="Arial" w:cs="Arial"/>
          <w:sz w:val="24"/>
          <w:szCs w:val="24"/>
          <w:lang w:val="en-US"/>
        </w:rPr>
        <w:t xml:space="preserve">As of </w:t>
      </w:r>
      <w:r w:rsidR="009E105B" w:rsidRPr="003D49A5">
        <w:rPr>
          <w:rFonts w:ascii="Arial" w:hAnsi="Arial" w:cs="Arial"/>
          <w:sz w:val="24"/>
          <w:szCs w:val="24"/>
          <w:lang w:val="en-US"/>
        </w:rPr>
        <w:t>October</w:t>
      </w:r>
      <w:r w:rsidR="003E1B31" w:rsidRPr="003D49A5">
        <w:rPr>
          <w:rFonts w:ascii="Arial" w:hAnsi="Arial" w:cs="Arial"/>
          <w:sz w:val="24"/>
          <w:szCs w:val="24"/>
          <w:lang w:val="en-US"/>
        </w:rPr>
        <w:t xml:space="preserve"> </w:t>
      </w:r>
      <w:r w:rsidR="009E105B" w:rsidRPr="003D49A5">
        <w:rPr>
          <w:rFonts w:ascii="Arial" w:hAnsi="Arial" w:cs="Arial"/>
          <w:sz w:val="24"/>
          <w:szCs w:val="24"/>
          <w:lang w:val="en-US"/>
        </w:rPr>
        <w:t>26</w:t>
      </w:r>
      <w:r w:rsidR="003E1B31" w:rsidRPr="003D49A5">
        <w:rPr>
          <w:rFonts w:ascii="Arial" w:hAnsi="Arial" w:cs="Arial"/>
          <w:sz w:val="24"/>
          <w:szCs w:val="24"/>
          <w:lang w:val="en-US"/>
        </w:rPr>
        <w:t xml:space="preserve">, 2020, there were </w:t>
      </w:r>
      <w:r w:rsidR="000B7DCE" w:rsidRPr="003D49A5">
        <w:rPr>
          <w:rFonts w:ascii="Arial" w:hAnsi="Arial" w:cs="Arial"/>
          <w:sz w:val="24"/>
          <w:szCs w:val="24"/>
          <w:lang w:val="en-US"/>
        </w:rPr>
        <w:t>42,512,186</w:t>
      </w:r>
      <w:r w:rsidR="003E1B31" w:rsidRPr="003D49A5">
        <w:rPr>
          <w:rFonts w:ascii="Arial" w:hAnsi="Arial" w:cs="Arial"/>
          <w:sz w:val="24"/>
          <w:szCs w:val="24"/>
          <w:lang w:val="en-US"/>
        </w:rPr>
        <w:t xml:space="preserve"> people diagnosed with COVID-19 and </w:t>
      </w:r>
      <w:r w:rsidR="00CA0018" w:rsidRPr="003D49A5">
        <w:rPr>
          <w:rFonts w:ascii="Arial" w:hAnsi="Arial" w:cs="Arial"/>
          <w:sz w:val="24"/>
          <w:szCs w:val="24"/>
          <w:lang w:val="en-US"/>
        </w:rPr>
        <w:t>1,147,301</w:t>
      </w:r>
      <w:r w:rsidR="003E1B31" w:rsidRPr="003D49A5">
        <w:rPr>
          <w:rFonts w:ascii="Arial" w:hAnsi="Arial" w:cs="Arial"/>
          <w:sz w:val="24"/>
          <w:szCs w:val="24"/>
          <w:lang w:val="en-US"/>
        </w:rPr>
        <w:t xml:space="preserve"> related deaths</w:t>
      </w:r>
      <w:r w:rsidR="001C50AC" w:rsidRPr="003D49A5">
        <w:rPr>
          <w:rFonts w:ascii="Arial" w:hAnsi="Arial" w:cs="Arial"/>
          <w:sz w:val="24"/>
          <w:szCs w:val="24"/>
          <w:lang w:val="en-US"/>
        </w:rPr>
        <w:t xml:space="preserve"> in the world</w:t>
      </w:r>
      <w:r w:rsidR="003E1B31" w:rsidRPr="003D49A5">
        <w:rPr>
          <w:rFonts w:ascii="Arial" w:hAnsi="Arial" w:cs="Arial"/>
          <w:sz w:val="24"/>
          <w:szCs w:val="24"/>
          <w:lang w:val="en-US"/>
        </w:rPr>
        <w:t xml:space="preserve"> </w:t>
      </w:r>
      <w:r w:rsidR="003E1B31" w:rsidRPr="003D49A5">
        <w:rPr>
          <w:rFonts w:ascii="Arial" w:hAnsi="Arial" w:cs="Arial"/>
          <w:sz w:val="24"/>
          <w:szCs w:val="24"/>
          <w:lang w:val="en-US"/>
        </w:rPr>
        <w:fldChar w:fldCharType="begin"/>
      </w:r>
      <w:r w:rsidR="001522F0" w:rsidRPr="003D49A5">
        <w:rPr>
          <w:rFonts w:ascii="Arial" w:hAnsi="Arial" w:cs="Arial"/>
          <w:sz w:val="24"/>
          <w:szCs w:val="24"/>
          <w:lang w:val="en-US"/>
        </w:rPr>
        <w:instrText xml:space="preserve"> ADDIN ZOTERO_ITEM CSL_CITATION {"citationID":"a4ba3k6ac2","properties":{"formattedCitation":"(World Health Organization, 2020)","plainCitation":"(World Health Organization, 2020)","noteIndex":0},"citationItems":[{"id":18709,"uris":["http://zotero.org/users/local/hhPVnw6l/items/GXXKDEY8"],"uri":["http://zotero.org/users/local/hhPVnw6l/items/GXXKDEY8"],"itemData":{"id":18709,"type":"webpage","language":"English","title":"WHO Coronavirus Disease (COVID-19) Dashboard","URL":"https://covid19.who.int/","author":[{"family":"World Health Organization","given":""}],"issued":{"date-parts":[["2020",9,11]]}}}],"schema":"https://github.com/citation-style-language/schema/raw/master/csl-citation.json"} </w:instrText>
      </w:r>
      <w:r w:rsidR="003E1B31" w:rsidRPr="003D49A5">
        <w:rPr>
          <w:rFonts w:ascii="Arial" w:hAnsi="Arial" w:cs="Arial"/>
          <w:sz w:val="24"/>
          <w:szCs w:val="24"/>
          <w:lang w:val="en-US"/>
        </w:rPr>
        <w:fldChar w:fldCharType="separate"/>
      </w:r>
      <w:r w:rsidR="001522F0" w:rsidRPr="003D49A5">
        <w:rPr>
          <w:rFonts w:ascii="Arial" w:hAnsi="Arial" w:cs="Arial"/>
          <w:sz w:val="24"/>
          <w:lang w:val="en-US"/>
        </w:rPr>
        <w:t>(World Health Organization, 2020)</w:t>
      </w:r>
      <w:r w:rsidR="003E1B31" w:rsidRPr="003D49A5">
        <w:rPr>
          <w:rFonts w:ascii="Arial" w:hAnsi="Arial" w:cs="Arial"/>
          <w:sz w:val="24"/>
          <w:szCs w:val="24"/>
          <w:lang w:val="en-US"/>
        </w:rPr>
        <w:fldChar w:fldCharType="end"/>
      </w:r>
      <w:r w:rsidR="003E1B31" w:rsidRPr="003D49A5">
        <w:rPr>
          <w:rFonts w:ascii="Arial" w:hAnsi="Arial" w:cs="Arial"/>
          <w:sz w:val="24"/>
          <w:szCs w:val="24"/>
          <w:lang w:val="en-US"/>
        </w:rPr>
        <w:t>.</w:t>
      </w:r>
      <w:r w:rsidR="00706725" w:rsidRPr="003D49A5">
        <w:rPr>
          <w:rFonts w:ascii="Arial" w:hAnsi="Arial" w:cs="Arial"/>
          <w:sz w:val="24"/>
          <w:szCs w:val="24"/>
          <w:lang w:val="en-US"/>
        </w:rPr>
        <w:t xml:space="preserve"> </w:t>
      </w:r>
      <w:r w:rsidR="001C50AC" w:rsidRPr="003D49A5">
        <w:rPr>
          <w:rFonts w:ascii="Arial" w:hAnsi="Arial" w:cs="Arial"/>
          <w:sz w:val="24"/>
          <w:szCs w:val="24"/>
          <w:lang w:val="en-US"/>
        </w:rPr>
        <w:t xml:space="preserve">In Germany, </w:t>
      </w:r>
      <w:r w:rsidR="00CA0018" w:rsidRPr="003D49A5">
        <w:rPr>
          <w:rFonts w:ascii="Arial" w:hAnsi="Arial" w:cs="Arial"/>
          <w:sz w:val="24"/>
          <w:szCs w:val="24"/>
          <w:lang w:val="en-US"/>
        </w:rPr>
        <w:t>429,181</w:t>
      </w:r>
      <w:r w:rsidR="001C50AC" w:rsidRPr="003D49A5">
        <w:rPr>
          <w:rFonts w:ascii="Arial" w:hAnsi="Arial" w:cs="Arial"/>
          <w:sz w:val="24"/>
          <w:szCs w:val="24"/>
          <w:lang w:val="en-US"/>
        </w:rPr>
        <w:t xml:space="preserve"> individuals </w:t>
      </w:r>
      <w:r w:rsidR="00630125" w:rsidRPr="003D49A5">
        <w:rPr>
          <w:rFonts w:ascii="Arial" w:hAnsi="Arial" w:cs="Arial"/>
          <w:sz w:val="24"/>
          <w:szCs w:val="24"/>
          <w:lang w:val="en-US"/>
        </w:rPr>
        <w:t>had contracted</w:t>
      </w:r>
      <w:r w:rsidR="001C50AC" w:rsidRPr="003D49A5">
        <w:rPr>
          <w:rFonts w:ascii="Arial" w:hAnsi="Arial" w:cs="Arial"/>
          <w:sz w:val="24"/>
          <w:szCs w:val="24"/>
          <w:lang w:val="en-US"/>
        </w:rPr>
        <w:t xml:space="preserve"> COVID-19</w:t>
      </w:r>
      <w:r w:rsidR="00630125" w:rsidRPr="003D49A5">
        <w:rPr>
          <w:rFonts w:ascii="Arial" w:hAnsi="Arial" w:cs="Arial"/>
          <w:sz w:val="24"/>
          <w:szCs w:val="24"/>
          <w:lang w:val="en-US"/>
        </w:rPr>
        <w:t xml:space="preserve"> at some point</w:t>
      </w:r>
      <w:r w:rsidR="001C50AC" w:rsidRPr="003D49A5">
        <w:rPr>
          <w:rFonts w:ascii="Arial" w:hAnsi="Arial" w:cs="Arial"/>
          <w:sz w:val="24"/>
          <w:szCs w:val="24"/>
          <w:lang w:val="en-US"/>
        </w:rPr>
        <w:t xml:space="preserve"> and </w:t>
      </w:r>
      <w:r w:rsidR="00CA0018" w:rsidRPr="003D49A5">
        <w:rPr>
          <w:rFonts w:ascii="Arial" w:hAnsi="Arial" w:cs="Arial"/>
          <w:sz w:val="24"/>
          <w:szCs w:val="24"/>
          <w:lang w:val="en-US"/>
        </w:rPr>
        <w:t>10,032</w:t>
      </w:r>
      <w:r w:rsidR="003E1B31" w:rsidRPr="003D49A5">
        <w:rPr>
          <w:rFonts w:ascii="Arial" w:hAnsi="Arial" w:cs="Arial"/>
          <w:sz w:val="24"/>
          <w:szCs w:val="24"/>
          <w:lang w:val="en-US"/>
        </w:rPr>
        <w:t xml:space="preserve"> </w:t>
      </w:r>
      <w:r w:rsidR="00630125" w:rsidRPr="003D49A5">
        <w:rPr>
          <w:rFonts w:ascii="Arial" w:hAnsi="Arial" w:cs="Arial"/>
          <w:sz w:val="24"/>
          <w:szCs w:val="24"/>
          <w:lang w:val="en-US"/>
        </w:rPr>
        <w:t>individuals</w:t>
      </w:r>
      <w:r w:rsidR="001C50AC" w:rsidRPr="003D49A5">
        <w:rPr>
          <w:rFonts w:ascii="Arial" w:hAnsi="Arial" w:cs="Arial"/>
          <w:sz w:val="24"/>
          <w:szCs w:val="24"/>
          <w:lang w:val="en-US"/>
        </w:rPr>
        <w:t xml:space="preserve"> died of the disease </w:t>
      </w:r>
      <w:r w:rsidR="001C50AC" w:rsidRPr="003D49A5">
        <w:rPr>
          <w:rFonts w:ascii="Arial" w:hAnsi="Arial" w:cs="Arial"/>
          <w:sz w:val="24"/>
          <w:szCs w:val="24"/>
          <w:lang w:val="en-US"/>
        </w:rPr>
        <w:fldChar w:fldCharType="begin"/>
      </w:r>
      <w:r w:rsidR="001522F0" w:rsidRPr="003D49A5">
        <w:rPr>
          <w:rFonts w:ascii="Arial" w:hAnsi="Arial" w:cs="Arial"/>
          <w:sz w:val="24"/>
          <w:szCs w:val="24"/>
          <w:lang w:val="en-US"/>
        </w:rPr>
        <w:instrText xml:space="preserve"> ADDIN ZOTERO_ITEM CSL_CITATION {"citationID":"2tbGEVYc","properties":{"formattedCitation":"(World Health Organization, 2020)","plainCitation":"(World Health Organization, 2020)","noteIndex":0},"citationItems":[{"id":18709,"uris":["http://zotero.org/users/local/hhPVnw6l/items/GXXKDEY8"],"uri":["http://zotero.org/users/local/hhPVnw6l/items/GXXKDEY8"],"itemData":{"id":18709,"type":"webpage","language":"English","title":"WHO Coronavirus Disease (COVID-19) Dashboard","URL":"https://covid19.who.int/","author":[{"family":"World Health Organization","given":""}],"issued":{"date-parts":[["2020",9,11]]}}}],"schema":"https://github.com/citation-style-language/schema/raw/master/csl-citation.json"} </w:instrText>
      </w:r>
      <w:r w:rsidR="001C50AC" w:rsidRPr="003D49A5">
        <w:rPr>
          <w:rFonts w:ascii="Arial" w:hAnsi="Arial" w:cs="Arial"/>
          <w:sz w:val="24"/>
          <w:szCs w:val="24"/>
          <w:lang w:val="en-US"/>
        </w:rPr>
        <w:fldChar w:fldCharType="separate"/>
      </w:r>
      <w:r w:rsidR="001522F0" w:rsidRPr="003D49A5">
        <w:rPr>
          <w:rFonts w:ascii="Arial" w:hAnsi="Arial" w:cs="Arial"/>
          <w:sz w:val="24"/>
          <w:lang w:val="en-US"/>
        </w:rPr>
        <w:t>(World Health Organization, 2020)</w:t>
      </w:r>
      <w:r w:rsidR="001C50AC" w:rsidRPr="003D49A5">
        <w:rPr>
          <w:rFonts w:ascii="Arial" w:hAnsi="Arial" w:cs="Arial"/>
          <w:sz w:val="24"/>
          <w:szCs w:val="24"/>
          <w:lang w:val="en-US"/>
        </w:rPr>
        <w:fldChar w:fldCharType="end"/>
      </w:r>
      <w:r w:rsidR="001C50AC" w:rsidRPr="003D49A5">
        <w:rPr>
          <w:rFonts w:ascii="Arial" w:hAnsi="Arial" w:cs="Arial"/>
          <w:sz w:val="24"/>
          <w:szCs w:val="24"/>
          <w:lang w:val="en-US"/>
        </w:rPr>
        <w:t>.</w:t>
      </w:r>
      <w:r w:rsidR="00757770" w:rsidRPr="003D49A5">
        <w:rPr>
          <w:rFonts w:ascii="Arial" w:hAnsi="Arial" w:cs="Arial"/>
          <w:sz w:val="24"/>
          <w:szCs w:val="24"/>
          <w:lang w:val="en-US"/>
        </w:rPr>
        <w:t xml:space="preserve"> The first </w:t>
      </w:r>
      <w:r w:rsidR="00032A64" w:rsidRPr="003D49A5">
        <w:rPr>
          <w:rFonts w:ascii="Arial" w:hAnsi="Arial" w:cs="Arial"/>
          <w:sz w:val="24"/>
          <w:szCs w:val="24"/>
          <w:lang w:val="en-US"/>
        </w:rPr>
        <w:t xml:space="preserve">case in Germany was reported on January 27, </w:t>
      </w:r>
      <w:r w:rsidR="001522F0" w:rsidRPr="003D49A5">
        <w:rPr>
          <w:rFonts w:ascii="Arial" w:hAnsi="Arial" w:cs="Arial"/>
          <w:sz w:val="24"/>
          <w:szCs w:val="24"/>
          <w:lang w:val="en-US"/>
        </w:rPr>
        <w:t xml:space="preserve">2020 </w:t>
      </w:r>
      <w:r w:rsidR="001522F0" w:rsidRPr="003D49A5">
        <w:rPr>
          <w:rFonts w:ascii="Arial" w:hAnsi="Arial" w:cs="Arial"/>
          <w:sz w:val="24"/>
          <w:szCs w:val="24"/>
          <w:lang w:val="en-US"/>
        </w:rPr>
        <w:fldChar w:fldCharType="begin"/>
      </w:r>
      <w:r w:rsidR="001522F0" w:rsidRPr="003D49A5">
        <w:rPr>
          <w:rFonts w:ascii="Arial" w:hAnsi="Arial" w:cs="Arial"/>
          <w:sz w:val="24"/>
          <w:szCs w:val="24"/>
          <w:lang w:val="en-US"/>
        </w:rPr>
        <w:instrText xml:space="preserve"> ADDIN ZOTERO_ITEM CSL_CITATION {"citationID":"avqei841rc","properties":{"formattedCitation":"(B\\uc0\\u246{}hmer et al., 2020)","plainCitation":"(Böhmer et al., 2020)","noteIndex":0},"citationItems":[{"id":18422,"uris":["http://zotero.org/users/local/hhPVnw6l/items/ECVKYVCJ"],"uri":["http://zotero.org/users/local/hhPVnw6l/items/ECVKYVCJ"],"itemData":{"id":18422,"type":"article-journal","abstract":"Background\nIn December, 2019, the newly identified severe acute respiratory syndrome coronavirus 2 (SARS-CoV-2) emerged in Wuhan, China, causing COVID-19, a respiratory disease presenting with fever, cough, and often pneumonia. WHO has set the strategic objective to interrupt spread of SARS-CoV-2 worldwide. An outbreak in Bavaria, Germany, starting at the end of January, 2020, provided the opportunity to study transmission events, incubation period, and secondary attack rates.\n\nMethods\nA case was defined as a person with SARS-CoV-2 infection confirmed by RT-PCR. Case interviews were done to describe timing of onset and nature of symptoms and to identify and classify contacts as high risk (had cumulative face-to-face contact with a confirmed case for ≥15 min, direct contact with secretions or body fluids of a patient with confirmed COVID-19, or, in the case of health-care workers, had worked within 2 m of a patient with confirmed COVID-19 without personal protective equipment) or low risk (all other contacts). High-risk contacts were ordered to stay at home in quarantine for 14 days and were actively followed up and monitored for symptoms, and low-risk contacts were tested upon self-reporting of symptoms. We defined fever and cough as specific symptoms, and defined a prodromal phase as the presence of non-specific symptoms for at least 1 day before the onset of specific symptoms. Whole genome sequencing was used to confirm epidemiological links and clarify transmission events where contact histories were ambiguous; integration with epidemiological data enabled precise reconstruction of exposure events and incubation periods. Secondary attack rates were calculated as the number of cases divided by the number of contacts, using Fisher's exact test for the 95% CIs.\n\nFindings\nPatient 0 was a Chinese resident who visited Germany for professional reasons. 16 subsequent cases, often with mild and non-specific symptoms, emerged in four transmission generations. Signature mutations in the viral genome occurred upon foundation of generation 2, as well as in one case pertaining to generation 4. The median incubation period was 4·0 days (IQR 2·3–4·3) and the median serial interval was 4·0 days (3·0–5·0). Transmission events were likely to have occurred presymptomatically for one case (possibly five more), at the day of symptom onset for four cases (possibly five more), and the remainder after the day of symptom onset or unknown. One or two cases resulted from contact with a case during the prodromal phase. Secondary attack rates were 75·0% (95% CI 19·0–99·0; three of four people) among members of a household cluster in common isolation, 10·0% (1·2–32·0; two of 20) among household contacts only together until isolation of the patient, and 5·1% (2·6–8·9; 11 of 217) among non-household, high-risk contacts.\n\nInterpretation\nAlthough patients in our study presented with predominately mild, non-specific symptoms, infectiousness before or on the day of symptom onset was substantial. Additionally, the incubation period was often very short and false-negative tests occurred. These results suggest that although the outbreak was controlled, successful long-term and global containment of COVID-19 could be difficult to achieve.\n\nFunding\nAll authors are employed and all expenses covered by governmental, federal state, or other publicly funded institutions.","container-title":"The Lancet. Infectious Diseases","DOI":"10.1016/S1473-3099(20)30314-5","ISSN":"1473-3099","issue":"8","journalAbbreviation":"Lancet Infect Dis","note":"PMID: 32422201\nPMCID: PMC7228725","page":"920-928","source":"PubMed Central","title":"Investigation of a COVID-19 outbreak in Germany resulting from a single travel-associated primary case: a case series","title-short":"Investigation of a COVID-19 outbreak in Germany resulting from a single travel-associated primary case","volume":"20","author":[{"family":"Böhmer","given":"Merle M"},{"family":"Buchholz","given":"Udo"},{"family":"Corman","given":"Victor M"},{"family":"Hoch","given":"Martin"},{"family":"Katz","given":"Katharina"},{"family":"Marosevic","given":"Durdica V"},{"family":"Böhm","given":"Stefanie"},{"family":"Woudenberg","given":"Tom"},{"family":"Ackermann","given":"Nikolaus"},{"family":"Konrad","given":"Regina"},{"family":"Eberle","given":"Ute"},{"family":"Treis","given":"Bianca"},{"family":"Dangel","given":"Alexandra"},{"family":"Bengs","given":"Katja"},{"family":"Fingerle","given":"Volker"},{"family":"Berger","given":"Anja"},{"family":"Hörmansdorfer","given":"Stefan"},{"family":"Ippisch","given":"Siegfried"},{"family":"Wicklein","given":"Bernd"},{"family":"Grahl","given":"Andreas"},{"family":"Pörtner","given":"Kirsten"},{"family":"Muller","given":"Nadine"},{"family":"Zeitlmann","given":"Nadine"},{"family":"Boender","given":"T Sonia"},{"family":"Cai","given":"Wei"},{"family":"Reich","given":"Andreas"},{"family":"Heiden","given":"Maria","non-dropping-particle":"an der"},{"family":"Rexroth","given":"Ute"},{"family":"Hamouda","given":"Osamah"},{"family":"Schneider","given":"Julia"},{"family":"Veith","given":"Talitha"},{"family":"Mühlemann","given":"Barbara"},{"family":"Wölfel","given":"Roman"},{"family":"Antwerpen","given":"Markus"},{"family":"Walter","given":"Mathias"},{"family":"Protzer","given":"Ulrike"},{"family":"Liebl","given":"Bernhard"},{"family":"Haas","given":"Walter"},{"family":"Sing","given":"Andreas"},{"family":"Drosten","given":"Christian"},{"family":"Zapf","given":"Andreas"}],"issued":{"date-parts":[["2020",8]]}}}],"schema":"https://github.com/citation-style-language/schema/raw/master/csl-citation.json"} </w:instrText>
      </w:r>
      <w:r w:rsidR="001522F0" w:rsidRPr="003D49A5">
        <w:rPr>
          <w:rFonts w:ascii="Arial" w:hAnsi="Arial" w:cs="Arial"/>
          <w:sz w:val="24"/>
          <w:szCs w:val="24"/>
          <w:lang w:val="en-US"/>
        </w:rPr>
        <w:fldChar w:fldCharType="separate"/>
      </w:r>
      <w:r w:rsidR="001522F0" w:rsidRPr="003D49A5">
        <w:rPr>
          <w:rFonts w:ascii="Arial" w:hAnsi="Arial" w:cs="Arial"/>
          <w:sz w:val="24"/>
          <w:lang w:val="en-US"/>
        </w:rPr>
        <w:t>(Böhmer et al., 2020)</w:t>
      </w:r>
      <w:r w:rsidR="001522F0" w:rsidRPr="003D49A5">
        <w:rPr>
          <w:rFonts w:ascii="Arial" w:hAnsi="Arial" w:cs="Arial"/>
          <w:sz w:val="24"/>
          <w:szCs w:val="24"/>
          <w:lang w:val="en-US"/>
        </w:rPr>
        <w:fldChar w:fldCharType="end"/>
      </w:r>
      <w:r w:rsidR="00757770" w:rsidRPr="003D49A5">
        <w:rPr>
          <w:rFonts w:ascii="Arial" w:hAnsi="Arial" w:cs="Arial"/>
          <w:sz w:val="24"/>
          <w:szCs w:val="24"/>
          <w:lang w:val="en-US"/>
        </w:rPr>
        <w:t xml:space="preserve">, while the lockdown started </w:t>
      </w:r>
      <w:r w:rsidR="001522F0" w:rsidRPr="003D49A5">
        <w:rPr>
          <w:rFonts w:ascii="Arial" w:hAnsi="Arial" w:cs="Arial"/>
          <w:sz w:val="24"/>
          <w:szCs w:val="24"/>
          <w:lang w:val="en-US"/>
        </w:rPr>
        <w:t xml:space="preserve">in this country </w:t>
      </w:r>
      <w:r w:rsidR="00757770" w:rsidRPr="003D49A5">
        <w:rPr>
          <w:rFonts w:ascii="Arial" w:hAnsi="Arial" w:cs="Arial"/>
          <w:sz w:val="24"/>
          <w:szCs w:val="24"/>
          <w:lang w:val="en-US"/>
        </w:rPr>
        <w:t xml:space="preserve">on March 23, 2020 </w:t>
      </w:r>
      <w:r w:rsidR="00902B61" w:rsidRPr="003D49A5">
        <w:rPr>
          <w:rFonts w:ascii="Arial" w:hAnsi="Arial" w:cs="Arial"/>
          <w:sz w:val="24"/>
          <w:szCs w:val="24"/>
          <w:lang w:val="en-US"/>
        </w:rPr>
        <w:fldChar w:fldCharType="begin"/>
      </w:r>
      <w:r w:rsidR="00902B61" w:rsidRPr="003D49A5">
        <w:rPr>
          <w:rFonts w:ascii="Arial" w:hAnsi="Arial" w:cs="Arial"/>
          <w:sz w:val="24"/>
          <w:szCs w:val="24"/>
          <w:lang w:val="en-US"/>
        </w:rPr>
        <w:instrText xml:space="preserve"> ADDIN ZOTERO_ITEM CSL_CITATION {"citationID":"a21n6rb0but","properties":{"formattedCitation":"(Jung et al., 2020)","plainCitation":"(Jung et al., 2020)","noteIndex":0},"citationItems":[{"id":18484,"uris":["http://zotero.org/users/local/hhPVnw6l/items/4MXH2XH4"],"uri":["http://zotero.org/users/local/hhPVnw6l/items/4MXH2XH4"],"itemData":{"id":18484,"type":"article-journal","abstract":"BACKGROUND:\nIn the early phase of the COVID-19 pandemic Germany missed to set up efficient containment measures. Consequently, the number of cases increased exponentially until a lockdown was implemented to suppress the spread of SARS-CoV-2. Fortunately, Germany has a high capability for coronavirus lab testing and more than 30,000 ICU beds. These capabilities and the lockdown turned out to be an advantage to combat the pandemic and to prevent a health-system overload.\n\nAIM:\nThe aim was to predict the plateau day of SARS-CoV-2 infections or deaths.\n\nRESULTS:\nThe effect on the viral spread of the German measures taken and the impact on the peak of new infection cases is shown. By normalizing daily case numbers, the plateau day of the current outbreak in Germany could be calculated to be reached at April 12, 2020 (day 103 of 2020).\n\nCONCLUSION:\nNormalized case number curves are helpful to predict the time point at which no further new infections will occur if the epidemic situation remains stable. Upon reaching the plateau day during a lockdown phase, a residual time-period of about 2-3 weeks can be utilized to prepare a safe unlocking period. As can be learned from Asian countries such as South Korea and Taiwan there must be strict rules to keep the risk of infection low. Those include social distancing, face mask wearing in combination with digital contact tracing and serosurveillance studies. Following those rules, a safe dance around the infection curve allows to keep the population at a reduced infection rate.","container-title":"Clinical Hemorheology and Microcirculation","DOI":"10.3233/CH-209004","ISSN":"1386-0291","issue":"4","journalAbbreviation":"Clin Hemorheol Microcirc","note":"PMID: 32390611\nPMCID: PMC7369066","page":"363-372","source":"PubMed Central","title":"How we should respond to the Coronavirus SARS-CoV-2 outbreak: A German perspective","title-short":"How we should respond to the Coronavirus SARS-CoV-2 outbreak","volume":"74","author":[{"family":"Jung","given":"F."},{"family":"Krieger","given":"V."},{"family":"Hufert","given":"F.T."},{"family":"Küpper","given":"J.-H."}],"issued":{"date-parts":[["2020"]]}}}],"schema":"https://github.com/citation-style-language/schema/raw/master/csl-citation.json"} </w:instrText>
      </w:r>
      <w:r w:rsidR="00902B61" w:rsidRPr="003D49A5">
        <w:rPr>
          <w:rFonts w:ascii="Arial" w:hAnsi="Arial" w:cs="Arial"/>
          <w:sz w:val="24"/>
          <w:szCs w:val="24"/>
          <w:lang w:val="en-US"/>
        </w:rPr>
        <w:fldChar w:fldCharType="separate"/>
      </w:r>
      <w:r w:rsidR="00902B61" w:rsidRPr="003D49A5">
        <w:rPr>
          <w:rFonts w:ascii="Arial" w:hAnsi="Arial" w:cs="Arial"/>
          <w:sz w:val="24"/>
          <w:lang w:val="en-US"/>
        </w:rPr>
        <w:t>(Jung et al., 2020)</w:t>
      </w:r>
      <w:r w:rsidR="00902B61" w:rsidRPr="003D49A5">
        <w:rPr>
          <w:rFonts w:ascii="Arial" w:hAnsi="Arial" w:cs="Arial"/>
          <w:sz w:val="24"/>
          <w:szCs w:val="24"/>
          <w:lang w:val="en-US"/>
        </w:rPr>
        <w:fldChar w:fldCharType="end"/>
      </w:r>
      <w:r w:rsidR="00902B61" w:rsidRPr="003D49A5">
        <w:rPr>
          <w:rFonts w:ascii="Arial" w:hAnsi="Arial" w:cs="Arial"/>
          <w:sz w:val="24"/>
          <w:szCs w:val="24"/>
          <w:lang w:val="en-US"/>
        </w:rPr>
        <w:t xml:space="preserve"> </w:t>
      </w:r>
      <w:r w:rsidR="00757770" w:rsidRPr="003D49A5">
        <w:rPr>
          <w:rFonts w:ascii="Arial" w:hAnsi="Arial" w:cs="Arial"/>
          <w:sz w:val="24"/>
          <w:szCs w:val="24"/>
          <w:lang w:val="en-US"/>
        </w:rPr>
        <w:t xml:space="preserve">and </w:t>
      </w:r>
      <w:r w:rsidR="00902B61" w:rsidRPr="003D49A5">
        <w:rPr>
          <w:rFonts w:ascii="Arial" w:hAnsi="Arial" w:cs="Arial"/>
          <w:sz w:val="24"/>
          <w:szCs w:val="24"/>
          <w:lang w:val="en-US"/>
        </w:rPr>
        <w:t xml:space="preserve">the first restrictions were lifted at the beginning of May 2020 </w:t>
      </w:r>
      <w:r w:rsidR="00902B61" w:rsidRPr="003D49A5">
        <w:rPr>
          <w:rFonts w:ascii="Arial" w:hAnsi="Arial" w:cs="Arial"/>
          <w:sz w:val="24"/>
          <w:szCs w:val="24"/>
          <w:lang w:val="en-US"/>
        </w:rPr>
        <w:fldChar w:fldCharType="begin"/>
      </w:r>
      <w:r w:rsidR="00902B61" w:rsidRPr="003D49A5">
        <w:rPr>
          <w:rFonts w:ascii="Arial" w:hAnsi="Arial" w:cs="Arial"/>
          <w:sz w:val="24"/>
          <w:szCs w:val="24"/>
          <w:lang w:val="en-US"/>
        </w:rPr>
        <w:instrText xml:space="preserve"> ADDIN ZOTERO_ITEM CSL_CITATION {"citationID":"akingfnu7t","properties":{"formattedCitation":"(Naumann et al., 2020)","plainCitation":"(Naumann et al., 2020)","noteIndex":0},"citationItems":[{"id":19354,"uris":["http://zotero.org/users/local/hhPVnw6l/items/TITMKV3S"],"uri":["http://zotero.org/users/local/hhPVnw6l/items/TITMKV3S"],"itemData":{"id":19354,"type":"article-journal","abstract":"Many policy analyses on COVID‐19 have been focusing on what kind of policies are implemented to contain the spread of COVID‐19. What seems equally important to explore are the social and political consequences of the confinement policies. Does the public support strict confinement policies? What are the social, political, and psychological consequences of the confinement policies? The question of how legitimate a policy is among the public is at the core of democratic theory. Its relevance also stems from the expected consequences of public support on behavior: The more someone supports a policy, the more someone is likely to follow the policy even if the policy is not strictly enforced. In this paper, we will focus on Germany, briefly summarize the main policies during the first 6 weeks of confinement and then explore political attitudes, risk perceptions, and the social consequences of the lockdown.","container-title":"European Policy Analysis","DOI":"10.1002/epa2.1091","ISSN":"2380-6567","note":"PMID: null\nPMCID: PMC7537296","source":"PubMed Central","title":"COVID‐19 policies in Germany and their social, political, and psychological consequences","URL":"https://www.ncbi.nlm.nih.gov/pmc/articles/PMC7537296/","author":[{"family":"Naumann","given":"Elias"},{"family":"Möhring","given":"Katja"},{"family":"Reifenscheid","given":"Maximiliane"},{"family":"Wenz","given":"Alexander"},{"family":"Rettig","given":"Tobias"},{"family":"Lehrer","given":"Roni"},{"family":"Krieger","given":"Ulrich"},{"family":"Juhl","given":"Sebastian"},{"family":"Friedel","given":"Sabine"},{"family":"Fikel","given":"Marina"},{"family":"Cornesse","given":"Carina"},{"family":"Blom","given":"Annelies G."}],"accessed":{"date-parts":[["2020",10,25]]},"issued":{"date-parts":[["2020",9,28]]}}}],"schema":"https://github.com/citation-style-language/schema/raw/master/csl-citation.json"} </w:instrText>
      </w:r>
      <w:r w:rsidR="00902B61" w:rsidRPr="003D49A5">
        <w:rPr>
          <w:rFonts w:ascii="Arial" w:hAnsi="Arial" w:cs="Arial"/>
          <w:sz w:val="24"/>
          <w:szCs w:val="24"/>
          <w:lang w:val="en-US"/>
        </w:rPr>
        <w:fldChar w:fldCharType="separate"/>
      </w:r>
      <w:r w:rsidR="00902B61" w:rsidRPr="003D49A5">
        <w:rPr>
          <w:rFonts w:ascii="Arial" w:hAnsi="Arial" w:cs="Arial"/>
          <w:sz w:val="24"/>
          <w:lang w:val="en-US"/>
        </w:rPr>
        <w:t>(Naumann et al., 2020)</w:t>
      </w:r>
      <w:r w:rsidR="00902B61" w:rsidRPr="003D49A5">
        <w:rPr>
          <w:rFonts w:ascii="Arial" w:hAnsi="Arial" w:cs="Arial"/>
          <w:sz w:val="24"/>
          <w:szCs w:val="24"/>
          <w:lang w:val="en-US"/>
        </w:rPr>
        <w:fldChar w:fldCharType="end"/>
      </w:r>
      <w:r w:rsidR="00902B61" w:rsidRPr="003D49A5">
        <w:rPr>
          <w:rFonts w:ascii="Arial" w:hAnsi="Arial" w:cs="Arial"/>
          <w:sz w:val="24"/>
          <w:szCs w:val="24"/>
          <w:lang w:val="en-US"/>
        </w:rPr>
        <w:t xml:space="preserve">. </w:t>
      </w:r>
    </w:p>
    <w:p w14:paraId="04E56E33" w14:textId="77777777" w:rsidR="00902B61" w:rsidRPr="003D49A5" w:rsidRDefault="00902B61" w:rsidP="00FB4BC8">
      <w:pPr>
        <w:spacing w:line="480" w:lineRule="auto"/>
        <w:jc w:val="both"/>
        <w:rPr>
          <w:rFonts w:ascii="Arial" w:hAnsi="Arial" w:cs="Arial"/>
          <w:sz w:val="24"/>
          <w:szCs w:val="24"/>
          <w:lang w:val="en-US"/>
        </w:rPr>
      </w:pPr>
    </w:p>
    <w:p w14:paraId="3F75C939" w14:textId="73F2C77F" w:rsidR="00E17560" w:rsidRPr="003D49A5" w:rsidRDefault="00FB4BC8" w:rsidP="00FB4BC8">
      <w:pPr>
        <w:spacing w:line="480" w:lineRule="auto"/>
        <w:jc w:val="both"/>
        <w:rPr>
          <w:rFonts w:ascii="Arial" w:hAnsi="Arial" w:cs="Arial"/>
          <w:sz w:val="24"/>
          <w:szCs w:val="24"/>
          <w:lang w:val="en-US"/>
        </w:rPr>
      </w:pPr>
      <w:r w:rsidRPr="003D49A5">
        <w:rPr>
          <w:rFonts w:ascii="Arial" w:hAnsi="Arial" w:cs="Arial"/>
          <w:sz w:val="24"/>
          <w:szCs w:val="24"/>
          <w:lang w:val="en-US"/>
        </w:rPr>
        <w:t xml:space="preserve">The COVID-19 pandemic not only has negative effects on physical </w:t>
      </w:r>
      <w:r w:rsidR="00E17560" w:rsidRPr="003D49A5">
        <w:rPr>
          <w:rFonts w:ascii="Arial" w:hAnsi="Arial" w:cs="Arial"/>
          <w:sz w:val="24"/>
          <w:szCs w:val="24"/>
          <w:lang w:val="en-US"/>
        </w:rPr>
        <w:t xml:space="preserve">health </w:t>
      </w:r>
      <w:r w:rsidRPr="003D49A5">
        <w:rPr>
          <w:rFonts w:ascii="Arial" w:hAnsi="Arial" w:cs="Arial"/>
          <w:sz w:val="24"/>
          <w:szCs w:val="24"/>
          <w:lang w:val="en-US"/>
        </w:rPr>
        <w:t>but also on mental health</w:t>
      </w:r>
      <w:r w:rsidR="00BA5F27" w:rsidRPr="003D49A5">
        <w:rPr>
          <w:rFonts w:ascii="Arial" w:hAnsi="Arial" w:cs="Arial"/>
          <w:sz w:val="24"/>
          <w:szCs w:val="24"/>
          <w:lang w:val="en-US"/>
        </w:rPr>
        <w:t xml:space="preserve"> </w:t>
      </w:r>
      <w:r w:rsidR="00BA5F27" w:rsidRPr="003D49A5">
        <w:rPr>
          <w:rFonts w:ascii="Arial" w:hAnsi="Arial" w:cs="Arial"/>
          <w:sz w:val="24"/>
          <w:szCs w:val="24"/>
          <w:lang w:val="en-US"/>
        </w:rPr>
        <w:fldChar w:fldCharType="begin"/>
      </w:r>
      <w:r w:rsidR="001D25EE" w:rsidRPr="003D49A5">
        <w:rPr>
          <w:rFonts w:ascii="Arial" w:hAnsi="Arial" w:cs="Arial"/>
          <w:sz w:val="24"/>
          <w:szCs w:val="24"/>
          <w:lang w:val="en-US"/>
        </w:rPr>
        <w:instrText xml:space="preserve"> ADDIN ZOTERO_ITEM CSL_CITATION {"citationID":"a1s0dhklmsf","properties":{"formattedCitation":"(Galletly, 2020; \\uc0\\u214{}ng\\uc0\\u252{}r et al., 2020; Vindegaard and Benros, 2020)","plainCitation":"(Galletly, 2020; Öngür et al., 2020; Vindegaard and Benros, 2020)","noteIndex":0},"citationItems":[{"id":19361,"uris":["http://zotero.org/users/local/hhPVnw6l/items/NJCFPXVI"],"uri":["http://zotero.org/users/local/hhPVnw6l/items/NJCFPXVI"],"itemData":{"id":19361,"type":"article-journal","container-title":"The Australian and New Zealand Journal of Psychiatry","DOI":"10.1177/0004867420920359","ISSN":"1440-1614","issue":"5","journalAbbreviation":"Aust N Z J Psychiatry","language":"eng","note":"PMID: 32370594","page":"447-448","source":"PubMed","title":"Psychiatry in the COVID-19 Era","volume":"54","author":[{"family":"Galletly","given":"Cherrie"}],"issued":{"date-parts":[["2020"]]}}},{"id":19364,"uris":["http://zotero.org/users/local/hhPVnw6l/items/ICGRGWI2"],"uri":["http://zotero.org/users/local/hhPVnw6l/items/ICGRGWI2"],"itemData":{"id":19364,"type":"article-journal","container-title":"JAMA","DOI":"10.1001/jama.2020.14294","issue":"12","language":"English","page":"1149-1150","title":"Psychiatry and COVID-19","volume":"324","author":[{"family":"Öngür","given":"Dost"},{"family":"Perlis","given":"Roy"},{"family":"Goff","given":"Donald"}],"issued":{"date-parts":[["2020"]]}}},{"id":18710,"uris":["http://zotero.org/users/local/hhPVnw6l/items/K2JXAB36"],"uri":["http://zotero.org/users/local/hhPVnw6l/items/K2JXAB36"],"itemData":{"id":18710,"type":"article-journal","abstract":"•\n              COVID-19 patients displayed high levels of PTSS and increased levels of depression.\n            \n            \n              •\n              Patients with preexisting psychiatric disorders reported worsening of psychiatric symptoms.\n            \n            \n              •\n              Higher levels of psychiatric symptoms were found among health care workers.\n            \n            \n              •\n              A decrease in psychological well-being was observed in the general public.\n            \n            \n              •\n              However, well conducted large-scale studies are highly needed.","container-title":"Brain, Behavior, and Immunity","DOI":"10.1016/j.bbi.2020.05.048","ISSN":"0889-1591","journalAbbreviation":"Brain Behav Immun","note":"PMID: 32485289\nPMCID: PMC7260522","source":"PubMed Central","title":"COVID-19 pandemic and mental health consequences: Systematic review of the current evidence","title-short":"COVID-19 pandemic and mental health consequences","URL":"https://www.ncbi.nlm.nih.gov/pmc/articles/PMC7260522/","author":[{"family":"Vindegaard","given":"Nina"},{"family":"Benros","given":"Michael Eriksen"}],"accessed":{"date-parts":[["2020",9,11]]},"issued":{"date-parts":[["2020",5,30]]}}}],"schema":"https://github.com/citation-style-language/schema/raw/master/csl-citation.json"} </w:instrText>
      </w:r>
      <w:r w:rsidR="00BA5F27" w:rsidRPr="003D49A5">
        <w:rPr>
          <w:rFonts w:ascii="Arial" w:hAnsi="Arial" w:cs="Arial"/>
          <w:sz w:val="24"/>
          <w:szCs w:val="24"/>
          <w:lang w:val="en-US"/>
        </w:rPr>
        <w:fldChar w:fldCharType="separate"/>
      </w:r>
      <w:r w:rsidR="001D25EE" w:rsidRPr="003D49A5">
        <w:rPr>
          <w:rFonts w:ascii="Arial" w:hAnsi="Arial" w:cs="Arial"/>
          <w:sz w:val="24"/>
          <w:lang w:val="en-US"/>
        </w:rPr>
        <w:t>(Galletly, 2020; Öngür et al., 2020; Vindegaard and Benros, 2020)</w:t>
      </w:r>
      <w:r w:rsidR="00BA5F27" w:rsidRPr="003D49A5">
        <w:rPr>
          <w:rFonts w:ascii="Arial" w:hAnsi="Arial" w:cs="Arial"/>
          <w:sz w:val="24"/>
          <w:szCs w:val="24"/>
          <w:lang w:val="en-US"/>
        </w:rPr>
        <w:fldChar w:fldCharType="end"/>
      </w:r>
      <w:r w:rsidRPr="003D49A5">
        <w:rPr>
          <w:rFonts w:ascii="Arial" w:hAnsi="Arial" w:cs="Arial"/>
          <w:sz w:val="24"/>
          <w:szCs w:val="24"/>
          <w:lang w:val="en-US"/>
        </w:rPr>
        <w:t xml:space="preserve">. </w:t>
      </w:r>
      <w:r w:rsidR="00BA5F27" w:rsidRPr="003D49A5">
        <w:rPr>
          <w:rFonts w:ascii="Arial" w:hAnsi="Arial" w:cs="Arial"/>
          <w:sz w:val="24"/>
          <w:szCs w:val="24"/>
          <w:lang w:val="en-US"/>
        </w:rPr>
        <w:t>For example, a study including 714 patients from China showed that the prevalence of post-traumatic stress</w:t>
      </w:r>
      <w:r w:rsidR="00FE7311" w:rsidRPr="003D49A5">
        <w:rPr>
          <w:rFonts w:ascii="Arial" w:hAnsi="Arial" w:cs="Arial"/>
          <w:sz w:val="24"/>
          <w:szCs w:val="24"/>
          <w:lang w:val="en-US"/>
        </w:rPr>
        <w:t xml:space="preserve"> disorder (PTSD)</w:t>
      </w:r>
      <w:r w:rsidR="00BA5F27" w:rsidRPr="003D49A5">
        <w:rPr>
          <w:rFonts w:ascii="Arial" w:hAnsi="Arial" w:cs="Arial"/>
          <w:sz w:val="24"/>
          <w:szCs w:val="24"/>
          <w:lang w:val="en-US"/>
        </w:rPr>
        <w:t xml:space="preserve"> symptoms was 96.2% in </w:t>
      </w:r>
      <w:r w:rsidR="00E17560" w:rsidRPr="003D49A5">
        <w:rPr>
          <w:rFonts w:ascii="Arial" w:hAnsi="Arial" w:cs="Arial"/>
          <w:sz w:val="24"/>
          <w:szCs w:val="24"/>
          <w:lang w:val="en-US"/>
        </w:rPr>
        <w:t>the</w:t>
      </w:r>
      <w:r w:rsidR="00BA5F27" w:rsidRPr="003D49A5">
        <w:rPr>
          <w:rFonts w:ascii="Arial" w:hAnsi="Arial" w:cs="Arial"/>
          <w:sz w:val="24"/>
          <w:szCs w:val="24"/>
          <w:lang w:val="en-US"/>
        </w:rPr>
        <w:t xml:space="preserve"> sample </w:t>
      </w:r>
      <w:r w:rsidR="00BA5F27" w:rsidRPr="003D49A5">
        <w:rPr>
          <w:rFonts w:ascii="Arial" w:hAnsi="Arial" w:cs="Arial"/>
          <w:sz w:val="24"/>
          <w:szCs w:val="24"/>
          <w:lang w:val="en-US"/>
        </w:rPr>
        <w:fldChar w:fldCharType="begin"/>
      </w:r>
      <w:r w:rsidR="001522F0" w:rsidRPr="003D49A5">
        <w:rPr>
          <w:rFonts w:ascii="Arial" w:hAnsi="Arial" w:cs="Arial"/>
          <w:sz w:val="24"/>
          <w:szCs w:val="24"/>
          <w:lang w:val="en-US"/>
        </w:rPr>
        <w:instrText xml:space="preserve"> ADDIN ZOTERO_ITEM CSL_CITATION {"citationID":"a1qm1u7meif","properties":{"formattedCitation":"(Bo et al., 2020)","plainCitation":"(Bo et al., 2020)","noteIndex":0},"citationItems":[{"id":18713,"uris":["http://zotero.org/users/local/hhPVnw6l/items/HPUZQW9P"],"uri":["http://zotero.org/users/local/hhPVnw6l/items/HPUZQW9P"],"itemData":{"id":18713,"type":"article-journal","container-title":"Psychological Medicine","DOI":"10.1017/S0033291720000999","ISSN":"1469-8978","journalAbbreviation":"Psychol Med","language":"eng","note":"PMID: 32216863\nPMCID: PMC7200846","page":"1-2","source":"PubMed","title":"Posttraumatic stress symptoms and attitude toward crisis mental health services among clinically stable patients with COVID-19 in China","author":[{"family":"Bo","given":"Hai-Xin"},{"family":"Li","given":"Wen"},{"family":"Yang","given":"Yuan"},{"family":"Wang","given":"Yu"},{"family":"Zhang","given":"Qinge"},{"family":"Cheung","given":"Teris"},{"family":"Wu","given":"Xinjuan"},{"family":"Xiang","given":"Yu-Tao"}],"issued":{"date-parts":[["2020",3,27]]}}}],"schema":"https://github.com/citation-style-language/schema/raw/master/csl-citation.json"} </w:instrText>
      </w:r>
      <w:r w:rsidR="00BA5F27" w:rsidRPr="003D49A5">
        <w:rPr>
          <w:rFonts w:ascii="Arial" w:hAnsi="Arial" w:cs="Arial"/>
          <w:sz w:val="24"/>
          <w:szCs w:val="24"/>
          <w:lang w:val="en-US"/>
        </w:rPr>
        <w:fldChar w:fldCharType="separate"/>
      </w:r>
      <w:r w:rsidR="001522F0" w:rsidRPr="003D49A5">
        <w:rPr>
          <w:rFonts w:ascii="Arial" w:hAnsi="Arial" w:cs="Arial"/>
          <w:sz w:val="24"/>
          <w:lang w:val="en-US"/>
        </w:rPr>
        <w:t>(Bo et al., 2020)</w:t>
      </w:r>
      <w:r w:rsidR="00BA5F27" w:rsidRPr="003D49A5">
        <w:rPr>
          <w:rFonts w:ascii="Arial" w:hAnsi="Arial" w:cs="Arial"/>
          <w:sz w:val="24"/>
          <w:szCs w:val="24"/>
          <w:lang w:val="en-US"/>
        </w:rPr>
        <w:fldChar w:fldCharType="end"/>
      </w:r>
      <w:r w:rsidR="00BA5F27" w:rsidRPr="003D49A5">
        <w:rPr>
          <w:rFonts w:ascii="Arial" w:hAnsi="Arial" w:cs="Arial"/>
          <w:sz w:val="24"/>
          <w:szCs w:val="24"/>
          <w:lang w:val="en-US"/>
        </w:rPr>
        <w:t>.</w:t>
      </w:r>
      <w:r w:rsidR="00764FA1" w:rsidRPr="003D49A5">
        <w:rPr>
          <w:rFonts w:ascii="Arial" w:hAnsi="Arial" w:cs="Arial"/>
          <w:sz w:val="24"/>
          <w:szCs w:val="24"/>
          <w:lang w:val="en-US"/>
        </w:rPr>
        <w:t xml:space="preserve"> Another study of 2,458 individuals from Denmark revealed that the psychological well-being of the general Danish population was negatively impacted by </w:t>
      </w:r>
      <w:r w:rsidR="00764FA1" w:rsidRPr="003D49A5">
        <w:rPr>
          <w:rFonts w:ascii="Arial" w:hAnsi="Arial" w:cs="Arial"/>
          <w:sz w:val="24"/>
          <w:szCs w:val="24"/>
          <w:lang w:val="en-US"/>
        </w:rPr>
        <w:lastRenderedPageBreak/>
        <w:t>the COVID-19 pandemic</w:t>
      </w:r>
      <w:r w:rsidR="00C0285F" w:rsidRPr="003D49A5">
        <w:rPr>
          <w:rFonts w:ascii="Arial" w:hAnsi="Arial" w:cs="Arial"/>
          <w:sz w:val="24"/>
          <w:szCs w:val="24"/>
          <w:lang w:val="en-US"/>
        </w:rPr>
        <w:t xml:space="preserve">, and these deleterious effects were </w:t>
      </w:r>
      <w:r w:rsidR="00313FB8" w:rsidRPr="003D49A5">
        <w:rPr>
          <w:rFonts w:ascii="Arial" w:hAnsi="Arial" w:cs="Arial"/>
          <w:sz w:val="24"/>
          <w:szCs w:val="24"/>
          <w:lang w:val="en-US"/>
        </w:rPr>
        <w:t xml:space="preserve">more </w:t>
      </w:r>
      <w:r w:rsidR="00E17560" w:rsidRPr="003D49A5">
        <w:rPr>
          <w:rFonts w:ascii="Arial" w:hAnsi="Arial" w:cs="Arial"/>
          <w:sz w:val="24"/>
          <w:szCs w:val="24"/>
          <w:lang w:val="en-US"/>
        </w:rPr>
        <w:t>pronounced</w:t>
      </w:r>
      <w:r w:rsidR="00C0285F" w:rsidRPr="003D49A5">
        <w:rPr>
          <w:rFonts w:ascii="Arial" w:hAnsi="Arial" w:cs="Arial"/>
          <w:sz w:val="24"/>
          <w:szCs w:val="24"/>
          <w:lang w:val="en-US"/>
        </w:rPr>
        <w:t xml:space="preserve"> in women </w:t>
      </w:r>
      <w:r w:rsidR="00E17560" w:rsidRPr="003D49A5">
        <w:rPr>
          <w:rFonts w:ascii="Arial" w:hAnsi="Arial" w:cs="Arial"/>
          <w:sz w:val="24"/>
          <w:szCs w:val="24"/>
          <w:lang w:val="en-US"/>
        </w:rPr>
        <w:t>than in men</w:t>
      </w:r>
      <w:r w:rsidR="003C6558" w:rsidRPr="003D49A5">
        <w:rPr>
          <w:rFonts w:ascii="Arial" w:hAnsi="Arial" w:cs="Arial"/>
          <w:sz w:val="24"/>
          <w:szCs w:val="24"/>
          <w:lang w:val="en-US"/>
        </w:rPr>
        <w:t xml:space="preserve"> </w:t>
      </w:r>
      <w:r w:rsidR="003C6558" w:rsidRPr="003D49A5">
        <w:rPr>
          <w:rFonts w:ascii="Arial" w:hAnsi="Arial" w:cs="Arial"/>
          <w:sz w:val="24"/>
          <w:szCs w:val="24"/>
          <w:lang w:val="en-US"/>
        </w:rPr>
        <w:fldChar w:fldCharType="begin"/>
      </w:r>
      <w:r w:rsidR="001522F0" w:rsidRPr="003D49A5">
        <w:rPr>
          <w:rFonts w:ascii="Arial" w:hAnsi="Arial" w:cs="Arial"/>
          <w:sz w:val="24"/>
          <w:szCs w:val="24"/>
          <w:lang w:val="en-US"/>
        </w:rPr>
        <w:instrText xml:space="preserve"> ADDIN ZOTERO_ITEM CSL_CITATION {"citationID":"a1p5df3imuq","properties":{"formattedCitation":"(S\\uc0\\u248{}nderskov et al., 2020)","plainCitation":"(Sønderskov et al., 2020)","noteIndex":0},"citationItems":[{"id":18716,"uris":["http://zotero.org/users/local/hhPVnw6l/items/SR2MS6YA"],"uri":["http://zotero.org/users/local/hhPVnw6l/items/SR2MS6YA"],"itemData":{"id":18716,"type":"article-journal","container-title":"Acta Neuropsychiatrica","DOI":"10.1017/neu.2020.15","ISSN":"1601-5215","issue":"4","journalAbbreviation":"Acta Neuropsychiatr","language":"eng","note":"PMID: 32319879\nPMCID: PMC7176490","page":"226-228","source":"PubMed","title":"The depressive state of Denmark during the COVID-19 pandemic","volume":"32","author":[{"family":"Sønderskov","given":"Kim Mannemar"},{"family":"Dinesen","given":"Peter Thisted"},{"family":"Santini","given":"Ziggi Ivan"},{"family":"Østergaard","given":"Søren Dinesen"}],"issued":{"date-parts":[["2020"]]}}}],"schema":"https://github.com/citation-style-language/schema/raw/master/csl-citation.json"} </w:instrText>
      </w:r>
      <w:r w:rsidR="003C6558" w:rsidRPr="003D49A5">
        <w:rPr>
          <w:rFonts w:ascii="Arial" w:hAnsi="Arial" w:cs="Arial"/>
          <w:sz w:val="24"/>
          <w:szCs w:val="24"/>
          <w:lang w:val="en-US"/>
        </w:rPr>
        <w:fldChar w:fldCharType="separate"/>
      </w:r>
      <w:r w:rsidR="001522F0" w:rsidRPr="003D49A5">
        <w:rPr>
          <w:rFonts w:ascii="Arial" w:hAnsi="Arial" w:cs="Arial"/>
          <w:sz w:val="24"/>
          <w:lang w:val="en-US"/>
        </w:rPr>
        <w:t>(Sønderskov et al., 2020)</w:t>
      </w:r>
      <w:r w:rsidR="003C6558" w:rsidRPr="003D49A5">
        <w:rPr>
          <w:rFonts w:ascii="Arial" w:hAnsi="Arial" w:cs="Arial"/>
          <w:sz w:val="24"/>
          <w:szCs w:val="24"/>
          <w:lang w:val="en-US"/>
        </w:rPr>
        <w:fldChar w:fldCharType="end"/>
      </w:r>
      <w:r w:rsidR="003C6558" w:rsidRPr="003D49A5">
        <w:rPr>
          <w:rFonts w:ascii="Arial" w:hAnsi="Arial" w:cs="Arial"/>
          <w:sz w:val="24"/>
          <w:szCs w:val="24"/>
          <w:lang w:val="en-US"/>
        </w:rPr>
        <w:t>.</w:t>
      </w:r>
      <w:r w:rsidR="00764FA1" w:rsidRPr="003D49A5">
        <w:rPr>
          <w:rFonts w:ascii="Arial" w:hAnsi="Arial" w:cs="Arial"/>
          <w:sz w:val="24"/>
          <w:szCs w:val="24"/>
          <w:lang w:val="en-US"/>
        </w:rPr>
        <w:t xml:space="preserve"> </w:t>
      </w:r>
      <w:r w:rsidR="00243E00" w:rsidRPr="003D49A5">
        <w:rPr>
          <w:rFonts w:ascii="Arial" w:hAnsi="Arial" w:cs="Arial"/>
          <w:sz w:val="24"/>
          <w:szCs w:val="24"/>
          <w:lang w:val="en-US"/>
        </w:rPr>
        <w:t>Finally, it was observed in 6</w:t>
      </w:r>
      <w:r w:rsidR="00674BFF" w:rsidRPr="003D49A5">
        <w:rPr>
          <w:rFonts w:ascii="Arial" w:hAnsi="Arial" w:cs="Arial"/>
          <w:sz w:val="24"/>
          <w:szCs w:val="24"/>
          <w:lang w:val="en-US"/>
        </w:rPr>
        <w:t>9</w:t>
      </w:r>
      <w:r w:rsidR="00243E00" w:rsidRPr="003D49A5">
        <w:rPr>
          <w:rFonts w:ascii="Arial" w:hAnsi="Arial" w:cs="Arial"/>
          <w:sz w:val="24"/>
          <w:szCs w:val="24"/>
          <w:lang w:val="en-US"/>
        </w:rPr>
        <w:t xml:space="preserve"> hospital staff members </w:t>
      </w:r>
      <w:r w:rsidR="00E17560" w:rsidRPr="003D49A5">
        <w:rPr>
          <w:rFonts w:ascii="Arial" w:hAnsi="Arial" w:cs="Arial"/>
          <w:sz w:val="24"/>
          <w:szCs w:val="24"/>
          <w:lang w:val="en-US"/>
        </w:rPr>
        <w:t xml:space="preserve">living in Hong-Kong </w:t>
      </w:r>
      <w:r w:rsidR="00243E00" w:rsidRPr="003D49A5">
        <w:rPr>
          <w:rFonts w:ascii="Arial" w:hAnsi="Arial" w:cs="Arial"/>
          <w:sz w:val="24"/>
          <w:szCs w:val="24"/>
          <w:lang w:val="en-US"/>
        </w:rPr>
        <w:t xml:space="preserve">that 34.8% and 14.5% of them had mild and moderate depression, respectively </w:t>
      </w:r>
      <w:r w:rsidR="00243E00" w:rsidRPr="003D49A5">
        <w:rPr>
          <w:rFonts w:ascii="Arial" w:hAnsi="Arial" w:cs="Arial"/>
          <w:sz w:val="24"/>
          <w:szCs w:val="24"/>
          <w:lang w:val="en-US"/>
        </w:rPr>
        <w:fldChar w:fldCharType="begin"/>
      </w:r>
      <w:r w:rsidR="001522F0" w:rsidRPr="003D49A5">
        <w:rPr>
          <w:rFonts w:ascii="Arial" w:hAnsi="Arial" w:cs="Arial"/>
          <w:sz w:val="24"/>
          <w:szCs w:val="24"/>
          <w:lang w:val="en-US"/>
        </w:rPr>
        <w:instrText xml:space="preserve"> ADDIN ZOTERO_ITEM CSL_CITATION {"citationID":"aqsl20ocid","properties":{"formattedCitation":"(Chung and Yeung, 2020)","plainCitation":"(Chung and Yeung, 2020)","noteIndex":0},"citationItems":[{"id":18723,"uris":["http://zotero.org/users/local/hhPVnw6l/items/IMZYTZKX"],"uri":["http://zotero.org/users/local/hhPVnw6l/items/IMZYTZKX"],"itemData":{"id":18723,"type":"article-journal","container-title":"East Asian Archives of Psychiatry: Official Journal of the Hong Kong College of Psychiatrists = Dong Ya Jing Shen Ke Xue Zhi: Xianggang Jing Shen Ke Yi Xue Yuan Qi Kan","DOI":"10.12809/eaap2014","ISSN":"2224-7041","issue":"1","journalAbbreviation":"East Asian Arch Psychiatry","language":"eng","note":"PMID: 32229646","page":"34","source":"PubMed","title":"Staff Mental Health Self-Assessment During the COVID-19 Outbreak","volume":"30","author":[{"family":"Chung","given":"J. P. Y."},{"family":"Yeung","given":"W. S."}],"issued":{"date-parts":[["2020"]]}}}],"schema":"https://github.com/citation-style-language/schema/raw/master/csl-citation.json"} </w:instrText>
      </w:r>
      <w:r w:rsidR="00243E00" w:rsidRPr="003D49A5">
        <w:rPr>
          <w:rFonts w:ascii="Arial" w:hAnsi="Arial" w:cs="Arial"/>
          <w:sz w:val="24"/>
          <w:szCs w:val="24"/>
          <w:lang w:val="en-US"/>
        </w:rPr>
        <w:fldChar w:fldCharType="separate"/>
      </w:r>
      <w:r w:rsidR="001522F0" w:rsidRPr="003D49A5">
        <w:rPr>
          <w:rFonts w:ascii="Arial" w:hAnsi="Arial" w:cs="Arial"/>
          <w:sz w:val="24"/>
          <w:lang w:val="en-US"/>
        </w:rPr>
        <w:t>(Chung and Yeung, 2020)</w:t>
      </w:r>
      <w:r w:rsidR="00243E00" w:rsidRPr="003D49A5">
        <w:rPr>
          <w:rFonts w:ascii="Arial" w:hAnsi="Arial" w:cs="Arial"/>
          <w:sz w:val="24"/>
          <w:szCs w:val="24"/>
          <w:lang w:val="en-US"/>
        </w:rPr>
        <w:fldChar w:fldCharType="end"/>
      </w:r>
      <w:r w:rsidR="00243E00" w:rsidRPr="003D49A5">
        <w:rPr>
          <w:rFonts w:ascii="Arial" w:hAnsi="Arial" w:cs="Arial"/>
          <w:sz w:val="24"/>
          <w:szCs w:val="24"/>
          <w:lang w:val="en-US"/>
        </w:rPr>
        <w:t xml:space="preserve">. In terms of anxiety, several studies have also found that levels of anxiety </w:t>
      </w:r>
      <w:r w:rsidR="00AC6528" w:rsidRPr="003D49A5">
        <w:rPr>
          <w:rFonts w:ascii="Arial" w:hAnsi="Arial" w:cs="Arial"/>
          <w:sz w:val="24"/>
          <w:szCs w:val="24"/>
          <w:lang w:val="en-US"/>
        </w:rPr>
        <w:t>have been</w:t>
      </w:r>
      <w:r w:rsidR="00324CDF" w:rsidRPr="003D49A5">
        <w:rPr>
          <w:rFonts w:ascii="Arial" w:hAnsi="Arial" w:cs="Arial"/>
          <w:sz w:val="24"/>
          <w:szCs w:val="24"/>
          <w:lang w:val="en-US"/>
        </w:rPr>
        <w:t xml:space="preserve"> particularly high</w:t>
      </w:r>
      <w:r w:rsidR="00243E00" w:rsidRPr="003D49A5">
        <w:rPr>
          <w:rFonts w:ascii="Arial" w:hAnsi="Arial" w:cs="Arial"/>
          <w:sz w:val="24"/>
          <w:szCs w:val="24"/>
          <w:lang w:val="en-US"/>
        </w:rPr>
        <w:t xml:space="preserve"> </w:t>
      </w:r>
      <w:r w:rsidR="00E17560" w:rsidRPr="003D49A5">
        <w:rPr>
          <w:rFonts w:ascii="Arial" w:hAnsi="Arial" w:cs="Arial"/>
          <w:sz w:val="24"/>
          <w:szCs w:val="24"/>
          <w:lang w:val="en-US"/>
        </w:rPr>
        <w:t>since</w:t>
      </w:r>
      <w:r w:rsidR="00243E00" w:rsidRPr="003D49A5">
        <w:rPr>
          <w:rFonts w:ascii="Arial" w:hAnsi="Arial" w:cs="Arial"/>
          <w:sz w:val="24"/>
          <w:szCs w:val="24"/>
          <w:lang w:val="en-US"/>
        </w:rPr>
        <w:t xml:space="preserve"> the</w:t>
      </w:r>
      <w:r w:rsidR="00E17560" w:rsidRPr="003D49A5">
        <w:rPr>
          <w:rFonts w:ascii="Arial" w:hAnsi="Arial" w:cs="Arial"/>
          <w:sz w:val="24"/>
          <w:szCs w:val="24"/>
          <w:lang w:val="en-US"/>
        </w:rPr>
        <w:t xml:space="preserve"> beginning of the</w:t>
      </w:r>
      <w:r w:rsidR="00243E00" w:rsidRPr="003D49A5">
        <w:rPr>
          <w:rFonts w:ascii="Arial" w:hAnsi="Arial" w:cs="Arial"/>
          <w:sz w:val="24"/>
          <w:szCs w:val="24"/>
          <w:lang w:val="en-US"/>
        </w:rPr>
        <w:t xml:space="preserve"> COVID-19 </w:t>
      </w:r>
      <w:r w:rsidR="00324CDF" w:rsidRPr="003D49A5">
        <w:rPr>
          <w:rFonts w:ascii="Arial" w:hAnsi="Arial" w:cs="Arial"/>
          <w:sz w:val="24"/>
          <w:szCs w:val="24"/>
          <w:lang w:val="en-US"/>
        </w:rPr>
        <w:t>era</w:t>
      </w:r>
      <w:r w:rsidR="00B27A3F" w:rsidRPr="003D49A5">
        <w:rPr>
          <w:rFonts w:ascii="Arial" w:hAnsi="Arial" w:cs="Arial"/>
          <w:sz w:val="24"/>
          <w:szCs w:val="24"/>
          <w:lang w:val="en-US"/>
        </w:rPr>
        <w:t xml:space="preserve"> </w:t>
      </w:r>
      <w:r w:rsidR="00B27A3F" w:rsidRPr="003D49A5">
        <w:rPr>
          <w:rFonts w:ascii="Arial" w:hAnsi="Arial" w:cs="Arial"/>
          <w:sz w:val="24"/>
          <w:szCs w:val="24"/>
          <w:lang w:val="en-US"/>
        </w:rPr>
        <w:fldChar w:fldCharType="begin"/>
      </w:r>
      <w:r w:rsidR="001522F0" w:rsidRPr="003D49A5">
        <w:rPr>
          <w:rFonts w:ascii="Arial" w:hAnsi="Arial" w:cs="Arial"/>
          <w:sz w:val="24"/>
          <w:szCs w:val="24"/>
          <w:lang w:val="en-US"/>
        </w:rPr>
        <w:instrText xml:space="preserve"> ADDIN ZOTERO_ITEM CSL_CITATION {"citationID":"a2jndivc2n4","properties":{"formattedCitation":"(B\\uc0\\u228{}uerle et al., 2020; Bendau et al., 2020; Cao et al., 2020; Jungmann and Witth\\uc0\\u246{}ft, 2020; Kamal and Othman, 2020; Mazza et al., 2020; Moghanibashi-Mansourieh, 2020; Odriozola-Gonz\\uc0\\u225{}lez et al., 2020; Stanton et al., 2020; Tan et al., 2020)","plainCitation":"(Bäuerle et al., 2020; Bendau et al., 2020; Cao et al., 2020; Jungmann and Witthöft, 2020; Kamal and Othman, 2020; Mazza et al., 2020; Moghanibashi-Mansourieh, 2020; Odriozola-González et al., 2020; Stanton et al., 2020; Tan et al., 2020)","noteIndex":0},"citationItems":[{"id":18744,"uris":["http://zotero.org/users/local/hhPVnw6l/items/SIKXVT6P"],"uri":["http://zotero.org/users/local/hhPVnw6l/items/SIKXVT6P"],"itemData":{"id":18744,"type":"article-journal","abstract":"Background\nSince the first cases of the novel coronavirus disease SARS-CoV-2 were reported in December 2019 in China, the virus has spread in most countries. The aim of the present study was to assess initial data on the mental health burden of the German public during the COVID-19 pandemic.\n\nMethods\nA cross-sectional study was conducted in Germany and collected complete datasets from 15 704 German residents aged 18 years and over. Besides demographics, generalized anxiety (GAD-7), depression (PHQ-2) and psychological distress (DT) were assessed. Furthermore, COVID-19-related fear, trust in governmental actions to face COVID-19 and the subjective level of information regarding COVID-19 were covered.\n\nResults\nSignificantly increased symptoms were highly prevalent in all dimensions: generalized anxiety (44.9%), depression (14.3%), psychological distress (65.2%) and COVID-19-related fear (59%). Females and younger people reported higher mental burden. Trust in governmental actions to face COVID-19 and the subjective level of information regarding COVID-19 are negatively associated with mental health burden. However, the subjective level of information regarding COVID-19 is positively associated with increased COVID-19-related fear.\n\nConclusions\nThe provision of appropriate psychological interventions for those in need and the provision of transparency and comprehensible information are crucial during the current pandemic.","container-title":"Journal of Public Health (Oxford, England)","DOI":"10.1093/pubmed/fdaa106","ISSN":"1741-3842","journalAbbreviation":"J Public Health (Oxf)","note":"PMID: 32657323\nPMCID: PMC7454766","source":"PubMed Central","title":"Increased generalized anxiety, depression and distress during the COVID-19 pandemic: a cross-sectional study in Germany","title-short":"Increased generalized anxiety, depression and distress during the COVID-19 pandemic","URL":"https://www.ncbi.nlm.nih.gov/pmc/articles/PMC7454766/","author":[{"family":"Bäuerle","given":"Alexander"},{"family":"Teufel","given":"Martin"},{"family":"Musche","given":"Venja"},{"family":"Weismüller","given":"Benjamin"},{"family":"Kohler","given":"Hannah"},{"family":"Hetkamp","given":"Madeleine"},{"family":"Dörrie","given":"Nora"},{"family":"Schweda","given":"Adam"},{"family":"Skoda","given":"Eva-Maria"}],"issued":{"date-parts":[["2020",7,13]]}}},{"id":18738,"uris":["http://zotero.org/users/local/hhPVnw6l/items/8A8YJB2D"],"uri":["http://zotero.org/users/local/hhPVnw6l/items/8A8YJB2D"],"itemData":{"id":18738,"type":"article-journal","abstract":"In context of the current COVID-19 pandemic the consumption of pandemic-related media coverage may be an important factor that is associated with anxiety and psychological distress. Aim of the study was to examine those associations in the general population in Germany. 6233 participants took part in an online-survey (March 27th–April 6th, 2020), which included demographic information and media exploitation in terms of duration, frequency and types of media. Symptoms of depression, unspecific anxiety and COVID-19 related anxiety were ascertained with standardized questionnaires. Frequency, duration and diversity of media exposure were positively associated with more symptoms of depression and unspecific and COVID-19 specific anxiety. We obtained the critical threshold of seven times per day and 2.5 h of media exposure to mark the difference between mild and moderate symptoms of (un)specific anxiety and depression. Particularly the usage of social media was associated with more pronounced psychological strain. Participants with pre-existing fears seem to be particularly vulnerable for mental distress related to more immoderate media consumption. Our findings provide some evidence for problematical associations of COVID-19 related media exposure with psychological strain and could serve as an orientation for recommendations—especially with regard to the thresholds of critical media usage.","container-title":"European Archives of Psychiatry and Clinical Neuroscience","DOI":"10.1007/s00406-020-01171-6","ISSN":"0940-1334","journalAbbreviation":"Eur Arch Psychiatry Clin Neurosci","note":"PMID: 32691135\nPMCID: PMC7371788","page":"1-9","source":"PubMed Central","title":"Associations between COVID-19 related media consumption and symptoms of anxiety, depression and COVID-19 related fear in the general population in Germany","author":[{"family":"Bendau","given":"Antonia"},{"family":"Petzold","given":"Moritz Bruno"},{"family":"Pyrkosch","given":"Lena"},{"family":"Mascarell Maricic","given":"Lea"},{"family":"Betzler","given":"Felix"},{"family":"Rogoll","given":"Janina"},{"family":"Große","given":"Julia"},{"family":"Ströhle","given":"Andreas"},{"family":"Plag","given":"Jens"}],"issued":{"date-parts":[["2020",7,20]]}}},{"id":18798,"uris":["http://zotero.org/users/local/hhPVnw6l/items/8WZHKP6Z"],"uri":["http://zotero.org/users/local/hhPVnw6l/items/8WZHKP6Z"],"itemData":{"id":18798,"type":"article-journal","abstract":"A COVID-19 epidemic has been spreading in China and other parts of the world since December 2019. The epidemic has brought not only the risk of death from infection but also unbearable psychological pressure. We sampled college students from Changzhi medical college by using cluster sampling. They responded to a questionnaire packet that included the 7-item Generalized Anxiety Disorder Scale (GAD-7) and those inquiring the participants' basic information. We received 7,143 responses. Results indicated that 0.9% of the respondents were experiencing severe anxiety, 2.7% moderate anxiety, and 21.3% mild anxiety. Moreover, living in urban areas (OR = 0.810, 95% CI = 0.709 - 0.925), family income stability (OR = 0.726, 95% CI = 0.645 - 0.817) and living with parents (OR = 0.752, 95% CI = 0.596 - 0.950) were protective factors against anxiety. Moreover, having relatives or acquaintances infected with COVID-19 was a risk factor for increasing the anxiety of college students (OR = 3.007, 95% CI = 2.377 - 3.804). Results of correlation analysis indicated that economic effects, and effects on daily life, as well as delays in academic activities, were positively associated with anxiety symptoms (P &lt; .001). However, social support was negatively correlated with the level of anxiety (P &lt; .001). It is suggested that the mental health of college students should be monitored during epidemics.","container-title":"Psychiatry Research","DOI":"10.1016/j.psychres.2020.112934","ISSN":"1872-7123","journalAbbreviation":"Psychiatry Res","language":"eng","note":"PMID: 32229390\nPMCID: PMC7102633","page":"112934","source":"PubMed","title":"The psychological impact of the COVID-19 epidemic on college students in China","volume":"287","author":[{"family":"Cao","given":"Wenjun"},{"family":"Fang","given":"Ziwei"},{"family":"Hou","given":"Guoqiang"},{"family":"Han","given":"Mei"},{"family":"Xu","given":"Xinrong"},{"family":"Dong","given":"Jiaxin"},{"family":"Zheng","given":"Jianzhong"}],"issued":{"date-parts":[["2020"]]}}},{"id":18741,"uris":["http://zotero.org/users/local/hhPVnw6l/items/ZUUGEHAQ"],"uri":["http://zotero.org/users/local/hhPVnw6l/items/ZUUGEHAQ"],"itemData":{"id":18741,"type":"article-journal","abstract":"•\n              First study on anxiety and cyberchondria during the COVID-19 pandemic.\n            \n            \n              •\n              The increase in virus anxiety was particularly strong with elevated health anxiety.\n            \n            \n              •\n              Health anxiety, cyberchondria, and virus anxiety are positively associated.\n            \n            \n              •\n              Combined health anxiety and cyberchondria is associated with strong virus anxiety.\n            \n            \n              •\n              Being informed and adaptive emotion regulation can have a beneficial effect.\n            \n          \n        , According to cognitive-behavioral models, traits, triggering events, cognitions, and adverse behaviors play a pivotal role in the development and maintenance of health anxiety. During virus outbreaks, anxiety is widespread. However, the role of trait health anxiety, cyberchondria, and coping in the context of virus anxiety during the current COVID-19 pandemic has not yet been studied. An online survey was conducted in the German general population (N = 1615, 79.8 % female, Mage = 33.36 years, SD = 13.18) in mid-March 2020, which included questionnaires on anxiety associated with SARS-CoV-2, trait health anxiety, cyberchondriaPandemic (i.e. excessive online information search), and emotion regulation. The participants reported a significantly increasing virus anxiety in recent months (previous months recorded retrospectively), especially among individuals with heightened trait health anxiety. CyberchondriaPandemic showed positive correlations with current virus anxiety (r = .09–.48), and this relationship was additionally moderated by trait health anxiety. A negative correlation was found between the perception of being informed about the pandemic and the current virus anxiety (r=-.18), with adaptive emotion regulation being a significant moderator for this relationship. The findings suggest that trait health anxiety and cyberchondria serve as risk factors, whereas information about the pandemic and adaptive emotion regulation might represent buffering factors for anxiety during a virus pandemic.","container-title":"Journal of Anxiety Disorders","DOI":"10.1016/j.janxdis.2020.102239","ISSN":"0887-6185","journalAbbreviation":"J Anxiety Disord","note":"PMID: 32502806\nPMCID: PMC7239023","page":"102239","source":"PubMed Central","title":"Health anxiety, cyberchondria, and coping in the current COVID-19 pandemic: Which factors are related to coronavirus anxiety?","title-short":"Health anxiety, cyberchondria, and coping in the current COVID-19 pandemic","volume":"73","author":[{"family":"Jungmann","given":"Stefanie M."},{"family":"Witthöft","given":"Michael"}],"issued":{"date-parts":[["2020",6]]}}},{"id":18804,"uris":["http://zotero.org/users/local/hhPVnw6l/items/SXL6BMVM"],"uri":["http://zotero.org/users/local/hhPVnw6l/items/SXL6BMVM"],"itemData":{"id":18804,"type":"article-journal","container-title":"Kurdistan Journal of Applied Research","DOI":"10.24017/covid.5","ISSN":"2411-7706","language":"en","page":"37-44","source":"kjar.spu.edu.iq","title":"Depression, Anxiety, and Stress in the time of COVID-19 Pandemic in Kurdistan Region, Iraq","author":[{"family":"Kamal","given":"Niaz Mustafa"},{"family":"Othman","given":"Nasih"}],"issued":{"date-parts":[["2020",5,5]]}}},{"id":18810,"uris":["http://zotero.org/users/local/hhPVnw6l/items/5PI73EHZ"],"uri":["http://zotero.org/users/local/hhPVnw6l/items/5PI73EHZ"],"itemData":{"id":18810,"type":"article-journal","abstract":"The uncontrolled spread of the coronavirus disease 2019 (COVID-19) has called for unprecedented measures, to the extent that the Italian government has imposed a quarantine on the entire country. Quarantine has a huge impact and can cause considerable psychological strain. The present study aims to establish the prevalence of psychiatric symptoms and identify risk and protective factors for psychological distress in the general population. An online survey was administered from 18–22 March 2020 to 2766 participants. Multivariate ordinal logistic regression models were constructed to examine the associations between sociodemographic variables; personality traits; depression, anxiety, and stress. Female gender, negative affect, and detachment were associated with higher levels of depression, anxiety, and stress. Having an acquaintance infected was associated with increased levels of both depression and stress, whereas a history of stressful situations and medical problems was associated with higher levels of depression and anxiety. Finally, those with a family member infected and young person who had to work outside their domicile presented higher levels of anxiety and stress, respectively. This epidemiological picture is an important benchmark for identifying persons at greater risk of suffering from psychological distress and the results are useful for tailoring psychological interventions targeting the post-traumatic nature of the distress.","container-title":"International Journal of Environmental Research and Public Health","DOI":"10.3390/ijerph17093165","ISSN":"1661-7827","issue":"9","journalAbbreviation":"Int J Environ Res Public Health","note":"PMID: 32370116\nPMCID: PMC7246819","source":"PubMed Central","title":"A Nationwide Survey of Psychological Distress among Italian People during the COVID-19 Pandemic: Immediate Psychological Responses and Associated Factors","title-short":"A Nationwide Survey of Psychological Distress among Italian People during the COVID-19 Pandemic","URL":"https://www.ncbi.nlm.nih.gov/pmc/articles/PMC7246819/","volume":"17","author":[{"family":"Mazza","given":"Cristina"},{"family":"Ricci","given":"Eleonora"},{"family":"Biondi","given":"Silvia"},{"family":"Colasanti","given":"Marco"},{"family":"Ferracuti","given":"Stefano"},{"family":"Napoli","given":"Christian"},{"family":"Roma","given":"Paolo"}],"accessed":{"date-parts":[["2020",9,16]]},"issued":{"date-parts":[["2020",5]]}}},{"id":18801,"uris":["http://zotero.org/users/local/hhPVnw6l/items/3QLU4EG8"],"uri":["http://zotero.org/users/local/hhPVnw6l/items/3QLU4EG8"],"itemData":{"id":18801,"type":"article-journal","abstract":"This study is aimed to assess the anxiety level of Iranian general population during COVID-19 outbreak. The online questionnaire surveyed 10,754 individuals from the general population of 31 provinces of Iran who completed the questionnaire on social networks from March 1 to March 9, 2020. The inferential statistics suggests that the level of anxiety was higher among women (95 % CI [0.1, 81.36], p &lt; 0.001), people who more followed corona-related news (p &lt; 0.001) and the age group of 21-40 years (p &lt; 0.001). Ultimately, the level of anxiety was significantly higher among people who had at least one family member, relative, or friend who contracted COVID-19 disease (95 % CI [1.2, 35.03], p &lt; 0.001). The health care system should adopt a package of psychosocial interventions to reduce the anxiety of high risk groups.","container-title":"Asian Journal of Psychiatry","DOI":"10.1016/j.ajp.2020.102076","ISSN":"1876-2026","journalAbbreviation":"Asian J Psychiatr","language":"eng","note":"PMID: 32334409\nPMCID: PMC7165107","page":"102076","source":"PubMed","title":"Assessing the anxiety level of Iranian general population during COVID-19 outbreak","volume":"51","author":[{"family":"Moghanibashi-Mansourieh","given":"Amir"}],"issued":{"date-parts":[["2020",6]]}}},{"id":18807,"uris":["http://zotero.org/users/local/hhPVnw6l/items/L9PV96YT"],"uri":["http://zotero.org/users/local/hhPVnw6l/items/L9PV96YT"],"itemData":{"id":18807,"type":"article-journal","abstract":"The aim of this study was to analyze the psychological impact of COVID-19 in the university community during the first weeks of confinement. A cross-sectional study was conducted. The Depression Anxiety Stress Scale (DASS-21) was employed to assess symptoms of depression, anxiety and stress. The emotional impact of the situation was analyzed using the Impact of Event Scale. An online survey was fulfilled by 2530 members of the University of Valladolid, in Spain. Moderate to extremely severe scores of anxiety, depression, and stress were reported by 21.34%, 34.19% and 28.14% of the respondents, respectively. A total of 50.43% of respondents presented moderate to severe impact of the outbreak. Students from Arts &amp; Humanities and Social Sciences &amp; Law showed higher scores related to anxiety, depression, stress and impact of event with respect to students from Engineering &amp; Architecture. University staff presented lower scores in all measures compared to students, who seem to have suffered an important psychological impact during the first weeks of the COVID-19 lockdown. In order to provide timely crisis-oriented psychological services and to take preventive measures in future pandemic situations, mental health in university students should be carefully monitored., \n          \n            \n              •\n              College students reflected a possible psychological impact of the COVID-19 lockdown.\n            \n            \n              •\n              Symptoms of common mental health disorders were reported by 20-35% of respondents.\n            \n            \n              •\n              Around the half of respondents presented moderate to severe impact of the outbreak.\n            \n            \n              •\n              Students from the Engineering and Architecture area showed lower symptomatic scores.\n            \n            \n              •\n              Mental health from students should be monitored to mitigate the impact of the crisis.","container-title":"Psychiatry Research","DOI":"10.1016/j.psychres.2020.113108","ISSN":"0165-1781","journalAbbreviation":"Psychiatry Res","note":"PMID: 32450409\nPMCID: PMC7236679","page":"113108","source":"PubMed Central","title":"Psychological effects of the COVID-19 outbreak and lockdown among students and workers of a Spanish university","volume":"290","author":[{"family":"Odriozola-González","given":"Paula"},{"family":"Planchuelo-Gómez","given":"Álvaro"},{"family":"Irurtia","given":"María Jesús"},{"family":"Luis-García","given":"Rodrigo","non-dropping-particle":"de"}],"issued":{"date-parts":[["2020",8]]}}},{"id":18813,"uris":["http://zotero.org/users/local/hhPVnw6l/items/JM5KVUL7"],"uri":["http://zotero.org/users/local/hhPVnw6l/items/JM5KVUL7"],"itemData":{"id":18813,"type":"article-journal","abstract":"The novel coronavirus (COVID-19) has enforced dramatic changes to daily living including economic and health impacts. Evidence for the impact of these changes on our physical and mental health and health behaviors is limited. We examined the associations between psychological distress and changes in selected health behaviors since the onset of COVID-19 in Australia. An online survey was distributed in April 2020 and included measures of depression, anxiety, stress, physical activity, sleep, alcohol intake and cigarette smoking. The survey was completed by 1491 adults (mean age 50.5 ± 14.9 years, 67% female). Negative change was reported for physical activity (48.9%), sleep (40.7%), alcohol (26.6%) and smoking (6.9%) since the onset of the COVID-19 pandemic. Significantly higher scores in one or more psychological distress states were found for females, and those not in a relationship, in the lowest income category, aged 18–45 years, or with a chronic illness. Negative changes in physical activity, sleep, smoking and alcohol intake were associated with higher depression, anxiety and stress symptoms. Health-promotion strategies directed at adopting or maintaining positive health-related behaviors should be utilized to address increases in psychological distress during the pandemic. Ongoing evaluation of the impact of lifestyle changes associated with the pandemic is needed.","container-title":"International Journal of Environmental Research and Public Health","DOI":"10.3390/ijerph17114065","ISSN":"1661-7827","issue":"11","journalAbbreviation":"Int J Environ Res Public Health","note":"PMID: 32517294\nPMCID: PMC7312903","source":"PubMed Central","title":"Depression, Anxiety and Stress during COVID-19: Associations with Changes in Physical Activity, Sleep, Tobacco and Alcohol Use in Australian Adults","title-short":"Depression, Anxiety and Stress during COVID-19","URL":"https://www.ncbi.nlm.nih.gov/pmc/articles/PMC7312903/","volume":"17","author":[{"family":"Stanton","given":"Robert"},{"family":"To","given":"Quyen G."},{"family":"Khalesi","given":"Saman"},{"family":"Williams","given":"Susan L."},{"family":"Alley","given":"Stephanie J."},{"family":"Thwaite","given":"Tanya L."},{"family":"Fenning","given":"Andrew S."},{"family":"Vandelanotte","given":"Corneel"}],"accessed":{"date-parts":[["2020",9,16]]},"issued":{"date-parts":[["2020",6]]}}},{"id":18816,"uris":["http://zotero.org/users/local/hhPVnw6l/items/WRQ7JYQ9"],"uri":["http://zotero.org/users/local/hhPVnw6l/items/WRQ7JYQ9"],"itemData":{"id":18816,"type":"article-journal","container-title":"Annals of Internal Medicine","DOI":"10.7326/M20-1083","ISSN":"0003-4819","journalAbbreviation":"Ann Intern Med","note":"PMID: 32251513\nPMCID: PMC7143149","source":"PubMed Central","title":"Psychological Impact of the COVID-19 Pandemic on Health Care Workers in Singapore","URL":"https://www.ncbi.nlm.nih.gov/pmc/articles/PMC7143149/","author":[{"family":"Tan","given":"Benjamin Y.Q."},{"family":"Chew","given":"Nicholas W.S."},{"family":"Lee","given":"Grace K.H."},{"family":"Jing","given":"Mingxue"},{"family":"Goh","given":"Yihui"},{"family":"Yeo","given":"Leonard L.L."},{"family":"Zhang","given":"Ka"},{"family":"Chin","given":"Howe-Keat"},{"family":"Ahmad","given":"Aftab"},{"family":"Khan","given":"Faheem Ahmed"},{"family":"Shanmugam","given":"Ganesh Napolean"},{"family":"Chan","given":"Bernard P.L."},{"family":"Sunny","given":"Sibi"},{"family":"Chandra","given":"Bharatendu"},{"family":"Ong","given":"Jonathan J.Y."},{"family":"Paliwal","given":"Prakash R."},{"family":"Wong","given":"Lily Y.H."},{"family":"Sagayanathan","given":"Renarebecca"},{"family":"Chen","given":"Jin Tao"},{"family":"Ying Ng","given":"Alison Ying"},{"family":"Teoh","given":"Hock Luen"},{"family":"Ho","given":"Cyrus S."},{"family":"Ho","given":"Roger C."},{"family":"Sharma","given":"Vijay K."}],"accessed":{"date-parts":[["2020",9,16]]},"issued":{"date-parts":[["2020",4,6]]}}}],"schema":"https://github.com/citation-style-language/schema/raw/master/csl-citation.json"} </w:instrText>
      </w:r>
      <w:r w:rsidR="00B27A3F" w:rsidRPr="003D49A5">
        <w:rPr>
          <w:rFonts w:ascii="Arial" w:hAnsi="Arial" w:cs="Arial"/>
          <w:sz w:val="24"/>
          <w:szCs w:val="24"/>
          <w:lang w:val="en-US"/>
        </w:rPr>
        <w:fldChar w:fldCharType="separate"/>
      </w:r>
      <w:r w:rsidR="001522F0" w:rsidRPr="003D49A5">
        <w:rPr>
          <w:rFonts w:ascii="Arial" w:hAnsi="Arial" w:cs="Arial"/>
          <w:sz w:val="24"/>
          <w:lang w:val="en-US"/>
        </w:rPr>
        <w:t>(Bäuerle et al., 2020; Bendau et al., 2020; Cao et al., 2020; Jungmann and Witthöft, 2020; Kamal and Othman, 2020; Mazza et al., 2020; Moghanibashi-Mansourieh, 2020; Odriozola-González et al., 2020; Stanton et al., 2020; Tan et al., 2020)</w:t>
      </w:r>
      <w:r w:rsidR="00B27A3F" w:rsidRPr="003D49A5">
        <w:rPr>
          <w:rFonts w:ascii="Arial" w:hAnsi="Arial" w:cs="Arial"/>
          <w:sz w:val="24"/>
          <w:szCs w:val="24"/>
          <w:lang w:val="en-US"/>
        </w:rPr>
        <w:fldChar w:fldCharType="end"/>
      </w:r>
      <w:r w:rsidR="00324CDF" w:rsidRPr="003D49A5">
        <w:rPr>
          <w:rFonts w:ascii="Arial" w:hAnsi="Arial" w:cs="Arial"/>
          <w:sz w:val="24"/>
          <w:szCs w:val="24"/>
          <w:lang w:val="en-US"/>
        </w:rPr>
        <w:t xml:space="preserve">, and few of these studies were conducted in Germany </w:t>
      </w:r>
      <w:r w:rsidR="00324CDF" w:rsidRPr="003D49A5">
        <w:rPr>
          <w:rFonts w:ascii="Arial" w:hAnsi="Arial" w:cs="Arial"/>
          <w:sz w:val="24"/>
          <w:szCs w:val="24"/>
          <w:lang w:val="en-US"/>
        </w:rPr>
        <w:fldChar w:fldCharType="begin"/>
      </w:r>
      <w:r w:rsidR="001522F0" w:rsidRPr="003D49A5">
        <w:rPr>
          <w:rFonts w:ascii="Arial" w:hAnsi="Arial" w:cs="Arial"/>
          <w:sz w:val="24"/>
          <w:szCs w:val="24"/>
          <w:lang w:val="en-US"/>
        </w:rPr>
        <w:instrText xml:space="preserve"> ADDIN ZOTERO_ITEM CSL_CITATION {"citationID":"alcomn5ik2","properties":{"formattedCitation":"(B\\uc0\\u228{}uerle et al., 2020; Bendau et al., 2020; Jungmann and Witth\\uc0\\u246{}ft, 2020)","plainCitation":"(Bäuerle et al., 2020; Bendau et al., 2020; Jungmann and Witthöft, 2020)","noteIndex":0},"citationItems":[{"id":18744,"uris":["http://zotero.org/users/local/hhPVnw6l/items/SIKXVT6P"],"uri":["http://zotero.org/users/local/hhPVnw6l/items/SIKXVT6P"],"itemData":{"id":18744,"type":"article-journal","abstract":"Background\nSince the first cases of the novel coronavirus disease SARS-CoV-2 were reported in December 2019 in China, the virus has spread in most countries. The aim of the present study was to assess initial data on the mental health burden of the German public during the COVID-19 pandemic.\n\nMethods\nA cross-sectional study was conducted in Germany and collected complete datasets from 15 704 German residents aged 18 years and over. Besides demographics, generalized anxiety (GAD-7), depression (PHQ-2) and psychological distress (DT) were assessed. Furthermore, COVID-19-related fear, trust in governmental actions to face COVID-19 and the subjective level of information regarding COVID-19 were covered.\n\nResults\nSignificantly increased symptoms were highly prevalent in all dimensions: generalized anxiety (44.9%), depression (14.3%), psychological distress (65.2%) and COVID-19-related fear (59%). Females and younger people reported higher mental burden. Trust in governmental actions to face COVID-19 and the subjective level of information regarding COVID-19 are negatively associated with mental health burden. However, the subjective level of information regarding COVID-19 is positively associated with increased COVID-19-related fear.\n\nConclusions\nThe provision of appropriate psychological interventions for those in need and the provision of transparency and comprehensible information are crucial during the current pandemic.","container-title":"Journal of Public Health (Oxford, England)","DOI":"10.1093/pubmed/fdaa106","ISSN":"1741-3842","journalAbbreviation":"J Public Health (Oxf)","note":"PMID: 32657323\nPMCID: PMC7454766","source":"PubMed Central","title":"Increased generalized anxiety, depression and distress during the COVID-19 pandemic: a cross-sectional study in Germany","title-short":"Increased generalized anxiety, depression and distress during the COVID-19 pandemic","URL":"https://www.ncbi.nlm.nih.gov/pmc/articles/PMC7454766/","author":[{"family":"Bäuerle","given":"Alexander"},{"family":"Teufel","given":"Martin"},{"family":"Musche","given":"Venja"},{"family":"Weismüller","given":"Benjamin"},{"family":"Kohler","given":"Hannah"},{"family":"Hetkamp","given":"Madeleine"},{"family":"Dörrie","given":"Nora"},{"family":"Schweda","given":"Adam"},{"family":"Skoda","given":"Eva-Maria"}],"issued":{"date-parts":[["2020",7,13]]}}},{"id":18738,"uris":["http://zotero.org/users/local/hhPVnw6l/items/8A8YJB2D"],"uri":["http://zotero.org/users/local/hhPVnw6l/items/8A8YJB2D"],"itemData":{"id":18738,"type":"article-journal","abstract":"In context of the current COVID-19 pandemic the consumption of pandemic-related media coverage may be an important factor that is associated with anxiety and psychological distress. Aim of the study was to examine those associations in the general population in Germany. 6233 participants took part in an online-survey (March 27th–April 6th, 2020), which included demographic information and media exploitation in terms of duration, frequency and types of media. Symptoms of depression, unspecific anxiety and COVID-19 related anxiety were ascertained with standardized questionnaires. Frequency, duration and diversity of media exposure were positively associated with more symptoms of depression and unspecific and COVID-19 specific anxiety. We obtained the critical threshold of seven times per day and 2.5 h of media exposure to mark the difference between mild and moderate symptoms of (un)specific anxiety and depression. Particularly the usage of social media was associated with more pronounced psychological strain. Participants with pre-existing fears seem to be particularly vulnerable for mental distress related to more immoderate media consumption. Our findings provide some evidence for problematical associations of COVID-19 related media exposure with psychological strain and could serve as an orientation for recommendations—especially with regard to the thresholds of critical media usage.","container-title":"European Archives of Psychiatry and Clinical Neuroscience","DOI":"10.1007/s00406-020-01171-6","ISSN":"0940-1334","journalAbbreviation":"Eur Arch Psychiatry Clin Neurosci","note":"PMID: 32691135\nPMCID: PMC7371788","page":"1-9","source":"PubMed Central","title":"Associations between COVID-19 related media consumption and symptoms of anxiety, depression and COVID-19 related fear in the general population in Germany","author":[{"family":"Bendau","given":"Antonia"},{"family":"Petzold","given":"Moritz Bruno"},{"family":"Pyrkosch","given":"Lena"},{"family":"Mascarell Maricic","given":"Lea"},{"family":"Betzler","given":"Felix"},{"family":"Rogoll","given":"Janina"},{"family":"Große","given":"Julia"},{"family":"Ströhle","given":"Andreas"},{"family":"Plag","given":"Jens"}],"issued":{"date-parts":[["2020",7,20]]}}},{"id":18741,"uris":["http://zotero.org/users/local/hhPVnw6l/items/ZUUGEHAQ"],"uri":["http://zotero.org/users/local/hhPVnw6l/items/ZUUGEHAQ"],"itemData":{"id":18741,"type":"article-journal","abstract":"•\n              First study on anxiety and cyberchondria during the COVID-19 pandemic.\n            \n            \n              •\n              The increase in virus anxiety was particularly strong with elevated health anxiety.\n            \n            \n              •\n              Health anxiety, cyberchondria, and virus anxiety are positively associated.\n            \n            \n              •\n              Combined health anxiety and cyberchondria is associated with strong virus anxiety.\n            \n            \n              •\n              Being informed and adaptive emotion regulation can have a beneficial effect.\n            \n          \n        , According to cognitive-behavioral models, traits, triggering events, cognitions, and adverse behaviors play a pivotal role in the development and maintenance of health anxiety. During virus outbreaks, anxiety is widespread. However, the role of trait health anxiety, cyberchondria, and coping in the context of virus anxiety during the current COVID-19 pandemic has not yet been studied. An online survey was conducted in the German general population (N = 1615, 79.8 % female, Mage = 33.36 years, SD = 13.18) in mid-March 2020, which included questionnaires on anxiety associated with SARS-CoV-2, trait health anxiety, cyberchondriaPandemic (i.e. excessive online information search), and emotion regulation. The participants reported a significantly increasing virus anxiety in recent months (previous months recorded retrospectively), especially among individuals with heightened trait health anxiety. CyberchondriaPandemic showed positive correlations with current virus anxiety (r = .09–.48), and this relationship was additionally moderated by trait health anxiety. A negative correlation was found between the perception of being informed about the pandemic and the current virus anxiety (r=-.18), with adaptive emotion regulation being a significant moderator for this relationship. The findings suggest that trait health anxiety and cyberchondria serve as risk factors, whereas information about the pandemic and adaptive emotion regulation might represent buffering factors for anxiety during a virus pandemic.","container-title":"Journal of Anxiety Disorders","DOI":"10.1016/j.janxdis.2020.102239","ISSN":"0887-6185","journalAbbreviation":"J Anxiety Disord","note":"PMID: 32502806\nPMCID: PMC7239023","page":"102239","source":"PubMed Central","title":"Health anxiety, cyberchondria, and coping in the current COVID-19 pandemic: Which factors are related to coronavirus anxiety?","title-short":"Health anxiety, cyberchondria, and coping in the current COVID-19 pandemic","volume":"73","author":[{"family":"Jungmann","given":"Stefanie M."},{"family":"Witthöft","given":"Michael"}],"issued":{"date-parts":[["2020",6]]}}}],"schema":"https://github.com/citation-style-language/schema/raw/master/csl-citation.json"} </w:instrText>
      </w:r>
      <w:r w:rsidR="00324CDF" w:rsidRPr="003D49A5">
        <w:rPr>
          <w:rFonts w:ascii="Arial" w:hAnsi="Arial" w:cs="Arial"/>
          <w:sz w:val="24"/>
          <w:szCs w:val="24"/>
          <w:lang w:val="en-US"/>
        </w:rPr>
        <w:fldChar w:fldCharType="separate"/>
      </w:r>
      <w:r w:rsidR="001522F0" w:rsidRPr="003D49A5">
        <w:rPr>
          <w:rFonts w:ascii="Arial" w:hAnsi="Arial" w:cs="Arial"/>
          <w:sz w:val="24"/>
          <w:lang w:val="en-US"/>
        </w:rPr>
        <w:t>(Bäuerle et al., 2020; Bendau et al., 2020; Jungmann and Witthöft, 2020)</w:t>
      </w:r>
      <w:r w:rsidR="00324CDF" w:rsidRPr="003D49A5">
        <w:rPr>
          <w:rFonts w:ascii="Arial" w:hAnsi="Arial" w:cs="Arial"/>
          <w:sz w:val="24"/>
          <w:szCs w:val="24"/>
          <w:lang w:val="en-US"/>
        </w:rPr>
        <w:fldChar w:fldCharType="end"/>
      </w:r>
      <w:r w:rsidR="00243E00" w:rsidRPr="003D49A5">
        <w:rPr>
          <w:rFonts w:ascii="Arial" w:hAnsi="Arial" w:cs="Arial"/>
          <w:sz w:val="24"/>
          <w:szCs w:val="24"/>
          <w:lang w:val="en-US"/>
        </w:rPr>
        <w:t>.</w:t>
      </w:r>
      <w:r w:rsidR="00BA18B3" w:rsidRPr="003D49A5">
        <w:rPr>
          <w:rFonts w:ascii="Arial" w:hAnsi="Arial" w:cs="Arial"/>
          <w:sz w:val="24"/>
          <w:szCs w:val="24"/>
          <w:lang w:val="en-US"/>
        </w:rPr>
        <w:t xml:space="preserve"> Anxiety may result from the fear of </w:t>
      </w:r>
      <w:r w:rsidR="00F05BD2" w:rsidRPr="003D49A5">
        <w:rPr>
          <w:rFonts w:ascii="Arial" w:hAnsi="Arial" w:cs="Arial"/>
          <w:sz w:val="24"/>
          <w:szCs w:val="24"/>
          <w:lang w:val="en-US"/>
        </w:rPr>
        <w:t xml:space="preserve">contracting </w:t>
      </w:r>
      <w:r w:rsidR="00BA18B3" w:rsidRPr="003D49A5">
        <w:rPr>
          <w:rFonts w:ascii="Arial" w:hAnsi="Arial" w:cs="Arial"/>
          <w:sz w:val="24"/>
          <w:szCs w:val="24"/>
          <w:lang w:val="en-US"/>
        </w:rPr>
        <w:t xml:space="preserve">COVID-19 </w:t>
      </w:r>
      <w:r w:rsidR="009E358E" w:rsidRPr="003D49A5">
        <w:rPr>
          <w:rFonts w:ascii="Arial" w:hAnsi="Arial" w:cs="Arial"/>
          <w:sz w:val="24"/>
          <w:szCs w:val="24"/>
          <w:lang w:val="en-US"/>
        </w:rPr>
        <w:fldChar w:fldCharType="begin"/>
      </w:r>
      <w:r w:rsidR="001522F0" w:rsidRPr="003D49A5">
        <w:rPr>
          <w:rFonts w:ascii="Arial" w:hAnsi="Arial" w:cs="Arial"/>
          <w:sz w:val="24"/>
          <w:szCs w:val="24"/>
          <w:lang w:val="en-US"/>
        </w:rPr>
        <w:instrText xml:space="preserve"> ADDIN ZOTERO_ITEM CSL_CITATION {"citationID":"a12bodaihfc","properties":{"formattedCitation":"(Mertens et al., 2020)","plainCitation":"(Mertens et al., 2020)","noteIndex":0},"citationItems":[{"id":18765,"uris":["http://zotero.org/users/local/hhPVnw6l/items/9D3MMVIG"],"uri":["http://zotero.org/users/local/hhPVnw6l/items/9D3MMVIG"],"itemData":{"id":18765,"type":"article-journal","abstract":"•\n              The coronavirus (COVID-19) outbreak is causing increased fear and worries.\n            \n            \n              •\n              In an online study (N = 439) we investigated predictors of fear of the coronavirus.\n            \n            \n              •\n              Increased fear was related to perceived risks for loved ones and health anxiety.\n            \n            \n              •\n              Increased fear was also related to regular and social media use.\n            \n            \n              •\n              We discuss implications for the management of fear of the coronavirus.\n            \n          \n        , Fear is an adaptive response in the presence of danger. However, when threat is uncertain and continuous, as in the current coronavirus disease (COVID-19) pandemic, fear can become chronic and burdensome. To identify predictors of fear of the coronavirus, we conducted an online survey (N = 439) three days after the World Health Organization declared the coronavirus outbreak a pandemic (i.e., between March 14 and 17, 2020). Fear of the coronavirus was assessed with the newly developed Fear of the Coronavirus Questionnaire (FCQ) consisting of eight questions pertaining to different dimensions of fear (e.g., subjective worry, safety behaviors, preferential attention), and an open-ended question. The predictors included psychological vulnerability factors (i.e., intolerance of uncertainty, worry, and health anxiety), media exposure, and personal relevance (i.e., personal health, risk for loved ones, and risk control). We found four predictors for the FCQ in a simultaneous regression analysis: health anxiety, regular media use, social media use, and risks for loved ones (R2 = .37). Furthermore, 16 different topics of concern were identified based participants’ open-ended responses, including the health of loved ones, health care systems overload, and economic consequences. We discuss the relevance of our findings for managing people’s fear of the coronavirus.","container-title":"Journal of Anxiety Disorders","DOI":"10.1016/j.janxdis.2020.102258","ISSN":"0887-6185","journalAbbreviation":"J Anxiety Disord","note":"PMID: 32569905\nPMCID: PMC7286280","page":"102258","source":"PubMed Central","title":"Fear of the coronavirus (COVID-19): Predictors in an online study conducted in March 2020","title-short":"Fear of the coronavirus (COVID-19)","volume":"74","author":[{"family":"Mertens","given":"Gaëtan"},{"family":"Gerritsen","given":"Lotte"},{"family":"Duijndam","given":"Stefanie"},{"family":"Salemink","given":"Elske"},{"family":"Engelhard","given":"Iris M."}],"issued":{"date-parts":[["2020",8]]}}}],"schema":"https://github.com/citation-style-language/schema/raw/master/csl-citation.json"} </w:instrText>
      </w:r>
      <w:r w:rsidR="009E358E" w:rsidRPr="003D49A5">
        <w:rPr>
          <w:rFonts w:ascii="Arial" w:hAnsi="Arial" w:cs="Arial"/>
          <w:sz w:val="24"/>
          <w:szCs w:val="24"/>
          <w:lang w:val="en-US"/>
        </w:rPr>
        <w:fldChar w:fldCharType="separate"/>
      </w:r>
      <w:r w:rsidR="001522F0" w:rsidRPr="003D49A5">
        <w:rPr>
          <w:rFonts w:ascii="Arial" w:hAnsi="Arial" w:cs="Arial"/>
          <w:sz w:val="24"/>
          <w:lang w:val="en-US"/>
        </w:rPr>
        <w:t>(Mertens et al., 2020)</w:t>
      </w:r>
      <w:r w:rsidR="009E358E" w:rsidRPr="003D49A5">
        <w:rPr>
          <w:rFonts w:ascii="Arial" w:hAnsi="Arial" w:cs="Arial"/>
          <w:sz w:val="24"/>
          <w:szCs w:val="24"/>
          <w:lang w:val="en-US"/>
        </w:rPr>
        <w:fldChar w:fldCharType="end"/>
      </w:r>
      <w:r w:rsidR="002F5311" w:rsidRPr="003D49A5">
        <w:rPr>
          <w:rFonts w:ascii="Arial" w:hAnsi="Arial" w:cs="Arial"/>
          <w:sz w:val="24"/>
          <w:szCs w:val="24"/>
          <w:lang w:val="en-US"/>
        </w:rPr>
        <w:t xml:space="preserve">, the fear of job loss </w:t>
      </w:r>
      <w:r w:rsidR="002F5311" w:rsidRPr="003D49A5">
        <w:rPr>
          <w:rFonts w:ascii="Arial" w:hAnsi="Arial" w:cs="Arial"/>
          <w:sz w:val="24"/>
          <w:szCs w:val="24"/>
          <w:lang w:val="en-US"/>
        </w:rPr>
        <w:fldChar w:fldCharType="begin"/>
      </w:r>
      <w:r w:rsidR="001522F0" w:rsidRPr="003D49A5">
        <w:rPr>
          <w:rFonts w:ascii="Arial" w:hAnsi="Arial" w:cs="Arial"/>
          <w:sz w:val="24"/>
          <w:szCs w:val="24"/>
          <w:lang w:val="en-US"/>
        </w:rPr>
        <w:instrText xml:space="preserve"> ADDIN ZOTERO_ITEM CSL_CITATION {"citationID":"a1153uv42qp","properties":{"formattedCitation":"(Bareket-Bojmel et al., 2020)","plainCitation":"(Bareket-Bojmel et al., 2020)","noteIndex":0},"citationItems":[{"id":18819,"uris":["http://zotero.org/users/local/hhPVnw6l/items/K6BV3GCA"],"uri":["http://zotero.org/users/local/hhPVnw6l/items/K6BV3GCA"],"itemData":{"id":18819,"type":"article-journal","abstract":"As the COVID-19 outbreak peaks, millions of individuals are losing their income, and economic anxiety is felt worldwide. In three different countries (the USA, the UK, and Israel: N = 1200), the present study addresses four different sources of anxiety: health-related anxiety, economic-related anxiety, daily routine-change anxiety, and anxiety generated by social isolation. We hypothesized that, economic anxiety would have a similar or greater effect, compared to health anxiety. Results show that in all three countries, the levels of economic and health anxiety were essentially equal, and both surpassed routine-change and isolation anxiety. Although the COVID-19 crisis originated in the health field, this study emphasizes the need to move from a generalized concept of anxiety to specific types of distress, most notably economic anxiety. Economic anxiety results in serious mental and physical health problems and should be attended to by clinical professionals and by policy makers.","container-title":"International Journal of Cognitive Therapy","DOI":"10.1007/s41811-020-00078-3","ISSN":"1937-1209","journalAbbreviation":"Int J Cogn Ther","note":"PMID: 32837674\nPMCID: PMC7258609","page":"1-9","source":"PubMed Central","title":"COVID-19-Related Economic Anxiety Is As High as Health Anxiety: Findings from the USA, the UK, and Israel","title-short":"COVID-19-Related Economic Anxiety Is As High as Health Anxiety","author":[{"family":"Bareket-Bojmel","given":"Liad"},{"family":"Shahar","given":"Golan"},{"family":"Margalit","given":"Malka"}],"issued":{"date-parts":[["2020",5,29]]}}}],"schema":"https://github.com/citation-style-language/schema/raw/master/csl-citation.json"} </w:instrText>
      </w:r>
      <w:r w:rsidR="002F5311" w:rsidRPr="003D49A5">
        <w:rPr>
          <w:rFonts w:ascii="Arial" w:hAnsi="Arial" w:cs="Arial"/>
          <w:sz w:val="24"/>
          <w:szCs w:val="24"/>
          <w:lang w:val="en-US"/>
        </w:rPr>
        <w:fldChar w:fldCharType="separate"/>
      </w:r>
      <w:r w:rsidR="001522F0" w:rsidRPr="003D49A5">
        <w:rPr>
          <w:rFonts w:ascii="Arial" w:hAnsi="Arial" w:cs="Arial"/>
          <w:sz w:val="24"/>
          <w:lang w:val="en-US"/>
        </w:rPr>
        <w:t>(Bareket-Bojmel et al., 2020)</w:t>
      </w:r>
      <w:r w:rsidR="002F5311" w:rsidRPr="003D49A5">
        <w:rPr>
          <w:rFonts w:ascii="Arial" w:hAnsi="Arial" w:cs="Arial"/>
          <w:sz w:val="24"/>
          <w:szCs w:val="24"/>
          <w:lang w:val="en-US"/>
        </w:rPr>
        <w:fldChar w:fldCharType="end"/>
      </w:r>
      <w:r w:rsidR="002F5311" w:rsidRPr="003D49A5">
        <w:rPr>
          <w:rFonts w:ascii="Arial" w:hAnsi="Arial" w:cs="Arial"/>
          <w:sz w:val="24"/>
          <w:szCs w:val="24"/>
          <w:lang w:val="en-US"/>
        </w:rPr>
        <w:t>,</w:t>
      </w:r>
      <w:r w:rsidR="009E358E" w:rsidRPr="003D49A5">
        <w:rPr>
          <w:rFonts w:ascii="Arial" w:hAnsi="Arial" w:cs="Arial"/>
          <w:sz w:val="24"/>
          <w:szCs w:val="24"/>
          <w:lang w:val="en-US"/>
        </w:rPr>
        <w:t xml:space="preserve"> </w:t>
      </w:r>
      <w:r w:rsidR="00BA18B3" w:rsidRPr="003D49A5">
        <w:rPr>
          <w:rFonts w:ascii="Arial" w:hAnsi="Arial" w:cs="Arial"/>
          <w:sz w:val="24"/>
          <w:szCs w:val="24"/>
          <w:lang w:val="en-US"/>
        </w:rPr>
        <w:t xml:space="preserve">and also lockdown-related loneliness </w:t>
      </w:r>
      <w:r w:rsidR="00F366C2" w:rsidRPr="003D49A5">
        <w:rPr>
          <w:rFonts w:ascii="Arial" w:hAnsi="Arial" w:cs="Arial"/>
          <w:sz w:val="24"/>
          <w:szCs w:val="24"/>
          <w:lang w:val="en-US"/>
        </w:rPr>
        <w:fldChar w:fldCharType="begin"/>
      </w:r>
      <w:r w:rsidR="001522F0" w:rsidRPr="003D49A5">
        <w:rPr>
          <w:rFonts w:ascii="Arial" w:hAnsi="Arial" w:cs="Arial"/>
          <w:sz w:val="24"/>
          <w:szCs w:val="24"/>
          <w:lang w:val="en-US"/>
        </w:rPr>
        <w:instrText xml:space="preserve"> ADDIN ZOTERO_ITEM CSL_CITATION {"citationID":"a70mn6nf96","properties":{"formattedCitation":"(Bu et al., 2020)","plainCitation":"(Bu et al., 2020)","noteIndex":0},"citationItems":[{"id":18762,"uris":["http://zotero.org/users/local/hhPVnw6l/items/9TXBESUP"],"uri":["http://zotero.org/users/local/hhPVnw6l/items/9TXBESUP"],"itemData":{"id":18762,"type":"article-journal","abstract":"•\n              We compared data from 31,000 UK adults during 2017-2019 with 60,000 UK adults during the COVID-19 pandemic.\n            \n            \n              •\n              Some risk factors for loneliness were the same as in ordinary circumstances (e.g. women and people living alone).\n            \n            \n              •\n              Other groups experienced even greater risk of loneliness than usual (e.g. younger people and people of low income).\n            \n            \n              •\n              Some groups were at risk of loneliness who are not usually considered high risk (e.g. students).","container-title":"Public Health","DOI":"10.1016/j.puhe.2020.06.036","ISSN":"0033-3506","journalAbbreviation":"Public Health","note":"PMID: 32768621\nPMCID: PMC7405905","page":"31-34","source":"PubMed Central","title":"Who is lonely in lockdown? Cross-cohort analyses of predictors of loneliness before and during the COVID-19 pandemic","title-short":"Who is lonely in lockdown?","volume":"186","author":[{"family":"Bu","given":"F."},{"family":"Steptoe","given":"A."},{"family":"Fancourt","given":"D."}],"issued":{"date-parts":[["2020",9]]}}}],"schema":"https://github.com/citation-style-language/schema/raw/master/csl-citation.json"} </w:instrText>
      </w:r>
      <w:r w:rsidR="00F366C2" w:rsidRPr="003D49A5">
        <w:rPr>
          <w:rFonts w:ascii="Arial" w:hAnsi="Arial" w:cs="Arial"/>
          <w:sz w:val="24"/>
          <w:szCs w:val="24"/>
          <w:lang w:val="en-US"/>
        </w:rPr>
        <w:fldChar w:fldCharType="separate"/>
      </w:r>
      <w:r w:rsidR="001522F0" w:rsidRPr="003D49A5">
        <w:rPr>
          <w:rFonts w:ascii="Arial" w:hAnsi="Arial" w:cs="Arial"/>
          <w:sz w:val="24"/>
          <w:lang w:val="en-US"/>
        </w:rPr>
        <w:t>(Bu et al., 2020)</w:t>
      </w:r>
      <w:r w:rsidR="00F366C2" w:rsidRPr="003D49A5">
        <w:rPr>
          <w:rFonts w:ascii="Arial" w:hAnsi="Arial" w:cs="Arial"/>
          <w:sz w:val="24"/>
          <w:szCs w:val="24"/>
          <w:lang w:val="en-US"/>
        </w:rPr>
        <w:fldChar w:fldCharType="end"/>
      </w:r>
      <w:r w:rsidR="00F366C2" w:rsidRPr="003D49A5">
        <w:rPr>
          <w:rFonts w:ascii="Arial" w:hAnsi="Arial" w:cs="Arial"/>
          <w:sz w:val="24"/>
          <w:szCs w:val="24"/>
          <w:lang w:val="en-US"/>
        </w:rPr>
        <w:t xml:space="preserve"> </w:t>
      </w:r>
      <w:r w:rsidR="00BA18B3" w:rsidRPr="003D49A5">
        <w:rPr>
          <w:rFonts w:ascii="Arial" w:hAnsi="Arial" w:cs="Arial"/>
          <w:sz w:val="24"/>
          <w:szCs w:val="24"/>
          <w:lang w:val="en-US"/>
        </w:rPr>
        <w:t>and unhealthy behaviors</w:t>
      </w:r>
      <w:r w:rsidR="00E17560" w:rsidRPr="003D49A5">
        <w:rPr>
          <w:rFonts w:ascii="Arial" w:hAnsi="Arial" w:cs="Arial"/>
          <w:sz w:val="24"/>
          <w:szCs w:val="24"/>
          <w:lang w:val="en-US"/>
        </w:rPr>
        <w:t xml:space="preserve"> (e.g., decreased physical activity and increased alcohol consumption)</w:t>
      </w:r>
      <w:r w:rsidR="00EC0F95" w:rsidRPr="003D49A5">
        <w:rPr>
          <w:rFonts w:ascii="Arial" w:hAnsi="Arial" w:cs="Arial"/>
          <w:sz w:val="24"/>
          <w:szCs w:val="24"/>
          <w:lang w:val="en-US"/>
        </w:rPr>
        <w:t xml:space="preserve"> </w:t>
      </w:r>
      <w:r w:rsidR="00EC0F95" w:rsidRPr="003D49A5">
        <w:rPr>
          <w:rFonts w:ascii="Arial" w:hAnsi="Arial" w:cs="Arial"/>
          <w:sz w:val="24"/>
          <w:szCs w:val="24"/>
          <w:lang w:val="en-US"/>
        </w:rPr>
        <w:fldChar w:fldCharType="begin"/>
      </w:r>
      <w:r w:rsidR="001522F0" w:rsidRPr="003D49A5">
        <w:rPr>
          <w:rFonts w:ascii="Arial" w:hAnsi="Arial" w:cs="Arial"/>
          <w:sz w:val="24"/>
          <w:szCs w:val="24"/>
          <w:lang w:val="en-US"/>
        </w:rPr>
        <w:instrText xml:space="preserve"> ADDIN ZOTERO_ITEM CSL_CITATION {"citationID":"a1a22mlkree","properties":{"formattedCitation":"(Ramalho, 2020; Yamada et al., 2020)","plainCitation":"(Ramalho, 2020; Yamada et al., 2020)","noteIndex":0},"citationItems":[{"id":18750,"uris":["http://zotero.org/users/local/hhPVnw6l/items/PVKIYAM6"],"uri":["http://zotero.org/users/local/hhPVnw6l/items/PVKIYAM6"],"itemData":{"id":18750,"type":"article-journal","abstract":"OBJECTIVE: To summarise publications reporting on alcohol consumption and alcohol-related problems during the Coronavirus disease 2019 (COVID-19) pandemic in a narrative review.\nMETHODS: ProQuest, Web of Science and Google Scholar were searched for articles published in 2020. This search used two terms: 'alcohol' and 'COVID'. Reference lists of articles were reviewed to identify additional articles.\nRESULTS: There is growing concern around an increase in alcohol intake and alcohol-related harms. These concerns are related to the impact of excessive alcohol consumption in a person with COVID-19 and/or with alcohol use disorder, as well as with a potential increase in the prevalence of harmful drinking, alcohol use disorder, withdrawal symptoms, intimate partner violence, harm to children, suicide, mental health problems and non-communicable diseases. The need for assessing alcohol use and providing adequate advice during the pandemic have been highlighted.\nCONCLUSION: The time for action is now, and all necessary measures to prevent an increase in alcohol-related problems should be adopted. At the same time, healthcare services should also prepare for such potential increase, while adapting to the exceptional circumstances presented by the pandemic, such as physical distancing.","container-title":"Australasian Psychiatry: Bulletin of Royal Australian and New Zealand College of Psychiatrists","DOI":"10.1177/1039856220943024","ISSN":"1440-1665","journalAbbreviation":"Australas Psychiatry","language":"eng","note":"PMID: 32722961","page":"1039856220943024","source":"PubMed","title":"Alcohol consumption and alcohol-related problems during the COVID-19 pandemic: a narrative review","title-short":"Alcohol consumption and alcohol-related problems during the COVID-19 pandemic","author":[{"family":"Ramalho","given":"Rodrigo"}],"issued":{"date-parts":[["2020",7,28]]}}},{"id":18747,"uris":["http://zotero.org/users/local/hhPVnw6l/items/YZY5J62P"],"uri":["http://zotero.org/users/local/hhPVnw6l/items/YZY5J62P"],"itemData":{"id":18747,"type":"article-journal","abstract":"Objectives\nThe objective of this study was to investigate changes in physical activity (PA) between January (before the COVID-19 epidemic) and April (during the COVID-19 epidemic) 2020 in community-dwelling older adults in Japan.\n\nDesign\nCross-sectional online survey.\n\nSetting and Subjects\nFrom April 23 to 27, 2020, an online survey was completed by 1,600 community-dwelling older adults in Japan.\n\nMethods\nWe assessed the frailty status using the Kihon checklist, and other demographics and asked questions regarding PA at two time points: January and April 2020. We defined the total PA time (minutes) per week based on activity frequency and time.\n\nResults\nThe study participants’ mean age, proportion of women, and prevalence of frailty were 74.0±5.6 years, 50% (n=800), and 24.3% (n=388), respectively. We found a significant decrease in total PA time in April 2020 (median [interquartile range (IQR)], 180 [0 to 420]) when compared to January 2020 (median [IQR], 245 [90 to 480]) (P&lt;0.001). We also performed a subgroup analysis according to the frailty category; total PA time significantly decreased in April 2020 when compared to January 2020 for all frailty categories (P&lt;0.001).\n\nConclusion\nIn conclusion, due to the COVID-19 epidemic, the total PA time in April 2020 significantly decreased compared to that in January 2020 in older adults. This finding may lead to a higher incidence of disability in the near future in older people.","container-title":"The Journal of Nutrition, Health &amp; Aging","DOI":"10.1007/s12603-020-1424-2","ISSN":"1279-7707","journalAbbreviation":"J Nutr Health Aging","note":"PMID: null\nPMCID: PMC7308797","page":"1-3","source":"PubMed Central","title":"Effect of the COVID-19 Epidemic on Physical Activity in Community-Dwelling Older Adults in Japan: A Cross-Sectional Online Survey","title-short":"Effect of the COVID-19 Epidemic on Physical Activity in Community-Dwelling Older Adults in Japan","author":[{"family":"Yamada","given":"Minoru"},{"family":"Kimura","given":"Y."},{"family":"Ishiyama","given":"D."},{"family":"Otobe","given":"Y."},{"family":"Suzuki","given":"M."},{"family":"Koyama","given":"S."},{"family":"Kikuchi","given":"T."},{"family":"Kusumi","given":"H."},{"family":"Arai","given":"H."}],"issued":{"date-parts":[["2020",6,23]]}}}],"schema":"https://github.com/citation-style-language/schema/raw/master/csl-citation.json"} </w:instrText>
      </w:r>
      <w:r w:rsidR="00EC0F95" w:rsidRPr="003D49A5">
        <w:rPr>
          <w:rFonts w:ascii="Arial" w:hAnsi="Arial" w:cs="Arial"/>
          <w:sz w:val="24"/>
          <w:szCs w:val="24"/>
          <w:lang w:val="en-US"/>
        </w:rPr>
        <w:fldChar w:fldCharType="separate"/>
      </w:r>
      <w:r w:rsidR="001522F0" w:rsidRPr="003D49A5">
        <w:rPr>
          <w:rFonts w:ascii="Arial" w:hAnsi="Arial" w:cs="Arial"/>
          <w:sz w:val="24"/>
          <w:lang w:val="en-US"/>
        </w:rPr>
        <w:t>(Ramalho, 2020; Yamada et al., 2020)</w:t>
      </w:r>
      <w:r w:rsidR="00EC0F95" w:rsidRPr="003D49A5">
        <w:rPr>
          <w:rFonts w:ascii="Arial" w:hAnsi="Arial" w:cs="Arial"/>
          <w:sz w:val="24"/>
          <w:szCs w:val="24"/>
          <w:lang w:val="en-US"/>
        </w:rPr>
        <w:fldChar w:fldCharType="end"/>
      </w:r>
      <w:r w:rsidR="00BA18B3" w:rsidRPr="003D49A5">
        <w:rPr>
          <w:rFonts w:ascii="Arial" w:hAnsi="Arial" w:cs="Arial"/>
          <w:sz w:val="24"/>
          <w:szCs w:val="24"/>
          <w:lang w:val="en-US"/>
        </w:rPr>
        <w:t xml:space="preserve">. </w:t>
      </w:r>
      <w:r w:rsidR="00475A47" w:rsidRPr="003D49A5">
        <w:rPr>
          <w:rFonts w:ascii="Arial" w:hAnsi="Arial" w:cs="Arial"/>
          <w:sz w:val="24"/>
          <w:szCs w:val="24"/>
          <w:lang w:val="en-US"/>
        </w:rPr>
        <w:t>Although the findings of the</w:t>
      </w:r>
      <w:r w:rsidR="00C125F4" w:rsidRPr="003D49A5">
        <w:rPr>
          <w:rFonts w:ascii="Arial" w:hAnsi="Arial" w:cs="Arial"/>
          <w:sz w:val="24"/>
          <w:szCs w:val="24"/>
          <w:lang w:val="en-US"/>
        </w:rPr>
        <w:t>se</w:t>
      </w:r>
      <w:r w:rsidR="00475A47" w:rsidRPr="003D49A5">
        <w:rPr>
          <w:rFonts w:ascii="Arial" w:hAnsi="Arial" w:cs="Arial"/>
          <w:sz w:val="24"/>
          <w:szCs w:val="24"/>
          <w:lang w:val="en-US"/>
        </w:rPr>
        <w:t xml:space="preserve"> previous studies are of particular importance, </w:t>
      </w:r>
      <w:r w:rsidR="004E44BA" w:rsidRPr="003D49A5">
        <w:rPr>
          <w:rFonts w:ascii="Arial" w:hAnsi="Arial" w:cs="Arial"/>
          <w:sz w:val="24"/>
          <w:szCs w:val="24"/>
          <w:lang w:val="en-US"/>
        </w:rPr>
        <w:t>all studies conducted in Germany</w:t>
      </w:r>
      <w:r w:rsidR="00475A47" w:rsidRPr="003D49A5">
        <w:rPr>
          <w:rFonts w:ascii="Arial" w:hAnsi="Arial" w:cs="Arial"/>
          <w:sz w:val="24"/>
          <w:szCs w:val="24"/>
          <w:lang w:val="en-US"/>
        </w:rPr>
        <w:t xml:space="preserve"> used survey designs</w:t>
      </w:r>
      <w:r w:rsidR="0081306F" w:rsidRPr="003D49A5">
        <w:rPr>
          <w:rFonts w:ascii="Arial" w:hAnsi="Arial" w:cs="Arial"/>
          <w:sz w:val="24"/>
          <w:szCs w:val="24"/>
          <w:lang w:val="en-US"/>
        </w:rPr>
        <w:t>,</w:t>
      </w:r>
      <w:r w:rsidR="00475A47" w:rsidRPr="003D49A5">
        <w:rPr>
          <w:rFonts w:ascii="Arial" w:hAnsi="Arial" w:cs="Arial"/>
          <w:sz w:val="24"/>
          <w:szCs w:val="24"/>
          <w:lang w:val="en-US"/>
        </w:rPr>
        <w:t xml:space="preserve"> and</w:t>
      </w:r>
      <w:r w:rsidR="00EE6B86" w:rsidRPr="003D49A5">
        <w:rPr>
          <w:rFonts w:ascii="Arial" w:hAnsi="Arial" w:cs="Arial"/>
          <w:sz w:val="24"/>
          <w:szCs w:val="24"/>
          <w:lang w:val="en-US"/>
        </w:rPr>
        <w:t xml:space="preserve"> </w:t>
      </w:r>
      <w:r w:rsidR="00475A47" w:rsidRPr="003D49A5">
        <w:rPr>
          <w:rFonts w:ascii="Arial" w:hAnsi="Arial" w:cs="Arial"/>
          <w:sz w:val="24"/>
          <w:szCs w:val="24"/>
          <w:lang w:val="en-US"/>
        </w:rPr>
        <w:t>mental health problems were self-reported</w:t>
      </w:r>
      <w:r w:rsidR="0081306F" w:rsidRPr="003D49A5">
        <w:rPr>
          <w:rFonts w:ascii="Arial" w:hAnsi="Arial" w:cs="Arial"/>
          <w:sz w:val="24"/>
          <w:szCs w:val="24"/>
          <w:lang w:val="en-US"/>
        </w:rPr>
        <w:t xml:space="preserve"> and did not rely on clinical diagnoses</w:t>
      </w:r>
      <w:r w:rsidR="004E44BA" w:rsidRPr="003D49A5">
        <w:rPr>
          <w:rFonts w:ascii="Arial" w:hAnsi="Arial" w:cs="Arial"/>
          <w:sz w:val="24"/>
          <w:szCs w:val="24"/>
          <w:lang w:val="en-US"/>
        </w:rPr>
        <w:t xml:space="preserve"> </w:t>
      </w:r>
      <w:r w:rsidR="004E44BA" w:rsidRPr="003D49A5">
        <w:rPr>
          <w:rFonts w:ascii="Arial" w:hAnsi="Arial" w:cs="Arial"/>
          <w:sz w:val="24"/>
          <w:szCs w:val="24"/>
          <w:lang w:val="en-US"/>
        </w:rPr>
        <w:fldChar w:fldCharType="begin"/>
      </w:r>
      <w:r w:rsidR="001522F0" w:rsidRPr="003D49A5">
        <w:rPr>
          <w:rFonts w:ascii="Arial" w:hAnsi="Arial" w:cs="Arial"/>
          <w:sz w:val="24"/>
          <w:szCs w:val="24"/>
          <w:lang w:val="en-US"/>
        </w:rPr>
        <w:instrText xml:space="preserve"> ADDIN ZOTERO_ITEM CSL_CITATION {"citationID":"GkpGX46M","properties":{"formattedCitation":"(B\\uc0\\u228{}uerle et al., 2020; Bendau et al., 2020; Jungmann and Witth\\uc0\\u246{}ft, 2020)","plainCitation":"(Bäuerle et al., 2020; Bendau et al., 2020; Jungmann and Witthöft, 2020)","noteIndex":0},"citationItems":[{"id":18744,"uris":["http://zotero.org/users/local/hhPVnw6l/items/SIKXVT6P"],"uri":["http://zotero.org/users/local/hhPVnw6l/items/SIKXVT6P"],"itemData":{"id":18744,"type":"article-journal","abstract":"Background\nSince the first cases of the novel coronavirus disease SARS-CoV-2 were reported in December 2019 in China, the virus has spread in most countries. The aim of the present study was to assess initial data on the mental health burden of the German public during the COVID-19 pandemic.\n\nMethods\nA cross-sectional study was conducted in Germany and collected complete datasets from 15 704 German residents aged 18 years and over. Besides demographics, generalized anxiety (GAD-7), depression (PHQ-2) and psychological distress (DT) were assessed. Furthermore, COVID-19-related fear, trust in governmental actions to face COVID-19 and the subjective level of information regarding COVID-19 were covered.\n\nResults\nSignificantly increased symptoms were highly prevalent in all dimensions: generalized anxiety (44.9%), depression (14.3%), psychological distress (65.2%) and COVID-19-related fear (59%). Females and younger people reported higher mental burden. Trust in governmental actions to face COVID-19 and the subjective level of information regarding COVID-19 are negatively associated with mental health burden. However, the subjective level of information regarding COVID-19 is positively associated with increased COVID-19-related fear.\n\nConclusions\nThe provision of appropriate psychological interventions for those in need and the provision of transparency and comprehensible information are crucial during the current pandemic.","container-title":"Journal of Public Health (Oxford, England)","DOI":"10.1093/pubmed/fdaa106","ISSN":"1741-3842","journalAbbreviation":"J Public Health (Oxf)","note":"PMID: 32657323\nPMCID: PMC7454766","source":"PubMed Central","title":"Increased generalized anxiety, depression and distress during the COVID-19 pandemic: a cross-sectional study in Germany","title-short":"Increased generalized anxiety, depression and distress during the COVID-19 pandemic","URL":"https://www.ncbi.nlm.nih.gov/pmc/articles/PMC7454766/","author":[{"family":"Bäuerle","given":"Alexander"},{"family":"Teufel","given":"Martin"},{"family":"Musche","given":"Venja"},{"family":"Weismüller","given":"Benjamin"},{"family":"Kohler","given":"Hannah"},{"family":"Hetkamp","given":"Madeleine"},{"family":"Dörrie","given":"Nora"},{"family":"Schweda","given":"Adam"},{"family":"Skoda","given":"Eva-Maria"}],"issued":{"date-parts":[["2020",7,13]]}}},{"id":18738,"uris":["http://zotero.org/users/local/hhPVnw6l/items/8A8YJB2D"],"uri":["http://zotero.org/users/local/hhPVnw6l/items/8A8YJB2D"],"itemData":{"id":18738,"type":"article-journal","abstract":"In context of the current COVID-19 pandemic the consumption of pandemic-related media coverage may be an important factor that is associated with anxiety and psychological distress. Aim of the study was to examine those associations in the general population in Germany. 6233 participants took part in an online-survey (March 27th–April 6th, 2020), which included demographic information and media exploitation in terms of duration, frequency and types of media. Symptoms of depression, unspecific anxiety and COVID-19 related anxiety were ascertained with standardized questionnaires. Frequency, duration and diversity of media exposure were positively associated with more symptoms of depression and unspecific and COVID-19 specific anxiety. We obtained the critical threshold of seven times per day and 2.5 h of media exposure to mark the difference between mild and moderate symptoms of (un)specific anxiety and depression. Particularly the usage of social media was associated with more pronounced psychological strain. Participants with pre-existing fears seem to be particularly vulnerable for mental distress related to more immoderate media consumption. Our findings provide some evidence for problematical associations of COVID-19 related media exposure with psychological strain and could serve as an orientation for recommendations—especially with regard to the thresholds of critical media usage.","container-title":"European Archives of Psychiatry and Clinical Neuroscience","DOI":"10.1007/s00406-020-01171-6","ISSN":"0940-1334","journalAbbreviation":"Eur Arch Psychiatry Clin Neurosci","note":"PMID: 32691135\nPMCID: PMC7371788","page":"1-9","source":"PubMed Central","title":"Associations between COVID-19 related media consumption and symptoms of anxiety, depression and COVID-19 related fear in the general population in Germany","author":[{"family":"Bendau","given":"Antonia"},{"family":"Petzold","given":"Moritz Bruno"},{"family":"Pyrkosch","given":"Lena"},{"family":"Mascarell Maricic","given":"Lea"},{"family":"Betzler","given":"Felix"},{"family":"Rogoll","given":"Janina"},{"family":"Große","given":"Julia"},{"family":"Ströhle","given":"Andreas"},{"family":"Plag","given":"Jens"}],"issued":{"date-parts":[["2020",7,20]]}}},{"id":18741,"uris":["http://zotero.org/users/local/hhPVnw6l/items/ZUUGEHAQ"],"uri":["http://zotero.org/users/local/hhPVnw6l/items/ZUUGEHAQ"],"itemData":{"id":18741,"type":"article-journal","abstract":"•\n              First study on anxiety and cyberchondria during the COVID-19 pandemic.\n            \n            \n              •\n              The increase in virus anxiety was particularly strong with elevated health anxiety.\n            \n            \n              •\n              Health anxiety, cyberchondria, and virus anxiety are positively associated.\n            \n            \n              •\n              Combined health anxiety and cyberchondria is associated with strong virus anxiety.\n            \n            \n              •\n              Being informed and adaptive emotion regulation can have a beneficial effect.\n            \n          \n        , According to cognitive-behavioral models, traits, triggering events, cognitions, and adverse behaviors play a pivotal role in the development and maintenance of health anxiety. During virus outbreaks, anxiety is widespread. However, the role of trait health anxiety, cyberchondria, and coping in the context of virus anxiety during the current COVID-19 pandemic has not yet been studied. An online survey was conducted in the German general population (N = 1615, 79.8 % female, Mage = 33.36 years, SD = 13.18) in mid-March 2020, which included questionnaires on anxiety associated with SARS-CoV-2, trait health anxiety, cyberchondriaPandemic (i.e. excessive online information search), and emotion regulation. The participants reported a significantly increasing virus anxiety in recent months (previous months recorded retrospectively), especially among individuals with heightened trait health anxiety. CyberchondriaPandemic showed positive correlations with current virus anxiety (r = .09–.48), and this relationship was additionally moderated by trait health anxiety. A negative correlation was found between the perception of being informed about the pandemic and the current virus anxiety (r=-.18), with adaptive emotion regulation being a significant moderator for this relationship. The findings suggest that trait health anxiety and cyberchondria serve as risk factors, whereas information about the pandemic and adaptive emotion regulation might represent buffering factors for anxiety during a virus pandemic.","container-title":"Journal of Anxiety Disorders","DOI":"10.1016/j.janxdis.2020.102239","ISSN":"0887-6185","journalAbbreviation":"J Anxiety Disord","note":"PMID: 32502806\nPMCID: PMC7239023","page":"102239","source":"PubMed Central","title":"Health anxiety, cyberchondria, and coping in the current COVID-19 pandemic: Which factors are related to coronavirus anxiety?","title-short":"Health anxiety, cyberchondria, and coping in the current COVID-19 pandemic","volume":"73","author":[{"family":"Jungmann","given":"Stefanie M."},{"family":"Witthöft","given":"Michael"}],"issued":{"date-parts":[["2020",6]]}}}],"schema":"https://github.com/citation-style-language/schema/raw/master/csl-citation.json"} </w:instrText>
      </w:r>
      <w:r w:rsidR="004E44BA" w:rsidRPr="003D49A5">
        <w:rPr>
          <w:rFonts w:ascii="Arial" w:hAnsi="Arial" w:cs="Arial"/>
          <w:sz w:val="24"/>
          <w:szCs w:val="24"/>
          <w:lang w:val="en-US"/>
        </w:rPr>
        <w:fldChar w:fldCharType="separate"/>
      </w:r>
      <w:r w:rsidR="001522F0" w:rsidRPr="003D49A5">
        <w:rPr>
          <w:rFonts w:ascii="Arial" w:hAnsi="Arial" w:cs="Arial"/>
          <w:sz w:val="24"/>
          <w:lang w:val="en-US"/>
        </w:rPr>
        <w:t>(Bäuerle et al., 2020; Bendau et al., 2020; Jungmann and Witthöft, 2020)</w:t>
      </w:r>
      <w:r w:rsidR="004E44BA" w:rsidRPr="003D49A5">
        <w:rPr>
          <w:rFonts w:ascii="Arial" w:hAnsi="Arial" w:cs="Arial"/>
          <w:sz w:val="24"/>
          <w:szCs w:val="24"/>
          <w:lang w:val="en-US"/>
        </w:rPr>
        <w:fldChar w:fldCharType="end"/>
      </w:r>
      <w:r w:rsidR="00475A47" w:rsidRPr="003D49A5">
        <w:rPr>
          <w:rFonts w:ascii="Arial" w:hAnsi="Arial" w:cs="Arial"/>
          <w:sz w:val="24"/>
          <w:szCs w:val="24"/>
          <w:lang w:val="en-US"/>
        </w:rPr>
        <w:t xml:space="preserve">. </w:t>
      </w:r>
      <w:r w:rsidR="00E17560" w:rsidRPr="003D49A5">
        <w:rPr>
          <w:rFonts w:ascii="Arial" w:hAnsi="Arial" w:cs="Arial"/>
          <w:sz w:val="24"/>
          <w:szCs w:val="24"/>
          <w:lang w:val="en-US"/>
        </w:rPr>
        <w:t>As</w:t>
      </w:r>
      <w:r w:rsidR="00475A47" w:rsidRPr="003D49A5">
        <w:rPr>
          <w:rFonts w:ascii="Arial" w:hAnsi="Arial" w:cs="Arial"/>
          <w:sz w:val="24"/>
          <w:szCs w:val="24"/>
          <w:lang w:val="en-US"/>
        </w:rPr>
        <w:t xml:space="preserve"> psychiatric disorders are associated with an important </w:t>
      </w:r>
      <w:r w:rsidR="00E17560" w:rsidRPr="003D49A5">
        <w:rPr>
          <w:rFonts w:ascii="Arial" w:hAnsi="Arial" w:cs="Arial"/>
          <w:sz w:val="24"/>
          <w:szCs w:val="24"/>
          <w:lang w:val="en-US"/>
        </w:rPr>
        <w:t xml:space="preserve">social </w:t>
      </w:r>
      <w:r w:rsidR="00475A47" w:rsidRPr="003D49A5">
        <w:rPr>
          <w:rFonts w:ascii="Arial" w:hAnsi="Arial" w:cs="Arial"/>
          <w:sz w:val="24"/>
          <w:szCs w:val="24"/>
          <w:lang w:val="en-US"/>
        </w:rPr>
        <w:t>stigma</w:t>
      </w:r>
      <w:r w:rsidR="009B4B49" w:rsidRPr="003D49A5">
        <w:rPr>
          <w:rFonts w:ascii="Arial" w:hAnsi="Arial" w:cs="Arial"/>
          <w:sz w:val="24"/>
          <w:szCs w:val="24"/>
          <w:lang w:val="en-US"/>
        </w:rPr>
        <w:t xml:space="preserve"> </w:t>
      </w:r>
      <w:r w:rsidR="009B4B49" w:rsidRPr="003D49A5">
        <w:rPr>
          <w:rFonts w:ascii="Arial" w:hAnsi="Arial" w:cs="Arial"/>
          <w:sz w:val="24"/>
          <w:szCs w:val="24"/>
          <w:lang w:val="en-US"/>
        </w:rPr>
        <w:fldChar w:fldCharType="begin"/>
      </w:r>
      <w:r w:rsidR="001522F0" w:rsidRPr="003D49A5">
        <w:rPr>
          <w:rFonts w:ascii="Arial" w:hAnsi="Arial" w:cs="Arial"/>
          <w:sz w:val="24"/>
          <w:szCs w:val="24"/>
          <w:lang w:val="en-US"/>
        </w:rPr>
        <w:instrText xml:space="preserve"> ADDIN ZOTERO_ITEM CSL_CITATION {"citationID":"a1hfh1ofj0p","properties":{"formattedCitation":"(R\\uc0\\u246{}ssler, 2016)","plainCitation":"(Rössler, 2016)","noteIndex":0},"citationItems":[{"id":18753,"uris":["http://zotero.org/users/local/hhPVnw6l/items/CMCFD9PA"],"uri":["http://zotero.org/users/local/hhPVnw6l/items/CMCFD9PA"],"itemData":{"id":18753,"type":"article-journal","abstract":"Persons with mental disorders have been stigmatized for millennia across many cultures and societies, dramatically affecting the sick person's social life and self‐esteem. The most efficient approach used to help overcome prejudices against patients with mental disorders is through direct contact and the involvement of trusted persons.","container-title":"EMBO Reports","DOI":"10.15252/embr.201643041","ISSN":"1469-221X","issue":"9","journalAbbreviation":"EMBO Rep","note":"PMID: 27470237\nPMCID: PMC5007563","page":"1250-1253","source":"PubMed Central","title":"The stigma of mental disorders","volume":"17","author":[{"family":"Rössler","given":"Wulf"}],"issued":{"date-parts":[["2016",9]]}}}],"schema":"https://github.com/citation-style-language/schema/raw/master/csl-citation.json"} </w:instrText>
      </w:r>
      <w:r w:rsidR="009B4B49" w:rsidRPr="003D49A5">
        <w:rPr>
          <w:rFonts w:ascii="Arial" w:hAnsi="Arial" w:cs="Arial"/>
          <w:sz w:val="24"/>
          <w:szCs w:val="24"/>
          <w:lang w:val="en-US"/>
        </w:rPr>
        <w:fldChar w:fldCharType="separate"/>
      </w:r>
      <w:r w:rsidR="001522F0" w:rsidRPr="003D49A5">
        <w:rPr>
          <w:rFonts w:ascii="Arial" w:hAnsi="Arial" w:cs="Arial"/>
          <w:sz w:val="24"/>
          <w:lang w:val="en-US"/>
        </w:rPr>
        <w:t>(Rössler, 2016)</w:t>
      </w:r>
      <w:r w:rsidR="009B4B49" w:rsidRPr="003D49A5">
        <w:rPr>
          <w:rFonts w:ascii="Arial" w:hAnsi="Arial" w:cs="Arial"/>
          <w:sz w:val="24"/>
          <w:szCs w:val="24"/>
          <w:lang w:val="en-US"/>
        </w:rPr>
        <w:fldChar w:fldCharType="end"/>
      </w:r>
      <w:r w:rsidR="00475A47" w:rsidRPr="003D49A5">
        <w:rPr>
          <w:rFonts w:ascii="Arial" w:hAnsi="Arial" w:cs="Arial"/>
          <w:sz w:val="24"/>
          <w:szCs w:val="24"/>
          <w:lang w:val="en-US"/>
        </w:rPr>
        <w:t xml:space="preserve">, </w:t>
      </w:r>
      <w:r w:rsidR="00E17560" w:rsidRPr="003D49A5">
        <w:rPr>
          <w:rFonts w:ascii="Arial" w:hAnsi="Arial" w:cs="Arial"/>
          <w:sz w:val="24"/>
          <w:szCs w:val="24"/>
          <w:lang w:val="en-US"/>
        </w:rPr>
        <w:t xml:space="preserve">previous research may have been biased and </w:t>
      </w:r>
      <w:r w:rsidR="00475A47" w:rsidRPr="003D49A5">
        <w:rPr>
          <w:rFonts w:ascii="Arial" w:hAnsi="Arial" w:cs="Arial"/>
          <w:sz w:val="24"/>
          <w:szCs w:val="24"/>
          <w:lang w:val="en-US"/>
        </w:rPr>
        <w:t xml:space="preserve">it is possible that anxiety may have been underreported. </w:t>
      </w:r>
      <w:r w:rsidR="00B84008" w:rsidRPr="003D49A5">
        <w:rPr>
          <w:rFonts w:ascii="Arial" w:hAnsi="Arial" w:cs="Arial"/>
          <w:sz w:val="24"/>
          <w:szCs w:val="24"/>
          <w:lang w:val="en-US"/>
        </w:rPr>
        <w:t xml:space="preserve">Besides, anxiety symptoms and anxiety disorders are distinct </w:t>
      </w:r>
      <w:r w:rsidR="00D67280" w:rsidRPr="003D49A5">
        <w:rPr>
          <w:rFonts w:ascii="Arial" w:hAnsi="Arial" w:cs="Arial"/>
          <w:sz w:val="24"/>
          <w:szCs w:val="24"/>
          <w:lang w:val="en-US"/>
        </w:rPr>
        <w:t>entities</w:t>
      </w:r>
      <w:r w:rsidR="00B84008" w:rsidRPr="003D49A5">
        <w:rPr>
          <w:rFonts w:ascii="Arial" w:hAnsi="Arial" w:cs="Arial"/>
          <w:sz w:val="24"/>
          <w:szCs w:val="24"/>
          <w:lang w:val="en-US"/>
        </w:rPr>
        <w:t xml:space="preserve">, and anxiety symptoms frequently correspond to an adaptive and physiological response to a stressor </w:t>
      </w:r>
      <w:r w:rsidR="00FE032F" w:rsidRPr="003D49A5">
        <w:rPr>
          <w:rFonts w:ascii="Arial" w:hAnsi="Arial" w:cs="Arial"/>
          <w:sz w:val="24"/>
          <w:szCs w:val="24"/>
          <w:lang w:val="en-US"/>
        </w:rPr>
        <w:t>requiring</w:t>
      </w:r>
      <w:r w:rsidR="00CA6EEA" w:rsidRPr="003D49A5">
        <w:rPr>
          <w:rFonts w:ascii="Arial" w:hAnsi="Arial" w:cs="Arial"/>
          <w:sz w:val="24"/>
          <w:szCs w:val="24"/>
          <w:lang w:val="en-US"/>
        </w:rPr>
        <w:t xml:space="preserve"> </w:t>
      </w:r>
      <w:r w:rsidR="00D67280" w:rsidRPr="003D49A5">
        <w:rPr>
          <w:rFonts w:ascii="Arial" w:hAnsi="Arial" w:cs="Arial"/>
          <w:sz w:val="24"/>
          <w:szCs w:val="24"/>
          <w:lang w:val="en-US"/>
        </w:rPr>
        <w:t>little, if any, specific treatment and management</w:t>
      </w:r>
      <w:r w:rsidR="00EB74BF" w:rsidRPr="003D49A5">
        <w:rPr>
          <w:rFonts w:ascii="Arial" w:hAnsi="Arial" w:cs="Arial"/>
          <w:sz w:val="24"/>
          <w:szCs w:val="24"/>
          <w:lang w:val="en-US"/>
        </w:rPr>
        <w:t xml:space="preserve"> </w:t>
      </w:r>
      <w:r w:rsidR="00EB74BF" w:rsidRPr="003D49A5">
        <w:rPr>
          <w:rFonts w:ascii="Arial" w:hAnsi="Arial" w:cs="Arial"/>
          <w:sz w:val="24"/>
          <w:szCs w:val="24"/>
          <w:lang w:val="en-US"/>
        </w:rPr>
        <w:fldChar w:fldCharType="begin"/>
      </w:r>
      <w:r w:rsidR="00895A88" w:rsidRPr="003D49A5">
        <w:rPr>
          <w:rFonts w:ascii="Arial" w:hAnsi="Arial" w:cs="Arial"/>
          <w:sz w:val="24"/>
          <w:szCs w:val="24"/>
          <w:lang w:val="en-US"/>
        </w:rPr>
        <w:instrText xml:space="preserve"> ADDIN ZOTERO_ITEM CSL_CITATION {"citationID":"a1907ovf2n9","properties":{"formattedCitation":"(Bandelow et al., 2017; Steimer, 2002)","plainCitation":"(Bandelow et al., 2017; Steimer, 2002)","noteIndex":0},"citationItems":[{"id":19381,"uris":["http://zotero.org/users/local/hhPVnw6l/items/S84NYDAB"],"uri":["http://zotero.org/users/local/hhPVnw6l/items/S84NYDAB"],"itemData":{"id":19381,"type":"article-journal","abstract":"Anxiety disorders (generalized anxiety disorder, panic disorder/agoraphobia, social anxiety disorder, and others) are the most prevalent psychiatric disorders, and are associated with a high burden of illness. Anxiety disorders are often underrecognized and undertreated in primary care. Treatment is indicated when a patient shows marked distress or suffers from complications resulting from the disorder. The treatment recommendations given in this article are based on guidelines, meta-analyses, and systematic reviews of randomized controlled studies. Anxiety disorders should be treated with psychological therapy, pharmacotherapy, or a combination of both. Cognitive behavioral therapy can be regarded as the psychotherapy with the highest level of evidence. First-line drugs are the selective serotonin reuptake inhibitors and serotonin-norepinephrine reuptake inhibitors. Benzodiazepines are not recommended for routine use. Other treatment options include pregabalin, tricyclic antidepressants, buspirone, moclobemide, and others. After remission, medications should be continued for 6 to 12 months. When developing a treatment plan, efficacy, adverse effects, interactions, costs, and the preference of the patient should be considered.","container-title":"Dialogues in Clinical Neuroscience","ISSN":"1294-8322","issue":"2","journalAbbreviation":"Dialogues Clin Neurosci","note":"PMID: 28867934\nPMCID: PMC5573566","page":"93-107","source":"PubMed Central","title":"Treatment of anxiety disorders","volume":"19","author":[{"family":"Bandelow","given":"Borwin"},{"family":"Michaelis","given":"Sophie"},{"family":"Wedekind","given":"Dirk"}],"issued":{"date-parts":[["2017",6]]}}},{"id":19378,"uris":["http://zotero.org/users/local/hhPVnw6l/items/DIFEQ63F"],"uri":["http://zotero.org/users/local/hhPVnw6l/items/DIFEQ63F"],"itemData":{"id":19378,"type":"article-journal","abstract":"Anxiety is a psychological, physiological, and behavioral state induced in animals and humans by a threat to well-being or survival, either actual or potential. It is characterized by increased arousal, expectancy, autonomic and neuroendocrine activation, and specific behavior patterns. The function of these changes is to facilitate coping with an adverse or unexpected situation. Pathological anxiety interferes with the ability to cope successfully with life challenges. Vulnerability to psychopathology appears to be a consequence of predisposing factors (or traits), which result from numerous gene-environment interactions during development (particularly during the perinatal period) and experience (life events), in this review, the biology of fear and anxiety will be examined from systemic (brain-behavior relationships, neuronal circuitry, and functional neuroanatomy) and cellular/molecular (neurotransmitters, hormones, and other biochemical factors) points of view, with particular reference to animal models. These models have been instrumental in establishing the biological correlates of fear and anxiety, although the recent development of noninvasive investigation methods in humans, such as the various neuroimaging techniques, certainly opens new avenues of research in this field. Our current knowledge of the biological bases of fear and anxiety is already impressive, and further progress toward models or theories integrating contributions from the medical, biological, and psychological sciences can be expected.","container-title":"Dialogues in Clinical Neuroscience","ISSN":"1294-8322","issue":"3","journalAbbreviation":"Dialogues Clin Neurosci","note":"PMID: 22033741\nPMCID: PMC3181681","page":"231-249","source":"PubMed Central","title":"The biology of fear- and anxiety-related behaviors","volume":"4","author":[{"family":"Steimer","given":"Thierry"}],"issued":{"date-parts":[["2002",9]]}}}],"schema":"https://github.com/citation-style-language/schema/raw/master/csl-citation.json"} </w:instrText>
      </w:r>
      <w:r w:rsidR="00EB74BF" w:rsidRPr="003D49A5">
        <w:rPr>
          <w:rFonts w:ascii="Arial" w:hAnsi="Arial" w:cs="Arial"/>
          <w:sz w:val="24"/>
          <w:szCs w:val="24"/>
          <w:lang w:val="en-US"/>
        </w:rPr>
        <w:fldChar w:fldCharType="separate"/>
      </w:r>
      <w:r w:rsidR="00895A88" w:rsidRPr="003D49A5">
        <w:rPr>
          <w:rFonts w:ascii="Arial" w:hAnsi="Arial" w:cs="Arial"/>
          <w:sz w:val="24"/>
          <w:lang w:val="en-US"/>
        </w:rPr>
        <w:t>(Bandelow et al., 2017; Steimer, 2002)</w:t>
      </w:r>
      <w:r w:rsidR="00EB74BF" w:rsidRPr="003D49A5">
        <w:rPr>
          <w:rFonts w:ascii="Arial" w:hAnsi="Arial" w:cs="Arial"/>
          <w:sz w:val="24"/>
          <w:szCs w:val="24"/>
          <w:lang w:val="en-US"/>
        </w:rPr>
        <w:fldChar w:fldCharType="end"/>
      </w:r>
      <w:r w:rsidR="00FE032F" w:rsidRPr="003D49A5">
        <w:rPr>
          <w:rFonts w:ascii="Arial" w:hAnsi="Arial" w:cs="Arial"/>
          <w:sz w:val="24"/>
          <w:szCs w:val="24"/>
          <w:lang w:val="en-US"/>
        </w:rPr>
        <w:t>.</w:t>
      </w:r>
      <w:r w:rsidR="00CA6EEA" w:rsidRPr="003D49A5">
        <w:rPr>
          <w:rFonts w:ascii="Arial" w:hAnsi="Arial" w:cs="Arial"/>
          <w:sz w:val="24"/>
          <w:szCs w:val="24"/>
          <w:lang w:val="en-US"/>
        </w:rPr>
        <w:t xml:space="preserve"> </w:t>
      </w:r>
      <w:r w:rsidR="00475A47" w:rsidRPr="003D49A5">
        <w:rPr>
          <w:rFonts w:ascii="Arial" w:hAnsi="Arial" w:cs="Arial"/>
          <w:sz w:val="24"/>
          <w:szCs w:val="24"/>
          <w:lang w:val="en-US"/>
        </w:rPr>
        <w:t xml:space="preserve">In this context, </w:t>
      </w:r>
      <w:r w:rsidR="00A9387B" w:rsidRPr="003D49A5">
        <w:rPr>
          <w:rFonts w:ascii="Arial" w:hAnsi="Arial" w:cs="Arial"/>
          <w:sz w:val="24"/>
          <w:szCs w:val="24"/>
          <w:lang w:val="en-US"/>
        </w:rPr>
        <w:t xml:space="preserve">further data </w:t>
      </w:r>
      <w:r w:rsidR="00E17560" w:rsidRPr="003D49A5">
        <w:rPr>
          <w:rFonts w:ascii="Arial" w:hAnsi="Arial" w:cs="Arial"/>
          <w:sz w:val="24"/>
          <w:szCs w:val="24"/>
          <w:lang w:val="en-US"/>
        </w:rPr>
        <w:t>on</w:t>
      </w:r>
      <w:r w:rsidR="00607029" w:rsidRPr="003D49A5">
        <w:rPr>
          <w:rFonts w:ascii="Arial" w:hAnsi="Arial" w:cs="Arial"/>
          <w:sz w:val="24"/>
          <w:szCs w:val="24"/>
          <w:lang w:val="en-US"/>
        </w:rPr>
        <w:t xml:space="preserve"> the impact of the </w:t>
      </w:r>
      <w:r w:rsidR="00AD12CB" w:rsidRPr="003D49A5">
        <w:rPr>
          <w:rFonts w:ascii="Arial" w:hAnsi="Arial" w:cs="Arial"/>
          <w:sz w:val="24"/>
          <w:szCs w:val="24"/>
          <w:lang w:val="en-US"/>
        </w:rPr>
        <w:t xml:space="preserve">COVID-19 </w:t>
      </w:r>
      <w:r w:rsidR="00607029" w:rsidRPr="003D49A5">
        <w:rPr>
          <w:rFonts w:ascii="Arial" w:hAnsi="Arial" w:cs="Arial"/>
          <w:sz w:val="24"/>
          <w:szCs w:val="24"/>
          <w:lang w:val="en-US"/>
        </w:rPr>
        <w:t>pandemic on</w:t>
      </w:r>
      <w:r w:rsidR="00E17560" w:rsidRPr="003D49A5">
        <w:rPr>
          <w:rFonts w:ascii="Arial" w:hAnsi="Arial" w:cs="Arial"/>
          <w:sz w:val="24"/>
          <w:szCs w:val="24"/>
          <w:lang w:val="en-US"/>
        </w:rPr>
        <w:t xml:space="preserve"> </w:t>
      </w:r>
      <w:r w:rsidR="00F92031" w:rsidRPr="003D49A5">
        <w:rPr>
          <w:rFonts w:ascii="Arial" w:hAnsi="Arial" w:cs="Arial"/>
          <w:sz w:val="24"/>
          <w:szCs w:val="24"/>
          <w:lang w:val="en-US"/>
        </w:rPr>
        <w:t xml:space="preserve">the diagnosis of </w:t>
      </w:r>
      <w:r w:rsidR="00E17560" w:rsidRPr="003D49A5">
        <w:rPr>
          <w:rFonts w:ascii="Arial" w:hAnsi="Arial" w:cs="Arial"/>
          <w:sz w:val="24"/>
          <w:szCs w:val="24"/>
          <w:lang w:val="en-US"/>
        </w:rPr>
        <w:t xml:space="preserve">anxiety </w:t>
      </w:r>
      <w:r w:rsidR="00F92031" w:rsidRPr="003D49A5">
        <w:rPr>
          <w:rFonts w:ascii="Arial" w:hAnsi="Arial" w:cs="Arial"/>
          <w:sz w:val="24"/>
          <w:szCs w:val="24"/>
          <w:lang w:val="en-US"/>
        </w:rPr>
        <w:t>disorder</w:t>
      </w:r>
      <w:r w:rsidR="00E17560" w:rsidRPr="003D49A5">
        <w:rPr>
          <w:rFonts w:ascii="Arial" w:hAnsi="Arial" w:cs="Arial"/>
          <w:sz w:val="24"/>
          <w:szCs w:val="24"/>
          <w:lang w:val="en-US"/>
        </w:rPr>
        <w:t xml:space="preserve"> are urgently needed. </w:t>
      </w:r>
    </w:p>
    <w:p w14:paraId="56BE2FE7" w14:textId="59408570" w:rsidR="00E81AFF" w:rsidRPr="003D49A5" w:rsidRDefault="00E81AFF" w:rsidP="00FB4BC8">
      <w:pPr>
        <w:spacing w:line="480" w:lineRule="auto"/>
        <w:jc w:val="both"/>
        <w:rPr>
          <w:rFonts w:ascii="Arial" w:hAnsi="Arial" w:cs="Arial"/>
          <w:sz w:val="24"/>
          <w:szCs w:val="24"/>
          <w:lang w:val="en-US"/>
        </w:rPr>
      </w:pPr>
    </w:p>
    <w:p w14:paraId="01568AE4" w14:textId="59A0DF2A" w:rsidR="008A0910" w:rsidRPr="003D49A5" w:rsidRDefault="00E81AFF" w:rsidP="00FB4BC8">
      <w:pPr>
        <w:spacing w:line="480" w:lineRule="auto"/>
        <w:jc w:val="both"/>
        <w:rPr>
          <w:rFonts w:ascii="Arial" w:hAnsi="Arial" w:cs="Arial"/>
          <w:sz w:val="24"/>
          <w:szCs w:val="24"/>
          <w:lang w:val="en-US"/>
        </w:rPr>
      </w:pPr>
      <w:r w:rsidRPr="003D49A5">
        <w:rPr>
          <w:rFonts w:ascii="Arial" w:hAnsi="Arial" w:cs="Arial"/>
          <w:sz w:val="24"/>
          <w:szCs w:val="24"/>
          <w:lang w:val="en-US"/>
        </w:rPr>
        <w:t xml:space="preserve">Therefore, the goals of this study were: (1) to compare the number of patients with </w:t>
      </w:r>
      <w:r w:rsidR="004659BA" w:rsidRPr="003D49A5">
        <w:rPr>
          <w:rFonts w:ascii="Arial" w:hAnsi="Arial" w:cs="Arial"/>
          <w:sz w:val="24"/>
          <w:szCs w:val="24"/>
          <w:lang w:val="en-US"/>
        </w:rPr>
        <w:t xml:space="preserve">a diagnosis of </w:t>
      </w:r>
      <w:r w:rsidRPr="003D49A5">
        <w:rPr>
          <w:rFonts w:ascii="Arial" w:hAnsi="Arial" w:cs="Arial"/>
          <w:sz w:val="24"/>
          <w:szCs w:val="24"/>
          <w:lang w:val="en-US"/>
        </w:rPr>
        <w:t>anxiety disorder in general practices in Germany between January-June 2019 and January-June 2020; (2) to compare the number of patients newly diagnosed with anxiety disorder during this same period of time between 2019 and 2020; and (3) to identify potential differences in terms of sociodemographic characteristics</w:t>
      </w:r>
      <w:r w:rsidR="00A778AD" w:rsidRPr="003D49A5">
        <w:rPr>
          <w:rFonts w:ascii="Arial" w:hAnsi="Arial" w:cs="Arial"/>
          <w:sz w:val="24"/>
          <w:szCs w:val="24"/>
          <w:lang w:val="en-US"/>
        </w:rPr>
        <w:t xml:space="preserve">, </w:t>
      </w:r>
      <w:r w:rsidR="00A20024" w:rsidRPr="003D49A5">
        <w:rPr>
          <w:rFonts w:ascii="Arial" w:hAnsi="Arial" w:cs="Arial"/>
          <w:sz w:val="24"/>
          <w:szCs w:val="24"/>
          <w:lang w:val="en-US"/>
        </w:rPr>
        <w:t xml:space="preserve">psychoactive </w:t>
      </w:r>
      <w:r w:rsidR="00A778AD" w:rsidRPr="003D49A5">
        <w:rPr>
          <w:rFonts w:ascii="Arial" w:hAnsi="Arial" w:cs="Arial"/>
          <w:sz w:val="24"/>
          <w:szCs w:val="24"/>
          <w:lang w:val="en-US"/>
        </w:rPr>
        <w:t>prescri</w:t>
      </w:r>
      <w:r w:rsidR="004659BA" w:rsidRPr="003D49A5">
        <w:rPr>
          <w:rFonts w:ascii="Arial" w:hAnsi="Arial" w:cs="Arial"/>
          <w:sz w:val="24"/>
          <w:szCs w:val="24"/>
          <w:lang w:val="en-US"/>
        </w:rPr>
        <w:t xml:space="preserve">ptions </w:t>
      </w:r>
      <w:r w:rsidRPr="003D49A5">
        <w:rPr>
          <w:rFonts w:ascii="Arial" w:hAnsi="Arial" w:cs="Arial"/>
          <w:sz w:val="24"/>
          <w:szCs w:val="24"/>
          <w:lang w:val="en-US"/>
        </w:rPr>
        <w:t xml:space="preserve">and comorbidities between patients </w:t>
      </w:r>
      <w:r w:rsidR="00F92031" w:rsidRPr="003D49A5">
        <w:rPr>
          <w:rFonts w:ascii="Arial" w:hAnsi="Arial" w:cs="Arial"/>
          <w:sz w:val="24"/>
          <w:szCs w:val="24"/>
          <w:lang w:val="en-US"/>
        </w:rPr>
        <w:t xml:space="preserve">newly </w:t>
      </w:r>
      <w:r w:rsidRPr="003D49A5">
        <w:rPr>
          <w:rFonts w:ascii="Arial" w:hAnsi="Arial" w:cs="Arial"/>
          <w:sz w:val="24"/>
          <w:szCs w:val="24"/>
          <w:lang w:val="en-US"/>
        </w:rPr>
        <w:t>diagnosed</w:t>
      </w:r>
      <w:r w:rsidR="00F92031" w:rsidRPr="003D49A5">
        <w:rPr>
          <w:rFonts w:ascii="Arial" w:hAnsi="Arial" w:cs="Arial"/>
          <w:sz w:val="24"/>
          <w:szCs w:val="24"/>
          <w:lang w:val="en-US"/>
        </w:rPr>
        <w:t xml:space="preserve"> with anxiety disorder</w:t>
      </w:r>
      <w:r w:rsidRPr="003D49A5">
        <w:rPr>
          <w:rFonts w:ascii="Arial" w:hAnsi="Arial" w:cs="Arial"/>
          <w:sz w:val="24"/>
          <w:szCs w:val="24"/>
          <w:lang w:val="en-US"/>
        </w:rPr>
        <w:t xml:space="preserve"> in 2019 and those </w:t>
      </w:r>
      <w:r w:rsidR="00F92031" w:rsidRPr="003D49A5">
        <w:rPr>
          <w:rFonts w:ascii="Arial" w:hAnsi="Arial" w:cs="Arial"/>
          <w:sz w:val="24"/>
          <w:szCs w:val="24"/>
          <w:lang w:val="en-US"/>
        </w:rPr>
        <w:t xml:space="preserve">newly </w:t>
      </w:r>
      <w:r w:rsidRPr="003D49A5">
        <w:rPr>
          <w:rFonts w:ascii="Arial" w:hAnsi="Arial" w:cs="Arial"/>
          <w:sz w:val="24"/>
          <w:szCs w:val="24"/>
          <w:lang w:val="en-US"/>
        </w:rPr>
        <w:t>diagnosed in 2020. Given that</w:t>
      </w:r>
      <w:r w:rsidR="00AA7324" w:rsidRPr="003D49A5">
        <w:rPr>
          <w:rFonts w:ascii="Arial" w:hAnsi="Arial" w:cs="Arial"/>
          <w:sz w:val="24"/>
          <w:szCs w:val="24"/>
          <w:lang w:val="en-US"/>
        </w:rPr>
        <w:t xml:space="preserve"> age and pulmonary conditions (e.g., asthma and chronic obstructive pulmonary disease [COPD]) may increase the risk of severe forms of COVID-19, our hypothesis was that there </w:t>
      </w:r>
      <w:r w:rsidR="003516FD" w:rsidRPr="003D49A5">
        <w:rPr>
          <w:rFonts w:ascii="Arial" w:hAnsi="Arial" w:cs="Arial"/>
          <w:sz w:val="24"/>
          <w:szCs w:val="24"/>
          <w:lang w:val="en-US"/>
        </w:rPr>
        <w:t xml:space="preserve">would be </w:t>
      </w:r>
      <w:r w:rsidR="00AA7324" w:rsidRPr="003D49A5">
        <w:rPr>
          <w:rFonts w:ascii="Arial" w:hAnsi="Arial" w:cs="Arial"/>
          <w:sz w:val="24"/>
          <w:szCs w:val="24"/>
          <w:lang w:val="en-US"/>
        </w:rPr>
        <w:t xml:space="preserve">more older adults and people with pulmonary comorbidities in 2020 than in 2019. </w:t>
      </w:r>
      <w:r w:rsidR="00A802A3" w:rsidRPr="003D49A5">
        <w:rPr>
          <w:rFonts w:ascii="Arial" w:hAnsi="Arial" w:cs="Arial"/>
          <w:sz w:val="24"/>
          <w:szCs w:val="24"/>
          <w:lang w:val="en-US"/>
        </w:rPr>
        <w:t xml:space="preserve">In terms of </w:t>
      </w:r>
      <w:r w:rsidR="00657AB1" w:rsidRPr="003D49A5">
        <w:rPr>
          <w:rFonts w:ascii="Arial" w:hAnsi="Arial" w:cs="Arial"/>
          <w:sz w:val="24"/>
          <w:szCs w:val="24"/>
          <w:lang w:val="en-US"/>
        </w:rPr>
        <w:t xml:space="preserve">prescribed </w:t>
      </w:r>
      <w:r w:rsidR="00A20024" w:rsidRPr="003D49A5">
        <w:rPr>
          <w:rFonts w:ascii="Arial" w:hAnsi="Arial" w:cs="Arial"/>
          <w:sz w:val="24"/>
          <w:szCs w:val="24"/>
          <w:lang w:val="en-US"/>
        </w:rPr>
        <w:t xml:space="preserve">psychoactive </w:t>
      </w:r>
      <w:r w:rsidR="00657AB1" w:rsidRPr="003D49A5">
        <w:rPr>
          <w:rFonts w:ascii="Arial" w:hAnsi="Arial" w:cs="Arial"/>
          <w:sz w:val="24"/>
          <w:szCs w:val="24"/>
          <w:lang w:val="en-US"/>
        </w:rPr>
        <w:t>treatments</w:t>
      </w:r>
      <w:r w:rsidR="00A802A3" w:rsidRPr="003D49A5">
        <w:rPr>
          <w:rFonts w:ascii="Arial" w:hAnsi="Arial" w:cs="Arial"/>
          <w:sz w:val="24"/>
          <w:szCs w:val="24"/>
          <w:lang w:val="en-US"/>
        </w:rPr>
        <w:t xml:space="preserve">, </w:t>
      </w:r>
      <w:r w:rsidR="00657AB1" w:rsidRPr="003D49A5">
        <w:rPr>
          <w:rFonts w:ascii="Arial" w:hAnsi="Arial" w:cs="Arial"/>
          <w:sz w:val="24"/>
          <w:szCs w:val="24"/>
          <w:lang w:val="en-US"/>
        </w:rPr>
        <w:t>these differences in sociodemographic characteristics and comorbidities may result in differences in prescription patterns between 2019 and 2020.</w:t>
      </w:r>
    </w:p>
    <w:p w14:paraId="070DDE50" w14:textId="77777777" w:rsidR="00441D0A" w:rsidRPr="003D49A5" w:rsidRDefault="00441D0A" w:rsidP="00FB4BC8">
      <w:pPr>
        <w:spacing w:line="480" w:lineRule="auto"/>
        <w:jc w:val="both"/>
        <w:rPr>
          <w:rFonts w:ascii="Arial" w:hAnsi="Arial" w:cs="Arial"/>
          <w:sz w:val="24"/>
          <w:szCs w:val="24"/>
          <w:lang w:val="en-US"/>
        </w:rPr>
      </w:pPr>
    </w:p>
    <w:p w14:paraId="750BEDBA" w14:textId="77777777" w:rsidR="0082018E" w:rsidRPr="003D49A5" w:rsidRDefault="0082018E" w:rsidP="00EA4C1F">
      <w:pPr>
        <w:pStyle w:val="Heading1"/>
        <w:rPr>
          <w:lang w:val="en-US"/>
        </w:rPr>
      </w:pPr>
      <w:r w:rsidRPr="003D49A5">
        <w:rPr>
          <w:lang w:val="en-US"/>
        </w:rPr>
        <w:t>Methods</w:t>
      </w:r>
    </w:p>
    <w:p w14:paraId="65ABFA1F" w14:textId="77777777" w:rsidR="0082018E" w:rsidRPr="003D49A5" w:rsidRDefault="0082018E" w:rsidP="00FB4BC8">
      <w:pPr>
        <w:spacing w:line="480" w:lineRule="auto"/>
        <w:jc w:val="both"/>
        <w:rPr>
          <w:rFonts w:ascii="Arial" w:hAnsi="Arial" w:cs="Arial"/>
          <w:sz w:val="24"/>
          <w:szCs w:val="24"/>
          <w:lang w:val="en-US"/>
        </w:rPr>
      </w:pPr>
    </w:p>
    <w:p w14:paraId="11A7535A" w14:textId="77777777" w:rsidR="0082018E" w:rsidRPr="003D49A5" w:rsidRDefault="0082018E" w:rsidP="00EA4C1F">
      <w:pPr>
        <w:pStyle w:val="Heading2"/>
        <w:rPr>
          <w:lang w:val="en-US"/>
        </w:rPr>
      </w:pPr>
      <w:r w:rsidRPr="003D49A5">
        <w:rPr>
          <w:lang w:val="en-US"/>
        </w:rPr>
        <w:t>Database</w:t>
      </w:r>
    </w:p>
    <w:p w14:paraId="5B35603C" w14:textId="0A92FF58" w:rsidR="00060983" w:rsidRPr="003D49A5" w:rsidRDefault="00060983" w:rsidP="00060983">
      <w:pPr>
        <w:spacing w:line="480" w:lineRule="auto"/>
        <w:jc w:val="both"/>
        <w:rPr>
          <w:rFonts w:ascii="Arial" w:hAnsi="Arial" w:cs="Arial"/>
          <w:sz w:val="24"/>
          <w:szCs w:val="24"/>
          <w:lang w:val="en-US"/>
        </w:rPr>
      </w:pPr>
      <w:r w:rsidRPr="003D49A5">
        <w:rPr>
          <w:rFonts w:ascii="Arial" w:hAnsi="Arial" w:cs="Arial"/>
          <w:sz w:val="24"/>
          <w:szCs w:val="24"/>
          <w:lang w:val="en-US"/>
        </w:rPr>
        <w:t xml:space="preserve">This study used data from the Disease Analyzer database (IQVIA). Full details of the database have been published elsewhere </w:t>
      </w:r>
      <w:r w:rsidRPr="003D49A5">
        <w:rPr>
          <w:rFonts w:ascii="Arial" w:hAnsi="Arial" w:cs="Arial"/>
          <w:sz w:val="24"/>
          <w:szCs w:val="24"/>
          <w:lang w:val="en-US"/>
        </w:rPr>
        <w:fldChar w:fldCharType="begin"/>
      </w:r>
      <w:r w:rsidR="001522F0" w:rsidRPr="003D49A5">
        <w:rPr>
          <w:rFonts w:ascii="Arial" w:hAnsi="Arial" w:cs="Arial"/>
          <w:sz w:val="24"/>
          <w:szCs w:val="24"/>
          <w:lang w:val="en-US"/>
        </w:rPr>
        <w:instrText xml:space="preserve"> ADDIN ZOTERO_ITEM CSL_CITATION {"citationID":"a27n2ls9bf3","properties":{"formattedCitation":"(Rathmann et al., 2018)","plainCitation":"(Rathmann et al., 2018)","noteIndex":0},"citationItems":[{"id":840,"uris":["http://zotero.org/users/local/hhPVnw6l/items/92ST9TT3"],"uri":["http://zotero.org/users/local/hhPVnw6l/items/92ST9TT3"],"itemData":{"id":840,"type":"article-journal","abstract":"PURPOSE: The aim of this study was to evaluate the representativeness of diagnoses in the Disease Analyzer (DA) database for major chronic diseases (cancer, dementia, diabetes).\nMATERIALS AND METHODS: DA contains anonymized longitudinal data on drug prescriptions, diagnoses as well as medical and demographic data directly obtained from the computer system of a representative sample of practices throughout Germany. DA contains data from 2,498 practices with 7.8 million patients (2017). The distribution and sex-specific incidence of various cancer subsites among new cancer cases, the age- and sex-specific prevalence of dementia, and the prevalence of diabetes were assessed. National reference data were obtained from official sources.\nRESULTS: Mean age (43 years) and sex distribution (47% men) of primary care patients in DA were similar to the German population. Among incident cancer cases, there was good agreement between DA data and national data with respect to the various cancer subsites (e.g., breast cancer: DA 17%; reference: 15%). Furthermore, sex distribution was largely similar. The age distribution of prevalent dementia was similar to national reference data, both in men (80 - 84 years: DA: 26.8%; reference: 27.0%) and in women (80 - 84 years: DA: 24.6%; reference: 24.1%). Diabetes prevalence in the DA (10.7%) was higher than in claims data from physicians (9.8%) or patients from statutory health insurances (9.9%).\nCONCLUSION: There was a good agreement of the incidence or prevalence of major chronic diseases in the outpatient DA with German reference data. The higher diabetes prevalence in the DA is due to the increased number of outpatient visits of diabetes patients.</w:instrText>
      </w:r>
      <w:r w:rsidR="001522F0" w:rsidRPr="003D49A5">
        <w:rPr>
          <w:rFonts w:ascii="MS Gothic" w:eastAsia="MS Gothic" w:hAnsi="MS Gothic" w:cs="MS Gothic"/>
          <w:sz w:val="24"/>
          <w:szCs w:val="24"/>
          <w:lang w:val="en-US"/>
        </w:rPr>
        <w:instrText> </w:instrText>
      </w:r>
      <w:r w:rsidR="001522F0" w:rsidRPr="003D49A5">
        <w:rPr>
          <w:rFonts w:ascii="Arial" w:hAnsi="Arial" w:cs="Arial"/>
          <w:sz w:val="24"/>
          <w:szCs w:val="24"/>
          <w:lang w:val="en-US"/>
        </w:rPr>
        <w:instrText xml:space="preserve">.","container-title":"International Journal of Clinical Pharmacology and Therapeutics","DOI":"10.5414/CP203320","ISSN":"0946-1965","issue":"10","journalAbbreviation":"Int J Clin Pharmacol Ther","language":"eng","note":"PMID: 30168417","page":"459-466","source":"PubMed","title":"Basic characteristics and representativeness of the German Disease Analyzer database","volume":"56","author":[{"family":"Rathmann","given":"Wolfgang"},{"family":"Bongaerts","given":"Brenda"},{"family":"Carius","given":"Hans-Joachim"},{"family":"Kruppert","given":"Silvia"},{"family":"Kostev","given":"Karel"}],"issued":{"date-parts":[["2018",10]]}}}],"schema":"https://github.com/citation-style-language/schema/raw/master/csl-citation.json"} </w:instrText>
      </w:r>
      <w:r w:rsidRPr="003D49A5">
        <w:rPr>
          <w:rFonts w:ascii="Arial" w:hAnsi="Arial" w:cs="Arial"/>
          <w:sz w:val="24"/>
          <w:szCs w:val="24"/>
          <w:lang w:val="en-US"/>
        </w:rPr>
        <w:fldChar w:fldCharType="separate"/>
      </w:r>
      <w:r w:rsidR="001522F0" w:rsidRPr="003D49A5">
        <w:rPr>
          <w:rFonts w:ascii="Arial" w:hAnsi="Arial" w:cs="Arial"/>
          <w:sz w:val="24"/>
          <w:lang w:val="en-US"/>
        </w:rPr>
        <w:t>(Rathmann et al., 2018)</w:t>
      </w:r>
      <w:r w:rsidRPr="003D49A5">
        <w:rPr>
          <w:rFonts w:ascii="Arial" w:hAnsi="Arial" w:cs="Arial"/>
          <w:sz w:val="24"/>
          <w:szCs w:val="24"/>
          <w:lang w:val="en-US"/>
        </w:rPr>
        <w:fldChar w:fldCharType="end"/>
      </w:r>
      <w:r w:rsidRPr="003D49A5">
        <w:rPr>
          <w:rFonts w:ascii="Arial" w:hAnsi="Arial" w:cs="Arial"/>
          <w:sz w:val="24"/>
          <w:szCs w:val="24"/>
          <w:lang w:val="en-US"/>
        </w:rPr>
        <w:t>. Briefly, the Disease Analyzer database is composed of sociodemographic, diagnosis</w:t>
      </w:r>
      <w:r w:rsidR="008A0910" w:rsidRPr="003D49A5">
        <w:rPr>
          <w:rFonts w:ascii="Arial" w:hAnsi="Arial" w:cs="Arial"/>
          <w:sz w:val="24"/>
          <w:szCs w:val="24"/>
          <w:lang w:val="en-US"/>
        </w:rPr>
        <w:t>,</w:t>
      </w:r>
      <w:r w:rsidRPr="003D49A5">
        <w:rPr>
          <w:rFonts w:ascii="Arial" w:hAnsi="Arial" w:cs="Arial"/>
          <w:sz w:val="24"/>
          <w:szCs w:val="24"/>
          <w:lang w:val="en-US"/>
        </w:rPr>
        <w:t xml:space="preserve"> and prescription data obtained in general and specialized practices in Germany. Diagnosis data are based on the German adaptation of the International Classification of Diseases, 10</w:t>
      </w:r>
      <w:r w:rsidRPr="003D49A5">
        <w:rPr>
          <w:rFonts w:ascii="Arial" w:hAnsi="Arial" w:cs="Arial"/>
          <w:sz w:val="24"/>
          <w:szCs w:val="24"/>
          <w:vertAlign w:val="superscript"/>
          <w:lang w:val="en-US"/>
        </w:rPr>
        <w:t>th</w:t>
      </w:r>
      <w:r w:rsidRPr="003D49A5">
        <w:rPr>
          <w:rFonts w:ascii="Arial" w:hAnsi="Arial" w:cs="Arial"/>
          <w:sz w:val="24"/>
          <w:szCs w:val="24"/>
          <w:lang w:val="en-US"/>
        </w:rPr>
        <w:t xml:space="preserve"> revision (ICD-10), while prescription data are coded using the European Pharmaceutical Marketing Research Association (</w:t>
      </w:r>
      <w:proofErr w:type="spellStart"/>
      <w:r w:rsidRPr="003D49A5">
        <w:rPr>
          <w:rFonts w:ascii="Arial" w:hAnsi="Arial" w:cs="Arial"/>
          <w:sz w:val="24"/>
          <w:szCs w:val="24"/>
          <w:lang w:val="en-US"/>
        </w:rPr>
        <w:t>EphMRA</w:t>
      </w:r>
      <w:proofErr w:type="spellEnd"/>
      <w:r w:rsidRPr="003D49A5">
        <w:rPr>
          <w:rFonts w:ascii="Arial" w:hAnsi="Arial" w:cs="Arial"/>
          <w:sz w:val="24"/>
          <w:szCs w:val="24"/>
          <w:lang w:val="en-US"/>
        </w:rPr>
        <w:t xml:space="preserve">) Anatomical Therapeutic Chemical (ATC) </w:t>
      </w:r>
      <w:r w:rsidRPr="003D49A5">
        <w:rPr>
          <w:rFonts w:ascii="Arial" w:hAnsi="Arial" w:cs="Arial"/>
          <w:sz w:val="24"/>
          <w:szCs w:val="24"/>
          <w:lang w:val="en-US"/>
        </w:rPr>
        <w:lastRenderedPageBreak/>
        <w:t xml:space="preserve">classification system. The quality of the data is regularly assessed by IQVIA on </w:t>
      </w:r>
      <w:proofErr w:type="gramStart"/>
      <w:r w:rsidRPr="003D49A5">
        <w:rPr>
          <w:rFonts w:ascii="Arial" w:hAnsi="Arial" w:cs="Arial"/>
          <w:sz w:val="24"/>
          <w:szCs w:val="24"/>
          <w:lang w:val="en-US"/>
        </w:rPr>
        <w:t>a number of</w:t>
      </w:r>
      <w:proofErr w:type="gramEnd"/>
      <w:r w:rsidRPr="003D49A5">
        <w:rPr>
          <w:rFonts w:ascii="Arial" w:hAnsi="Arial" w:cs="Arial"/>
          <w:sz w:val="24"/>
          <w:szCs w:val="24"/>
          <w:lang w:val="en-US"/>
        </w:rPr>
        <w:t xml:space="preserve"> criteria (e.g., completeness of documentation and linkage between diagnoses and prescriptions). Finally, it has been previously found that the panel of practices included in the Disease Analyzer database is representative of general and specialized practices in Germany </w:t>
      </w:r>
      <w:r w:rsidRPr="003D49A5">
        <w:rPr>
          <w:rFonts w:ascii="Arial" w:hAnsi="Arial" w:cs="Arial"/>
          <w:sz w:val="24"/>
          <w:szCs w:val="24"/>
          <w:lang w:val="en-US"/>
        </w:rPr>
        <w:fldChar w:fldCharType="begin"/>
      </w:r>
      <w:r w:rsidR="001522F0" w:rsidRPr="003D49A5">
        <w:rPr>
          <w:rFonts w:ascii="Arial" w:hAnsi="Arial" w:cs="Arial"/>
          <w:sz w:val="24"/>
          <w:szCs w:val="24"/>
          <w:lang w:val="en-US"/>
        </w:rPr>
        <w:instrText xml:space="preserve"> ADDIN ZOTERO_ITEM CSL_CITATION {"citationID":"WmoK3Dbl","properties":{"formattedCitation":"(Rathmann et al., 2018)","plainCitation":"(Rathmann et al., 2018)","noteIndex":0},"citationItems":[{"id":840,"uris":["http://zotero.org/users/local/hhPVnw6l/items/92ST9TT3"],"uri":["http://zotero.org/users/local/hhPVnw6l/items/92ST9TT3"],"itemData":{"id":840,"type":"article-journal","abstract":"PURPOSE: The aim of this study was to evaluate the representativeness of diagnoses in the Disease Analyzer (DA) database for major chronic diseases (cancer, dementia, diabetes).\nMATERIALS AND METHODS: DA contains anonymized longitudinal data on drug prescriptions, diagnoses as well as medical and demographic data directly obtained from the computer system of a representative sample of practices throughout Germany. DA contains data from 2,498 practices with 7.8 million patients (2017). The distribution and sex-specific incidence of various cancer subsites among new cancer cases, the age- and sex-specific prevalence of dementia, and the prevalence of diabetes were assessed. National reference data were obtained from official sources.\nRESULTS: Mean age (43 years) and sex distribution (47% men) of primary care patients in DA were similar to the German population. Among incident cancer cases, there was good agreement between DA data and national data with respect to the various cancer subsites (e.g., breast cancer: DA 17%; reference: 15%). Furthermore, sex distribution was largely similar. The age distribution of prevalent dementia was similar to national reference data, both in men (80 - 84 years: DA: 26.8%; reference: 27.0%) and in women (80 - 84 years: DA: 24.6%; reference: 24.1%). Diabetes prevalence in the DA (10.7%) was higher than in claims data from physicians (9.8%) or patients from statutory health insurances (9.9%).\nCONCLUSION: There was a good agreement of the incidence or prevalence of major chronic diseases in the outpatient DA with German reference data. The higher diabetes prevalence in the DA is due to the increased number of outpatient visits of diabetes patients.</w:instrText>
      </w:r>
      <w:r w:rsidR="001522F0" w:rsidRPr="003D49A5">
        <w:rPr>
          <w:rFonts w:ascii="MS Gothic" w:eastAsia="MS Gothic" w:hAnsi="MS Gothic" w:cs="MS Gothic"/>
          <w:sz w:val="24"/>
          <w:szCs w:val="24"/>
          <w:lang w:val="en-US"/>
        </w:rPr>
        <w:instrText> </w:instrText>
      </w:r>
      <w:r w:rsidR="001522F0" w:rsidRPr="003D49A5">
        <w:rPr>
          <w:rFonts w:ascii="Arial" w:hAnsi="Arial" w:cs="Arial"/>
          <w:sz w:val="24"/>
          <w:szCs w:val="24"/>
          <w:lang w:val="en-US"/>
        </w:rPr>
        <w:instrText xml:space="preserve">.","container-title":"International Journal of Clinical Pharmacology and Therapeutics","DOI":"10.5414/CP203320","ISSN":"0946-1965","issue":"10","journalAbbreviation":"Int J Clin Pharmacol Ther","language":"eng","note":"PMID: 30168417","page":"459-466","source":"PubMed","title":"Basic characteristics and representativeness of the German Disease Analyzer database","volume":"56","author":[{"family":"Rathmann","given":"Wolfgang"},{"family":"Bongaerts","given":"Brenda"},{"family":"Carius","given":"Hans-Joachim"},{"family":"Kruppert","given":"Silvia"},{"family":"Kostev","given":"Karel"}],"issued":{"date-parts":[["2018",10]]}}}],"schema":"https://github.com/citation-style-language/schema/raw/master/csl-citation.json"} </w:instrText>
      </w:r>
      <w:r w:rsidRPr="003D49A5">
        <w:rPr>
          <w:rFonts w:ascii="Arial" w:hAnsi="Arial" w:cs="Arial"/>
          <w:sz w:val="24"/>
          <w:szCs w:val="24"/>
          <w:lang w:val="en-US"/>
        </w:rPr>
        <w:fldChar w:fldCharType="separate"/>
      </w:r>
      <w:r w:rsidR="001522F0" w:rsidRPr="003D49A5">
        <w:rPr>
          <w:rFonts w:ascii="Arial" w:hAnsi="Arial" w:cs="Arial"/>
          <w:sz w:val="24"/>
          <w:lang w:val="en-US"/>
        </w:rPr>
        <w:t>(Rathmann et al., 2018)</w:t>
      </w:r>
      <w:r w:rsidRPr="003D49A5">
        <w:rPr>
          <w:rFonts w:ascii="Arial" w:hAnsi="Arial" w:cs="Arial"/>
          <w:sz w:val="24"/>
          <w:szCs w:val="24"/>
          <w:lang w:val="en-US"/>
        </w:rPr>
        <w:fldChar w:fldCharType="end"/>
      </w:r>
      <w:r w:rsidRPr="003D49A5">
        <w:rPr>
          <w:rFonts w:ascii="Arial" w:hAnsi="Arial" w:cs="Arial"/>
          <w:sz w:val="24"/>
          <w:szCs w:val="24"/>
          <w:lang w:val="en-US"/>
        </w:rPr>
        <w:t>.</w:t>
      </w:r>
    </w:p>
    <w:p w14:paraId="29B9D502" w14:textId="77777777" w:rsidR="007D35B9" w:rsidRPr="003D49A5" w:rsidRDefault="007D35B9" w:rsidP="00060983">
      <w:pPr>
        <w:spacing w:line="480" w:lineRule="auto"/>
        <w:jc w:val="both"/>
        <w:rPr>
          <w:rFonts w:ascii="Arial" w:hAnsi="Arial" w:cs="Arial"/>
          <w:sz w:val="24"/>
          <w:szCs w:val="24"/>
          <w:lang w:val="en-US"/>
        </w:rPr>
      </w:pPr>
    </w:p>
    <w:p w14:paraId="592D8731" w14:textId="79E780C5" w:rsidR="007D35B9" w:rsidRPr="003D49A5" w:rsidRDefault="007D35B9" w:rsidP="00EA4C1F">
      <w:pPr>
        <w:pStyle w:val="Heading2"/>
        <w:rPr>
          <w:lang w:val="en-US"/>
        </w:rPr>
      </w:pPr>
      <w:r w:rsidRPr="003D49A5">
        <w:rPr>
          <w:lang w:val="en-US"/>
        </w:rPr>
        <w:t>Study population</w:t>
      </w:r>
      <w:r w:rsidR="00AA7324" w:rsidRPr="003D49A5">
        <w:rPr>
          <w:lang w:val="en-US"/>
        </w:rPr>
        <w:t xml:space="preserve"> </w:t>
      </w:r>
      <w:r w:rsidRPr="003D49A5">
        <w:rPr>
          <w:lang w:val="en-US"/>
        </w:rPr>
        <w:t>and variables</w:t>
      </w:r>
    </w:p>
    <w:p w14:paraId="42A837FF" w14:textId="1B078E24" w:rsidR="007D35B9" w:rsidRPr="003D49A5" w:rsidRDefault="007D35B9" w:rsidP="007D35B9">
      <w:pPr>
        <w:spacing w:line="480" w:lineRule="auto"/>
        <w:jc w:val="both"/>
        <w:rPr>
          <w:rFonts w:ascii="Arial" w:hAnsi="Arial" w:cs="Arial"/>
          <w:sz w:val="24"/>
          <w:szCs w:val="24"/>
          <w:lang w:val="en-US"/>
        </w:rPr>
      </w:pPr>
      <w:r w:rsidRPr="003D49A5">
        <w:rPr>
          <w:rFonts w:ascii="Arial" w:hAnsi="Arial" w:cs="Arial"/>
          <w:sz w:val="24"/>
          <w:szCs w:val="24"/>
          <w:lang w:val="en-US"/>
        </w:rPr>
        <w:t xml:space="preserve">The study included all patients with at least one consultation in one of 1,140 general practices in Germany in January-June 2019 </w:t>
      </w:r>
      <w:r w:rsidR="00941697" w:rsidRPr="003D49A5">
        <w:rPr>
          <w:rFonts w:ascii="Arial" w:hAnsi="Arial" w:cs="Arial"/>
          <w:sz w:val="24"/>
          <w:szCs w:val="24"/>
          <w:lang w:val="en-US"/>
        </w:rPr>
        <w:t>(N=</w:t>
      </w:r>
      <w:r w:rsidR="007A7F96" w:rsidRPr="003D49A5">
        <w:rPr>
          <w:rFonts w:ascii="Arial" w:hAnsi="Arial" w:cs="Arial"/>
          <w:sz w:val="24"/>
          <w:szCs w:val="24"/>
          <w:lang w:val="en-US"/>
        </w:rPr>
        <w:t>1,930,858</w:t>
      </w:r>
      <w:r w:rsidR="00941697" w:rsidRPr="003D49A5">
        <w:rPr>
          <w:rFonts w:ascii="Arial" w:hAnsi="Arial" w:cs="Arial"/>
          <w:sz w:val="24"/>
          <w:szCs w:val="24"/>
          <w:lang w:val="en-US"/>
        </w:rPr>
        <w:t xml:space="preserve">) </w:t>
      </w:r>
      <w:r w:rsidRPr="003D49A5">
        <w:rPr>
          <w:rFonts w:ascii="Arial" w:hAnsi="Arial" w:cs="Arial"/>
          <w:sz w:val="24"/>
          <w:szCs w:val="24"/>
          <w:lang w:val="en-US"/>
        </w:rPr>
        <w:t>and January-June 2020</w:t>
      </w:r>
      <w:r w:rsidR="00941697" w:rsidRPr="003D49A5">
        <w:rPr>
          <w:rFonts w:ascii="Arial" w:hAnsi="Arial" w:cs="Arial"/>
          <w:sz w:val="24"/>
          <w:szCs w:val="24"/>
          <w:lang w:val="en-US"/>
        </w:rPr>
        <w:t xml:space="preserve"> (N=</w:t>
      </w:r>
      <w:r w:rsidR="007A7F96" w:rsidRPr="003D49A5">
        <w:rPr>
          <w:rFonts w:ascii="Arial" w:hAnsi="Arial" w:cs="Arial"/>
          <w:sz w:val="24"/>
          <w:szCs w:val="24"/>
          <w:lang w:val="en-US"/>
        </w:rPr>
        <w:t>1,854,742</w:t>
      </w:r>
      <w:r w:rsidR="00941697" w:rsidRPr="003D49A5">
        <w:rPr>
          <w:rFonts w:ascii="Arial" w:hAnsi="Arial" w:cs="Arial"/>
          <w:sz w:val="24"/>
          <w:szCs w:val="24"/>
          <w:lang w:val="en-US"/>
        </w:rPr>
        <w:t>)</w:t>
      </w:r>
      <w:r w:rsidRPr="003D49A5">
        <w:rPr>
          <w:rFonts w:ascii="Arial" w:hAnsi="Arial" w:cs="Arial"/>
          <w:sz w:val="24"/>
          <w:szCs w:val="24"/>
          <w:lang w:val="en-US"/>
        </w:rPr>
        <w:t xml:space="preserve">. </w:t>
      </w:r>
      <w:r w:rsidR="009A10C2" w:rsidRPr="003D49A5">
        <w:rPr>
          <w:rFonts w:ascii="Arial" w:hAnsi="Arial" w:cs="Arial"/>
          <w:sz w:val="24"/>
          <w:szCs w:val="24"/>
          <w:lang w:val="en-US"/>
        </w:rPr>
        <w:t>Anxiety disorder included panic disorder</w:t>
      </w:r>
      <w:r w:rsidR="002E5257" w:rsidRPr="003D49A5">
        <w:rPr>
          <w:rFonts w:ascii="Arial" w:hAnsi="Arial" w:cs="Arial"/>
          <w:sz w:val="24"/>
          <w:szCs w:val="24"/>
          <w:lang w:val="en-US"/>
        </w:rPr>
        <w:t xml:space="preserve"> (</w:t>
      </w:r>
      <w:r w:rsidR="00A30824" w:rsidRPr="003D49A5">
        <w:rPr>
          <w:rFonts w:ascii="Arial" w:hAnsi="Arial" w:cs="Arial"/>
          <w:sz w:val="24"/>
          <w:szCs w:val="24"/>
          <w:lang w:val="en-US"/>
        </w:rPr>
        <w:t xml:space="preserve">ICD-10: </w:t>
      </w:r>
      <w:r w:rsidR="005C6E33" w:rsidRPr="003D49A5">
        <w:rPr>
          <w:rFonts w:ascii="Arial" w:hAnsi="Arial" w:cs="Arial"/>
          <w:sz w:val="24"/>
          <w:szCs w:val="24"/>
          <w:lang w:val="en-US"/>
        </w:rPr>
        <w:t>F</w:t>
      </w:r>
      <w:r w:rsidR="00A30824" w:rsidRPr="003D49A5">
        <w:rPr>
          <w:rFonts w:ascii="Arial" w:hAnsi="Arial" w:cs="Arial"/>
          <w:sz w:val="24"/>
          <w:szCs w:val="24"/>
          <w:lang w:val="en-US"/>
        </w:rPr>
        <w:t>41.0</w:t>
      </w:r>
      <w:r w:rsidR="002E5257" w:rsidRPr="003D49A5">
        <w:rPr>
          <w:rFonts w:ascii="Arial" w:hAnsi="Arial" w:cs="Arial"/>
          <w:sz w:val="24"/>
          <w:szCs w:val="24"/>
          <w:lang w:val="en-US"/>
        </w:rPr>
        <w:t>)</w:t>
      </w:r>
      <w:r w:rsidR="009A10C2" w:rsidRPr="003D49A5">
        <w:rPr>
          <w:rFonts w:ascii="Arial" w:hAnsi="Arial" w:cs="Arial"/>
          <w:sz w:val="24"/>
          <w:szCs w:val="24"/>
          <w:lang w:val="en-US"/>
        </w:rPr>
        <w:t>, generalized anxiety disorder</w:t>
      </w:r>
      <w:r w:rsidR="002E5257" w:rsidRPr="003D49A5">
        <w:rPr>
          <w:rFonts w:ascii="Arial" w:hAnsi="Arial" w:cs="Arial"/>
          <w:sz w:val="24"/>
          <w:szCs w:val="24"/>
          <w:lang w:val="en-US"/>
        </w:rPr>
        <w:t xml:space="preserve"> (</w:t>
      </w:r>
      <w:r w:rsidR="005C6E33" w:rsidRPr="003D49A5">
        <w:rPr>
          <w:rFonts w:ascii="Arial" w:hAnsi="Arial" w:cs="Arial"/>
          <w:sz w:val="24"/>
          <w:szCs w:val="24"/>
          <w:lang w:val="en-US"/>
        </w:rPr>
        <w:t>F</w:t>
      </w:r>
      <w:r w:rsidR="00A30824" w:rsidRPr="003D49A5">
        <w:rPr>
          <w:rFonts w:ascii="Arial" w:hAnsi="Arial" w:cs="Arial"/>
          <w:sz w:val="24"/>
          <w:szCs w:val="24"/>
          <w:lang w:val="en-US"/>
        </w:rPr>
        <w:t>41.1</w:t>
      </w:r>
      <w:r w:rsidR="002E5257" w:rsidRPr="003D49A5">
        <w:rPr>
          <w:rFonts w:ascii="Arial" w:hAnsi="Arial" w:cs="Arial"/>
          <w:sz w:val="24"/>
          <w:szCs w:val="24"/>
          <w:lang w:val="en-US"/>
        </w:rPr>
        <w:t>)</w:t>
      </w:r>
      <w:r w:rsidR="009A10C2" w:rsidRPr="003D49A5">
        <w:rPr>
          <w:rFonts w:ascii="Arial" w:hAnsi="Arial" w:cs="Arial"/>
          <w:sz w:val="24"/>
          <w:szCs w:val="24"/>
          <w:lang w:val="en-US"/>
        </w:rPr>
        <w:t>, other mixed anxiety disorders</w:t>
      </w:r>
      <w:r w:rsidR="002E5257" w:rsidRPr="003D49A5">
        <w:rPr>
          <w:rFonts w:ascii="Arial" w:hAnsi="Arial" w:cs="Arial"/>
          <w:sz w:val="24"/>
          <w:szCs w:val="24"/>
          <w:lang w:val="en-US"/>
        </w:rPr>
        <w:t xml:space="preserve"> (</w:t>
      </w:r>
      <w:r w:rsidR="005C6E33" w:rsidRPr="003D49A5">
        <w:rPr>
          <w:rFonts w:ascii="Arial" w:hAnsi="Arial" w:cs="Arial"/>
          <w:sz w:val="24"/>
          <w:szCs w:val="24"/>
          <w:lang w:val="en-US"/>
        </w:rPr>
        <w:t>F</w:t>
      </w:r>
      <w:r w:rsidR="00A30824" w:rsidRPr="003D49A5">
        <w:rPr>
          <w:rFonts w:ascii="Arial" w:hAnsi="Arial" w:cs="Arial"/>
          <w:sz w:val="24"/>
          <w:szCs w:val="24"/>
          <w:lang w:val="en-US"/>
        </w:rPr>
        <w:t>41.2</w:t>
      </w:r>
      <w:r w:rsidR="005C6E33" w:rsidRPr="003D49A5">
        <w:rPr>
          <w:rFonts w:ascii="Arial" w:hAnsi="Arial" w:cs="Arial"/>
          <w:sz w:val="24"/>
          <w:szCs w:val="24"/>
          <w:lang w:val="en-US"/>
        </w:rPr>
        <w:t xml:space="preserve"> and F41.3</w:t>
      </w:r>
      <w:r w:rsidR="002E5257" w:rsidRPr="003D49A5">
        <w:rPr>
          <w:rFonts w:ascii="Arial" w:hAnsi="Arial" w:cs="Arial"/>
          <w:sz w:val="24"/>
          <w:szCs w:val="24"/>
          <w:lang w:val="en-US"/>
        </w:rPr>
        <w:t>)</w:t>
      </w:r>
      <w:r w:rsidR="009A10C2" w:rsidRPr="003D49A5">
        <w:rPr>
          <w:rFonts w:ascii="Arial" w:hAnsi="Arial" w:cs="Arial"/>
          <w:sz w:val="24"/>
          <w:szCs w:val="24"/>
          <w:lang w:val="en-US"/>
        </w:rPr>
        <w:t>, other specified anxiety disorders</w:t>
      </w:r>
      <w:r w:rsidR="002E5257" w:rsidRPr="003D49A5">
        <w:rPr>
          <w:rFonts w:ascii="Arial" w:hAnsi="Arial" w:cs="Arial"/>
          <w:sz w:val="24"/>
          <w:szCs w:val="24"/>
          <w:lang w:val="en-US"/>
        </w:rPr>
        <w:t xml:space="preserve"> (</w:t>
      </w:r>
      <w:r w:rsidR="006040CA" w:rsidRPr="003D49A5">
        <w:rPr>
          <w:rFonts w:ascii="Arial" w:hAnsi="Arial" w:cs="Arial"/>
          <w:sz w:val="24"/>
          <w:szCs w:val="24"/>
          <w:lang w:val="en-US"/>
        </w:rPr>
        <w:t>F</w:t>
      </w:r>
      <w:r w:rsidR="00A30824" w:rsidRPr="003D49A5">
        <w:rPr>
          <w:rFonts w:ascii="Arial" w:hAnsi="Arial" w:cs="Arial"/>
          <w:sz w:val="24"/>
          <w:szCs w:val="24"/>
          <w:lang w:val="en-US"/>
        </w:rPr>
        <w:t>41.8</w:t>
      </w:r>
      <w:r w:rsidR="002E5257" w:rsidRPr="003D49A5">
        <w:rPr>
          <w:rFonts w:ascii="Arial" w:hAnsi="Arial" w:cs="Arial"/>
          <w:sz w:val="24"/>
          <w:szCs w:val="24"/>
          <w:lang w:val="en-US"/>
        </w:rPr>
        <w:t>)</w:t>
      </w:r>
      <w:r w:rsidR="009A10C2" w:rsidRPr="003D49A5">
        <w:rPr>
          <w:rFonts w:ascii="Arial" w:hAnsi="Arial" w:cs="Arial"/>
          <w:sz w:val="24"/>
          <w:szCs w:val="24"/>
          <w:lang w:val="en-US"/>
        </w:rPr>
        <w:t>, and unspecified anxiety disorders</w:t>
      </w:r>
      <w:r w:rsidR="002E5257" w:rsidRPr="003D49A5">
        <w:rPr>
          <w:rFonts w:ascii="Arial" w:hAnsi="Arial" w:cs="Arial"/>
          <w:sz w:val="24"/>
          <w:szCs w:val="24"/>
          <w:lang w:val="en-US"/>
        </w:rPr>
        <w:t xml:space="preserve"> (</w:t>
      </w:r>
      <w:r w:rsidR="006040CA" w:rsidRPr="003D49A5">
        <w:rPr>
          <w:rFonts w:ascii="Arial" w:hAnsi="Arial" w:cs="Arial"/>
          <w:sz w:val="24"/>
          <w:szCs w:val="24"/>
          <w:lang w:val="en-US"/>
        </w:rPr>
        <w:t>F</w:t>
      </w:r>
      <w:r w:rsidR="00A30824" w:rsidRPr="003D49A5">
        <w:rPr>
          <w:rFonts w:ascii="Arial" w:hAnsi="Arial" w:cs="Arial"/>
          <w:sz w:val="24"/>
          <w:szCs w:val="24"/>
          <w:lang w:val="en-US"/>
        </w:rPr>
        <w:t>41.9</w:t>
      </w:r>
      <w:r w:rsidR="002E5257" w:rsidRPr="003D49A5">
        <w:rPr>
          <w:rFonts w:ascii="Arial" w:hAnsi="Arial" w:cs="Arial"/>
          <w:sz w:val="24"/>
          <w:szCs w:val="24"/>
          <w:lang w:val="en-US"/>
        </w:rPr>
        <w:t>)</w:t>
      </w:r>
      <w:r w:rsidR="009A10C2" w:rsidRPr="003D49A5">
        <w:rPr>
          <w:rFonts w:ascii="Arial" w:hAnsi="Arial" w:cs="Arial"/>
          <w:sz w:val="24"/>
          <w:szCs w:val="24"/>
          <w:lang w:val="en-US"/>
        </w:rPr>
        <w:t xml:space="preserve">. </w:t>
      </w:r>
      <w:r w:rsidR="00990648" w:rsidRPr="003D49A5">
        <w:rPr>
          <w:rFonts w:ascii="Arial" w:hAnsi="Arial" w:cs="Arial"/>
          <w:sz w:val="24"/>
          <w:szCs w:val="24"/>
          <w:lang w:val="en-US"/>
        </w:rPr>
        <w:t>Sociodemographic characteristics included age</w:t>
      </w:r>
      <w:r w:rsidR="001D6CFB" w:rsidRPr="003D49A5">
        <w:rPr>
          <w:rFonts w:ascii="Arial" w:hAnsi="Arial" w:cs="Arial"/>
          <w:sz w:val="24"/>
          <w:szCs w:val="24"/>
          <w:lang w:val="en-US"/>
        </w:rPr>
        <w:t xml:space="preserve"> and sex</w:t>
      </w:r>
      <w:r w:rsidR="00990648" w:rsidRPr="003D49A5">
        <w:rPr>
          <w:rFonts w:ascii="Arial" w:hAnsi="Arial" w:cs="Arial"/>
          <w:sz w:val="24"/>
          <w:szCs w:val="24"/>
          <w:lang w:val="en-US"/>
        </w:rPr>
        <w:t xml:space="preserve">, while there were </w:t>
      </w:r>
      <w:r w:rsidR="002E5257" w:rsidRPr="003D49A5">
        <w:rPr>
          <w:rFonts w:ascii="Arial" w:hAnsi="Arial" w:cs="Arial"/>
          <w:sz w:val="24"/>
          <w:szCs w:val="24"/>
          <w:lang w:val="en-US"/>
        </w:rPr>
        <w:t>three families of drugs (antidepressants [ATC:</w:t>
      </w:r>
      <w:r w:rsidR="001D6CFB" w:rsidRPr="003D49A5">
        <w:rPr>
          <w:rFonts w:ascii="Arial" w:hAnsi="Arial" w:cs="Arial"/>
          <w:sz w:val="24"/>
          <w:szCs w:val="24"/>
          <w:lang w:val="en-US"/>
        </w:rPr>
        <w:t xml:space="preserve"> N06A</w:t>
      </w:r>
      <w:r w:rsidR="002E5257" w:rsidRPr="003D49A5">
        <w:rPr>
          <w:rFonts w:ascii="Arial" w:hAnsi="Arial" w:cs="Arial"/>
          <w:sz w:val="24"/>
          <w:szCs w:val="24"/>
          <w:lang w:val="en-US"/>
        </w:rPr>
        <w:t>], anxiolytics [</w:t>
      </w:r>
      <w:r w:rsidR="001D6CFB" w:rsidRPr="003D49A5">
        <w:rPr>
          <w:rFonts w:ascii="Arial" w:hAnsi="Arial" w:cs="Arial"/>
          <w:sz w:val="24"/>
          <w:szCs w:val="24"/>
          <w:lang w:val="en-US"/>
        </w:rPr>
        <w:t>N05C</w:t>
      </w:r>
      <w:r w:rsidR="002E5257" w:rsidRPr="003D49A5">
        <w:rPr>
          <w:rFonts w:ascii="Arial" w:hAnsi="Arial" w:cs="Arial"/>
          <w:sz w:val="24"/>
          <w:szCs w:val="24"/>
          <w:lang w:val="en-US"/>
        </w:rPr>
        <w:t>] and herbal sedatives [</w:t>
      </w:r>
      <w:r w:rsidR="00231580" w:rsidRPr="003D49A5">
        <w:rPr>
          <w:rFonts w:ascii="Arial" w:hAnsi="Arial" w:cs="Arial"/>
          <w:sz w:val="24"/>
          <w:szCs w:val="24"/>
          <w:lang w:val="en-US"/>
        </w:rPr>
        <w:t>N05B5</w:t>
      </w:r>
      <w:r w:rsidR="002E5257" w:rsidRPr="003D49A5">
        <w:rPr>
          <w:rFonts w:ascii="Arial" w:hAnsi="Arial" w:cs="Arial"/>
          <w:sz w:val="24"/>
          <w:szCs w:val="24"/>
          <w:lang w:val="en-US"/>
        </w:rPr>
        <w:t xml:space="preserve">]) and </w:t>
      </w:r>
      <w:r w:rsidR="007C6EEE" w:rsidRPr="003D49A5">
        <w:rPr>
          <w:rFonts w:ascii="Arial" w:hAnsi="Arial" w:cs="Arial"/>
          <w:sz w:val="24"/>
          <w:szCs w:val="24"/>
          <w:lang w:val="en-US"/>
        </w:rPr>
        <w:t>nine</w:t>
      </w:r>
      <w:r w:rsidR="00990648" w:rsidRPr="003D49A5">
        <w:rPr>
          <w:rFonts w:ascii="Arial" w:hAnsi="Arial" w:cs="Arial"/>
          <w:sz w:val="24"/>
          <w:szCs w:val="24"/>
          <w:lang w:val="en-US"/>
        </w:rPr>
        <w:t xml:space="preserve"> comorbidities</w:t>
      </w:r>
      <w:r w:rsidR="001A5942" w:rsidRPr="003D49A5">
        <w:rPr>
          <w:rFonts w:ascii="Arial" w:hAnsi="Arial" w:cs="Arial"/>
          <w:sz w:val="24"/>
          <w:szCs w:val="24"/>
          <w:lang w:val="en-US"/>
        </w:rPr>
        <w:t xml:space="preserve"> available for the analysis</w:t>
      </w:r>
      <w:r w:rsidR="00990648" w:rsidRPr="003D49A5">
        <w:rPr>
          <w:rFonts w:ascii="Arial" w:hAnsi="Arial" w:cs="Arial"/>
          <w:sz w:val="24"/>
          <w:szCs w:val="24"/>
          <w:lang w:val="en-US"/>
        </w:rPr>
        <w:t xml:space="preserve"> (</w:t>
      </w:r>
      <w:r w:rsidR="00CD222D" w:rsidRPr="003D49A5">
        <w:rPr>
          <w:rFonts w:ascii="Arial" w:hAnsi="Arial" w:cs="Arial"/>
          <w:sz w:val="24"/>
          <w:szCs w:val="24"/>
          <w:lang w:val="en-US"/>
        </w:rPr>
        <w:t xml:space="preserve">hypertension [ICD-10: I10], chronic heart diseases [ischemic heart diseases, heart failure and heart rhythm disorders; I20-I25 and I46-I50], diabetes [E10-E14], asthma [J45 and J46], cancer [C00-C98], COPD [J44], autoimmune inflammatory diseases [multiple sclerosis, rheumatoid arthritis, psoriasis, Crohn’s disease, </w:t>
      </w:r>
      <w:r w:rsidR="00DE13B2" w:rsidRPr="003D49A5">
        <w:rPr>
          <w:rFonts w:ascii="Arial" w:hAnsi="Arial" w:cs="Arial"/>
          <w:sz w:val="24"/>
          <w:szCs w:val="24"/>
          <w:lang w:val="en-US"/>
        </w:rPr>
        <w:t xml:space="preserve">and </w:t>
      </w:r>
      <w:r w:rsidR="00CD222D" w:rsidRPr="003D49A5">
        <w:rPr>
          <w:rFonts w:ascii="Arial" w:hAnsi="Arial" w:cs="Arial"/>
          <w:sz w:val="24"/>
          <w:szCs w:val="24"/>
          <w:lang w:val="en-US"/>
        </w:rPr>
        <w:t xml:space="preserve">ulcerative colitis; K50, K51, I40, M05, and M06], </w:t>
      </w:r>
      <w:r w:rsidR="00502693" w:rsidRPr="003D49A5">
        <w:rPr>
          <w:rFonts w:ascii="Arial" w:hAnsi="Arial" w:cs="Arial"/>
          <w:sz w:val="24"/>
          <w:szCs w:val="24"/>
          <w:lang w:val="en-US"/>
        </w:rPr>
        <w:t>renal failure [</w:t>
      </w:r>
      <w:r w:rsidR="00FF2973" w:rsidRPr="003D49A5">
        <w:rPr>
          <w:rFonts w:ascii="Arial" w:hAnsi="Arial" w:cs="Arial"/>
          <w:sz w:val="24"/>
          <w:szCs w:val="24"/>
          <w:lang w:val="en-US"/>
        </w:rPr>
        <w:t>I18 and I19</w:t>
      </w:r>
      <w:r w:rsidR="00502693" w:rsidRPr="003D49A5">
        <w:rPr>
          <w:rFonts w:ascii="Arial" w:hAnsi="Arial" w:cs="Arial"/>
          <w:sz w:val="24"/>
          <w:szCs w:val="24"/>
          <w:lang w:val="en-US"/>
        </w:rPr>
        <w:t>],</w:t>
      </w:r>
      <w:r w:rsidR="00CD222D" w:rsidRPr="003D49A5">
        <w:rPr>
          <w:rFonts w:ascii="Arial" w:hAnsi="Arial" w:cs="Arial"/>
          <w:sz w:val="24"/>
          <w:szCs w:val="24"/>
          <w:lang w:val="en-US"/>
        </w:rPr>
        <w:t xml:space="preserve"> and</w:t>
      </w:r>
      <w:r w:rsidR="00502693" w:rsidRPr="003D49A5">
        <w:rPr>
          <w:rFonts w:ascii="Arial" w:hAnsi="Arial" w:cs="Arial"/>
          <w:sz w:val="24"/>
          <w:szCs w:val="24"/>
          <w:lang w:val="en-US"/>
        </w:rPr>
        <w:t xml:space="preserve"> stroke including transient ischemic attack [</w:t>
      </w:r>
      <w:r w:rsidR="00FF2973" w:rsidRPr="003D49A5">
        <w:rPr>
          <w:rFonts w:ascii="Arial" w:hAnsi="Arial" w:cs="Arial"/>
          <w:sz w:val="24"/>
          <w:szCs w:val="24"/>
          <w:lang w:val="en-US"/>
        </w:rPr>
        <w:t>I63, I64 and G45</w:t>
      </w:r>
      <w:r w:rsidR="00502693" w:rsidRPr="003D49A5">
        <w:rPr>
          <w:rFonts w:ascii="Arial" w:hAnsi="Arial" w:cs="Arial"/>
          <w:sz w:val="24"/>
          <w:szCs w:val="24"/>
          <w:lang w:val="en-US"/>
        </w:rPr>
        <w:t>]</w:t>
      </w:r>
      <w:r w:rsidR="00C123BE" w:rsidRPr="003D49A5">
        <w:rPr>
          <w:rFonts w:ascii="Arial" w:hAnsi="Arial" w:cs="Arial"/>
          <w:sz w:val="24"/>
          <w:szCs w:val="24"/>
          <w:lang w:val="en-US"/>
        </w:rPr>
        <w:t>)</w:t>
      </w:r>
      <w:r w:rsidR="00502693" w:rsidRPr="003D49A5">
        <w:rPr>
          <w:rFonts w:ascii="Arial" w:hAnsi="Arial" w:cs="Arial"/>
          <w:sz w:val="24"/>
          <w:szCs w:val="24"/>
          <w:lang w:val="en-US"/>
        </w:rPr>
        <w:t>.</w:t>
      </w:r>
    </w:p>
    <w:p w14:paraId="4A78F945" w14:textId="77777777" w:rsidR="007D35B9" w:rsidRPr="003D49A5" w:rsidRDefault="007D35B9" w:rsidP="00060983">
      <w:pPr>
        <w:spacing w:line="480" w:lineRule="auto"/>
        <w:jc w:val="both"/>
        <w:rPr>
          <w:rFonts w:ascii="Arial" w:hAnsi="Arial" w:cs="Arial"/>
          <w:sz w:val="24"/>
          <w:szCs w:val="24"/>
          <w:lang w:val="en-US"/>
        </w:rPr>
      </w:pPr>
    </w:p>
    <w:p w14:paraId="1DFF986C" w14:textId="77777777" w:rsidR="007F6974" w:rsidRPr="003D49A5" w:rsidRDefault="007F6974" w:rsidP="00EA4C1F">
      <w:pPr>
        <w:pStyle w:val="Heading2"/>
        <w:rPr>
          <w:lang w:val="en-US"/>
        </w:rPr>
      </w:pPr>
      <w:r w:rsidRPr="003D49A5">
        <w:rPr>
          <w:lang w:val="en-US"/>
        </w:rPr>
        <w:t>Statistical analyses</w:t>
      </w:r>
    </w:p>
    <w:p w14:paraId="71871E3B" w14:textId="421960E9" w:rsidR="007F6974" w:rsidRPr="003D49A5" w:rsidRDefault="007F6974" w:rsidP="007F6974">
      <w:pPr>
        <w:spacing w:line="480" w:lineRule="auto"/>
        <w:jc w:val="both"/>
        <w:rPr>
          <w:rFonts w:ascii="Arial" w:hAnsi="Arial" w:cs="Arial"/>
          <w:sz w:val="24"/>
          <w:szCs w:val="24"/>
          <w:lang w:val="en-US"/>
        </w:rPr>
      </w:pPr>
      <w:r w:rsidRPr="003D49A5">
        <w:rPr>
          <w:rFonts w:ascii="Arial" w:hAnsi="Arial" w:cs="Arial"/>
          <w:sz w:val="24"/>
          <w:szCs w:val="24"/>
          <w:lang w:val="en-US"/>
        </w:rPr>
        <w:t xml:space="preserve">The number of patients with anxiety disorder was calculated for each month of the January-June period in 2019 and 2020. </w:t>
      </w:r>
      <w:r w:rsidR="00DF01B4" w:rsidRPr="003D49A5">
        <w:rPr>
          <w:rFonts w:ascii="Arial" w:hAnsi="Arial" w:cs="Arial"/>
          <w:sz w:val="24"/>
          <w:szCs w:val="24"/>
          <w:lang w:val="en-US"/>
        </w:rPr>
        <w:t xml:space="preserve">These </w:t>
      </w:r>
      <w:r w:rsidR="000C7C5B" w:rsidRPr="003D49A5">
        <w:rPr>
          <w:rFonts w:ascii="Arial" w:hAnsi="Arial" w:cs="Arial"/>
          <w:sz w:val="24"/>
          <w:szCs w:val="24"/>
          <w:lang w:val="en-US"/>
        </w:rPr>
        <w:t>numbers</w:t>
      </w:r>
      <w:r w:rsidR="00DF01B4" w:rsidRPr="003D49A5">
        <w:rPr>
          <w:rFonts w:ascii="Arial" w:hAnsi="Arial" w:cs="Arial"/>
          <w:sz w:val="24"/>
          <w:szCs w:val="24"/>
          <w:lang w:val="en-US"/>
        </w:rPr>
        <w:t xml:space="preserve"> included either all patients</w:t>
      </w:r>
      <w:r w:rsidR="000C7C5B" w:rsidRPr="003D49A5">
        <w:rPr>
          <w:rFonts w:ascii="Arial" w:hAnsi="Arial" w:cs="Arial"/>
          <w:sz w:val="24"/>
          <w:szCs w:val="24"/>
          <w:lang w:val="en-US"/>
        </w:rPr>
        <w:t xml:space="preserve"> with </w:t>
      </w:r>
      <w:r w:rsidR="000C7C5B" w:rsidRPr="003D49A5">
        <w:rPr>
          <w:rFonts w:ascii="Arial" w:hAnsi="Arial" w:cs="Arial"/>
          <w:sz w:val="24"/>
          <w:szCs w:val="24"/>
          <w:lang w:val="en-US"/>
        </w:rPr>
        <w:lastRenderedPageBreak/>
        <w:t>anxiety disorder</w:t>
      </w:r>
      <w:r w:rsidR="00DF01B4" w:rsidRPr="003D49A5">
        <w:rPr>
          <w:rFonts w:ascii="Arial" w:hAnsi="Arial" w:cs="Arial"/>
          <w:sz w:val="24"/>
          <w:szCs w:val="24"/>
          <w:lang w:val="en-US"/>
        </w:rPr>
        <w:t xml:space="preserve"> or those who were diagnosed with anxiety disorder for the first time. </w:t>
      </w:r>
      <w:r w:rsidR="00417BF3" w:rsidRPr="003D49A5">
        <w:rPr>
          <w:rFonts w:ascii="Arial" w:hAnsi="Arial" w:cs="Arial"/>
          <w:sz w:val="24"/>
          <w:szCs w:val="24"/>
          <w:lang w:val="en-US"/>
        </w:rPr>
        <w:t xml:space="preserve">Wilcoxon tests were further used to compare the </w:t>
      </w:r>
      <w:r w:rsidR="00A90883" w:rsidRPr="003D49A5">
        <w:rPr>
          <w:rFonts w:ascii="Arial" w:hAnsi="Arial" w:cs="Arial"/>
          <w:sz w:val="24"/>
          <w:szCs w:val="24"/>
          <w:lang w:val="en-US"/>
        </w:rPr>
        <w:t>mean rank</w:t>
      </w:r>
      <w:r w:rsidR="00441D0A" w:rsidRPr="003D49A5">
        <w:rPr>
          <w:rFonts w:ascii="Arial" w:hAnsi="Arial" w:cs="Arial"/>
          <w:sz w:val="24"/>
          <w:szCs w:val="24"/>
          <w:lang w:val="en-US"/>
        </w:rPr>
        <w:t xml:space="preserve"> </w:t>
      </w:r>
      <w:r w:rsidR="00A90883" w:rsidRPr="003D49A5">
        <w:rPr>
          <w:rFonts w:ascii="Arial" w:hAnsi="Arial" w:cs="Arial"/>
          <w:sz w:val="24"/>
          <w:szCs w:val="24"/>
          <w:lang w:val="en-US"/>
        </w:rPr>
        <w:t xml:space="preserve">of the </w:t>
      </w:r>
      <w:r w:rsidR="00417BF3" w:rsidRPr="003D49A5">
        <w:rPr>
          <w:rFonts w:ascii="Arial" w:hAnsi="Arial" w:cs="Arial"/>
          <w:sz w:val="24"/>
          <w:szCs w:val="24"/>
          <w:lang w:val="en-US"/>
        </w:rPr>
        <w:t xml:space="preserve">number </w:t>
      </w:r>
      <w:r w:rsidR="00A912DF" w:rsidRPr="003D49A5">
        <w:rPr>
          <w:rFonts w:ascii="Arial" w:hAnsi="Arial" w:cs="Arial"/>
          <w:sz w:val="24"/>
          <w:szCs w:val="24"/>
          <w:lang w:val="en-US"/>
        </w:rPr>
        <w:t xml:space="preserve">of </w:t>
      </w:r>
      <w:r w:rsidR="00417BF3" w:rsidRPr="003D49A5">
        <w:rPr>
          <w:rFonts w:ascii="Arial" w:hAnsi="Arial" w:cs="Arial"/>
          <w:sz w:val="24"/>
          <w:szCs w:val="24"/>
          <w:lang w:val="en-US"/>
        </w:rPr>
        <w:t>patients</w:t>
      </w:r>
      <w:r w:rsidR="0001216A" w:rsidRPr="003D49A5">
        <w:rPr>
          <w:rFonts w:ascii="Arial" w:hAnsi="Arial" w:cs="Arial"/>
          <w:sz w:val="24"/>
          <w:szCs w:val="24"/>
          <w:lang w:val="en-US"/>
        </w:rPr>
        <w:t xml:space="preserve"> with anxiety disorder and the number of patients newly diagnosed with anxiety disorder</w:t>
      </w:r>
      <w:r w:rsidR="00417BF3" w:rsidRPr="003D49A5">
        <w:rPr>
          <w:rFonts w:ascii="Arial" w:hAnsi="Arial" w:cs="Arial"/>
          <w:sz w:val="24"/>
          <w:szCs w:val="24"/>
          <w:lang w:val="en-US"/>
        </w:rPr>
        <w:t xml:space="preserve"> per practice </w:t>
      </w:r>
      <w:r w:rsidR="00FE5E90" w:rsidRPr="003D49A5">
        <w:rPr>
          <w:rFonts w:ascii="Arial" w:hAnsi="Arial" w:cs="Arial"/>
          <w:sz w:val="24"/>
          <w:szCs w:val="24"/>
          <w:lang w:val="en-US"/>
        </w:rPr>
        <w:t>for each</w:t>
      </w:r>
      <w:r w:rsidR="00417BF3" w:rsidRPr="003D49A5">
        <w:rPr>
          <w:rFonts w:ascii="Arial" w:hAnsi="Arial" w:cs="Arial"/>
          <w:sz w:val="24"/>
          <w:szCs w:val="24"/>
          <w:lang w:val="en-US"/>
        </w:rPr>
        <w:t xml:space="preserve"> month </w:t>
      </w:r>
      <w:r w:rsidR="00FE5E90" w:rsidRPr="003D49A5">
        <w:rPr>
          <w:rFonts w:ascii="Arial" w:hAnsi="Arial" w:cs="Arial"/>
          <w:sz w:val="24"/>
          <w:szCs w:val="24"/>
          <w:lang w:val="en-US"/>
        </w:rPr>
        <w:t xml:space="preserve">and for the March-June period </w:t>
      </w:r>
      <w:r w:rsidR="00417BF3" w:rsidRPr="003D49A5">
        <w:rPr>
          <w:rFonts w:ascii="Arial" w:hAnsi="Arial" w:cs="Arial"/>
          <w:sz w:val="24"/>
          <w:szCs w:val="24"/>
          <w:lang w:val="en-US"/>
        </w:rPr>
        <w:t>between 2019 and 2020. Moreover</w:t>
      </w:r>
      <w:r w:rsidRPr="003D49A5">
        <w:rPr>
          <w:rFonts w:ascii="Arial" w:hAnsi="Arial" w:cs="Arial"/>
          <w:sz w:val="24"/>
          <w:szCs w:val="24"/>
          <w:lang w:val="en-US"/>
        </w:rPr>
        <w:t>, sociodemographic characteristics</w:t>
      </w:r>
      <w:r w:rsidR="00CF039C" w:rsidRPr="003D49A5">
        <w:rPr>
          <w:rFonts w:ascii="Arial" w:hAnsi="Arial" w:cs="Arial"/>
          <w:sz w:val="24"/>
          <w:szCs w:val="24"/>
          <w:lang w:val="en-US"/>
        </w:rPr>
        <w:t xml:space="preserve">, </w:t>
      </w:r>
      <w:r w:rsidR="00A20024" w:rsidRPr="003D49A5">
        <w:rPr>
          <w:rFonts w:ascii="Arial" w:hAnsi="Arial" w:cs="Arial"/>
          <w:sz w:val="24"/>
          <w:szCs w:val="24"/>
          <w:lang w:val="en-US"/>
        </w:rPr>
        <w:t xml:space="preserve">psychoactive </w:t>
      </w:r>
      <w:r w:rsidR="00CF039C" w:rsidRPr="003D49A5">
        <w:rPr>
          <w:rFonts w:ascii="Arial" w:hAnsi="Arial" w:cs="Arial"/>
          <w:sz w:val="24"/>
          <w:szCs w:val="24"/>
          <w:lang w:val="en-US"/>
        </w:rPr>
        <w:t>prescr</w:t>
      </w:r>
      <w:r w:rsidR="004338D3" w:rsidRPr="003D49A5">
        <w:rPr>
          <w:rFonts w:ascii="Arial" w:hAnsi="Arial" w:cs="Arial"/>
          <w:sz w:val="24"/>
          <w:szCs w:val="24"/>
          <w:lang w:val="en-US"/>
        </w:rPr>
        <w:t xml:space="preserve">iptions </w:t>
      </w:r>
      <w:r w:rsidRPr="003D49A5">
        <w:rPr>
          <w:rFonts w:ascii="Arial" w:hAnsi="Arial" w:cs="Arial"/>
          <w:sz w:val="24"/>
          <w:szCs w:val="24"/>
          <w:lang w:val="en-US"/>
        </w:rPr>
        <w:t xml:space="preserve">and comorbidities were compared between patients </w:t>
      </w:r>
      <w:r w:rsidR="00DF01B4" w:rsidRPr="003D49A5">
        <w:rPr>
          <w:rFonts w:ascii="Arial" w:hAnsi="Arial" w:cs="Arial"/>
          <w:sz w:val="24"/>
          <w:szCs w:val="24"/>
          <w:lang w:val="en-US"/>
        </w:rPr>
        <w:t>newly</w:t>
      </w:r>
      <w:r w:rsidRPr="003D49A5">
        <w:rPr>
          <w:rFonts w:ascii="Arial" w:hAnsi="Arial" w:cs="Arial"/>
          <w:sz w:val="24"/>
          <w:szCs w:val="24"/>
          <w:lang w:val="en-US"/>
        </w:rPr>
        <w:t xml:space="preserve"> diagnosed with anxiety </w:t>
      </w:r>
      <w:r w:rsidR="00DF01B4" w:rsidRPr="003D49A5">
        <w:rPr>
          <w:rFonts w:ascii="Arial" w:hAnsi="Arial" w:cs="Arial"/>
          <w:sz w:val="24"/>
          <w:szCs w:val="24"/>
          <w:lang w:val="en-US"/>
        </w:rPr>
        <w:t xml:space="preserve">disorder </w:t>
      </w:r>
      <w:r w:rsidRPr="003D49A5">
        <w:rPr>
          <w:rFonts w:ascii="Arial" w:hAnsi="Arial" w:cs="Arial"/>
          <w:sz w:val="24"/>
          <w:szCs w:val="24"/>
          <w:lang w:val="en-US"/>
        </w:rPr>
        <w:t xml:space="preserve">in 2019 and </w:t>
      </w:r>
      <w:r w:rsidR="00DF01B4" w:rsidRPr="003D49A5">
        <w:rPr>
          <w:rFonts w:ascii="Arial" w:hAnsi="Arial" w:cs="Arial"/>
          <w:sz w:val="24"/>
          <w:szCs w:val="24"/>
          <w:lang w:val="en-US"/>
        </w:rPr>
        <w:t>their counterparts newly diagnosed with anxiety disorder in 2020</w:t>
      </w:r>
      <w:r w:rsidRPr="003D49A5">
        <w:rPr>
          <w:rFonts w:ascii="Arial" w:hAnsi="Arial" w:cs="Arial"/>
          <w:sz w:val="24"/>
          <w:szCs w:val="24"/>
          <w:lang w:val="en-US"/>
        </w:rPr>
        <w:t xml:space="preserve"> using </w:t>
      </w:r>
      <w:r w:rsidR="005477B2" w:rsidRPr="003D49A5">
        <w:rPr>
          <w:rFonts w:ascii="Arial" w:hAnsi="Arial" w:cs="Arial"/>
          <w:sz w:val="24"/>
          <w:szCs w:val="24"/>
          <w:lang w:val="en-US"/>
        </w:rPr>
        <w:t>C</w:t>
      </w:r>
      <w:r w:rsidR="00552552" w:rsidRPr="003D49A5">
        <w:rPr>
          <w:rFonts w:ascii="Arial" w:hAnsi="Arial" w:cs="Arial"/>
          <w:sz w:val="24"/>
          <w:szCs w:val="24"/>
          <w:lang w:val="en-US"/>
        </w:rPr>
        <w:t>hi-squared test</w:t>
      </w:r>
      <w:r w:rsidR="005477B2" w:rsidRPr="003D49A5">
        <w:rPr>
          <w:rFonts w:ascii="Arial" w:hAnsi="Arial" w:cs="Arial"/>
          <w:sz w:val="24"/>
          <w:szCs w:val="24"/>
          <w:lang w:val="en-US"/>
        </w:rPr>
        <w:t>s</w:t>
      </w:r>
      <w:r w:rsidR="00552552" w:rsidRPr="003D49A5">
        <w:rPr>
          <w:rFonts w:ascii="Arial" w:hAnsi="Arial" w:cs="Arial"/>
          <w:sz w:val="24"/>
          <w:szCs w:val="24"/>
          <w:lang w:val="en-US"/>
        </w:rPr>
        <w:t xml:space="preserve"> </w:t>
      </w:r>
      <w:r w:rsidR="000C7C5B" w:rsidRPr="003D49A5">
        <w:rPr>
          <w:rFonts w:ascii="Arial" w:hAnsi="Arial" w:cs="Arial"/>
          <w:sz w:val="24"/>
          <w:szCs w:val="24"/>
          <w:lang w:val="en-US"/>
        </w:rPr>
        <w:t xml:space="preserve">for all variables </w:t>
      </w:r>
      <w:r w:rsidR="00552552" w:rsidRPr="003D49A5">
        <w:rPr>
          <w:rFonts w:ascii="Arial" w:hAnsi="Arial" w:cs="Arial"/>
          <w:sz w:val="24"/>
          <w:szCs w:val="24"/>
          <w:lang w:val="en-US"/>
        </w:rPr>
        <w:t xml:space="preserve">except </w:t>
      </w:r>
      <w:r w:rsidR="00DF01B4" w:rsidRPr="003D49A5">
        <w:rPr>
          <w:rFonts w:ascii="Arial" w:hAnsi="Arial" w:cs="Arial"/>
          <w:sz w:val="24"/>
          <w:szCs w:val="24"/>
          <w:lang w:val="en-US"/>
        </w:rPr>
        <w:t xml:space="preserve">continuous </w:t>
      </w:r>
      <w:r w:rsidR="00552552" w:rsidRPr="003D49A5">
        <w:rPr>
          <w:rFonts w:ascii="Arial" w:hAnsi="Arial" w:cs="Arial"/>
          <w:sz w:val="24"/>
          <w:szCs w:val="24"/>
          <w:lang w:val="en-US"/>
        </w:rPr>
        <w:t>age (</w:t>
      </w:r>
      <w:r w:rsidR="00972C5B" w:rsidRPr="003D49A5">
        <w:rPr>
          <w:rFonts w:ascii="Arial" w:hAnsi="Arial" w:cs="Arial"/>
          <w:sz w:val="24"/>
          <w:szCs w:val="24"/>
          <w:lang w:val="en-US"/>
        </w:rPr>
        <w:t xml:space="preserve">Wilcoxon </w:t>
      </w:r>
      <w:r w:rsidR="00552552" w:rsidRPr="003D49A5">
        <w:rPr>
          <w:rFonts w:ascii="Arial" w:hAnsi="Arial" w:cs="Arial"/>
          <w:sz w:val="24"/>
          <w:szCs w:val="24"/>
          <w:lang w:val="en-US"/>
        </w:rPr>
        <w:t xml:space="preserve">test). </w:t>
      </w:r>
      <w:r w:rsidRPr="003D49A5">
        <w:rPr>
          <w:rFonts w:ascii="Arial" w:hAnsi="Arial" w:cs="Arial"/>
          <w:sz w:val="24"/>
          <w:szCs w:val="24"/>
          <w:lang w:val="en-US"/>
        </w:rPr>
        <w:t>A p-value of &lt;0.05 was considered statistically significant. The analyses were carried out using SAS 9.4.</w:t>
      </w:r>
    </w:p>
    <w:p w14:paraId="679FA3B5" w14:textId="77777777" w:rsidR="00552552" w:rsidRPr="003D49A5" w:rsidRDefault="00552552" w:rsidP="007F6974">
      <w:pPr>
        <w:spacing w:line="480" w:lineRule="auto"/>
        <w:jc w:val="both"/>
        <w:rPr>
          <w:rFonts w:ascii="Arial" w:hAnsi="Arial" w:cs="Arial"/>
          <w:sz w:val="24"/>
          <w:szCs w:val="24"/>
          <w:lang w:val="en-US"/>
        </w:rPr>
      </w:pPr>
    </w:p>
    <w:p w14:paraId="725854B5" w14:textId="77777777" w:rsidR="00552552" w:rsidRPr="003D49A5" w:rsidRDefault="00552552" w:rsidP="00EA4C1F">
      <w:pPr>
        <w:pStyle w:val="Heading1"/>
        <w:rPr>
          <w:lang w:val="en-US"/>
        </w:rPr>
      </w:pPr>
      <w:r w:rsidRPr="003D49A5">
        <w:rPr>
          <w:lang w:val="en-US"/>
        </w:rPr>
        <w:t>Results</w:t>
      </w:r>
    </w:p>
    <w:p w14:paraId="41B68A8E" w14:textId="77777777" w:rsidR="00552552" w:rsidRPr="003D49A5" w:rsidRDefault="00552552" w:rsidP="007F6974">
      <w:pPr>
        <w:spacing w:line="480" w:lineRule="auto"/>
        <w:jc w:val="both"/>
        <w:rPr>
          <w:rFonts w:ascii="Arial" w:hAnsi="Arial" w:cs="Arial"/>
          <w:sz w:val="24"/>
          <w:szCs w:val="24"/>
          <w:lang w:val="en-US"/>
        </w:rPr>
      </w:pPr>
    </w:p>
    <w:p w14:paraId="7D1DB315" w14:textId="4D7C3FFC" w:rsidR="009F73C1" w:rsidRPr="003D49A5" w:rsidRDefault="0041174E" w:rsidP="007F6974">
      <w:pPr>
        <w:spacing w:line="480" w:lineRule="auto"/>
        <w:jc w:val="both"/>
        <w:rPr>
          <w:rFonts w:ascii="Arial" w:hAnsi="Arial" w:cs="Arial"/>
          <w:sz w:val="24"/>
          <w:szCs w:val="24"/>
          <w:lang w:val="en-US"/>
        </w:rPr>
      </w:pPr>
      <w:r w:rsidRPr="003D49A5">
        <w:rPr>
          <w:rFonts w:ascii="Arial" w:hAnsi="Arial" w:cs="Arial"/>
          <w:sz w:val="24"/>
          <w:szCs w:val="24"/>
          <w:lang w:val="en-US"/>
        </w:rPr>
        <w:t xml:space="preserve">The </w:t>
      </w:r>
      <w:r w:rsidR="00980BDE" w:rsidRPr="003D49A5">
        <w:rPr>
          <w:rFonts w:ascii="Arial" w:hAnsi="Arial" w:cs="Arial"/>
          <w:sz w:val="24"/>
          <w:szCs w:val="24"/>
          <w:lang w:val="en-US"/>
        </w:rPr>
        <w:t xml:space="preserve">total </w:t>
      </w:r>
      <w:r w:rsidRPr="003D49A5">
        <w:rPr>
          <w:rFonts w:ascii="Arial" w:hAnsi="Arial" w:cs="Arial"/>
          <w:sz w:val="24"/>
          <w:szCs w:val="24"/>
          <w:lang w:val="en-US"/>
        </w:rPr>
        <w:t>number of patients with anxiety disorder in January-June 2019 and in January-</w:t>
      </w:r>
      <w:r w:rsidR="005933B6" w:rsidRPr="003D49A5">
        <w:rPr>
          <w:rFonts w:ascii="Arial" w:hAnsi="Arial" w:cs="Arial"/>
          <w:sz w:val="24"/>
          <w:szCs w:val="24"/>
          <w:lang w:val="en-US"/>
        </w:rPr>
        <w:t xml:space="preserve">June </w:t>
      </w:r>
      <w:r w:rsidRPr="003D49A5">
        <w:rPr>
          <w:rFonts w:ascii="Arial" w:hAnsi="Arial" w:cs="Arial"/>
          <w:sz w:val="24"/>
          <w:szCs w:val="24"/>
          <w:lang w:val="en-US"/>
        </w:rPr>
        <w:t xml:space="preserve">2020 is displayed in </w:t>
      </w:r>
      <w:r w:rsidRPr="003D49A5">
        <w:rPr>
          <w:rFonts w:ascii="Arial" w:hAnsi="Arial" w:cs="Arial"/>
          <w:b/>
          <w:bCs/>
          <w:sz w:val="24"/>
          <w:szCs w:val="24"/>
          <w:lang w:val="en-US"/>
        </w:rPr>
        <w:t>Figure 1</w:t>
      </w:r>
      <w:r w:rsidRPr="003D49A5">
        <w:rPr>
          <w:rFonts w:ascii="Arial" w:hAnsi="Arial" w:cs="Arial"/>
          <w:sz w:val="24"/>
          <w:szCs w:val="24"/>
          <w:lang w:val="en-US"/>
        </w:rPr>
        <w:t xml:space="preserve">. An increase in </w:t>
      </w:r>
      <w:r w:rsidR="00980BDE" w:rsidRPr="003D49A5">
        <w:rPr>
          <w:rFonts w:ascii="Arial" w:hAnsi="Arial" w:cs="Arial"/>
          <w:sz w:val="24"/>
          <w:szCs w:val="24"/>
          <w:lang w:val="en-US"/>
        </w:rPr>
        <w:t>this number</w:t>
      </w:r>
      <w:r w:rsidRPr="003D49A5">
        <w:rPr>
          <w:rFonts w:ascii="Arial" w:hAnsi="Arial" w:cs="Arial"/>
          <w:sz w:val="24"/>
          <w:szCs w:val="24"/>
          <w:lang w:val="en-US"/>
        </w:rPr>
        <w:t xml:space="preserve"> was observed in 2020 compared with 2019 (January: +4%</w:t>
      </w:r>
      <w:r w:rsidR="00E9208A" w:rsidRPr="003D49A5">
        <w:rPr>
          <w:rFonts w:ascii="Arial" w:hAnsi="Arial" w:cs="Arial"/>
          <w:sz w:val="24"/>
          <w:szCs w:val="24"/>
          <w:lang w:val="en-US"/>
        </w:rPr>
        <w:t>,</w:t>
      </w:r>
      <w:r w:rsidR="00666600" w:rsidRPr="003D49A5">
        <w:rPr>
          <w:rFonts w:ascii="Arial" w:hAnsi="Arial" w:cs="Arial"/>
          <w:sz w:val="24"/>
          <w:szCs w:val="24"/>
          <w:lang w:val="en-US"/>
        </w:rPr>
        <w:t xml:space="preserve"> p</w:t>
      </w:r>
      <w:r w:rsidR="008160F0" w:rsidRPr="003D49A5">
        <w:rPr>
          <w:rFonts w:ascii="Arial" w:hAnsi="Arial" w:cs="Arial"/>
          <w:sz w:val="24"/>
          <w:szCs w:val="24"/>
          <w:lang w:val="en-US"/>
        </w:rPr>
        <w:t>-value</w:t>
      </w:r>
      <w:r w:rsidR="00666600" w:rsidRPr="003D49A5">
        <w:rPr>
          <w:rFonts w:ascii="Arial" w:hAnsi="Arial" w:cs="Arial"/>
          <w:sz w:val="24"/>
          <w:szCs w:val="24"/>
          <w:lang w:val="en-US"/>
        </w:rPr>
        <w:t>=0.643</w:t>
      </w:r>
      <w:r w:rsidRPr="003D49A5">
        <w:rPr>
          <w:rFonts w:ascii="Arial" w:hAnsi="Arial" w:cs="Arial"/>
          <w:sz w:val="24"/>
          <w:szCs w:val="24"/>
          <w:lang w:val="en-US"/>
        </w:rPr>
        <w:t xml:space="preserve">; </w:t>
      </w:r>
      <w:r w:rsidR="00980BDE" w:rsidRPr="003D49A5">
        <w:rPr>
          <w:rFonts w:ascii="Arial" w:hAnsi="Arial" w:cs="Arial"/>
          <w:sz w:val="24"/>
          <w:szCs w:val="24"/>
          <w:lang w:val="en-US"/>
        </w:rPr>
        <w:t>February: +4%</w:t>
      </w:r>
      <w:r w:rsidR="00E9208A" w:rsidRPr="003D49A5">
        <w:rPr>
          <w:rFonts w:ascii="Arial" w:hAnsi="Arial" w:cs="Arial"/>
          <w:sz w:val="24"/>
          <w:szCs w:val="24"/>
          <w:lang w:val="en-US"/>
        </w:rPr>
        <w:t>,</w:t>
      </w:r>
      <w:r w:rsidR="00666600" w:rsidRPr="003D49A5">
        <w:rPr>
          <w:rFonts w:ascii="Arial" w:hAnsi="Arial" w:cs="Arial"/>
          <w:sz w:val="24"/>
          <w:szCs w:val="24"/>
          <w:lang w:val="en-US"/>
        </w:rPr>
        <w:t xml:space="preserve"> </w:t>
      </w:r>
      <w:r w:rsidR="008160F0" w:rsidRPr="003D49A5">
        <w:rPr>
          <w:rFonts w:ascii="Arial" w:hAnsi="Arial" w:cs="Arial"/>
          <w:sz w:val="24"/>
          <w:szCs w:val="24"/>
          <w:lang w:val="en-US"/>
        </w:rPr>
        <w:t>p-value</w:t>
      </w:r>
      <w:r w:rsidR="00666600" w:rsidRPr="003D49A5">
        <w:rPr>
          <w:rFonts w:ascii="Arial" w:hAnsi="Arial" w:cs="Arial"/>
          <w:sz w:val="24"/>
          <w:szCs w:val="24"/>
          <w:lang w:val="en-US"/>
        </w:rPr>
        <w:t>=0</w:t>
      </w:r>
      <w:r w:rsidR="00E47842" w:rsidRPr="003D49A5">
        <w:rPr>
          <w:rFonts w:ascii="Arial" w:hAnsi="Arial" w:cs="Arial"/>
          <w:sz w:val="24"/>
          <w:szCs w:val="24"/>
          <w:lang w:val="en-US"/>
        </w:rPr>
        <w:t>.</w:t>
      </w:r>
      <w:r w:rsidR="00666600" w:rsidRPr="003D49A5">
        <w:rPr>
          <w:rFonts w:ascii="Arial" w:hAnsi="Arial" w:cs="Arial"/>
          <w:sz w:val="24"/>
          <w:szCs w:val="24"/>
          <w:lang w:val="en-US"/>
        </w:rPr>
        <w:t>825</w:t>
      </w:r>
      <w:r w:rsidR="00980BDE" w:rsidRPr="003D49A5">
        <w:rPr>
          <w:rFonts w:ascii="Arial" w:hAnsi="Arial" w:cs="Arial"/>
          <w:sz w:val="24"/>
          <w:szCs w:val="24"/>
          <w:lang w:val="en-US"/>
        </w:rPr>
        <w:t>; March: +34%</w:t>
      </w:r>
      <w:r w:rsidR="00E9208A" w:rsidRPr="003D49A5">
        <w:rPr>
          <w:rFonts w:ascii="Arial" w:hAnsi="Arial" w:cs="Arial"/>
          <w:sz w:val="24"/>
          <w:szCs w:val="24"/>
          <w:lang w:val="en-US"/>
        </w:rPr>
        <w:t>,</w:t>
      </w:r>
      <w:r w:rsidR="00666600" w:rsidRPr="003D49A5">
        <w:rPr>
          <w:rFonts w:ascii="Arial" w:hAnsi="Arial" w:cs="Arial"/>
          <w:sz w:val="24"/>
          <w:szCs w:val="24"/>
          <w:lang w:val="en-US"/>
        </w:rPr>
        <w:t xml:space="preserve"> </w:t>
      </w:r>
      <w:r w:rsidR="008160F0" w:rsidRPr="003D49A5">
        <w:rPr>
          <w:rFonts w:ascii="Arial" w:hAnsi="Arial" w:cs="Arial"/>
          <w:sz w:val="24"/>
          <w:szCs w:val="24"/>
          <w:lang w:val="en-US"/>
        </w:rPr>
        <w:t>p-value</w:t>
      </w:r>
      <w:r w:rsidR="00666600" w:rsidRPr="003D49A5">
        <w:rPr>
          <w:rFonts w:ascii="Arial" w:hAnsi="Arial" w:cs="Arial"/>
          <w:sz w:val="24"/>
          <w:szCs w:val="24"/>
          <w:lang w:val="en-US"/>
        </w:rPr>
        <w:t>&lt;0.001</w:t>
      </w:r>
      <w:r w:rsidR="00980BDE" w:rsidRPr="003D49A5">
        <w:rPr>
          <w:rFonts w:ascii="Arial" w:hAnsi="Arial" w:cs="Arial"/>
          <w:sz w:val="24"/>
          <w:szCs w:val="24"/>
          <w:lang w:val="en-US"/>
        </w:rPr>
        <w:t>; April: +8%</w:t>
      </w:r>
      <w:r w:rsidR="00E9208A" w:rsidRPr="003D49A5">
        <w:rPr>
          <w:rFonts w:ascii="Arial" w:hAnsi="Arial" w:cs="Arial"/>
          <w:sz w:val="24"/>
          <w:szCs w:val="24"/>
          <w:lang w:val="en-US"/>
        </w:rPr>
        <w:t>,</w:t>
      </w:r>
      <w:r w:rsidR="00666600" w:rsidRPr="003D49A5">
        <w:rPr>
          <w:rFonts w:ascii="Arial" w:hAnsi="Arial" w:cs="Arial"/>
          <w:sz w:val="24"/>
          <w:szCs w:val="24"/>
          <w:lang w:val="en-US"/>
        </w:rPr>
        <w:t xml:space="preserve"> </w:t>
      </w:r>
      <w:r w:rsidR="008160F0" w:rsidRPr="003D49A5">
        <w:rPr>
          <w:rFonts w:ascii="Arial" w:hAnsi="Arial" w:cs="Arial"/>
          <w:sz w:val="24"/>
          <w:szCs w:val="24"/>
          <w:lang w:val="en-US"/>
        </w:rPr>
        <w:t>p-value</w:t>
      </w:r>
      <w:r w:rsidR="00666600" w:rsidRPr="003D49A5">
        <w:rPr>
          <w:rFonts w:ascii="Arial" w:hAnsi="Arial" w:cs="Arial"/>
          <w:sz w:val="24"/>
          <w:szCs w:val="24"/>
          <w:lang w:val="en-US"/>
        </w:rPr>
        <w:t>=0.542</w:t>
      </w:r>
      <w:r w:rsidR="00980BDE" w:rsidRPr="003D49A5">
        <w:rPr>
          <w:rFonts w:ascii="Arial" w:hAnsi="Arial" w:cs="Arial"/>
          <w:sz w:val="24"/>
          <w:szCs w:val="24"/>
          <w:lang w:val="en-US"/>
        </w:rPr>
        <w:t>; May: +2%</w:t>
      </w:r>
      <w:r w:rsidR="00E9208A" w:rsidRPr="003D49A5">
        <w:rPr>
          <w:rFonts w:ascii="Arial" w:hAnsi="Arial" w:cs="Arial"/>
          <w:sz w:val="24"/>
          <w:szCs w:val="24"/>
          <w:lang w:val="en-US"/>
        </w:rPr>
        <w:t>,</w:t>
      </w:r>
      <w:r w:rsidR="00666600" w:rsidRPr="003D49A5">
        <w:rPr>
          <w:rFonts w:ascii="Arial" w:hAnsi="Arial" w:cs="Arial"/>
          <w:sz w:val="24"/>
          <w:szCs w:val="24"/>
          <w:lang w:val="en-US"/>
        </w:rPr>
        <w:t xml:space="preserve"> </w:t>
      </w:r>
      <w:r w:rsidR="008160F0" w:rsidRPr="003D49A5">
        <w:rPr>
          <w:rFonts w:ascii="Arial" w:hAnsi="Arial" w:cs="Arial"/>
          <w:sz w:val="24"/>
          <w:szCs w:val="24"/>
          <w:lang w:val="en-US"/>
        </w:rPr>
        <w:t>p-value</w:t>
      </w:r>
      <w:r w:rsidR="00666600" w:rsidRPr="003D49A5">
        <w:rPr>
          <w:rFonts w:ascii="Arial" w:hAnsi="Arial" w:cs="Arial"/>
          <w:sz w:val="24"/>
          <w:szCs w:val="24"/>
          <w:lang w:val="en-US"/>
        </w:rPr>
        <w:t>=0.382</w:t>
      </w:r>
      <w:r w:rsidR="00980BDE" w:rsidRPr="003D49A5">
        <w:rPr>
          <w:rFonts w:ascii="Arial" w:hAnsi="Arial" w:cs="Arial"/>
          <w:sz w:val="24"/>
          <w:szCs w:val="24"/>
          <w:lang w:val="en-US"/>
        </w:rPr>
        <w:t>; June: +19%</w:t>
      </w:r>
      <w:r w:rsidR="00E9208A" w:rsidRPr="003D49A5">
        <w:rPr>
          <w:rFonts w:ascii="Arial" w:hAnsi="Arial" w:cs="Arial"/>
          <w:sz w:val="24"/>
          <w:szCs w:val="24"/>
          <w:lang w:val="en-US"/>
        </w:rPr>
        <w:t>,</w:t>
      </w:r>
      <w:r w:rsidR="00666600" w:rsidRPr="003D49A5">
        <w:rPr>
          <w:rFonts w:ascii="Arial" w:hAnsi="Arial" w:cs="Arial"/>
          <w:sz w:val="24"/>
          <w:szCs w:val="24"/>
          <w:lang w:val="en-US"/>
        </w:rPr>
        <w:t xml:space="preserve"> </w:t>
      </w:r>
      <w:r w:rsidR="008160F0" w:rsidRPr="003D49A5">
        <w:rPr>
          <w:rFonts w:ascii="Arial" w:hAnsi="Arial" w:cs="Arial"/>
          <w:sz w:val="24"/>
          <w:szCs w:val="24"/>
          <w:lang w:val="en-US"/>
        </w:rPr>
        <w:t>p-value</w:t>
      </w:r>
      <w:r w:rsidR="00666600" w:rsidRPr="003D49A5">
        <w:rPr>
          <w:rFonts w:ascii="Arial" w:hAnsi="Arial" w:cs="Arial"/>
          <w:sz w:val="24"/>
          <w:szCs w:val="24"/>
          <w:lang w:val="en-US"/>
        </w:rPr>
        <w:t>=0.043</w:t>
      </w:r>
      <w:r w:rsidR="00E47842" w:rsidRPr="003D49A5">
        <w:rPr>
          <w:rFonts w:ascii="Arial" w:hAnsi="Arial" w:cs="Arial"/>
          <w:sz w:val="24"/>
          <w:szCs w:val="24"/>
          <w:lang w:val="en-US"/>
        </w:rPr>
        <w:t>;</w:t>
      </w:r>
      <w:r w:rsidR="00666600" w:rsidRPr="003D49A5">
        <w:rPr>
          <w:rFonts w:ascii="Arial" w:hAnsi="Arial" w:cs="Arial"/>
          <w:sz w:val="24"/>
          <w:szCs w:val="24"/>
          <w:lang w:val="en-US"/>
        </w:rPr>
        <w:t xml:space="preserve"> </w:t>
      </w:r>
      <w:r w:rsidR="005E5229" w:rsidRPr="003D49A5">
        <w:rPr>
          <w:rFonts w:ascii="Arial" w:hAnsi="Arial" w:cs="Arial"/>
          <w:sz w:val="24"/>
          <w:szCs w:val="24"/>
          <w:lang w:val="en-US"/>
        </w:rPr>
        <w:t xml:space="preserve">and </w:t>
      </w:r>
      <w:r w:rsidR="00666600" w:rsidRPr="003D49A5">
        <w:rPr>
          <w:rFonts w:ascii="Arial" w:hAnsi="Arial" w:cs="Arial"/>
          <w:sz w:val="24"/>
          <w:szCs w:val="24"/>
          <w:lang w:val="en-US"/>
        </w:rPr>
        <w:t>March – June: + 19%</w:t>
      </w:r>
      <w:r w:rsidR="00E9208A" w:rsidRPr="003D49A5">
        <w:rPr>
          <w:rFonts w:ascii="Arial" w:hAnsi="Arial" w:cs="Arial"/>
          <w:sz w:val="24"/>
          <w:szCs w:val="24"/>
          <w:lang w:val="en-US"/>
        </w:rPr>
        <w:t>,</w:t>
      </w:r>
      <w:r w:rsidR="00666600" w:rsidRPr="003D49A5">
        <w:rPr>
          <w:rFonts w:ascii="Arial" w:hAnsi="Arial" w:cs="Arial"/>
          <w:sz w:val="24"/>
          <w:szCs w:val="24"/>
          <w:lang w:val="en-US"/>
        </w:rPr>
        <w:t xml:space="preserve"> </w:t>
      </w:r>
      <w:r w:rsidR="008160F0" w:rsidRPr="003D49A5">
        <w:rPr>
          <w:rFonts w:ascii="Arial" w:hAnsi="Arial" w:cs="Arial"/>
          <w:sz w:val="24"/>
          <w:szCs w:val="24"/>
          <w:lang w:val="en-US"/>
        </w:rPr>
        <w:t>p-value</w:t>
      </w:r>
      <w:r w:rsidR="00666600" w:rsidRPr="003D49A5">
        <w:rPr>
          <w:rFonts w:ascii="Arial" w:hAnsi="Arial" w:cs="Arial"/>
          <w:sz w:val="24"/>
          <w:szCs w:val="24"/>
          <w:lang w:val="en-US"/>
        </w:rPr>
        <w:t>&lt;0.001)</w:t>
      </w:r>
      <w:r w:rsidR="00980BDE" w:rsidRPr="003D49A5">
        <w:rPr>
          <w:rFonts w:ascii="Arial" w:hAnsi="Arial" w:cs="Arial"/>
          <w:sz w:val="24"/>
          <w:szCs w:val="24"/>
          <w:lang w:val="en-US"/>
        </w:rPr>
        <w:t xml:space="preserve">. </w:t>
      </w:r>
      <w:r w:rsidR="00803481" w:rsidRPr="003D49A5">
        <w:rPr>
          <w:rFonts w:ascii="Arial" w:hAnsi="Arial" w:cs="Arial"/>
          <w:sz w:val="24"/>
          <w:szCs w:val="24"/>
          <w:lang w:val="en-US"/>
        </w:rPr>
        <w:t xml:space="preserve">In terms of </w:t>
      </w:r>
      <w:r w:rsidR="00DF01B4" w:rsidRPr="003D49A5">
        <w:rPr>
          <w:rFonts w:ascii="Arial" w:hAnsi="Arial" w:cs="Arial"/>
          <w:sz w:val="24"/>
          <w:szCs w:val="24"/>
          <w:lang w:val="en-US"/>
        </w:rPr>
        <w:t>patients newly diagnosed with</w:t>
      </w:r>
      <w:r w:rsidR="00803481" w:rsidRPr="003D49A5">
        <w:rPr>
          <w:rFonts w:ascii="Arial" w:hAnsi="Arial" w:cs="Arial"/>
          <w:sz w:val="24"/>
          <w:szCs w:val="24"/>
          <w:lang w:val="en-US"/>
        </w:rPr>
        <w:t xml:space="preserve"> anxiety disorder, there was also an increase in </w:t>
      </w:r>
      <w:r w:rsidR="00BA1266" w:rsidRPr="003D49A5">
        <w:rPr>
          <w:rFonts w:ascii="Arial" w:hAnsi="Arial" w:cs="Arial"/>
          <w:sz w:val="24"/>
          <w:szCs w:val="24"/>
          <w:lang w:val="en-US"/>
        </w:rPr>
        <w:t xml:space="preserve">March-June </w:t>
      </w:r>
      <w:r w:rsidR="00803481" w:rsidRPr="003D49A5">
        <w:rPr>
          <w:rFonts w:ascii="Arial" w:hAnsi="Arial" w:cs="Arial"/>
          <w:sz w:val="24"/>
          <w:szCs w:val="24"/>
          <w:lang w:val="en-US"/>
        </w:rPr>
        <w:t xml:space="preserve">2020 compared with </w:t>
      </w:r>
      <w:r w:rsidR="00BA1266" w:rsidRPr="003D49A5">
        <w:rPr>
          <w:rFonts w:ascii="Arial" w:hAnsi="Arial" w:cs="Arial"/>
          <w:sz w:val="24"/>
          <w:szCs w:val="24"/>
          <w:lang w:val="en-US"/>
        </w:rPr>
        <w:t xml:space="preserve">March-June </w:t>
      </w:r>
      <w:r w:rsidR="00803481" w:rsidRPr="003D49A5">
        <w:rPr>
          <w:rFonts w:ascii="Arial" w:hAnsi="Arial" w:cs="Arial"/>
          <w:sz w:val="24"/>
          <w:szCs w:val="24"/>
          <w:lang w:val="en-US"/>
        </w:rPr>
        <w:t xml:space="preserve">2019 </w:t>
      </w:r>
      <w:r w:rsidR="00BA1266" w:rsidRPr="003D49A5">
        <w:rPr>
          <w:rFonts w:ascii="Arial" w:hAnsi="Arial" w:cs="Arial"/>
          <w:sz w:val="24"/>
          <w:szCs w:val="24"/>
          <w:lang w:val="en-US"/>
        </w:rPr>
        <w:t xml:space="preserve">(March: </w:t>
      </w:r>
      <w:r w:rsidR="00803481" w:rsidRPr="003D49A5">
        <w:rPr>
          <w:rFonts w:ascii="Arial" w:hAnsi="Arial" w:cs="Arial"/>
          <w:sz w:val="24"/>
          <w:szCs w:val="24"/>
          <w:lang w:val="en-US"/>
        </w:rPr>
        <w:t>+40%</w:t>
      </w:r>
      <w:r w:rsidR="008C72FF" w:rsidRPr="003D49A5">
        <w:rPr>
          <w:rFonts w:ascii="Arial" w:hAnsi="Arial" w:cs="Arial"/>
          <w:sz w:val="24"/>
          <w:szCs w:val="24"/>
          <w:lang w:val="en-US"/>
        </w:rPr>
        <w:t>,</w:t>
      </w:r>
      <w:r w:rsidR="00666600" w:rsidRPr="003D49A5">
        <w:rPr>
          <w:rFonts w:ascii="Arial" w:hAnsi="Arial" w:cs="Arial"/>
          <w:sz w:val="24"/>
          <w:szCs w:val="24"/>
          <w:lang w:val="en-US"/>
        </w:rPr>
        <w:t xml:space="preserve"> </w:t>
      </w:r>
      <w:r w:rsidR="008160F0" w:rsidRPr="003D49A5">
        <w:rPr>
          <w:rFonts w:ascii="Arial" w:hAnsi="Arial" w:cs="Arial"/>
          <w:sz w:val="24"/>
          <w:szCs w:val="24"/>
          <w:lang w:val="en-US"/>
        </w:rPr>
        <w:t>p-value</w:t>
      </w:r>
      <w:r w:rsidR="00666600" w:rsidRPr="003D49A5">
        <w:rPr>
          <w:rFonts w:ascii="Arial" w:hAnsi="Arial" w:cs="Arial"/>
          <w:sz w:val="24"/>
          <w:szCs w:val="24"/>
          <w:lang w:val="en-US"/>
        </w:rPr>
        <w:t>&lt;0.001</w:t>
      </w:r>
      <w:r w:rsidR="00BA1266" w:rsidRPr="003D49A5">
        <w:rPr>
          <w:rFonts w:ascii="Arial" w:hAnsi="Arial" w:cs="Arial"/>
          <w:sz w:val="24"/>
          <w:szCs w:val="24"/>
          <w:lang w:val="en-US"/>
        </w:rPr>
        <w:t>;</w:t>
      </w:r>
      <w:r w:rsidR="00803481" w:rsidRPr="003D49A5">
        <w:rPr>
          <w:rFonts w:ascii="Arial" w:hAnsi="Arial" w:cs="Arial"/>
          <w:sz w:val="24"/>
          <w:szCs w:val="24"/>
          <w:lang w:val="en-US"/>
        </w:rPr>
        <w:t xml:space="preserve"> April</w:t>
      </w:r>
      <w:r w:rsidR="00BA1266" w:rsidRPr="003D49A5">
        <w:rPr>
          <w:rFonts w:ascii="Arial" w:hAnsi="Arial" w:cs="Arial"/>
          <w:sz w:val="24"/>
          <w:szCs w:val="24"/>
          <w:lang w:val="en-US"/>
        </w:rPr>
        <w:t>:</w:t>
      </w:r>
      <w:r w:rsidR="00803481" w:rsidRPr="003D49A5">
        <w:rPr>
          <w:rFonts w:ascii="Arial" w:hAnsi="Arial" w:cs="Arial"/>
          <w:sz w:val="24"/>
          <w:szCs w:val="24"/>
          <w:lang w:val="en-US"/>
        </w:rPr>
        <w:t xml:space="preserve"> +14%</w:t>
      </w:r>
      <w:r w:rsidR="008C72FF" w:rsidRPr="003D49A5">
        <w:rPr>
          <w:rFonts w:ascii="Arial" w:hAnsi="Arial" w:cs="Arial"/>
          <w:sz w:val="24"/>
          <w:szCs w:val="24"/>
          <w:lang w:val="en-US"/>
        </w:rPr>
        <w:t>,</w:t>
      </w:r>
      <w:r w:rsidR="00666600" w:rsidRPr="003D49A5">
        <w:rPr>
          <w:rFonts w:ascii="Arial" w:hAnsi="Arial" w:cs="Arial"/>
          <w:sz w:val="24"/>
          <w:szCs w:val="24"/>
          <w:lang w:val="en-US"/>
        </w:rPr>
        <w:t xml:space="preserve"> </w:t>
      </w:r>
      <w:r w:rsidR="008160F0" w:rsidRPr="003D49A5">
        <w:rPr>
          <w:rFonts w:ascii="Arial" w:hAnsi="Arial" w:cs="Arial"/>
          <w:sz w:val="24"/>
          <w:szCs w:val="24"/>
          <w:lang w:val="en-US"/>
        </w:rPr>
        <w:t>p-value</w:t>
      </w:r>
      <w:r w:rsidR="00666600" w:rsidRPr="003D49A5">
        <w:rPr>
          <w:rFonts w:ascii="Arial" w:hAnsi="Arial" w:cs="Arial"/>
          <w:sz w:val="24"/>
          <w:szCs w:val="24"/>
          <w:lang w:val="en-US"/>
        </w:rPr>
        <w:t>=0.418</w:t>
      </w:r>
      <w:r w:rsidR="00BA1266" w:rsidRPr="003D49A5">
        <w:rPr>
          <w:rFonts w:ascii="Arial" w:hAnsi="Arial" w:cs="Arial"/>
          <w:sz w:val="24"/>
          <w:szCs w:val="24"/>
          <w:lang w:val="en-US"/>
        </w:rPr>
        <w:t>; May: +</w:t>
      </w:r>
      <w:r w:rsidR="00856AC5" w:rsidRPr="003D49A5">
        <w:rPr>
          <w:rFonts w:ascii="Arial" w:hAnsi="Arial" w:cs="Arial"/>
          <w:sz w:val="24"/>
          <w:szCs w:val="24"/>
          <w:lang w:val="en-US"/>
        </w:rPr>
        <w:t>3%</w:t>
      </w:r>
      <w:r w:rsidR="008C72FF" w:rsidRPr="003D49A5">
        <w:rPr>
          <w:rFonts w:ascii="Arial" w:hAnsi="Arial" w:cs="Arial"/>
          <w:sz w:val="24"/>
          <w:szCs w:val="24"/>
          <w:lang w:val="en-US"/>
        </w:rPr>
        <w:t>,</w:t>
      </w:r>
      <w:r w:rsidR="00666600" w:rsidRPr="003D49A5">
        <w:rPr>
          <w:rFonts w:ascii="Arial" w:hAnsi="Arial" w:cs="Arial"/>
          <w:sz w:val="24"/>
          <w:szCs w:val="24"/>
          <w:lang w:val="en-US"/>
        </w:rPr>
        <w:t xml:space="preserve"> </w:t>
      </w:r>
      <w:r w:rsidR="008160F0" w:rsidRPr="003D49A5">
        <w:rPr>
          <w:rFonts w:ascii="Arial" w:hAnsi="Arial" w:cs="Arial"/>
          <w:sz w:val="24"/>
          <w:szCs w:val="24"/>
          <w:lang w:val="en-US"/>
        </w:rPr>
        <w:t>p-value</w:t>
      </w:r>
      <w:r w:rsidR="00666600" w:rsidRPr="003D49A5">
        <w:rPr>
          <w:rFonts w:ascii="Arial" w:hAnsi="Arial" w:cs="Arial"/>
          <w:sz w:val="24"/>
          <w:szCs w:val="24"/>
          <w:lang w:val="en-US"/>
        </w:rPr>
        <w:t>=0.489</w:t>
      </w:r>
      <w:r w:rsidR="00BA1266" w:rsidRPr="003D49A5">
        <w:rPr>
          <w:rFonts w:ascii="Arial" w:hAnsi="Arial" w:cs="Arial"/>
          <w:sz w:val="24"/>
          <w:szCs w:val="24"/>
          <w:lang w:val="en-US"/>
        </w:rPr>
        <w:t>;</w:t>
      </w:r>
      <w:r w:rsidR="00803481" w:rsidRPr="003D49A5">
        <w:rPr>
          <w:rFonts w:ascii="Arial" w:hAnsi="Arial" w:cs="Arial"/>
          <w:sz w:val="24"/>
          <w:szCs w:val="24"/>
          <w:lang w:val="en-US"/>
        </w:rPr>
        <w:t xml:space="preserve"> </w:t>
      </w:r>
      <w:r w:rsidR="008160F0" w:rsidRPr="003D49A5">
        <w:rPr>
          <w:rFonts w:ascii="Arial" w:hAnsi="Arial" w:cs="Arial"/>
          <w:sz w:val="24"/>
          <w:szCs w:val="24"/>
          <w:lang w:val="en-US"/>
        </w:rPr>
        <w:t xml:space="preserve">and </w:t>
      </w:r>
      <w:r w:rsidR="00803481" w:rsidRPr="003D49A5">
        <w:rPr>
          <w:rFonts w:ascii="Arial" w:hAnsi="Arial" w:cs="Arial"/>
          <w:sz w:val="24"/>
          <w:szCs w:val="24"/>
          <w:lang w:val="en-US"/>
        </w:rPr>
        <w:t>June</w:t>
      </w:r>
      <w:r w:rsidR="00BA1266" w:rsidRPr="003D49A5">
        <w:rPr>
          <w:rFonts w:ascii="Arial" w:hAnsi="Arial" w:cs="Arial"/>
          <w:sz w:val="24"/>
          <w:szCs w:val="24"/>
          <w:lang w:val="en-US"/>
        </w:rPr>
        <w:t>:</w:t>
      </w:r>
      <w:r w:rsidR="00803481" w:rsidRPr="003D49A5">
        <w:rPr>
          <w:rFonts w:ascii="Arial" w:hAnsi="Arial" w:cs="Arial"/>
          <w:sz w:val="24"/>
          <w:szCs w:val="24"/>
          <w:lang w:val="en-US"/>
        </w:rPr>
        <w:t xml:space="preserve"> +28%</w:t>
      </w:r>
      <w:r w:rsidR="00B40398" w:rsidRPr="003D49A5">
        <w:rPr>
          <w:rFonts w:ascii="Arial" w:hAnsi="Arial" w:cs="Arial"/>
          <w:sz w:val="24"/>
          <w:szCs w:val="24"/>
          <w:lang w:val="en-US"/>
        </w:rPr>
        <w:t>, p-value&lt;0.001</w:t>
      </w:r>
      <w:r w:rsidR="00C71AEE" w:rsidRPr="003D49A5">
        <w:rPr>
          <w:rFonts w:ascii="Arial" w:hAnsi="Arial" w:cs="Arial"/>
          <w:sz w:val="24"/>
          <w:szCs w:val="24"/>
          <w:lang w:val="en-US"/>
        </w:rPr>
        <w:t>)</w:t>
      </w:r>
      <w:r w:rsidR="00A5500C" w:rsidRPr="003D49A5">
        <w:rPr>
          <w:rFonts w:ascii="Arial" w:hAnsi="Arial" w:cs="Arial"/>
          <w:sz w:val="24"/>
          <w:szCs w:val="24"/>
          <w:lang w:val="en-US"/>
        </w:rPr>
        <w:t xml:space="preserve"> (</w:t>
      </w:r>
      <w:r w:rsidR="00A5500C" w:rsidRPr="003D49A5">
        <w:rPr>
          <w:rFonts w:ascii="Arial" w:hAnsi="Arial" w:cs="Arial"/>
          <w:b/>
          <w:bCs/>
          <w:sz w:val="24"/>
          <w:szCs w:val="24"/>
          <w:lang w:val="en-US"/>
        </w:rPr>
        <w:t>Figure 2)</w:t>
      </w:r>
      <w:r w:rsidR="00803481" w:rsidRPr="003D49A5">
        <w:rPr>
          <w:rFonts w:ascii="Arial" w:hAnsi="Arial" w:cs="Arial"/>
          <w:sz w:val="24"/>
          <w:szCs w:val="24"/>
          <w:lang w:val="en-US"/>
        </w:rPr>
        <w:t xml:space="preserve">. </w:t>
      </w:r>
      <w:r w:rsidR="007F6591" w:rsidRPr="003D49A5">
        <w:rPr>
          <w:rFonts w:ascii="Arial" w:hAnsi="Arial" w:cs="Arial"/>
          <w:sz w:val="24"/>
          <w:szCs w:val="24"/>
          <w:lang w:val="en-US"/>
        </w:rPr>
        <w:t>A total of 9,506 and 11,50</w:t>
      </w:r>
      <w:r w:rsidR="007A3269" w:rsidRPr="003D49A5">
        <w:rPr>
          <w:rFonts w:ascii="Arial" w:hAnsi="Arial" w:cs="Arial"/>
          <w:sz w:val="24"/>
          <w:szCs w:val="24"/>
          <w:lang w:val="en-US"/>
        </w:rPr>
        <w:t>2</w:t>
      </w:r>
      <w:r w:rsidR="007F6591" w:rsidRPr="003D49A5">
        <w:rPr>
          <w:rFonts w:ascii="Arial" w:hAnsi="Arial" w:cs="Arial"/>
          <w:sz w:val="24"/>
          <w:szCs w:val="24"/>
          <w:lang w:val="en-US"/>
        </w:rPr>
        <w:t xml:space="preserve"> patients were newly diagnosed with anxiety disorder in </w:t>
      </w:r>
      <w:r w:rsidR="007F6591" w:rsidRPr="003D49A5">
        <w:rPr>
          <w:rFonts w:ascii="Arial" w:eastAsia="Times New Roman" w:hAnsi="Arial" w:cs="Arial"/>
          <w:bCs/>
          <w:sz w:val="24"/>
          <w:szCs w:val="24"/>
          <w:lang w:val="en-US" w:eastAsia="de-DE"/>
        </w:rPr>
        <w:t xml:space="preserve">March – June </w:t>
      </w:r>
      <w:r w:rsidR="007F6591" w:rsidRPr="003D49A5">
        <w:rPr>
          <w:rFonts w:ascii="Arial" w:hAnsi="Arial" w:cs="Arial"/>
          <w:bCs/>
          <w:sz w:val="24"/>
          <w:szCs w:val="24"/>
          <w:lang w:val="en-US"/>
        </w:rPr>
        <w:t xml:space="preserve">2019 and </w:t>
      </w:r>
      <w:r w:rsidR="00E20103" w:rsidRPr="003D49A5">
        <w:rPr>
          <w:rFonts w:ascii="Arial" w:eastAsia="Times New Roman" w:hAnsi="Arial" w:cs="Arial"/>
          <w:bCs/>
          <w:sz w:val="24"/>
          <w:szCs w:val="24"/>
          <w:lang w:val="en-US" w:eastAsia="de-DE"/>
        </w:rPr>
        <w:t xml:space="preserve">March – June </w:t>
      </w:r>
      <w:r w:rsidR="007F6591" w:rsidRPr="003D49A5">
        <w:rPr>
          <w:rFonts w:ascii="Arial" w:hAnsi="Arial" w:cs="Arial"/>
          <w:sz w:val="24"/>
          <w:szCs w:val="24"/>
          <w:lang w:val="en-US"/>
        </w:rPr>
        <w:t>2020, respectively</w:t>
      </w:r>
      <w:r w:rsidR="008160F0" w:rsidRPr="003D49A5">
        <w:rPr>
          <w:rFonts w:ascii="Arial" w:hAnsi="Arial" w:cs="Arial"/>
          <w:sz w:val="24"/>
          <w:szCs w:val="24"/>
          <w:lang w:val="en-US"/>
        </w:rPr>
        <w:t xml:space="preserve"> (+21%, p&lt;0.001)</w:t>
      </w:r>
      <w:r w:rsidR="007F6591" w:rsidRPr="003D49A5">
        <w:rPr>
          <w:rFonts w:ascii="Arial" w:hAnsi="Arial" w:cs="Arial"/>
          <w:sz w:val="24"/>
          <w:szCs w:val="24"/>
          <w:lang w:val="en-US"/>
        </w:rPr>
        <w:t xml:space="preserve">. </w:t>
      </w:r>
      <w:r w:rsidR="009F73C1" w:rsidRPr="003D49A5">
        <w:rPr>
          <w:rFonts w:ascii="Arial" w:hAnsi="Arial" w:cs="Arial"/>
          <w:sz w:val="24"/>
          <w:szCs w:val="24"/>
          <w:lang w:val="en-US"/>
        </w:rPr>
        <w:t xml:space="preserve">The </w:t>
      </w:r>
      <w:r w:rsidR="00B906A2" w:rsidRPr="003D49A5">
        <w:rPr>
          <w:rFonts w:ascii="Arial" w:hAnsi="Arial" w:cs="Arial"/>
          <w:sz w:val="24"/>
          <w:szCs w:val="24"/>
          <w:lang w:val="en-US"/>
        </w:rPr>
        <w:t>different types of</w:t>
      </w:r>
      <w:r w:rsidR="009F73C1" w:rsidRPr="003D49A5">
        <w:rPr>
          <w:rFonts w:ascii="Arial" w:hAnsi="Arial" w:cs="Arial"/>
          <w:sz w:val="24"/>
          <w:szCs w:val="24"/>
          <w:lang w:val="en-US"/>
        </w:rPr>
        <w:t xml:space="preserve"> anxiety disorder among newly diagnosed patients were panic disorder (29.9% in 2019 and 27.8% in 2020), mixed anxiety </w:t>
      </w:r>
      <w:r w:rsidR="009F73C1" w:rsidRPr="003D49A5">
        <w:rPr>
          <w:rFonts w:ascii="Arial" w:hAnsi="Arial" w:cs="Arial"/>
          <w:sz w:val="24"/>
          <w:szCs w:val="24"/>
          <w:lang w:val="en-US"/>
        </w:rPr>
        <w:lastRenderedPageBreak/>
        <w:t xml:space="preserve">disorders (16.8% and 15.8%), generalized anxiety disorder (13.6% and 14.0%), and unspecified anxiety disorders (39.6% and 42.2%). </w:t>
      </w:r>
      <w:r w:rsidR="00D41500" w:rsidRPr="003D49A5">
        <w:rPr>
          <w:rFonts w:ascii="Arial" w:hAnsi="Arial" w:cs="Arial"/>
          <w:sz w:val="24"/>
          <w:szCs w:val="24"/>
          <w:lang w:val="en-US"/>
        </w:rPr>
        <w:t>Sociodemographic characteristics</w:t>
      </w:r>
      <w:r w:rsidR="00037074" w:rsidRPr="003D49A5">
        <w:rPr>
          <w:rFonts w:ascii="Arial" w:hAnsi="Arial" w:cs="Arial"/>
          <w:sz w:val="24"/>
          <w:szCs w:val="24"/>
          <w:lang w:val="en-US"/>
        </w:rPr>
        <w:t xml:space="preserve">, </w:t>
      </w:r>
      <w:r w:rsidR="002C1608" w:rsidRPr="003D49A5">
        <w:rPr>
          <w:rFonts w:ascii="Arial" w:hAnsi="Arial" w:cs="Arial"/>
          <w:sz w:val="24"/>
          <w:szCs w:val="24"/>
          <w:lang w:val="en-US"/>
        </w:rPr>
        <w:t xml:space="preserve">psychoactive </w:t>
      </w:r>
      <w:r w:rsidR="00706740" w:rsidRPr="003D49A5">
        <w:rPr>
          <w:rFonts w:ascii="Arial" w:hAnsi="Arial" w:cs="Arial"/>
          <w:sz w:val="24"/>
          <w:szCs w:val="24"/>
          <w:lang w:val="en-US"/>
        </w:rPr>
        <w:t>prescriptions</w:t>
      </w:r>
      <w:r w:rsidR="00D41500" w:rsidRPr="003D49A5">
        <w:rPr>
          <w:rFonts w:ascii="Arial" w:hAnsi="Arial" w:cs="Arial"/>
          <w:sz w:val="24"/>
          <w:szCs w:val="24"/>
          <w:lang w:val="en-US"/>
        </w:rPr>
        <w:t xml:space="preserve"> and comorbidities of patients</w:t>
      </w:r>
      <w:r w:rsidR="00CE1BC3" w:rsidRPr="003D49A5">
        <w:rPr>
          <w:rFonts w:ascii="Arial" w:hAnsi="Arial" w:cs="Arial"/>
          <w:sz w:val="24"/>
          <w:szCs w:val="24"/>
          <w:lang w:val="en-US"/>
        </w:rPr>
        <w:t xml:space="preserve"> newly diagnosed with anxiety disorder in 2019 and 2020 are shown in </w:t>
      </w:r>
      <w:r w:rsidR="00CE1BC3" w:rsidRPr="003D49A5">
        <w:rPr>
          <w:rFonts w:ascii="Arial" w:hAnsi="Arial" w:cs="Arial"/>
          <w:b/>
          <w:bCs/>
          <w:sz w:val="24"/>
          <w:szCs w:val="24"/>
          <w:lang w:val="en-US"/>
        </w:rPr>
        <w:t>Table 1</w:t>
      </w:r>
      <w:r w:rsidR="00CE1BC3" w:rsidRPr="003D49A5">
        <w:rPr>
          <w:rFonts w:ascii="Arial" w:hAnsi="Arial" w:cs="Arial"/>
          <w:sz w:val="24"/>
          <w:szCs w:val="24"/>
          <w:lang w:val="en-US"/>
        </w:rPr>
        <w:t xml:space="preserve">. </w:t>
      </w:r>
      <w:r w:rsidR="00BD6ADF" w:rsidRPr="003D49A5">
        <w:rPr>
          <w:rFonts w:ascii="Arial" w:hAnsi="Arial" w:cs="Arial"/>
          <w:sz w:val="24"/>
          <w:szCs w:val="24"/>
          <w:lang w:val="en-US"/>
        </w:rPr>
        <w:t>Age was significantly higher in 2020 than in 2019 (50.8 years versus 49.9 years</w:t>
      </w:r>
      <w:r w:rsidR="00DF18BB" w:rsidRPr="003D49A5">
        <w:rPr>
          <w:rFonts w:ascii="Arial" w:hAnsi="Arial" w:cs="Arial"/>
          <w:sz w:val="24"/>
          <w:szCs w:val="24"/>
          <w:lang w:val="en-US"/>
        </w:rPr>
        <w:t>,</w:t>
      </w:r>
      <w:r w:rsidR="00BD6ADF" w:rsidRPr="003D49A5">
        <w:rPr>
          <w:rFonts w:ascii="Arial" w:hAnsi="Arial" w:cs="Arial"/>
          <w:sz w:val="24"/>
          <w:szCs w:val="24"/>
          <w:lang w:val="en-US"/>
        </w:rPr>
        <w:t xml:space="preserve"> p-value&lt;0.001)</w:t>
      </w:r>
      <w:r w:rsidR="00737427" w:rsidRPr="003D49A5">
        <w:rPr>
          <w:rFonts w:ascii="Arial" w:hAnsi="Arial" w:cs="Arial"/>
          <w:sz w:val="24"/>
          <w:szCs w:val="24"/>
          <w:lang w:val="en-US"/>
        </w:rPr>
        <w:t>,</w:t>
      </w:r>
      <w:r w:rsidR="00BD6ADF" w:rsidRPr="003D49A5">
        <w:rPr>
          <w:rFonts w:ascii="Arial" w:hAnsi="Arial" w:cs="Arial"/>
          <w:sz w:val="24"/>
          <w:szCs w:val="24"/>
          <w:lang w:val="en-US"/>
        </w:rPr>
        <w:t xml:space="preserve"> and the proportion of patients </w:t>
      </w:r>
      <w:r w:rsidR="00737427" w:rsidRPr="003D49A5">
        <w:rPr>
          <w:rFonts w:ascii="Arial" w:hAnsi="Arial" w:cs="Arial"/>
          <w:sz w:val="24"/>
          <w:szCs w:val="24"/>
          <w:lang w:val="en-US"/>
        </w:rPr>
        <w:t xml:space="preserve">aged </w:t>
      </w:r>
      <w:r w:rsidR="00BD6ADF" w:rsidRPr="003D49A5">
        <w:rPr>
          <w:rFonts w:ascii="Arial" w:hAnsi="Arial" w:cs="Arial"/>
          <w:sz w:val="24"/>
          <w:szCs w:val="24"/>
          <w:lang w:val="en-US"/>
        </w:rPr>
        <w:t xml:space="preserve">18-30 years was significantly lower in 2020 </w:t>
      </w:r>
      <w:r w:rsidR="008463B5" w:rsidRPr="003D49A5">
        <w:rPr>
          <w:rFonts w:ascii="Arial" w:hAnsi="Arial" w:cs="Arial"/>
          <w:sz w:val="24"/>
          <w:szCs w:val="24"/>
          <w:lang w:val="en-US"/>
        </w:rPr>
        <w:t>than in</w:t>
      </w:r>
      <w:r w:rsidR="00BD6ADF" w:rsidRPr="003D49A5">
        <w:rPr>
          <w:rFonts w:ascii="Arial" w:hAnsi="Arial" w:cs="Arial"/>
          <w:sz w:val="24"/>
          <w:szCs w:val="24"/>
          <w:lang w:val="en-US"/>
        </w:rPr>
        <w:t xml:space="preserve"> 2019 (16.8%</w:t>
      </w:r>
      <w:r w:rsidR="00037074" w:rsidRPr="003D49A5">
        <w:rPr>
          <w:rFonts w:ascii="Arial" w:hAnsi="Arial" w:cs="Arial"/>
          <w:sz w:val="24"/>
          <w:szCs w:val="24"/>
          <w:lang w:val="en-US"/>
        </w:rPr>
        <w:t xml:space="preserve"> versus 20.3%,</w:t>
      </w:r>
      <w:r w:rsidR="00BD6ADF" w:rsidRPr="003D49A5">
        <w:rPr>
          <w:rFonts w:ascii="Arial" w:hAnsi="Arial" w:cs="Arial"/>
          <w:sz w:val="24"/>
          <w:szCs w:val="24"/>
          <w:lang w:val="en-US"/>
        </w:rPr>
        <w:t xml:space="preserve"> p&lt;0.001). </w:t>
      </w:r>
      <w:r w:rsidR="00037074" w:rsidRPr="003D49A5">
        <w:rPr>
          <w:rFonts w:ascii="Arial" w:hAnsi="Arial" w:cs="Arial"/>
          <w:sz w:val="24"/>
          <w:szCs w:val="24"/>
          <w:lang w:val="en-US"/>
        </w:rPr>
        <w:t xml:space="preserve">Moreover, 35.6% and 30.4% of patients newly diagnosed with anxiety disorders were prescribed antidepressants, anxiolytics </w:t>
      </w:r>
      <w:r w:rsidR="00DF18BB" w:rsidRPr="003D49A5">
        <w:rPr>
          <w:rFonts w:ascii="Arial" w:hAnsi="Arial" w:cs="Arial"/>
          <w:sz w:val="24"/>
          <w:szCs w:val="24"/>
          <w:lang w:val="en-US"/>
        </w:rPr>
        <w:t>or</w:t>
      </w:r>
      <w:r w:rsidR="00037074" w:rsidRPr="003D49A5">
        <w:rPr>
          <w:rFonts w:ascii="Arial" w:hAnsi="Arial" w:cs="Arial"/>
          <w:sz w:val="24"/>
          <w:szCs w:val="24"/>
          <w:lang w:val="en-US"/>
        </w:rPr>
        <w:t xml:space="preserve"> herbal sedatives in 2019 and 2020, respectively (p-value&lt;0.001). </w:t>
      </w:r>
      <w:r w:rsidR="00BD6ADF" w:rsidRPr="003D49A5">
        <w:rPr>
          <w:rFonts w:ascii="Arial" w:hAnsi="Arial" w:cs="Arial"/>
          <w:sz w:val="24"/>
          <w:szCs w:val="24"/>
          <w:lang w:val="en-US"/>
        </w:rPr>
        <w:t>Furthermore,</w:t>
      </w:r>
      <w:r w:rsidR="009E34F1" w:rsidRPr="003D49A5">
        <w:rPr>
          <w:rFonts w:ascii="Arial" w:hAnsi="Arial" w:cs="Arial"/>
          <w:sz w:val="24"/>
          <w:szCs w:val="24"/>
          <w:lang w:val="en-US"/>
        </w:rPr>
        <w:t xml:space="preserve"> COPD (9.4% versus 7.9%</w:t>
      </w:r>
      <w:r w:rsidR="00DF18BB" w:rsidRPr="003D49A5">
        <w:rPr>
          <w:rFonts w:ascii="Arial" w:hAnsi="Arial" w:cs="Arial"/>
          <w:sz w:val="24"/>
          <w:szCs w:val="24"/>
          <w:lang w:val="en-US"/>
        </w:rPr>
        <w:t>,</w:t>
      </w:r>
      <w:r w:rsidR="009E34F1" w:rsidRPr="003D49A5">
        <w:rPr>
          <w:rFonts w:ascii="Arial" w:hAnsi="Arial" w:cs="Arial"/>
          <w:sz w:val="24"/>
          <w:szCs w:val="24"/>
          <w:lang w:val="en-US"/>
        </w:rPr>
        <w:t xml:space="preserve"> p-value&lt;0.001) and asthma (11.3% versus 9.7%</w:t>
      </w:r>
      <w:r w:rsidR="00DF18BB" w:rsidRPr="003D49A5">
        <w:rPr>
          <w:rFonts w:ascii="Arial" w:hAnsi="Arial" w:cs="Arial"/>
          <w:sz w:val="24"/>
          <w:szCs w:val="24"/>
          <w:lang w:val="en-US"/>
        </w:rPr>
        <w:t>,</w:t>
      </w:r>
      <w:r w:rsidR="009E34F1" w:rsidRPr="003D49A5">
        <w:rPr>
          <w:rFonts w:ascii="Arial" w:hAnsi="Arial" w:cs="Arial"/>
          <w:sz w:val="24"/>
          <w:szCs w:val="24"/>
          <w:lang w:val="en-US"/>
        </w:rPr>
        <w:t xml:space="preserve"> p-value&lt;0.001) were more frequent in individuals newly diagnosed with anxiety disorder in 2020 than in 2019.</w:t>
      </w:r>
      <w:r w:rsidR="00A5500C" w:rsidRPr="003D49A5">
        <w:rPr>
          <w:rFonts w:ascii="Arial" w:hAnsi="Arial" w:cs="Arial"/>
          <w:sz w:val="24"/>
          <w:szCs w:val="24"/>
          <w:lang w:val="en-US"/>
        </w:rPr>
        <w:t xml:space="preserve"> </w:t>
      </w:r>
      <w:r w:rsidR="008463B5" w:rsidRPr="003D49A5">
        <w:rPr>
          <w:rFonts w:ascii="Arial" w:hAnsi="Arial" w:cs="Arial"/>
          <w:sz w:val="24"/>
          <w:szCs w:val="24"/>
          <w:lang w:val="en-US"/>
        </w:rPr>
        <w:t>Finally, t</w:t>
      </w:r>
      <w:r w:rsidR="00A5500C" w:rsidRPr="003D49A5">
        <w:rPr>
          <w:rFonts w:ascii="Arial" w:hAnsi="Arial" w:cs="Arial"/>
          <w:sz w:val="24"/>
          <w:szCs w:val="24"/>
          <w:lang w:val="en-US"/>
        </w:rPr>
        <w:t xml:space="preserve">here </w:t>
      </w:r>
      <w:r w:rsidR="003E66A3" w:rsidRPr="003D49A5">
        <w:rPr>
          <w:rFonts w:ascii="Arial" w:hAnsi="Arial" w:cs="Arial"/>
          <w:sz w:val="24"/>
          <w:szCs w:val="24"/>
          <w:lang w:val="en-US"/>
        </w:rPr>
        <w:t>was</w:t>
      </w:r>
      <w:r w:rsidR="00A5500C" w:rsidRPr="003D49A5">
        <w:rPr>
          <w:rFonts w:ascii="Arial" w:hAnsi="Arial" w:cs="Arial"/>
          <w:sz w:val="24"/>
          <w:szCs w:val="24"/>
          <w:lang w:val="en-US"/>
        </w:rPr>
        <w:t xml:space="preserve"> no significant difference</w:t>
      </w:r>
      <w:r w:rsidR="003E66A3" w:rsidRPr="003D49A5">
        <w:rPr>
          <w:rFonts w:ascii="Arial" w:hAnsi="Arial" w:cs="Arial"/>
          <w:sz w:val="24"/>
          <w:szCs w:val="24"/>
          <w:lang w:val="en-US"/>
        </w:rPr>
        <w:t xml:space="preserve"> between 2020</w:t>
      </w:r>
      <w:r w:rsidR="00A5500C" w:rsidRPr="003D49A5">
        <w:rPr>
          <w:rFonts w:ascii="Arial" w:hAnsi="Arial" w:cs="Arial"/>
          <w:sz w:val="24"/>
          <w:szCs w:val="24"/>
          <w:lang w:val="en-US"/>
        </w:rPr>
        <w:t xml:space="preserve"> </w:t>
      </w:r>
      <w:r w:rsidR="00DF18BB" w:rsidRPr="003D49A5">
        <w:rPr>
          <w:rFonts w:ascii="Arial" w:hAnsi="Arial" w:cs="Arial"/>
          <w:sz w:val="24"/>
          <w:szCs w:val="24"/>
          <w:lang w:val="en-US"/>
        </w:rPr>
        <w:t xml:space="preserve">and 2019 </w:t>
      </w:r>
      <w:r w:rsidR="00A5500C" w:rsidRPr="003D49A5">
        <w:rPr>
          <w:rFonts w:ascii="Arial" w:hAnsi="Arial" w:cs="Arial"/>
          <w:sz w:val="24"/>
          <w:szCs w:val="24"/>
          <w:lang w:val="en-US"/>
        </w:rPr>
        <w:t xml:space="preserve">in </w:t>
      </w:r>
      <w:r w:rsidR="003E66A3" w:rsidRPr="003D49A5">
        <w:rPr>
          <w:rFonts w:ascii="Arial" w:hAnsi="Arial" w:cs="Arial"/>
          <w:sz w:val="24"/>
          <w:szCs w:val="24"/>
          <w:lang w:val="en-US"/>
        </w:rPr>
        <w:t xml:space="preserve">terms of </w:t>
      </w:r>
      <w:r w:rsidR="00A5500C" w:rsidRPr="003D49A5">
        <w:rPr>
          <w:rFonts w:ascii="Arial" w:hAnsi="Arial" w:cs="Arial"/>
          <w:sz w:val="24"/>
          <w:szCs w:val="24"/>
          <w:lang w:val="en-US"/>
        </w:rPr>
        <w:t>sex and other comorbidities (</w:t>
      </w:r>
      <w:r w:rsidR="006E1342" w:rsidRPr="003D49A5">
        <w:rPr>
          <w:rFonts w:ascii="Arial" w:hAnsi="Arial" w:cs="Arial"/>
          <w:sz w:val="24"/>
          <w:szCs w:val="24"/>
          <w:lang w:val="en-US"/>
        </w:rPr>
        <w:t xml:space="preserve">hypertension, chronic heart diseases, </w:t>
      </w:r>
      <w:r w:rsidR="00A5500C" w:rsidRPr="003D49A5">
        <w:rPr>
          <w:rFonts w:ascii="Arial" w:hAnsi="Arial" w:cs="Arial"/>
          <w:sz w:val="24"/>
          <w:szCs w:val="24"/>
          <w:lang w:val="en-US"/>
        </w:rPr>
        <w:t xml:space="preserve">diabetes, </w:t>
      </w:r>
      <w:r w:rsidR="006E1342" w:rsidRPr="003D49A5">
        <w:rPr>
          <w:rFonts w:ascii="Arial" w:hAnsi="Arial" w:cs="Arial"/>
          <w:sz w:val="24"/>
          <w:szCs w:val="24"/>
          <w:lang w:val="en-US"/>
        </w:rPr>
        <w:t xml:space="preserve">cancer, autoimmune inflammatory diseases, </w:t>
      </w:r>
      <w:r w:rsidR="00A5500C" w:rsidRPr="003D49A5">
        <w:rPr>
          <w:rFonts w:ascii="Arial" w:hAnsi="Arial" w:cs="Arial"/>
          <w:sz w:val="24"/>
          <w:szCs w:val="24"/>
          <w:lang w:val="en-US"/>
        </w:rPr>
        <w:t xml:space="preserve">renal failure, </w:t>
      </w:r>
      <w:r w:rsidR="006E1342" w:rsidRPr="003D49A5">
        <w:rPr>
          <w:rFonts w:ascii="Arial" w:hAnsi="Arial" w:cs="Arial"/>
          <w:sz w:val="24"/>
          <w:szCs w:val="24"/>
          <w:lang w:val="en-US"/>
        </w:rPr>
        <w:t xml:space="preserve">and </w:t>
      </w:r>
      <w:r w:rsidR="00A5500C" w:rsidRPr="003D49A5">
        <w:rPr>
          <w:rFonts w:ascii="Arial" w:hAnsi="Arial" w:cs="Arial"/>
          <w:sz w:val="24"/>
          <w:szCs w:val="24"/>
          <w:lang w:val="en-US"/>
        </w:rPr>
        <w:t>stroke</w:t>
      </w:r>
      <w:r w:rsidR="006E1342" w:rsidRPr="003D49A5">
        <w:rPr>
          <w:rFonts w:ascii="Arial" w:hAnsi="Arial" w:cs="Arial"/>
          <w:sz w:val="24"/>
          <w:szCs w:val="24"/>
          <w:lang w:val="en-US"/>
        </w:rPr>
        <w:t xml:space="preserve"> including transient ischemic attack</w:t>
      </w:r>
      <w:r w:rsidR="003E66A3" w:rsidRPr="003D49A5">
        <w:rPr>
          <w:rFonts w:ascii="Arial" w:hAnsi="Arial" w:cs="Arial"/>
          <w:sz w:val="24"/>
          <w:szCs w:val="24"/>
          <w:lang w:val="en-US"/>
        </w:rPr>
        <w:t>)</w:t>
      </w:r>
      <w:r w:rsidR="00A5500C" w:rsidRPr="003D49A5">
        <w:rPr>
          <w:rFonts w:ascii="Arial" w:hAnsi="Arial" w:cs="Arial"/>
          <w:sz w:val="24"/>
          <w:szCs w:val="24"/>
          <w:lang w:val="en-US"/>
        </w:rPr>
        <w:t>.</w:t>
      </w:r>
      <w:r w:rsidR="002E32EF" w:rsidRPr="003D49A5">
        <w:rPr>
          <w:rFonts w:ascii="Arial" w:hAnsi="Arial" w:cs="Arial"/>
          <w:sz w:val="24"/>
          <w:szCs w:val="24"/>
          <w:lang w:val="en-US"/>
        </w:rPr>
        <w:t xml:space="preserve"> </w:t>
      </w:r>
    </w:p>
    <w:p w14:paraId="46DAF7CB" w14:textId="77777777" w:rsidR="00A5500C" w:rsidRPr="003D49A5" w:rsidRDefault="00A5500C" w:rsidP="007F6974">
      <w:pPr>
        <w:spacing w:line="480" w:lineRule="auto"/>
        <w:jc w:val="both"/>
        <w:rPr>
          <w:rFonts w:ascii="Arial" w:hAnsi="Arial" w:cs="Arial"/>
          <w:sz w:val="24"/>
          <w:szCs w:val="24"/>
          <w:lang w:val="en-US"/>
        </w:rPr>
      </w:pPr>
    </w:p>
    <w:p w14:paraId="0FB6A2A7" w14:textId="77777777" w:rsidR="004E7240" w:rsidRPr="003D49A5" w:rsidRDefault="004E7240" w:rsidP="00EA4C1F">
      <w:pPr>
        <w:pStyle w:val="Heading1"/>
        <w:rPr>
          <w:lang w:val="en-US"/>
        </w:rPr>
      </w:pPr>
      <w:r w:rsidRPr="003D49A5">
        <w:rPr>
          <w:lang w:val="en-US"/>
        </w:rPr>
        <w:t>Discussion</w:t>
      </w:r>
    </w:p>
    <w:p w14:paraId="1E518146" w14:textId="77777777" w:rsidR="006425EC" w:rsidRPr="003D49A5" w:rsidRDefault="006425EC" w:rsidP="007F6974">
      <w:pPr>
        <w:spacing w:line="480" w:lineRule="auto"/>
        <w:jc w:val="both"/>
        <w:rPr>
          <w:rFonts w:ascii="Arial" w:hAnsi="Arial" w:cs="Arial"/>
          <w:sz w:val="24"/>
          <w:szCs w:val="24"/>
          <w:lang w:val="en-US"/>
        </w:rPr>
      </w:pPr>
    </w:p>
    <w:p w14:paraId="19F5118A" w14:textId="77777777" w:rsidR="004E7240" w:rsidRPr="003D49A5" w:rsidRDefault="004E7240" w:rsidP="00EA4C1F">
      <w:pPr>
        <w:pStyle w:val="Heading2"/>
        <w:rPr>
          <w:lang w:val="en-US"/>
        </w:rPr>
      </w:pPr>
      <w:r w:rsidRPr="003D49A5">
        <w:rPr>
          <w:lang w:val="en-US"/>
        </w:rPr>
        <w:t>Main findings</w:t>
      </w:r>
    </w:p>
    <w:p w14:paraId="69AEA6E2" w14:textId="32CB1FF9" w:rsidR="004E7240" w:rsidRPr="003D49A5" w:rsidRDefault="004E7240" w:rsidP="007F6974">
      <w:pPr>
        <w:spacing w:line="480" w:lineRule="auto"/>
        <w:jc w:val="both"/>
        <w:rPr>
          <w:rFonts w:ascii="Arial" w:hAnsi="Arial" w:cs="Arial"/>
          <w:sz w:val="24"/>
          <w:szCs w:val="24"/>
          <w:lang w:val="en-US"/>
        </w:rPr>
      </w:pPr>
      <w:r w:rsidRPr="003D49A5">
        <w:rPr>
          <w:rFonts w:ascii="Arial" w:hAnsi="Arial" w:cs="Arial"/>
          <w:sz w:val="24"/>
          <w:szCs w:val="24"/>
          <w:lang w:val="en-US"/>
        </w:rPr>
        <w:t xml:space="preserve">This study </w:t>
      </w:r>
      <w:r w:rsidR="008A0910" w:rsidRPr="003D49A5">
        <w:rPr>
          <w:rFonts w:ascii="Arial" w:hAnsi="Arial" w:cs="Arial"/>
          <w:sz w:val="24"/>
          <w:szCs w:val="24"/>
          <w:lang w:val="en-US"/>
        </w:rPr>
        <w:t>examined data from</w:t>
      </w:r>
      <w:r w:rsidRPr="003D49A5">
        <w:rPr>
          <w:rFonts w:ascii="Arial" w:hAnsi="Arial" w:cs="Arial"/>
          <w:sz w:val="24"/>
          <w:szCs w:val="24"/>
          <w:lang w:val="en-US"/>
        </w:rPr>
        <w:t xml:space="preserve"> 1,140 general practices in Germany</w:t>
      </w:r>
      <w:r w:rsidR="008A0910" w:rsidRPr="003D49A5">
        <w:rPr>
          <w:rFonts w:ascii="Arial" w:hAnsi="Arial" w:cs="Arial"/>
          <w:sz w:val="24"/>
          <w:szCs w:val="24"/>
          <w:lang w:val="en-US"/>
        </w:rPr>
        <w:t>, and</w:t>
      </w:r>
      <w:r w:rsidRPr="003D49A5">
        <w:rPr>
          <w:rFonts w:ascii="Arial" w:hAnsi="Arial" w:cs="Arial"/>
          <w:sz w:val="24"/>
          <w:szCs w:val="24"/>
          <w:lang w:val="en-US"/>
        </w:rPr>
        <w:t xml:space="preserve"> showed that the total number of patients with anxiety disorder and the number of patients newly diagnosed with anxiety disorder </w:t>
      </w:r>
      <w:r w:rsidR="008A0910" w:rsidRPr="003D49A5">
        <w:rPr>
          <w:rFonts w:ascii="Arial" w:hAnsi="Arial" w:cs="Arial"/>
          <w:sz w:val="24"/>
          <w:szCs w:val="24"/>
          <w:lang w:val="en-US"/>
        </w:rPr>
        <w:t xml:space="preserve">were higher </w:t>
      </w:r>
      <w:r w:rsidRPr="003D49A5">
        <w:rPr>
          <w:rFonts w:ascii="Arial" w:hAnsi="Arial" w:cs="Arial"/>
          <w:sz w:val="24"/>
          <w:szCs w:val="24"/>
          <w:lang w:val="en-US"/>
        </w:rPr>
        <w:t xml:space="preserve">in March-June 2020 </w:t>
      </w:r>
      <w:r w:rsidR="008A0910" w:rsidRPr="003D49A5">
        <w:rPr>
          <w:rFonts w:ascii="Arial" w:hAnsi="Arial" w:cs="Arial"/>
          <w:sz w:val="24"/>
          <w:szCs w:val="24"/>
          <w:lang w:val="en-US"/>
        </w:rPr>
        <w:t>than during the same months of the prior year</w:t>
      </w:r>
      <w:r w:rsidRPr="003D49A5">
        <w:rPr>
          <w:rFonts w:ascii="Arial" w:hAnsi="Arial" w:cs="Arial"/>
          <w:sz w:val="24"/>
          <w:szCs w:val="24"/>
          <w:lang w:val="en-US"/>
        </w:rPr>
        <w:t xml:space="preserve">. </w:t>
      </w:r>
      <w:r w:rsidR="002737D5" w:rsidRPr="003D49A5">
        <w:rPr>
          <w:rFonts w:ascii="Arial" w:hAnsi="Arial" w:cs="Arial"/>
          <w:sz w:val="24"/>
          <w:szCs w:val="24"/>
          <w:lang w:val="en-US"/>
        </w:rPr>
        <w:t xml:space="preserve">Interestingly, the increase in the number of patients newly diagnosed with anxiety disorder was particularly high </w:t>
      </w:r>
      <w:r w:rsidR="00AA1E19" w:rsidRPr="003D49A5">
        <w:rPr>
          <w:rFonts w:ascii="Arial" w:hAnsi="Arial" w:cs="Arial"/>
          <w:sz w:val="24"/>
          <w:szCs w:val="24"/>
          <w:lang w:val="en-US"/>
        </w:rPr>
        <w:t>for</w:t>
      </w:r>
      <w:r w:rsidR="002737D5" w:rsidRPr="003D49A5">
        <w:rPr>
          <w:rFonts w:ascii="Arial" w:hAnsi="Arial" w:cs="Arial"/>
          <w:sz w:val="24"/>
          <w:szCs w:val="24"/>
          <w:lang w:val="en-US"/>
        </w:rPr>
        <w:t xml:space="preserve"> March</w:t>
      </w:r>
      <w:r w:rsidR="00AF3E56" w:rsidRPr="003D49A5">
        <w:rPr>
          <w:rFonts w:ascii="Arial" w:hAnsi="Arial" w:cs="Arial"/>
          <w:sz w:val="24"/>
          <w:szCs w:val="24"/>
          <w:lang w:val="en-US"/>
        </w:rPr>
        <w:t xml:space="preserve"> (+40%). </w:t>
      </w:r>
      <w:r w:rsidRPr="003D49A5">
        <w:rPr>
          <w:rFonts w:ascii="Arial" w:hAnsi="Arial" w:cs="Arial"/>
          <w:sz w:val="24"/>
          <w:szCs w:val="24"/>
          <w:lang w:val="en-US"/>
        </w:rPr>
        <w:t xml:space="preserve">In addition, the mean age of individuals with anxiety disorder was significantly higher in 2020 than in 2019. </w:t>
      </w:r>
      <w:r w:rsidR="00AA1E19" w:rsidRPr="003D49A5">
        <w:rPr>
          <w:rFonts w:ascii="Arial" w:hAnsi="Arial" w:cs="Arial"/>
          <w:sz w:val="24"/>
          <w:szCs w:val="24"/>
          <w:lang w:val="en-US"/>
        </w:rPr>
        <w:t xml:space="preserve">Finally, the prevalence of use of antidepressants, anxiolytics and herbal </w:t>
      </w:r>
      <w:r w:rsidR="00AA1E19" w:rsidRPr="003D49A5">
        <w:rPr>
          <w:rFonts w:ascii="Arial" w:hAnsi="Arial" w:cs="Arial"/>
          <w:sz w:val="24"/>
          <w:szCs w:val="24"/>
          <w:lang w:val="en-US"/>
        </w:rPr>
        <w:lastRenderedPageBreak/>
        <w:t>sedatives significantly decreased between 2019 and 2020, while</w:t>
      </w:r>
      <w:r w:rsidRPr="003D49A5">
        <w:rPr>
          <w:rFonts w:ascii="Arial" w:hAnsi="Arial" w:cs="Arial"/>
          <w:sz w:val="24"/>
          <w:szCs w:val="24"/>
          <w:lang w:val="en-US"/>
        </w:rPr>
        <w:t xml:space="preserve"> the prevalence of COPD and asthma increased. To the best of our knowledge, this is to date one of the largest stud</w:t>
      </w:r>
      <w:r w:rsidR="00D1470C" w:rsidRPr="003D49A5">
        <w:rPr>
          <w:rFonts w:ascii="Arial" w:hAnsi="Arial" w:cs="Arial"/>
          <w:sz w:val="24"/>
          <w:szCs w:val="24"/>
          <w:lang w:val="en-US"/>
        </w:rPr>
        <w:t>ies</w:t>
      </w:r>
      <w:r w:rsidRPr="003D49A5">
        <w:rPr>
          <w:rFonts w:ascii="Arial" w:hAnsi="Arial" w:cs="Arial"/>
          <w:sz w:val="24"/>
          <w:szCs w:val="24"/>
          <w:lang w:val="en-US"/>
        </w:rPr>
        <w:t xml:space="preserve"> from Germany</w:t>
      </w:r>
      <w:r w:rsidR="00107F51" w:rsidRPr="003D49A5">
        <w:rPr>
          <w:rFonts w:ascii="Arial" w:hAnsi="Arial" w:cs="Arial"/>
          <w:sz w:val="24"/>
          <w:szCs w:val="24"/>
          <w:lang w:val="en-US"/>
        </w:rPr>
        <w:t xml:space="preserve"> on this topic</w:t>
      </w:r>
      <w:r w:rsidRPr="003D49A5">
        <w:rPr>
          <w:rFonts w:ascii="Arial" w:hAnsi="Arial" w:cs="Arial"/>
          <w:sz w:val="24"/>
          <w:szCs w:val="24"/>
          <w:lang w:val="en-US"/>
        </w:rPr>
        <w:t xml:space="preserve">, while it is also the first study to use diagnosis and clinical data. </w:t>
      </w:r>
    </w:p>
    <w:p w14:paraId="6C451E71" w14:textId="77777777" w:rsidR="00D1470C" w:rsidRPr="003D49A5" w:rsidRDefault="00D1470C" w:rsidP="007F6974">
      <w:pPr>
        <w:spacing w:line="480" w:lineRule="auto"/>
        <w:jc w:val="both"/>
        <w:rPr>
          <w:rFonts w:ascii="Arial" w:hAnsi="Arial" w:cs="Arial"/>
          <w:sz w:val="24"/>
          <w:szCs w:val="24"/>
          <w:lang w:val="en-US"/>
        </w:rPr>
      </w:pPr>
    </w:p>
    <w:p w14:paraId="32ADB5EF" w14:textId="77777777" w:rsidR="00D1470C" w:rsidRPr="003D49A5" w:rsidRDefault="00D1470C" w:rsidP="00EA4C1F">
      <w:pPr>
        <w:pStyle w:val="Heading2"/>
        <w:rPr>
          <w:lang w:val="en-US"/>
        </w:rPr>
      </w:pPr>
      <w:r w:rsidRPr="003D49A5">
        <w:rPr>
          <w:lang w:val="en-US"/>
        </w:rPr>
        <w:t>Interpretation of findings</w:t>
      </w:r>
    </w:p>
    <w:p w14:paraId="6EDC62B9" w14:textId="3336154D" w:rsidR="007C307A" w:rsidRPr="003D49A5" w:rsidRDefault="002D31E5" w:rsidP="007F6974">
      <w:pPr>
        <w:spacing w:line="480" w:lineRule="auto"/>
        <w:jc w:val="both"/>
        <w:rPr>
          <w:rFonts w:ascii="Arial" w:hAnsi="Arial" w:cs="Arial"/>
          <w:sz w:val="24"/>
          <w:szCs w:val="24"/>
          <w:lang w:val="en-US"/>
        </w:rPr>
      </w:pPr>
      <w:r w:rsidRPr="003D49A5">
        <w:rPr>
          <w:rFonts w:ascii="Arial" w:hAnsi="Arial" w:cs="Arial"/>
          <w:sz w:val="24"/>
          <w:szCs w:val="24"/>
          <w:lang w:val="en-US"/>
        </w:rPr>
        <w:t>Only few</w:t>
      </w:r>
      <w:r w:rsidR="00D1470C" w:rsidRPr="003D49A5">
        <w:rPr>
          <w:rFonts w:ascii="Arial" w:hAnsi="Arial" w:cs="Arial"/>
          <w:sz w:val="24"/>
          <w:szCs w:val="24"/>
          <w:lang w:val="en-US"/>
        </w:rPr>
        <w:t xml:space="preserve"> studies have focused on the effects of the COVID-19 pandemic on anxiety levels in Germany</w:t>
      </w:r>
      <w:r w:rsidRPr="003D49A5">
        <w:rPr>
          <w:rFonts w:ascii="Arial" w:hAnsi="Arial" w:cs="Arial"/>
          <w:sz w:val="24"/>
          <w:szCs w:val="24"/>
          <w:lang w:val="en-US"/>
        </w:rPr>
        <w:t xml:space="preserve"> </w:t>
      </w:r>
      <w:r w:rsidRPr="003D49A5">
        <w:rPr>
          <w:rFonts w:ascii="Arial" w:hAnsi="Arial" w:cs="Arial"/>
          <w:sz w:val="24"/>
          <w:szCs w:val="24"/>
          <w:lang w:val="en-US"/>
        </w:rPr>
        <w:fldChar w:fldCharType="begin"/>
      </w:r>
      <w:r w:rsidR="001522F0" w:rsidRPr="003D49A5">
        <w:rPr>
          <w:rFonts w:ascii="Arial" w:hAnsi="Arial" w:cs="Arial"/>
          <w:sz w:val="24"/>
          <w:szCs w:val="24"/>
          <w:lang w:val="en-US"/>
        </w:rPr>
        <w:instrText xml:space="preserve"> ADDIN ZOTERO_ITEM CSL_CITATION {"citationID":"3Z7CQKtO","properties":{"formattedCitation":"(B\\uc0\\u228{}uerle et al., 2020; Bendau et al., 2020; Jungmann and Witth\\uc0\\u246{}ft, 2020)","plainCitation":"(Bäuerle et al., 2020; Bendau et al., 2020; Jungmann and Witthöft, 2020)","noteIndex":0},"citationItems":[{"id":18744,"uris":["http://zotero.org/users/local/hhPVnw6l/items/SIKXVT6P"],"uri":["http://zotero.org/users/local/hhPVnw6l/items/SIKXVT6P"],"itemData":{"id":18744,"type":"article-journal","abstract":"Background\nSince the first cases of the novel coronavirus disease SARS-CoV-2 were reported in December 2019 in China, the virus has spread in most countries. The aim of the present study was to assess initial data on the mental health burden of the German public during the COVID-19 pandemic.\n\nMethods\nA cross-sectional study was conducted in Germany and collected complete datasets from 15 704 German residents aged 18 years and over. Besides demographics, generalized anxiety (GAD-7), depression (PHQ-2) and psychological distress (DT) were assessed. Furthermore, COVID-19-related fear, trust in governmental actions to face COVID-19 and the subjective level of information regarding COVID-19 were covered.\n\nResults\nSignificantly increased symptoms were highly prevalent in all dimensions: generalized anxiety (44.9%), depression (14.3%), psychological distress (65.2%) and COVID-19-related fear (59%). Females and younger people reported higher mental burden. Trust in governmental actions to face COVID-19 and the subjective level of information regarding COVID-19 are negatively associated with mental health burden. However, the subjective level of information regarding COVID-19 is positively associated with increased COVID-19-related fear.\n\nConclusions\nThe provision of appropriate psychological interventions for those in need and the provision of transparency and comprehensible information are crucial during the current pandemic.","container-title":"Journal of Public Health (Oxford, England)","DOI":"10.1093/pubmed/fdaa106","ISSN":"1741-3842","journalAbbreviation":"J Public Health (Oxf)","note":"PMID: 32657323\nPMCID: PMC7454766","source":"PubMed Central","title":"Increased generalized anxiety, depression and distress during the COVID-19 pandemic: a cross-sectional study in Germany","title-short":"Increased generalized anxiety, depression and distress during the COVID-19 pandemic","URL":"https://www.ncbi.nlm.nih.gov/pmc/articles/PMC7454766/","author":[{"family":"Bäuerle","given":"Alexander"},{"family":"Teufel","given":"Martin"},{"family":"Musche","given":"Venja"},{"family":"Weismüller","given":"Benjamin"},{"family":"Kohler","given":"Hannah"},{"family":"Hetkamp","given":"Madeleine"},{"family":"Dörrie","given":"Nora"},{"family":"Schweda","given":"Adam"},{"family":"Skoda","given":"Eva-Maria"}],"issued":{"date-parts":[["2020",7,13]]}}},{"id":18738,"uris":["http://zotero.org/users/local/hhPVnw6l/items/8A8YJB2D"],"uri":["http://zotero.org/users/local/hhPVnw6l/items/8A8YJB2D"],"itemData":{"id":18738,"type":"article-journal","abstract":"In context of the current COVID-19 pandemic the consumption of pandemic-related media coverage may be an important factor that is associated with anxiety and psychological distress. Aim of the study was to examine those associations in the general population in Germany. 6233 participants took part in an online-survey (March 27th–April 6th, 2020), which included demographic information and media exploitation in terms of duration, frequency and types of media. Symptoms of depression, unspecific anxiety and COVID-19 related anxiety were ascertained with standardized questionnaires. Frequency, duration and diversity of media exposure were positively associated with more symptoms of depression and unspecific and COVID-19 specific anxiety. We obtained the critical threshold of seven times per day and 2.5 h of media exposure to mark the difference between mild and moderate symptoms of (un)specific anxiety and depression. Particularly the usage of social media was associated with more pronounced psychological strain. Participants with pre-existing fears seem to be particularly vulnerable for mental distress related to more immoderate media consumption. Our findings provide some evidence for problematical associations of COVID-19 related media exposure with psychological strain and could serve as an orientation for recommendations—especially with regard to the thresholds of critical media usage.","container-title":"European Archives of Psychiatry and Clinical Neuroscience","DOI":"10.1007/s00406-020-01171-6","ISSN":"0940-1334","journalAbbreviation":"Eur Arch Psychiatry Clin Neurosci","note":"PMID: 32691135\nPMCID: PMC7371788","page":"1-9","source":"PubMed Central","title":"Associations between COVID-19 related media consumption and symptoms of anxiety, depression and COVID-19 related fear in the general population in Germany","author":[{"family":"Bendau","given":"Antonia"},{"family":"Petzold","given":"Moritz Bruno"},{"family":"Pyrkosch","given":"Lena"},{"family":"Mascarell Maricic","given":"Lea"},{"family":"Betzler","given":"Felix"},{"family":"Rogoll","given":"Janina"},{"family":"Große","given":"Julia"},{"family":"Ströhle","given":"Andreas"},{"family":"Plag","given":"Jens"}],"issued":{"date-parts":[["2020",7,20]]}}},{"id":18741,"uris":["http://zotero.org/users/local/hhPVnw6l/items/ZUUGEHAQ"],"uri":["http://zotero.org/users/local/hhPVnw6l/items/ZUUGEHAQ"],"itemData":{"id":18741,"type":"article-journal","abstract":"•\n              First study on anxiety and cyberchondria during the COVID-19 pandemic.\n            \n            \n              •\n              The increase in virus anxiety was particularly strong with elevated health anxiety.\n            \n            \n              •\n              Health anxiety, cyberchondria, and virus anxiety are positively associated.\n            \n            \n              •\n              Combined health anxiety and cyberchondria is associated with strong virus anxiety.\n            \n            \n              •\n              Being informed and adaptive emotion regulation can have a beneficial effect.\n            \n          \n        , According to cognitive-behavioral models, traits, triggering events, cognitions, and adverse behaviors play a pivotal role in the development and maintenance of health anxiety. During virus outbreaks, anxiety is widespread. However, the role of trait health anxiety, cyberchondria, and coping in the context of virus anxiety during the current COVID-19 pandemic has not yet been studied. An online survey was conducted in the German general population (N = 1615, 79.8 % female, Mage = 33.36 years, SD = 13.18) in mid-March 2020, which included questionnaires on anxiety associated with SARS-CoV-2, trait health anxiety, cyberchondriaPandemic (i.e. excessive online information search), and emotion regulation. The participants reported a significantly increasing virus anxiety in recent months (previous months recorded retrospectively), especially among individuals with heightened trait health anxiety. CyberchondriaPandemic showed positive correlations with current virus anxiety (r = .09–.48), and this relationship was additionally moderated by trait health anxiety. A negative correlation was found between the perception of being informed about the pandemic and the current virus anxiety (r=-.18), with adaptive emotion regulation being a significant moderator for this relationship. The findings suggest that trait health anxiety and cyberchondria serve as risk factors, whereas information about the pandemic and adaptive emotion regulation might represent buffering factors for anxiety during a virus pandemic.","container-title":"Journal of Anxiety Disorders","DOI":"10.1016/j.janxdis.2020.102239","ISSN":"0887-6185","journalAbbreviation":"J Anxiety Disord","note":"PMID: 32502806\nPMCID: PMC7239023","page":"102239","source":"PubMed Central","title":"Health anxiety, cyberchondria, and coping in the current COVID-19 pandemic: Which factors are related to coronavirus anxiety?","title-short":"Health anxiety, cyberchondria, and coping in the current COVID-19 pandemic","volume":"73","author":[{"family":"Jungmann","given":"Stefanie M."},{"family":"Witthöft","given":"Michael"}],"issued":{"date-parts":[["2020",6]]}}}],"schema":"https://github.com/citation-style-language/schema/raw/master/csl-citation.json"} </w:instrText>
      </w:r>
      <w:r w:rsidRPr="003D49A5">
        <w:rPr>
          <w:rFonts w:ascii="Arial" w:hAnsi="Arial" w:cs="Arial"/>
          <w:sz w:val="24"/>
          <w:szCs w:val="24"/>
          <w:lang w:val="en-US"/>
        </w:rPr>
        <w:fldChar w:fldCharType="separate"/>
      </w:r>
      <w:r w:rsidR="001522F0" w:rsidRPr="003D49A5">
        <w:rPr>
          <w:rFonts w:ascii="Arial" w:hAnsi="Arial" w:cs="Arial"/>
          <w:sz w:val="24"/>
          <w:lang w:val="en-US"/>
        </w:rPr>
        <w:t>(Bäuerle et al., 2020; Bendau et al., 2020; Jungmann and Witthöft, 2020)</w:t>
      </w:r>
      <w:r w:rsidRPr="003D49A5">
        <w:rPr>
          <w:rFonts w:ascii="Arial" w:hAnsi="Arial" w:cs="Arial"/>
          <w:sz w:val="24"/>
          <w:szCs w:val="24"/>
          <w:lang w:val="en-US"/>
        </w:rPr>
        <w:fldChar w:fldCharType="end"/>
      </w:r>
      <w:r w:rsidR="00D1470C" w:rsidRPr="003D49A5">
        <w:rPr>
          <w:rFonts w:ascii="Arial" w:hAnsi="Arial" w:cs="Arial"/>
          <w:sz w:val="24"/>
          <w:szCs w:val="24"/>
          <w:lang w:val="en-US"/>
        </w:rPr>
        <w:t xml:space="preserve">. </w:t>
      </w:r>
      <w:r w:rsidR="00EE1B3D" w:rsidRPr="003D49A5">
        <w:rPr>
          <w:rFonts w:ascii="Arial" w:hAnsi="Arial" w:cs="Arial"/>
          <w:sz w:val="24"/>
          <w:szCs w:val="24"/>
          <w:lang w:val="en-US"/>
        </w:rPr>
        <w:t>A cross-sectional study of 15,704 German residents aged ≥18 years revealed that 44.9%, 14.3%, 65.2%, and 59.0% of the sample had generalized anxiety, depression, psychological distress, and COVID-19</w:t>
      </w:r>
      <w:r w:rsidR="00062C91" w:rsidRPr="003D49A5">
        <w:rPr>
          <w:rFonts w:ascii="Arial" w:hAnsi="Arial" w:cs="Arial"/>
          <w:sz w:val="24"/>
          <w:szCs w:val="24"/>
          <w:lang w:val="en-US"/>
        </w:rPr>
        <w:t xml:space="preserve"> </w:t>
      </w:r>
      <w:r w:rsidR="00EE1B3D" w:rsidRPr="003D49A5">
        <w:rPr>
          <w:rFonts w:ascii="Arial" w:hAnsi="Arial" w:cs="Arial"/>
          <w:sz w:val="24"/>
          <w:szCs w:val="24"/>
          <w:lang w:val="en-US"/>
        </w:rPr>
        <w:t xml:space="preserve">related fear, respectively </w:t>
      </w:r>
      <w:r w:rsidR="00EE1B3D" w:rsidRPr="003D49A5">
        <w:rPr>
          <w:rFonts w:ascii="Arial" w:hAnsi="Arial" w:cs="Arial"/>
          <w:sz w:val="24"/>
          <w:szCs w:val="24"/>
          <w:lang w:val="en-US"/>
        </w:rPr>
        <w:fldChar w:fldCharType="begin"/>
      </w:r>
      <w:r w:rsidR="001522F0" w:rsidRPr="003D49A5">
        <w:rPr>
          <w:rFonts w:ascii="Arial" w:hAnsi="Arial" w:cs="Arial"/>
          <w:sz w:val="24"/>
          <w:szCs w:val="24"/>
          <w:lang w:val="en-US"/>
        </w:rPr>
        <w:instrText xml:space="preserve"> ADDIN ZOTERO_ITEM CSL_CITATION {"citationID":"a23j0rlsqv0","properties":{"formattedCitation":"(B\\uc0\\u228{}uerle et al., 2020)","plainCitation":"(Bäuerle et al., 2020)","noteIndex":0},"citationItems":[{"id":18744,"uris":["http://zotero.org/users/local/hhPVnw6l/items/SIKXVT6P"],"uri":["http://zotero.org/users/local/hhPVnw6l/items/SIKXVT6P"],"itemData":{"id":18744,"type":"article-journal","abstract":"Background\nSince the first cases of the novel coronavirus disease SARS-CoV-2 were reported in December 2019 in China, the virus has spread in most countries. The aim of the present study was to assess initial data on the mental health burden of the German public during the COVID-19 pandemic.\n\nMethods\nA cross-sectional study was conducted in Germany and collected complete datasets from 15 704 German residents aged 18 years and over. Besides demographics, generalized anxiety (GAD-7), depression (PHQ-2) and psychological distress (DT) were assessed. Furthermore, COVID-19-related fear, trust in governmental actions to face COVID-19 and the subjective level of information regarding COVID-19 were covered.\n\nResults\nSignificantly increased symptoms were highly prevalent in all dimensions: generalized anxiety (44.9%), depression (14.3%), psychological distress (65.2%) and COVID-19-related fear (59%). Females and younger people reported higher mental burden. Trust in governmental actions to face COVID-19 and the subjective level of information regarding COVID-19 are negatively associated with mental health burden. However, the subjective level of information regarding COVID-19 is positively associated with increased COVID-19-related fear.\n\nConclusions\nThe provision of appropriate psychological interventions for those in need and the provision of transparency and comprehensible information are crucial during the current pandemic.","container-title":"Journal of Public Health (Oxford, England)","DOI":"10.1093/pubmed/fdaa106","ISSN":"1741-3842","journalAbbreviation":"J Public Health (Oxf)","note":"PMID: 32657323\nPMCID: PMC7454766","source":"PubMed Central","title":"Increased generalized anxiety, depression and distress during the COVID-19 pandemic: a cross-sectional study in Germany","title-short":"Increased generalized anxiety, depression and distress during the COVID-19 pandemic","URL":"https://www.ncbi.nlm.nih.gov/pmc/articles/PMC7454766/","author":[{"family":"Bäuerle","given":"Alexander"},{"family":"Teufel","given":"Martin"},{"family":"Musche","given":"Venja"},{"family":"Weismüller","given":"Benjamin"},{"family":"Kohler","given":"Hannah"},{"family":"Hetkamp","given":"Madeleine"},{"family":"Dörrie","given":"Nora"},{"family":"Schweda","given":"Adam"},{"family":"Skoda","given":"Eva-Maria"}],"issued":{"date-parts":[["2020",7,13]]}}}],"schema":"https://github.com/citation-style-language/schema/raw/master/csl-citation.json"} </w:instrText>
      </w:r>
      <w:r w:rsidR="00EE1B3D" w:rsidRPr="003D49A5">
        <w:rPr>
          <w:rFonts w:ascii="Arial" w:hAnsi="Arial" w:cs="Arial"/>
          <w:sz w:val="24"/>
          <w:szCs w:val="24"/>
          <w:lang w:val="en-US"/>
        </w:rPr>
        <w:fldChar w:fldCharType="separate"/>
      </w:r>
      <w:r w:rsidR="001522F0" w:rsidRPr="003D49A5">
        <w:rPr>
          <w:rFonts w:ascii="Arial" w:hAnsi="Arial" w:cs="Arial"/>
          <w:sz w:val="24"/>
          <w:lang w:val="en-US"/>
        </w:rPr>
        <w:t>(Bäuerle et al., 2020)</w:t>
      </w:r>
      <w:r w:rsidR="00EE1B3D" w:rsidRPr="003D49A5">
        <w:rPr>
          <w:rFonts w:ascii="Arial" w:hAnsi="Arial" w:cs="Arial"/>
          <w:sz w:val="24"/>
          <w:szCs w:val="24"/>
          <w:lang w:val="en-US"/>
        </w:rPr>
        <w:fldChar w:fldCharType="end"/>
      </w:r>
      <w:r w:rsidR="00EE1B3D" w:rsidRPr="003D49A5">
        <w:rPr>
          <w:rFonts w:ascii="Arial" w:hAnsi="Arial" w:cs="Arial"/>
          <w:sz w:val="24"/>
          <w:szCs w:val="24"/>
          <w:lang w:val="en-US"/>
        </w:rPr>
        <w:t>.</w:t>
      </w:r>
      <w:r w:rsidR="00062C91" w:rsidRPr="003D49A5">
        <w:rPr>
          <w:rFonts w:ascii="Arial" w:hAnsi="Arial" w:cs="Arial"/>
          <w:sz w:val="24"/>
          <w:szCs w:val="24"/>
          <w:lang w:val="en-US"/>
        </w:rPr>
        <w:t xml:space="preserve"> An online survey, including 6,233 participants from March 27 to April 6, 2020, further found a positive </w:t>
      </w:r>
      <w:r w:rsidR="00066185" w:rsidRPr="003D49A5">
        <w:rPr>
          <w:rFonts w:ascii="Arial" w:hAnsi="Arial" w:cs="Arial"/>
          <w:sz w:val="24"/>
          <w:szCs w:val="24"/>
          <w:lang w:val="en-US"/>
        </w:rPr>
        <w:t>correlation</w:t>
      </w:r>
      <w:r w:rsidR="00062C91" w:rsidRPr="003D49A5">
        <w:rPr>
          <w:rFonts w:ascii="Arial" w:hAnsi="Arial" w:cs="Arial"/>
          <w:sz w:val="24"/>
          <w:szCs w:val="24"/>
          <w:lang w:val="en-US"/>
        </w:rPr>
        <w:t xml:space="preserve"> between COVID-19 related media consumption and symptoms of anxiety, depression and COVID-19 related fear </w:t>
      </w:r>
      <w:r w:rsidR="00062C91" w:rsidRPr="003D49A5">
        <w:rPr>
          <w:rFonts w:ascii="Arial" w:hAnsi="Arial" w:cs="Arial"/>
          <w:sz w:val="24"/>
          <w:szCs w:val="24"/>
          <w:lang w:val="en-US"/>
        </w:rPr>
        <w:fldChar w:fldCharType="begin"/>
      </w:r>
      <w:r w:rsidR="001522F0" w:rsidRPr="003D49A5">
        <w:rPr>
          <w:rFonts w:ascii="Arial" w:hAnsi="Arial" w:cs="Arial"/>
          <w:sz w:val="24"/>
          <w:szCs w:val="24"/>
          <w:lang w:val="en-US"/>
        </w:rPr>
        <w:instrText xml:space="preserve"> ADDIN ZOTERO_ITEM CSL_CITATION {"citationID":"a1dj0a4ku40","properties":{"formattedCitation":"(Bendau et al., 2020)","plainCitation":"(Bendau et al., 2020)","noteIndex":0},"citationItems":[{"id":18738,"uris":["http://zotero.org/users/local/hhPVnw6l/items/8A8YJB2D"],"uri":["http://zotero.org/users/local/hhPVnw6l/items/8A8YJB2D"],"itemData":{"id":18738,"type":"article-journal","abstract":"In context of the current COVID-19 pandemic the consumption of pandemic-related media coverage may be an important factor that is associated with anxiety and psychological distress. Aim of the study was to examine those associations in the general population in Germany. 6233 participants took part in an online-survey (March 27th–April 6th, 2020), which included demographic information and media exploitation in terms of duration, frequency and types of media. Symptoms of depression, unspecific anxiety and COVID-19 related anxiety were ascertained with standardized questionnaires. Frequency, duration and diversity of media exposure were positively associated with more symptoms of depression and unspecific and COVID-19 specific anxiety. We obtained the critical threshold of seven times per day and 2.5 h of media exposure to mark the difference between mild and moderate symptoms of (un)specific anxiety and depression. Particularly the usage of social media was associated with more pronounced psychological strain. Participants with pre-existing fears seem to be particularly vulnerable for mental distress related to more immoderate media consumption. Our findings provide some evidence for problematical associations of COVID-19 related media exposure with psychological strain and could serve as an orientation for recommendations—especially with regard to the thresholds of critical media usage.","container-title":"European Archives of Psychiatry and Clinical Neuroscience","DOI":"10.1007/s00406-020-01171-6","ISSN":"0940-1334","journalAbbreviation":"Eur Arch Psychiatry Clin Neurosci","note":"PMID: 32691135\nPMCID: PMC7371788","page":"1-9","source":"PubMed Central","title":"Associations between COVID-19 related media consumption and symptoms of anxiety, depression and COVID-19 related fear in the general population in Germany","author":[{"family":"Bendau","given":"Antonia"},{"family":"Petzold","given":"Moritz Bruno"},{"family":"Pyrkosch","given":"Lena"},{"family":"Mascarell Maricic","given":"Lea"},{"family":"Betzler","given":"Felix"},{"family":"Rogoll","given":"Janina"},{"family":"Große","given":"Julia"},{"family":"Ströhle","given":"Andreas"},{"family":"Plag","given":"Jens"}],"issued":{"date-parts":[["2020",7,20]]}}}],"schema":"https://github.com/citation-style-language/schema/raw/master/csl-citation.json"} </w:instrText>
      </w:r>
      <w:r w:rsidR="00062C91" w:rsidRPr="003D49A5">
        <w:rPr>
          <w:rFonts w:ascii="Arial" w:hAnsi="Arial" w:cs="Arial"/>
          <w:sz w:val="24"/>
          <w:szCs w:val="24"/>
          <w:lang w:val="en-US"/>
        </w:rPr>
        <w:fldChar w:fldCharType="separate"/>
      </w:r>
      <w:r w:rsidR="001522F0" w:rsidRPr="003D49A5">
        <w:rPr>
          <w:rFonts w:ascii="Arial" w:hAnsi="Arial" w:cs="Arial"/>
          <w:sz w:val="24"/>
          <w:lang w:val="en-US"/>
        </w:rPr>
        <w:t>(Bendau et al., 2020)</w:t>
      </w:r>
      <w:r w:rsidR="00062C91" w:rsidRPr="003D49A5">
        <w:rPr>
          <w:rFonts w:ascii="Arial" w:hAnsi="Arial" w:cs="Arial"/>
          <w:sz w:val="24"/>
          <w:szCs w:val="24"/>
          <w:lang w:val="en-US"/>
        </w:rPr>
        <w:fldChar w:fldCharType="end"/>
      </w:r>
      <w:r w:rsidR="00062C91" w:rsidRPr="003D49A5">
        <w:rPr>
          <w:rFonts w:ascii="Arial" w:hAnsi="Arial" w:cs="Arial"/>
          <w:sz w:val="24"/>
          <w:szCs w:val="24"/>
          <w:lang w:val="en-US"/>
        </w:rPr>
        <w:t xml:space="preserve">. Finally, </w:t>
      </w:r>
      <w:r w:rsidR="00807653" w:rsidRPr="003D49A5">
        <w:rPr>
          <w:rFonts w:ascii="Arial" w:hAnsi="Arial" w:cs="Arial"/>
          <w:sz w:val="24"/>
          <w:szCs w:val="24"/>
          <w:lang w:val="en-US"/>
        </w:rPr>
        <w:t xml:space="preserve">it was observed in 1,615 individuals from Germany that anxiety in relation to the virus significantly increased between December 2019 and March 2020, and around one out of two participants had moderate-to-severe COVID-19 related anxiety in March 2020 </w:t>
      </w:r>
      <w:r w:rsidR="00807653" w:rsidRPr="003D49A5">
        <w:rPr>
          <w:rFonts w:ascii="Arial" w:hAnsi="Arial" w:cs="Arial"/>
          <w:sz w:val="24"/>
          <w:szCs w:val="24"/>
          <w:lang w:val="en-US"/>
        </w:rPr>
        <w:fldChar w:fldCharType="begin"/>
      </w:r>
      <w:r w:rsidR="001522F0" w:rsidRPr="003D49A5">
        <w:rPr>
          <w:rFonts w:ascii="Arial" w:hAnsi="Arial" w:cs="Arial"/>
          <w:sz w:val="24"/>
          <w:szCs w:val="24"/>
          <w:lang w:val="en-US"/>
        </w:rPr>
        <w:instrText xml:space="preserve"> ADDIN ZOTERO_ITEM CSL_CITATION {"citationID":"a9q4fsfve6","properties":{"formattedCitation":"(Jungmann and Witth\\uc0\\u246{}ft, 2020)","plainCitation":"(Jungmann and Witthöft, 2020)","noteIndex":0},"citationItems":[{"id":18741,"uris":["http://zotero.org/users/local/hhPVnw6l/items/ZUUGEHAQ"],"uri":["http://zotero.org/users/local/hhPVnw6l/items/ZUUGEHAQ"],"itemData":{"id":18741,"type":"article-journal","abstract":"•\n              First study on anxiety and cyberchondria during the COVID-19 pandemic.\n            \n            \n              •\n              The increase in virus anxiety was particularly strong with elevated health anxiety.\n            \n            \n              •\n              Health anxiety, cyberchondria, and virus anxiety are positively associated.\n            \n            \n              •\n              Combined health anxiety and cyberchondria is associated with strong virus anxiety.\n            \n            \n              •\n              Being informed and adaptive emotion regulation can have a beneficial effect.\n            \n          \n        , According to cognitive-behavioral models, traits, triggering events, cognitions, and adverse behaviors play a pivotal role in the development and maintenance of health anxiety. During virus outbreaks, anxiety is widespread. However, the role of trait health anxiety, cyberchondria, and coping in the context of virus anxiety during the current COVID-19 pandemic has not yet been studied. An online survey was conducted in the German general population (N = 1615, 79.8 % female, Mage = 33.36 years, SD = 13.18) in mid-March 2020, which included questionnaires on anxiety associated with SARS-CoV-2, trait health anxiety, cyberchondriaPandemic (i.e. excessive online information search), and emotion regulation. The participants reported a significantly increasing virus anxiety in recent months (previous months recorded retrospectively), especially among individuals with heightened trait health anxiety. CyberchondriaPandemic showed positive correlations with current virus anxiety (r = .09–.48), and this relationship was additionally moderated by trait health anxiety. A negative correlation was found between the perception of being informed about the pandemic and the current virus anxiety (r=-.18), with adaptive emotion regulation being a significant moderator for this relationship. The findings suggest that trait health anxiety and cyberchondria serve as risk factors, whereas information about the pandemic and adaptive emotion regulation might represent buffering factors for anxiety during a virus pandemic.","container-title":"Journal of Anxiety Disorders","DOI":"10.1016/j.janxdis.2020.102239","ISSN":"0887-6185","journalAbbreviation":"J Anxiety Disord","note":"PMID: 32502806\nPMCID: PMC7239023","page":"102239","source":"PubMed Central","title":"Health anxiety, cyberchondria, and coping in the current COVID-19 pandemic: Which factors are related to coronavirus anxiety?","title-short":"Health anxiety, cyberchondria, and coping in the current COVID-19 pandemic","volume":"73","author":[{"family":"Jungmann","given":"Stefanie M."},{"family":"Witthöft","given":"Michael"}],"issued":{"date-parts":[["2020",6]]}}}],"schema":"https://github.com/citation-style-language/schema/raw/master/csl-citation.json"} </w:instrText>
      </w:r>
      <w:r w:rsidR="00807653" w:rsidRPr="003D49A5">
        <w:rPr>
          <w:rFonts w:ascii="Arial" w:hAnsi="Arial" w:cs="Arial"/>
          <w:sz w:val="24"/>
          <w:szCs w:val="24"/>
          <w:lang w:val="en-US"/>
        </w:rPr>
        <w:fldChar w:fldCharType="separate"/>
      </w:r>
      <w:r w:rsidR="001522F0" w:rsidRPr="003D49A5">
        <w:rPr>
          <w:rFonts w:ascii="Arial" w:hAnsi="Arial" w:cs="Arial"/>
          <w:sz w:val="24"/>
          <w:lang w:val="en-US"/>
        </w:rPr>
        <w:t>(Jungmann and Witthöft, 2020)</w:t>
      </w:r>
      <w:r w:rsidR="00807653" w:rsidRPr="003D49A5">
        <w:rPr>
          <w:rFonts w:ascii="Arial" w:hAnsi="Arial" w:cs="Arial"/>
          <w:sz w:val="24"/>
          <w:szCs w:val="24"/>
          <w:lang w:val="en-US"/>
        </w:rPr>
        <w:fldChar w:fldCharType="end"/>
      </w:r>
      <w:r w:rsidR="00807653" w:rsidRPr="003D49A5">
        <w:rPr>
          <w:rFonts w:ascii="Arial" w:hAnsi="Arial" w:cs="Arial"/>
          <w:sz w:val="24"/>
          <w:szCs w:val="24"/>
          <w:lang w:val="en-US"/>
        </w:rPr>
        <w:t>.</w:t>
      </w:r>
      <w:r w:rsidR="00224D71" w:rsidRPr="003D49A5">
        <w:rPr>
          <w:rFonts w:ascii="Arial" w:hAnsi="Arial" w:cs="Arial"/>
          <w:sz w:val="24"/>
          <w:szCs w:val="24"/>
          <w:lang w:val="en-US"/>
        </w:rPr>
        <w:t xml:space="preserve"> Although these previous findings are of particular interest, one should bear in mind that anxiety disorders and isolated anxiety symptoms are different </w:t>
      </w:r>
      <w:r w:rsidR="00204A2F" w:rsidRPr="003D49A5">
        <w:rPr>
          <w:rFonts w:ascii="Arial" w:hAnsi="Arial" w:cs="Arial"/>
          <w:sz w:val="24"/>
          <w:szCs w:val="24"/>
          <w:lang w:val="en-US"/>
        </w:rPr>
        <w:t>entities</w:t>
      </w:r>
      <w:r w:rsidR="00224D71" w:rsidRPr="003D49A5">
        <w:rPr>
          <w:rFonts w:ascii="Arial" w:hAnsi="Arial" w:cs="Arial"/>
          <w:sz w:val="24"/>
          <w:szCs w:val="24"/>
          <w:lang w:val="en-US"/>
        </w:rPr>
        <w:t xml:space="preserve">. Taking this into consideration, </w:t>
      </w:r>
      <w:r w:rsidR="00331068" w:rsidRPr="003D49A5">
        <w:rPr>
          <w:rFonts w:ascii="Arial" w:hAnsi="Arial" w:cs="Arial"/>
          <w:sz w:val="24"/>
          <w:szCs w:val="24"/>
          <w:lang w:val="en-US"/>
        </w:rPr>
        <w:t>the</w:t>
      </w:r>
      <w:r w:rsidR="00224D71" w:rsidRPr="003D49A5">
        <w:rPr>
          <w:rFonts w:ascii="Arial" w:hAnsi="Arial" w:cs="Arial"/>
          <w:sz w:val="24"/>
          <w:szCs w:val="24"/>
          <w:lang w:val="en-US"/>
        </w:rPr>
        <w:t xml:space="preserve"> results </w:t>
      </w:r>
      <w:r w:rsidR="00331068" w:rsidRPr="003D49A5">
        <w:rPr>
          <w:rFonts w:ascii="Arial" w:hAnsi="Arial" w:cs="Arial"/>
          <w:sz w:val="24"/>
          <w:szCs w:val="24"/>
          <w:lang w:val="en-US"/>
        </w:rPr>
        <w:t xml:space="preserve">of previous studies </w:t>
      </w:r>
      <w:r w:rsidR="00224D71" w:rsidRPr="003D49A5">
        <w:rPr>
          <w:rFonts w:ascii="Arial" w:hAnsi="Arial" w:cs="Arial"/>
          <w:sz w:val="24"/>
          <w:szCs w:val="24"/>
          <w:lang w:val="en-US"/>
        </w:rPr>
        <w:t>on the impact of the COVID-19 on anxiety levels may not be generalizable to anxiety disorders.</w:t>
      </w:r>
      <w:r w:rsidR="00331068" w:rsidRPr="003D49A5">
        <w:rPr>
          <w:rFonts w:ascii="Arial" w:hAnsi="Arial" w:cs="Arial"/>
          <w:sz w:val="24"/>
          <w:szCs w:val="24"/>
          <w:lang w:val="en-US"/>
        </w:rPr>
        <w:t xml:space="preserve"> </w:t>
      </w:r>
      <w:r w:rsidR="00967419" w:rsidRPr="003D49A5">
        <w:rPr>
          <w:rFonts w:ascii="Arial" w:hAnsi="Arial" w:cs="Arial"/>
          <w:sz w:val="24"/>
          <w:szCs w:val="24"/>
          <w:lang w:val="en-US"/>
        </w:rPr>
        <w:t xml:space="preserve">In this context, the present findings are novel, and this retrospective study showed that the COVID-19 was also associated with an increase in the number of patients diagnosed with anxiety disorder in general practices in Germany. Interestingly, this increase was particularly high in </w:t>
      </w:r>
      <w:r w:rsidR="00967419" w:rsidRPr="003D49A5">
        <w:rPr>
          <w:rFonts w:ascii="Arial" w:hAnsi="Arial" w:cs="Arial"/>
          <w:sz w:val="24"/>
          <w:szCs w:val="24"/>
          <w:lang w:val="en-US"/>
        </w:rPr>
        <w:lastRenderedPageBreak/>
        <w:t xml:space="preserve">March 2020, and this likely corresponds to the first weeks of lock-down in this country. </w:t>
      </w:r>
      <w:r w:rsidR="00AD3C15" w:rsidRPr="003D49A5">
        <w:rPr>
          <w:rFonts w:ascii="Arial" w:hAnsi="Arial" w:cs="Arial"/>
          <w:sz w:val="24"/>
          <w:szCs w:val="24"/>
          <w:lang w:val="en-US"/>
        </w:rPr>
        <w:t xml:space="preserve">In addition, the prevalence of use of antidepressants, anxiolytics and herbal sedatives was </w:t>
      </w:r>
      <w:r w:rsidR="00F13AE8" w:rsidRPr="003D49A5">
        <w:rPr>
          <w:rFonts w:ascii="Arial" w:hAnsi="Arial" w:cs="Arial"/>
          <w:sz w:val="24"/>
          <w:szCs w:val="24"/>
          <w:lang w:val="en-US"/>
        </w:rPr>
        <w:t xml:space="preserve">significantly </w:t>
      </w:r>
      <w:r w:rsidR="00AD3C15" w:rsidRPr="003D49A5">
        <w:rPr>
          <w:rFonts w:ascii="Arial" w:hAnsi="Arial" w:cs="Arial"/>
          <w:sz w:val="24"/>
          <w:szCs w:val="24"/>
          <w:lang w:val="en-US"/>
        </w:rPr>
        <w:t xml:space="preserve">lower in 2020 than 2019. </w:t>
      </w:r>
      <w:r w:rsidR="00014DE9" w:rsidRPr="003D49A5">
        <w:rPr>
          <w:rFonts w:ascii="Arial" w:hAnsi="Arial" w:cs="Arial"/>
          <w:sz w:val="24"/>
          <w:szCs w:val="24"/>
          <w:lang w:val="en-US"/>
        </w:rPr>
        <w:t>It is possible that</w:t>
      </w:r>
      <w:r w:rsidR="00F13AE8" w:rsidRPr="003D49A5">
        <w:rPr>
          <w:rFonts w:ascii="Arial" w:hAnsi="Arial" w:cs="Arial"/>
          <w:sz w:val="24"/>
          <w:szCs w:val="24"/>
          <w:lang w:val="en-US"/>
        </w:rPr>
        <w:t xml:space="preserve"> general practitioners may have been more reluctant to prescribe these treatments</w:t>
      </w:r>
      <w:r w:rsidR="00243A7E" w:rsidRPr="003D49A5">
        <w:rPr>
          <w:rFonts w:ascii="Arial" w:hAnsi="Arial" w:cs="Arial"/>
          <w:sz w:val="24"/>
          <w:szCs w:val="24"/>
          <w:lang w:val="en-US"/>
        </w:rPr>
        <w:t>,</w:t>
      </w:r>
      <w:r w:rsidR="00F13AE8" w:rsidRPr="003D49A5">
        <w:rPr>
          <w:rFonts w:ascii="Arial" w:hAnsi="Arial" w:cs="Arial"/>
          <w:sz w:val="24"/>
          <w:szCs w:val="24"/>
          <w:lang w:val="en-US"/>
        </w:rPr>
        <w:t xml:space="preserve"> </w:t>
      </w:r>
      <w:r w:rsidR="00014DE9" w:rsidRPr="003D49A5">
        <w:rPr>
          <w:rFonts w:ascii="Arial" w:hAnsi="Arial" w:cs="Arial"/>
          <w:sz w:val="24"/>
          <w:szCs w:val="24"/>
          <w:lang w:val="en-US"/>
        </w:rPr>
        <w:t xml:space="preserve">given that there </w:t>
      </w:r>
      <w:r w:rsidR="00243A7E" w:rsidRPr="003D49A5">
        <w:rPr>
          <w:rFonts w:ascii="Arial" w:hAnsi="Arial" w:cs="Arial"/>
          <w:sz w:val="24"/>
          <w:szCs w:val="24"/>
          <w:lang w:val="en-US"/>
        </w:rPr>
        <w:t xml:space="preserve">was some uncertainty regarding the duration of the COVID-19 pandemic with the possibility of a relatively short health crisis and </w:t>
      </w:r>
      <w:r w:rsidR="008101FC" w:rsidRPr="003D49A5">
        <w:rPr>
          <w:rFonts w:ascii="Arial" w:hAnsi="Arial" w:cs="Arial"/>
          <w:sz w:val="24"/>
          <w:szCs w:val="24"/>
          <w:lang w:val="en-US"/>
        </w:rPr>
        <w:t>an initial</w:t>
      </w:r>
      <w:r w:rsidR="00243A7E" w:rsidRPr="003D49A5">
        <w:rPr>
          <w:rFonts w:ascii="Arial" w:hAnsi="Arial" w:cs="Arial"/>
          <w:sz w:val="24"/>
          <w:szCs w:val="24"/>
          <w:lang w:val="en-US"/>
        </w:rPr>
        <w:t xml:space="preserve"> </w:t>
      </w:r>
      <w:r w:rsidR="008101FC" w:rsidRPr="003D49A5">
        <w:rPr>
          <w:rFonts w:ascii="Arial" w:hAnsi="Arial" w:cs="Arial"/>
          <w:sz w:val="24"/>
          <w:szCs w:val="24"/>
          <w:lang w:val="en-US"/>
        </w:rPr>
        <w:t>stressor lasting only several weeks</w:t>
      </w:r>
      <w:r w:rsidR="00243A7E" w:rsidRPr="003D49A5">
        <w:rPr>
          <w:rFonts w:ascii="Arial" w:hAnsi="Arial" w:cs="Arial"/>
          <w:sz w:val="24"/>
          <w:szCs w:val="24"/>
          <w:lang w:val="en-US"/>
        </w:rPr>
        <w:t xml:space="preserve">. Finally, this study found that patients newly diagnosed with anxiety disorder were </w:t>
      </w:r>
      <w:r w:rsidR="007C307A" w:rsidRPr="003D49A5">
        <w:rPr>
          <w:rFonts w:ascii="Arial" w:hAnsi="Arial" w:cs="Arial"/>
          <w:sz w:val="24"/>
          <w:szCs w:val="24"/>
          <w:lang w:val="en-US"/>
        </w:rPr>
        <w:t xml:space="preserve">older and </w:t>
      </w:r>
      <w:r w:rsidR="00BF052C" w:rsidRPr="003D49A5">
        <w:rPr>
          <w:rFonts w:ascii="Arial" w:hAnsi="Arial" w:cs="Arial"/>
          <w:sz w:val="24"/>
          <w:szCs w:val="24"/>
          <w:lang w:val="en-US"/>
        </w:rPr>
        <w:t xml:space="preserve">more frequently </w:t>
      </w:r>
      <w:r w:rsidR="007C307A" w:rsidRPr="003D49A5">
        <w:rPr>
          <w:rFonts w:ascii="Arial" w:hAnsi="Arial" w:cs="Arial"/>
          <w:sz w:val="24"/>
          <w:szCs w:val="24"/>
          <w:lang w:val="en-US"/>
        </w:rPr>
        <w:t xml:space="preserve">had </w:t>
      </w:r>
      <w:r w:rsidR="00243A7E" w:rsidRPr="003D49A5">
        <w:rPr>
          <w:rFonts w:ascii="Arial" w:hAnsi="Arial" w:cs="Arial"/>
          <w:sz w:val="24"/>
          <w:szCs w:val="24"/>
          <w:lang w:val="en-US"/>
        </w:rPr>
        <w:t xml:space="preserve">asthma or COPD in 2020 than in 2019, suggesting that </w:t>
      </w:r>
      <w:r w:rsidR="007C307A" w:rsidRPr="003D49A5">
        <w:rPr>
          <w:rFonts w:ascii="Arial" w:hAnsi="Arial" w:cs="Arial"/>
          <w:sz w:val="24"/>
          <w:szCs w:val="24"/>
          <w:lang w:val="en-US"/>
        </w:rPr>
        <w:t xml:space="preserve">the incidence of anxiety disorders is </w:t>
      </w:r>
      <w:r w:rsidR="00BF052C" w:rsidRPr="003D49A5">
        <w:rPr>
          <w:rFonts w:ascii="Arial" w:hAnsi="Arial" w:cs="Arial"/>
          <w:sz w:val="24"/>
          <w:szCs w:val="24"/>
          <w:lang w:val="en-US"/>
        </w:rPr>
        <w:t>particularly high</w:t>
      </w:r>
      <w:r w:rsidR="007C307A" w:rsidRPr="003D49A5">
        <w:rPr>
          <w:rFonts w:ascii="Arial" w:hAnsi="Arial" w:cs="Arial"/>
          <w:sz w:val="24"/>
          <w:szCs w:val="24"/>
          <w:lang w:val="en-US"/>
        </w:rPr>
        <w:t xml:space="preserve"> in </w:t>
      </w:r>
      <w:r w:rsidR="00243A7E" w:rsidRPr="003D49A5">
        <w:rPr>
          <w:rFonts w:ascii="Arial" w:hAnsi="Arial" w:cs="Arial"/>
          <w:sz w:val="24"/>
          <w:szCs w:val="24"/>
          <w:lang w:val="en-US"/>
        </w:rPr>
        <w:t>people</w:t>
      </w:r>
      <w:r w:rsidR="007C307A" w:rsidRPr="003D49A5">
        <w:rPr>
          <w:rFonts w:ascii="Arial" w:hAnsi="Arial" w:cs="Arial"/>
          <w:sz w:val="24"/>
          <w:szCs w:val="24"/>
          <w:lang w:val="en-US"/>
        </w:rPr>
        <w:t xml:space="preserve"> at a</w:t>
      </w:r>
      <w:r w:rsidR="00BF052C" w:rsidRPr="003D49A5">
        <w:rPr>
          <w:rFonts w:ascii="Arial" w:hAnsi="Arial" w:cs="Arial"/>
          <w:sz w:val="24"/>
          <w:szCs w:val="24"/>
          <w:lang w:val="en-US"/>
        </w:rPr>
        <w:t xml:space="preserve">n increased </w:t>
      </w:r>
      <w:r w:rsidR="007C307A" w:rsidRPr="003D49A5">
        <w:rPr>
          <w:rFonts w:ascii="Arial" w:hAnsi="Arial" w:cs="Arial"/>
          <w:sz w:val="24"/>
          <w:szCs w:val="24"/>
          <w:lang w:val="en-US"/>
        </w:rPr>
        <w:t xml:space="preserve">risk for severe forms of COVID-19. </w:t>
      </w:r>
    </w:p>
    <w:p w14:paraId="484AF37B" w14:textId="77777777" w:rsidR="00807653" w:rsidRPr="003D49A5" w:rsidRDefault="00807653" w:rsidP="007F6974">
      <w:pPr>
        <w:spacing w:line="480" w:lineRule="auto"/>
        <w:jc w:val="both"/>
        <w:rPr>
          <w:rFonts w:ascii="Arial" w:hAnsi="Arial" w:cs="Arial"/>
          <w:sz w:val="24"/>
          <w:szCs w:val="24"/>
          <w:lang w:val="en-US"/>
        </w:rPr>
      </w:pPr>
    </w:p>
    <w:p w14:paraId="29961113" w14:textId="14432F07" w:rsidR="000D4F97" w:rsidRPr="003D49A5" w:rsidRDefault="00807653" w:rsidP="007F6974">
      <w:pPr>
        <w:spacing w:line="480" w:lineRule="auto"/>
        <w:jc w:val="both"/>
        <w:rPr>
          <w:rFonts w:ascii="Arial" w:hAnsi="Arial" w:cs="Arial"/>
          <w:sz w:val="24"/>
          <w:szCs w:val="24"/>
          <w:lang w:val="en-US"/>
        </w:rPr>
      </w:pPr>
      <w:r w:rsidRPr="003D49A5">
        <w:rPr>
          <w:rFonts w:ascii="Arial" w:hAnsi="Arial" w:cs="Arial"/>
          <w:sz w:val="24"/>
          <w:szCs w:val="24"/>
          <w:lang w:val="en-US"/>
        </w:rPr>
        <w:t xml:space="preserve">There are two major hypotheses to explain the increase in </w:t>
      </w:r>
      <w:r w:rsidR="00231395" w:rsidRPr="003D49A5">
        <w:rPr>
          <w:rFonts w:ascii="Arial" w:hAnsi="Arial" w:cs="Arial"/>
          <w:sz w:val="24"/>
          <w:szCs w:val="24"/>
          <w:lang w:val="en-US"/>
        </w:rPr>
        <w:t xml:space="preserve">the number of anxiety disorder diagnoses </w:t>
      </w:r>
      <w:r w:rsidRPr="003D49A5">
        <w:rPr>
          <w:rFonts w:ascii="Arial" w:hAnsi="Arial" w:cs="Arial"/>
          <w:sz w:val="24"/>
          <w:szCs w:val="24"/>
          <w:lang w:val="en-US"/>
        </w:rPr>
        <w:t xml:space="preserve">in Germany since the beginning of the COVID-19 </w:t>
      </w:r>
      <w:r w:rsidR="005E2AD2" w:rsidRPr="003D49A5">
        <w:rPr>
          <w:rFonts w:ascii="Arial" w:hAnsi="Arial" w:cs="Arial"/>
          <w:sz w:val="24"/>
          <w:szCs w:val="24"/>
          <w:lang w:val="en-US"/>
        </w:rPr>
        <w:t>outbreak</w:t>
      </w:r>
      <w:r w:rsidRPr="003D49A5">
        <w:rPr>
          <w:rFonts w:ascii="Arial" w:hAnsi="Arial" w:cs="Arial"/>
          <w:sz w:val="24"/>
          <w:szCs w:val="24"/>
          <w:lang w:val="en-US"/>
        </w:rPr>
        <w:t xml:space="preserve">. First, anxiety may directly result from the fear of the virus and the disease </w:t>
      </w:r>
      <w:r w:rsidR="002219FA" w:rsidRPr="003D49A5">
        <w:rPr>
          <w:rFonts w:ascii="Arial" w:hAnsi="Arial" w:cs="Arial"/>
          <w:sz w:val="24"/>
          <w:szCs w:val="24"/>
          <w:lang w:val="en-US"/>
        </w:rPr>
        <w:t>per se</w:t>
      </w:r>
      <w:r w:rsidRPr="003D49A5">
        <w:rPr>
          <w:rFonts w:ascii="Arial" w:hAnsi="Arial" w:cs="Arial"/>
          <w:sz w:val="24"/>
          <w:szCs w:val="24"/>
          <w:lang w:val="en-US"/>
        </w:rPr>
        <w:t xml:space="preserve">, and there is a strong body of literature underlying the negative impact of </w:t>
      </w:r>
      <w:r w:rsidR="00580055" w:rsidRPr="003D49A5">
        <w:rPr>
          <w:rFonts w:ascii="Arial" w:hAnsi="Arial" w:cs="Arial"/>
          <w:sz w:val="24"/>
          <w:szCs w:val="24"/>
          <w:lang w:val="en-US"/>
        </w:rPr>
        <w:t xml:space="preserve">infectious disease </w:t>
      </w:r>
      <w:r w:rsidRPr="003D49A5">
        <w:rPr>
          <w:rFonts w:ascii="Arial" w:hAnsi="Arial" w:cs="Arial"/>
          <w:sz w:val="24"/>
          <w:szCs w:val="24"/>
          <w:lang w:val="en-US"/>
        </w:rPr>
        <w:t>pandemics</w:t>
      </w:r>
      <w:r w:rsidR="00297EA7" w:rsidRPr="003D49A5">
        <w:rPr>
          <w:rFonts w:ascii="Arial" w:hAnsi="Arial" w:cs="Arial"/>
          <w:sz w:val="24"/>
          <w:szCs w:val="24"/>
          <w:lang w:val="en-US"/>
        </w:rPr>
        <w:t xml:space="preserve"> and epidemics</w:t>
      </w:r>
      <w:r w:rsidRPr="003D49A5">
        <w:rPr>
          <w:rFonts w:ascii="Arial" w:hAnsi="Arial" w:cs="Arial"/>
          <w:sz w:val="24"/>
          <w:szCs w:val="24"/>
          <w:lang w:val="en-US"/>
        </w:rPr>
        <w:t xml:space="preserve"> on mental health. </w:t>
      </w:r>
      <w:r w:rsidR="00FE7311" w:rsidRPr="003D49A5">
        <w:rPr>
          <w:rFonts w:ascii="Arial" w:hAnsi="Arial" w:cs="Arial"/>
          <w:sz w:val="24"/>
          <w:szCs w:val="24"/>
          <w:lang w:val="en-US"/>
        </w:rPr>
        <w:t>For example, a cross-sectional survey conducted in Sierra Leone in July 2015 in the context of the Ebola epidemic</w:t>
      </w:r>
      <w:r w:rsidR="0022606C" w:rsidRPr="003D49A5">
        <w:rPr>
          <w:rFonts w:ascii="Arial" w:hAnsi="Arial" w:cs="Arial"/>
          <w:sz w:val="24"/>
          <w:szCs w:val="24"/>
          <w:lang w:val="en-US"/>
        </w:rPr>
        <w:t xml:space="preserve"> (N=3,564)</w:t>
      </w:r>
      <w:r w:rsidR="00FE7311" w:rsidRPr="003D49A5">
        <w:rPr>
          <w:rFonts w:ascii="Arial" w:hAnsi="Arial" w:cs="Arial"/>
          <w:sz w:val="24"/>
          <w:szCs w:val="24"/>
          <w:lang w:val="en-US"/>
        </w:rPr>
        <w:t xml:space="preserve"> showed that the prevalence of any symptom of anxiety/depression and PTSD was 48% and 76%, respectively, and that the presence of these symptoms was associated with </w:t>
      </w:r>
      <w:r w:rsidR="00BD205C" w:rsidRPr="003D49A5">
        <w:rPr>
          <w:rFonts w:ascii="Arial" w:hAnsi="Arial" w:cs="Arial"/>
          <w:sz w:val="24"/>
          <w:szCs w:val="24"/>
          <w:lang w:val="en-US"/>
        </w:rPr>
        <w:t xml:space="preserve">knowing someone quarantined for Ebola and perceiving Ebola as a threat </w:t>
      </w:r>
      <w:r w:rsidR="00BD205C" w:rsidRPr="003D49A5">
        <w:rPr>
          <w:rFonts w:ascii="Arial" w:hAnsi="Arial" w:cs="Arial"/>
          <w:sz w:val="24"/>
          <w:szCs w:val="24"/>
          <w:lang w:val="en-US"/>
        </w:rPr>
        <w:fldChar w:fldCharType="begin"/>
      </w:r>
      <w:r w:rsidR="001522F0" w:rsidRPr="003D49A5">
        <w:rPr>
          <w:rFonts w:ascii="Arial" w:hAnsi="Arial" w:cs="Arial"/>
          <w:sz w:val="24"/>
          <w:szCs w:val="24"/>
          <w:lang w:val="en-US"/>
        </w:rPr>
        <w:instrText xml:space="preserve"> ADDIN ZOTERO_ITEM CSL_CITATION {"citationID":"a2luen075q4","properties":{"formattedCitation":"(Jalloh et al., 2018)","plainCitation":"(Jalloh et al., 2018)","noteIndex":0},"citationItems":[{"id":18768,"uris":["http://zotero.org/users/local/hhPVnw6l/items/TI8SCBPX"],"uri":["http://zotero.org/users/local/hhPVnw6l/items/TI8SCBPX"],"itemData":{"id":18768,"type":"article-journal","abstract":"Background\nThe mental health impact of the 2014–2016 Ebola epidemic has been described among survivors, family members and healthcare workers, but little is known about its impact on the general population of affected countries. We assessed symptoms of anxiety, depression and post-traumatic stress disorder (PTSD) in the general population in Sierra Leone after over a year of outbreak response.\n\nMethods\nWe administered a cross-sectional survey in July 2015 to a national sample of 3564 consenting participants selected through multistaged cluster sampling. Symptoms of anxiety and depression were measured by Patient Health Questionnaire-4. PTSD symptoms were measured by six items from the Impact of Events Scale-revised. Relationships among Ebola experience, perceived Ebola threat and mental health symptoms were examined through binary logistic regression.\n\nResults\nPrevalence of any anxiety-depression symptom was 48% (95% CI 46.8% to 50.0%), and of any PTSD symptom 76% (95% CI 75.0% to 77.8%). In addition, 6% (95% CI 5.4% to 7.0%) met the clinical cut-off for anxiety-depression, 27% (95% CI 25.8% to 28.8%) met levels of clinical concern for PTSD and 16% (95% CI 14.7% to 17.1%) met levels of probable PTSD diagnosis. Factors associated with higher reporting of any symptoms in bivariate analysis included region of residence, experiences with Ebola and perceived Ebola threat. Knowing someone quarantined for Ebola was independently associated with anxiety-depression (adjusted OR (AOR) 2.3, 95% CI 1.7 to 2.9) and PTSD (AOR 2.095% CI 1.5 to 2.8) symptoms. Perceiving Ebola as a threat was independently associated with anxiety-depression (AOR 1.69 95% CI 1.44 to 1.98) and PTSD (AOR 1.86 95% CI 1.56 to 2.21) symptoms.\n\nConclusion\nSymptoms of PTSD and anxiety-depression were common after one year of Ebola response; psychosocial support may be needed for people with Ebola-related experiences. Preventing, detecting, and responding to mental health conditions should be an important component of global health security efforts.","container-title":"BMJ Global Health","DOI":"10.1136/bmjgh-2017-000471","ISSN":"2059-7908","issue":"2","journalAbbreviation":"BMJ Glob Health","note":"PMID: 29607096\nPMCID: PMC5873549","source":"PubMed Central","title":"Impact of Ebola experiences and risk perceptions on mental health in Sierra Leone, July 2015","URL":"https://www.ncbi.nlm.nih.gov/pmc/articles/PMC5873549/","volume":"3","author":[{"family":"Jalloh","given":"Mohamed F"},{"family":"Li","given":"Wenshu"},{"family":"Bunnell","given":"Rebecca E"},{"family":"Ethier","given":"Kathleen A"},{"family":"O’Leary","given":"Ann"},{"family":"Hageman","given":"Kathy M"},{"family":"Sengeh","given":"Paul"},{"family":"Jalloh","given":"Mohammad B"},{"family":"Morgan","given":"Oliver"},{"family":"Hersey","given":"Sara"},{"family":"Marston","given":"Barbara J"},{"family":"Dafae","given":"Foday"},{"family":"Redd","given":"John T"}],"accessed":{"date-parts":[["2020",9,13]]},"issued":{"date-parts":[["2018",3,17]]}}}],"schema":"https://github.com/citation-style-language/schema/raw/master/csl-citation.json"} </w:instrText>
      </w:r>
      <w:r w:rsidR="00BD205C" w:rsidRPr="003D49A5">
        <w:rPr>
          <w:rFonts w:ascii="Arial" w:hAnsi="Arial" w:cs="Arial"/>
          <w:sz w:val="24"/>
          <w:szCs w:val="24"/>
          <w:lang w:val="en-US"/>
        </w:rPr>
        <w:fldChar w:fldCharType="separate"/>
      </w:r>
      <w:r w:rsidR="001522F0" w:rsidRPr="003D49A5">
        <w:rPr>
          <w:rFonts w:ascii="Arial" w:hAnsi="Arial" w:cs="Arial"/>
          <w:sz w:val="24"/>
          <w:lang w:val="en-US"/>
        </w:rPr>
        <w:t>(Jalloh et al., 2018)</w:t>
      </w:r>
      <w:r w:rsidR="00BD205C" w:rsidRPr="003D49A5">
        <w:rPr>
          <w:rFonts w:ascii="Arial" w:hAnsi="Arial" w:cs="Arial"/>
          <w:sz w:val="24"/>
          <w:szCs w:val="24"/>
          <w:lang w:val="en-US"/>
        </w:rPr>
        <w:fldChar w:fldCharType="end"/>
      </w:r>
      <w:r w:rsidR="00BD205C" w:rsidRPr="003D49A5">
        <w:rPr>
          <w:rFonts w:ascii="Arial" w:hAnsi="Arial" w:cs="Arial"/>
          <w:sz w:val="24"/>
          <w:szCs w:val="24"/>
          <w:lang w:val="en-US"/>
        </w:rPr>
        <w:t xml:space="preserve">. </w:t>
      </w:r>
      <w:r w:rsidR="003028D5" w:rsidRPr="003D49A5">
        <w:rPr>
          <w:rFonts w:ascii="Arial" w:hAnsi="Arial" w:cs="Arial"/>
          <w:sz w:val="24"/>
          <w:szCs w:val="24"/>
          <w:lang w:val="en-US"/>
        </w:rPr>
        <w:t xml:space="preserve">Interestingly, a study using telephone survey data from the United Kingdom </w:t>
      </w:r>
      <w:r w:rsidR="007B3C68" w:rsidRPr="003D49A5">
        <w:rPr>
          <w:rFonts w:ascii="Arial" w:hAnsi="Arial" w:cs="Arial"/>
          <w:sz w:val="24"/>
          <w:szCs w:val="24"/>
          <w:lang w:val="en-US"/>
        </w:rPr>
        <w:t xml:space="preserve">(N=997) </w:t>
      </w:r>
      <w:r w:rsidR="003028D5" w:rsidRPr="003D49A5">
        <w:rPr>
          <w:rFonts w:ascii="Arial" w:hAnsi="Arial" w:cs="Arial"/>
          <w:sz w:val="24"/>
          <w:szCs w:val="24"/>
          <w:lang w:val="en-US"/>
        </w:rPr>
        <w:t xml:space="preserve">also found that </w:t>
      </w:r>
      <w:r w:rsidR="007B3C68" w:rsidRPr="003D49A5">
        <w:rPr>
          <w:rFonts w:ascii="Arial" w:hAnsi="Arial" w:cs="Arial"/>
          <w:sz w:val="24"/>
          <w:szCs w:val="24"/>
          <w:lang w:val="en-US"/>
        </w:rPr>
        <w:t xml:space="preserve">the swine flu outbreak had negative effects on anxiety levels with 23.8% of the sample having anxiety about this infectious disease </w:t>
      </w:r>
      <w:r w:rsidR="007B3C68" w:rsidRPr="003D49A5">
        <w:rPr>
          <w:rFonts w:ascii="Arial" w:hAnsi="Arial" w:cs="Arial"/>
          <w:sz w:val="24"/>
          <w:szCs w:val="24"/>
          <w:lang w:val="en-US"/>
        </w:rPr>
        <w:fldChar w:fldCharType="begin"/>
      </w:r>
      <w:r w:rsidR="001522F0" w:rsidRPr="003D49A5">
        <w:rPr>
          <w:rFonts w:ascii="Arial" w:hAnsi="Arial" w:cs="Arial"/>
          <w:sz w:val="24"/>
          <w:szCs w:val="24"/>
          <w:lang w:val="en-US"/>
        </w:rPr>
        <w:instrText xml:space="preserve"> ADDIN ZOTERO_ITEM CSL_CITATION {"citationID":"ap87iibn9m","properties":{"formattedCitation":"(Rubin et al., 2009)","plainCitation":"(Rubin et al., 2009)","noteIndex":0},"citationItems":[{"id":18771,"uris":["http://zotero.org/users/local/hhPVnw6l/items/YMJLZYXF"],"uri":["http://zotero.org/users/local/hhPVnw6l/items/YMJLZYXF"],"itemData":{"id":18771,"type":"article-journal","abstract":"Objective To assess whether perceptions of the swine flu outbreak predicted changes in behaviour among members of the public in England, Scotland, and Wales., Design Cross sectional telephone survey using random digit dialling., Setting Interviews by telephone between 8 and 12 May., Participants 997 adults aged 18 or more who had heard of swine flu and spoke English., Main outcome measures Recommended change in behaviour (increases in handwashing and surface cleaning or plans made with a “flu friend”) and avoidance behaviours (engaged in one or more of six behaviours such as avoiding large crowds or public transport)., Results 37.8% of participants (n=377) reported performing any recommended behaviour change “over the past four days . . . because of swine flu.” 4.9% (n=49) had carried out any avoidance behaviour. Controlling for personal details and anxiety, recommended changes were associated with perceptions that swine flu is severe, that the risk of catching it is high risk, that the outbreak will continue for a long time, that the authorities can be trusted, that good information has been provided, that people can control their risk of catching swine flu, and that specific behaviours are effective in reducing the risk. Being uncertain about the outbreak and believing that the outbreak had been exaggerated were associated with a lower likelihood of change. The strongest predictor of behaviour change was ethnicity, with participants from ethnic minority groups being more likely to make recommended changes (odds ratio 3.2, 95% confidence interval 2.0 to 5.3) and carry out avoidance behaviours (4.1, 2.0 to 8.4)., Conclusions The results support efforts to inform the public about specific actions that can reduce the risks from swine flu and to communicate about the government’s plans and resources. Tackling the perception that the outbreak has been “over-hyped” may be difficult but worthwhile. Additional research is required into differing reactions to the outbreak among ethnic groups.","container-title":"The BMJ","DOI":"10.1136/bmj.b2651","ISSN":"0959-8138","journalAbbreviation":"BMJ","note":"PMID: 19574308\nPMCID: PMC2714687","source":"PubMed Central","title":"Public perceptions, anxiety, and behaviour change in relation to the swine flu outbreak: cross sectional telephone survey","title-short":"Public perceptions, anxiety, and behaviour change in relation to the swine flu outbreak","URL":"https://www.ncbi.nlm.nih.gov/pmc/articles/PMC2714687/","volume":"339","author":[{"family":"Rubin","given":"G James"},{"family":"Amlôt","given":"Richard"},{"family":"Page","given":"Lisa"},{"family":"Wessely","given":"Simon"}],"accessed":{"date-parts":[["2020",9,13]]},"issued":{"date-parts":[["2009",7,2]]}}}],"schema":"https://github.com/citation-style-language/schema/raw/master/csl-citation.json"} </w:instrText>
      </w:r>
      <w:r w:rsidR="007B3C68" w:rsidRPr="003D49A5">
        <w:rPr>
          <w:rFonts w:ascii="Arial" w:hAnsi="Arial" w:cs="Arial"/>
          <w:sz w:val="24"/>
          <w:szCs w:val="24"/>
          <w:lang w:val="en-US"/>
        </w:rPr>
        <w:fldChar w:fldCharType="separate"/>
      </w:r>
      <w:r w:rsidR="001522F0" w:rsidRPr="003D49A5">
        <w:rPr>
          <w:rFonts w:ascii="Arial" w:hAnsi="Arial" w:cs="Arial"/>
          <w:sz w:val="24"/>
          <w:lang w:val="en-US"/>
        </w:rPr>
        <w:t>(Rubin et al., 2009)</w:t>
      </w:r>
      <w:r w:rsidR="007B3C68" w:rsidRPr="003D49A5">
        <w:rPr>
          <w:rFonts w:ascii="Arial" w:hAnsi="Arial" w:cs="Arial"/>
          <w:sz w:val="24"/>
          <w:szCs w:val="24"/>
          <w:lang w:val="en-US"/>
        </w:rPr>
        <w:fldChar w:fldCharType="end"/>
      </w:r>
      <w:r w:rsidR="007B3C68" w:rsidRPr="003D49A5">
        <w:rPr>
          <w:rFonts w:ascii="Arial" w:hAnsi="Arial" w:cs="Arial"/>
          <w:sz w:val="24"/>
          <w:szCs w:val="24"/>
          <w:lang w:val="en-US"/>
        </w:rPr>
        <w:t xml:space="preserve">. </w:t>
      </w:r>
      <w:r w:rsidR="002B3E29" w:rsidRPr="003D49A5">
        <w:rPr>
          <w:rFonts w:ascii="Arial" w:hAnsi="Arial" w:cs="Arial"/>
          <w:sz w:val="24"/>
          <w:szCs w:val="24"/>
          <w:lang w:val="en-US"/>
        </w:rPr>
        <w:t xml:space="preserve">Second, it is also possible that </w:t>
      </w:r>
      <w:r w:rsidR="002E6F95" w:rsidRPr="003D49A5">
        <w:rPr>
          <w:rFonts w:ascii="Arial" w:hAnsi="Arial" w:cs="Arial"/>
          <w:sz w:val="24"/>
          <w:szCs w:val="24"/>
          <w:lang w:val="en-US"/>
        </w:rPr>
        <w:t xml:space="preserve">the </w:t>
      </w:r>
      <w:r w:rsidR="002B3E29" w:rsidRPr="003D49A5">
        <w:rPr>
          <w:rFonts w:ascii="Arial" w:hAnsi="Arial" w:cs="Arial"/>
          <w:sz w:val="24"/>
          <w:szCs w:val="24"/>
          <w:lang w:val="en-US"/>
        </w:rPr>
        <w:t>lockdown (</w:t>
      </w:r>
      <w:r w:rsidRPr="003D49A5">
        <w:rPr>
          <w:rFonts w:ascii="Arial" w:hAnsi="Arial" w:cs="Arial"/>
          <w:sz w:val="24"/>
          <w:szCs w:val="24"/>
          <w:lang w:val="en-US"/>
        </w:rPr>
        <w:t>first day of lockdown</w:t>
      </w:r>
      <w:r w:rsidR="00A33F79" w:rsidRPr="003D49A5">
        <w:rPr>
          <w:rFonts w:ascii="Arial" w:hAnsi="Arial" w:cs="Arial"/>
          <w:sz w:val="24"/>
          <w:szCs w:val="24"/>
          <w:lang w:val="en-US"/>
        </w:rPr>
        <w:t xml:space="preserve"> in Germany</w:t>
      </w:r>
      <w:r w:rsidRPr="003D49A5">
        <w:rPr>
          <w:rFonts w:ascii="Arial" w:hAnsi="Arial" w:cs="Arial"/>
          <w:sz w:val="24"/>
          <w:szCs w:val="24"/>
          <w:lang w:val="en-US"/>
        </w:rPr>
        <w:t>: March 23, 2020</w:t>
      </w:r>
      <w:r w:rsidR="002B3E29" w:rsidRPr="003D49A5">
        <w:rPr>
          <w:rFonts w:ascii="Arial" w:hAnsi="Arial" w:cs="Arial"/>
          <w:sz w:val="24"/>
          <w:szCs w:val="24"/>
          <w:lang w:val="en-US"/>
        </w:rPr>
        <w:t xml:space="preserve"> </w:t>
      </w:r>
      <w:r w:rsidR="00A33F79" w:rsidRPr="003D49A5">
        <w:rPr>
          <w:rFonts w:ascii="Arial" w:hAnsi="Arial" w:cs="Arial"/>
          <w:sz w:val="24"/>
          <w:szCs w:val="24"/>
          <w:lang w:val="en-US"/>
        </w:rPr>
        <w:fldChar w:fldCharType="begin"/>
      </w:r>
      <w:r w:rsidR="001522F0" w:rsidRPr="003D49A5">
        <w:rPr>
          <w:rFonts w:ascii="Arial" w:hAnsi="Arial" w:cs="Arial"/>
          <w:sz w:val="24"/>
          <w:szCs w:val="24"/>
          <w:lang w:val="en-US"/>
        </w:rPr>
        <w:instrText xml:space="preserve"> ADDIN ZOTERO_ITEM CSL_CITATION {"citationID":"akhnsul0ab","properties":{"formattedCitation":"(Jung et al., 2020)","plainCitation":"(Jung et al., 2020)","noteIndex":0},"citationItems":[{"id":18484,"uris":["http://zotero.org/users/local/hhPVnw6l/items/4MXH2XH4"],"uri":["http://zotero.org/users/local/hhPVnw6l/items/4MXH2XH4"],"itemData":{"id":18484,"type":"article-journal","abstract":"BACKGROUND:\nIn the early phase of the COVID-19 pandemic Germany missed to set up efficient containment measures. Consequently, the number of cases increased exponentially until a lockdown was implemented to suppress the spread of SARS-CoV-2. Fortunately, Germany has a high capability for coronavirus lab testing and more than 30,000 ICU beds. These capabilities and the lockdown turned out to be an advantage to combat the pandemic and to prevent a health-system overload.\n\nAIM:\nThe aim was to predict the plateau day of SARS-CoV-2 infections or deaths.\n\nRESULTS:\nThe effect on the viral spread of the German measures taken and the impact on the peak of new infection cases is shown. By normalizing daily case numbers, the plateau day of the current outbreak in Germany could be calculated to be reached at April 12, 2020 (day 103 of 2020).\n\nCONCLUSION:\nNormalized case number curves are helpful to predict the time point at which no further new infections will occur if the epidemic situation remains stable. Upon reaching the plateau day during a lockdown phase, a residual time-period of about 2-3 weeks can be utilized to prepare a safe unlocking period. As can be learned from Asian countries such as South Korea and Taiwan there must be strict rules to keep the risk of infection low. Those include social distancing, face mask wearing in combination with digital contact tracing and serosurveillance studies. Following those rules, a safe dance around the infection curve allows to keep the population at a reduced infection rate.","container-title":"Clinical Hemorheology and Microcirculation","DOI":"10.3233/CH-209004","ISSN":"1386-0291","issue":"4","journalAbbreviation":"Clin Hemorheol Microcirc","note":"PMID: 32390611\nPMCID: PMC7369066","page":"363-372","source":"PubMed Central","title":"How we should respond to the Coronavirus SARS-CoV-2 outbreak: A German perspective","title-short":"How we should respond to the Coronavirus SARS-CoV-2 outbreak","volume":"74","author":[{"family":"Jung","given":"F."},{"family":"Krieger","given":"V."},{"family":"Hufert","given":"F.T."},{"family":"Küpper","given":"J.-H."}],"issued":{"date-parts":[["2020"]]}}}],"schema":"https://github.com/citation-style-language/schema/raw/master/csl-citation.json"} </w:instrText>
      </w:r>
      <w:r w:rsidR="00A33F79" w:rsidRPr="003D49A5">
        <w:rPr>
          <w:rFonts w:ascii="Arial" w:hAnsi="Arial" w:cs="Arial"/>
          <w:sz w:val="24"/>
          <w:szCs w:val="24"/>
          <w:lang w:val="en-US"/>
        </w:rPr>
        <w:fldChar w:fldCharType="separate"/>
      </w:r>
      <w:r w:rsidR="001522F0" w:rsidRPr="003D49A5">
        <w:rPr>
          <w:rFonts w:ascii="Arial" w:hAnsi="Arial" w:cs="Arial"/>
          <w:sz w:val="24"/>
          <w:lang w:val="en-US"/>
        </w:rPr>
        <w:t>(Jung et al., 2020)</w:t>
      </w:r>
      <w:r w:rsidR="00A33F79" w:rsidRPr="003D49A5">
        <w:rPr>
          <w:rFonts w:ascii="Arial" w:hAnsi="Arial" w:cs="Arial"/>
          <w:sz w:val="24"/>
          <w:szCs w:val="24"/>
          <w:lang w:val="en-US"/>
        </w:rPr>
        <w:fldChar w:fldCharType="end"/>
      </w:r>
      <w:r w:rsidR="002B3E29" w:rsidRPr="003D49A5">
        <w:rPr>
          <w:rFonts w:ascii="Arial" w:hAnsi="Arial" w:cs="Arial"/>
          <w:sz w:val="24"/>
          <w:szCs w:val="24"/>
          <w:lang w:val="en-US"/>
        </w:rPr>
        <w:t>)</w:t>
      </w:r>
      <w:r w:rsidR="00A33F79" w:rsidRPr="003D49A5">
        <w:rPr>
          <w:rFonts w:ascii="Arial" w:hAnsi="Arial" w:cs="Arial"/>
          <w:sz w:val="24"/>
          <w:szCs w:val="24"/>
          <w:lang w:val="en-US"/>
        </w:rPr>
        <w:t xml:space="preserve"> has played an important role in the recent increase </w:t>
      </w:r>
      <w:r w:rsidR="00A33F79" w:rsidRPr="003D49A5">
        <w:rPr>
          <w:rFonts w:ascii="Arial" w:hAnsi="Arial" w:cs="Arial"/>
          <w:sz w:val="24"/>
          <w:szCs w:val="24"/>
          <w:lang w:val="en-US"/>
        </w:rPr>
        <w:lastRenderedPageBreak/>
        <w:t xml:space="preserve">in the </w:t>
      </w:r>
      <w:r w:rsidR="002E6F95" w:rsidRPr="003D49A5">
        <w:rPr>
          <w:rFonts w:ascii="Arial" w:hAnsi="Arial" w:cs="Arial"/>
          <w:sz w:val="24"/>
          <w:szCs w:val="24"/>
          <w:lang w:val="en-US"/>
        </w:rPr>
        <w:t>number of patients with anxiety disorder</w:t>
      </w:r>
      <w:r w:rsidR="002B3E29" w:rsidRPr="003D49A5">
        <w:rPr>
          <w:rFonts w:ascii="Arial" w:hAnsi="Arial" w:cs="Arial"/>
          <w:sz w:val="24"/>
          <w:szCs w:val="24"/>
          <w:lang w:val="en-US"/>
        </w:rPr>
        <w:t>.</w:t>
      </w:r>
      <w:r w:rsidR="002E6F95" w:rsidRPr="003D49A5">
        <w:rPr>
          <w:rFonts w:ascii="Arial" w:hAnsi="Arial" w:cs="Arial"/>
          <w:sz w:val="24"/>
          <w:szCs w:val="24"/>
          <w:lang w:val="en-US"/>
        </w:rPr>
        <w:t xml:space="preserve"> </w:t>
      </w:r>
      <w:r w:rsidR="009B0C71" w:rsidRPr="003D49A5">
        <w:rPr>
          <w:rFonts w:ascii="Arial" w:hAnsi="Arial" w:cs="Arial"/>
          <w:sz w:val="24"/>
          <w:szCs w:val="24"/>
          <w:lang w:val="en-US"/>
        </w:rPr>
        <w:t xml:space="preserve">Indeed, millions of people are expected to lose their job in the world because of the COVID-19 </w:t>
      </w:r>
      <w:r w:rsidR="00767296" w:rsidRPr="003D49A5">
        <w:rPr>
          <w:rFonts w:ascii="Arial" w:hAnsi="Arial" w:cs="Arial"/>
          <w:sz w:val="24"/>
          <w:szCs w:val="24"/>
          <w:lang w:val="en-US"/>
        </w:rPr>
        <w:t xml:space="preserve">pandemic </w:t>
      </w:r>
      <w:r w:rsidR="00767296" w:rsidRPr="003D49A5">
        <w:rPr>
          <w:rFonts w:ascii="Arial" w:hAnsi="Arial" w:cs="Arial"/>
          <w:sz w:val="24"/>
          <w:szCs w:val="24"/>
          <w:lang w:val="en-US"/>
        </w:rPr>
        <w:fldChar w:fldCharType="begin"/>
      </w:r>
      <w:r w:rsidR="001522F0" w:rsidRPr="003D49A5">
        <w:rPr>
          <w:rFonts w:ascii="Arial" w:hAnsi="Arial" w:cs="Arial"/>
          <w:sz w:val="24"/>
          <w:szCs w:val="24"/>
          <w:lang w:val="en-US"/>
        </w:rPr>
        <w:instrText xml:space="preserve"> ADDIN ZOTERO_ITEM CSL_CITATION {"citationID":"a2jjp356php","properties":{"formattedCitation":"(Kawohl and Nordt, 2020)","plainCitation":"(Kawohl and Nordt, 2020)","noteIndex":0},"citationItems":[{"id":18822,"uris":["http://zotero.org/users/local/hhPVnw6l/items/NPZD5EH4"],"uri":["http://zotero.org/users/local/hhPVnw6l/items/NPZD5EH4"],"itemData":{"id":18822,"type":"article-journal","container-title":"The Lancet. Psychiatry","DOI":"10.1016/S2215-0366(20)30141-3","ISSN":"2215-0366","issue":"5","journalAbbreviation":"Lancet Psychiatry","note":"PMID: 32353269\nPMCID: PMC7185950","page":"389-390","source":"PubMed Central","title":"COVID-19, unemployment, and suicide","volume":"7","author":[{"family":"Kawohl","given":"Wolfram"},{"family":"Nordt","given":"Carlos"}],"issued":{"date-parts":[["2020",5]]}}}],"schema":"https://github.com/citation-style-language/schema/raw/master/csl-citation.json"} </w:instrText>
      </w:r>
      <w:r w:rsidR="00767296" w:rsidRPr="003D49A5">
        <w:rPr>
          <w:rFonts w:ascii="Arial" w:hAnsi="Arial" w:cs="Arial"/>
          <w:sz w:val="24"/>
          <w:szCs w:val="24"/>
          <w:lang w:val="en-US"/>
        </w:rPr>
        <w:fldChar w:fldCharType="separate"/>
      </w:r>
      <w:r w:rsidR="001522F0" w:rsidRPr="003D49A5">
        <w:rPr>
          <w:rFonts w:ascii="Arial" w:hAnsi="Arial" w:cs="Arial"/>
          <w:sz w:val="24"/>
          <w:lang w:val="en-US"/>
        </w:rPr>
        <w:t>(Kawohl and Nordt, 2020)</w:t>
      </w:r>
      <w:r w:rsidR="00767296" w:rsidRPr="003D49A5">
        <w:rPr>
          <w:rFonts w:ascii="Arial" w:hAnsi="Arial" w:cs="Arial"/>
          <w:sz w:val="24"/>
          <w:szCs w:val="24"/>
          <w:lang w:val="en-US"/>
        </w:rPr>
        <w:fldChar w:fldCharType="end"/>
      </w:r>
      <w:r w:rsidR="00767296" w:rsidRPr="003D49A5">
        <w:rPr>
          <w:rFonts w:ascii="Arial" w:hAnsi="Arial" w:cs="Arial"/>
          <w:sz w:val="24"/>
          <w:szCs w:val="24"/>
          <w:lang w:val="en-US"/>
        </w:rPr>
        <w:t xml:space="preserve">, and job insecurity may increase the incidence of anxiety </w:t>
      </w:r>
      <w:r w:rsidR="00767296" w:rsidRPr="003D49A5">
        <w:rPr>
          <w:rFonts w:ascii="Arial" w:hAnsi="Arial" w:cs="Arial"/>
          <w:sz w:val="24"/>
          <w:szCs w:val="24"/>
          <w:lang w:val="en-US"/>
        </w:rPr>
        <w:fldChar w:fldCharType="begin"/>
      </w:r>
      <w:r w:rsidR="001522F0" w:rsidRPr="003D49A5">
        <w:rPr>
          <w:rFonts w:ascii="Arial" w:hAnsi="Arial" w:cs="Arial"/>
          <w:sz w:val="24"/>
          <w:szCs w:val="24"/>
          <w:lang w:val="en-US"/>
        </w:rPr>
        <w:instrText xml:space="preserve"> ADDIN ZOTERO_ITEM CSL_CITATION {"citationID":"a14t1iv4eaq","properties":{"formattedCitation":"(Boya et al., 2008)","plainCitation":"(Boya et al., 2008)","noteIndex":0},"citationItems":[{"id":18825,"uris":["http://zotero.org/users/local/hhPVnw6l/items/WL964DW7"],"uri":["http://zotero.org/users/local/hhPVnw6l/items/WL964DW7"],"itemData":{"id":18825,"type":"article-journal","abstract":"Dramatic changes in workplace structure and environment have increased the importance of psychosocial factors and job insecurity in working life. Job insecurity is shown to have a negative impact on mental and physical health. Health care transformation in Turkey increases the threat of job insecurity for many workers in the health care sector. Therefore the aim of this cross-sectional study was to determine the effects of perceived job insecurity on perceived depression and anxiety in nurses working in the private health sector in Izmir, Turkey. There were 16 private hospitals in Izmir of which 11 accepted to participate. Perceived quantitative (5 items) and qualitative (4 items) job insecurity were measured by means of structured questionnaires. The hospital anxiety and depression scale was used to evaluate subjective anxiety and depression. Job strain was assessed by the Demand-Control-Support Questionnaire. Chi2 and logistic regression tests were used for analysis. A total number of 462 nurses were surveyed. Perceived anxiety (OR: 2.2, 95% CI: 1.2-3.9) and depression (OR: 2.5, 95% CI: 1.6-4.1) were significantly associated with qualitative job insecurity. Similarly quantitative job insecurity was associated with perceived anxiety (OR: 3.4, 95% CI: 1.9-6.2) and depression (OR: 2.2, 95% CI: 1.4-5.6) in nurses. It has been concluded that qualitative and quantitative job insecurity significantly affected perceived anxiety and depression levels in nurses working in private hospitals. Prevention oriented research is needed for policy development.","container-title":"Industrial Health","DOI":"10.2486/indhealth.46.613","ISSN":"1880-8026","issue":"6","journalAbbreviation":"Ind Health","language":"eng","note":"PMID: 19088414","page":"613-619","source":"PubMed","title":"Effects of perceived job insecurity on perceived anxiety and depression in nurses","volume":"46","author":[{"family":"Boya","given":"Fatma Ozyaman"},{"family":"Demiral","given":"Yücel"},{"family":"Ergör","given":"Alp"},{"family":"Akvardar","given":"Yildiz"},{"family":"De Witte","given":"Hans"}],"issued":{"date-parts":[["2008",12]]}}}],"schema":"https://github.com/citation-style-language/schema/raw/master/csl-citation.json"} </w:instrText>
      </w:r>
      <w:r w:rsidR="00767296" w:rsidRPr="003D49A5">
        <w:rPr>
          <w:rFonts w:ascii="Arial" w:hAnsi="Arial" w:cs="Arial"/>
          <w:sz w:val="24"/>
          <w:szCs w:val="24"/>
          <w:lang w:val="en-US"/>
        </w:rPr>
        <w:fldChar w:fldCharType="separate"/>
      </w:r>
      <w:r w:rsidR="001522F0" w:rsidRPr="003D49A5">
        <w:rPr>
          <w:rFonts w:ascii="Arial" w:hAnsi="Arial" w:cs="Arial"/>
          <w:sz w:val="24"/>
          <w:lang w:val="en-US"/>
        </w:rPr>
        <w:t>(Boya et al., 2008)</w:t>
      </w:r>
      <w:r w:rsidR="00767296" w:rsidRPr="003D49A5">
        <w:rPr>
          <w:rFonts w:ascii="Arial" w:hAnsi="Arial" w:cs="Arial"/>
          <w:sz w:val="24"/>
          <w:szCs w:val="24"/>
          <w:lang w:val="en-US"/>
        </w:rPr>
        <w:fldChar w:fldCharType="end"/>
      </w:r>
      <w:r w:rsidR="009B0C71" w:rsidRPr="003D49A5">
        <w:rPr>
          <w:rFonts w:ascii="Arial" w:hAnsi="Arial" w:cs="Arial"/>
          <w:sz w:val="24"/>
          <w:szCs w:val="24"/>
          <w:lang w:val="en-US"/>
        </w:rPr>
        <w:t xml:space="preserve">. </w:t>
      </w:r>
      <w:r w:rsidR="00181D93" w:rsidRPr="003D49A5">
        <w:rPr>
          <w:rFonts w:ascii="Arial" w:hAnsi="Arial" w:cs="Arial"/>
          <w:sz w:val="24"/>
          <w:szCs w:val="24"/>
          <w:lang w:val="en-US"/>
        </w:rPr>
        <w:t>Moreover</w:t>
      </w:r>
      <w:r w:rsidR="002E6F95" w:rsidRPr="003D49A5">
        <w:rPr>
          <w:rFonts w:ascii="Arial" w:hAnsi="Arial" w:cs="Arial"/>
          <w:sz w:val="24"/>
          <w:szCs w:val="24"/>
          <w:lang w:val="en-US"/>
        </w:rPr>
        <w:t xml:space="preserve">, </w:t>
      </w:r>
      <w:r w:rsidR="009034AA" w:rsidRPr="003D49A5">
        <w:rPr>
          <w:rFonts w:ascii="Arial" w:hAnsi="Arial" w:cs="Arial"/>
          <w:sz w:val="24"/>
          <w:szCs w:val="24"/>
          <w:lang w:val="en-US"/>
        </w:rPr>
        <w:t xml:space="preserve">a study including 1,468 individuals from the United States revealed that the prevalence of </w:t>
      </w:r>
      <w:r w:rsidR="00975DBF" w:rsidRPr="003D49A5">
        <w:rPr>
          <w:rFonts w:ascii="Arial" w:hAnsi="Arial" w:cs="Arial"/>
          <w:sz w:val="24"/>
          <w:szCs w:val="24"/>
          <w:lang w:val="en-US"/>
        </w:rPr>
        <w:t xml:space="preserve">serious </w:t>
      </w:r>
      <w:r w:rsidR="009034AA" w:rsidRPr="003D49A5">
        <w:rPr>
          <w:rFonts w:ascii="Arial" w:hAnsi="Arial" w:cs="Arial"/>
          <w:sz w:val="24"/>
          <w:szCs w:val="24"/>
          <w:lang w:val="en-US"/>
        </w:rPr>
        <w:t xml:space="preserve">psychological distress had increased from 3.9% in 2018 to 13.6% in 2020, and 13.8% of the participants felt often or always lonely </w:t>
      </w:r>
      <w:r w:rsidR="009034AA" w:rsidRPr="003D49A5">
        <w:rPr>
          <w:rFonts w:ascii="Arial" w:hAnsi="Arial" w:cs="Arial"/>
          <w:sz w:val="24"/>
          <w:szCs w:val="24"/>
          <w:lang w:val="en-US"/>
        </w:rPr>
        <w:fldChar w:fldCharType="begin"/>
      </w:r>
      <w:r w:rsidR="001522F0" w:rsidRPr="003D49A5">
        <w:rPr>
          <w:rFonts w:ascii="Arial" w:hAnsi="Arial" w:cs="Arial"/>
          <w:sz w:val="24"/>
          <w:szCs w:val="24"/>
          <w:lang w:val="en-US"/>
        </w:rPr>
        <w:instrText xml:space="preserve"> ADDIN ZOTERO_ITEM CSL_CITATION {"citationID":"anqgr7r57b","properties":{"formattedCitation":"(McGinty et al., 2020)","plainCitation":"(McGinty et al., 2020)","noteIndex":0},"citationItems":[{"id":18777,"uris":["http://zotero.org/users/local/hhPVnw6l/items/MED985I8"],"uri":["http://zotero.org/users/local/hhPVnw6l/items/MED985I8"],"itemData":{"id":18777,"type":"article-journal","container-title":"JAMA","DOI":"10.1001/jama.2020.9740","ISSN":"1538-3598","issue":"1","journalAbbreviation":"JAMA","language":"eng","note":"PMID: 32492088\nPMCID: PMC7270868","page":"93-94","source":"PubMed","title":"Psychological Distress and Loneliness Reported by US Adults in 2018 and April 2020","volume":"324","author":[{"family":"McGinty","given":"Emma E."},{"family":"Presskreischer","given":"Rachel"},{"family":"Han","given":"Hahrie"},{"family":"Barry","given":"Colleen L."}],"issued":{"date-parts":[["2020",7,7]]}}}],"schema":"https://github.com/citation-style-language/schema/raw/master/csl-citation.json"} </w:instrText>
      </w:r>
      <w:r w:rsidR="009034AA" w:rsidRPr="003D49A5">
        <w:rPr>
          <w:rFonts w:ascii="Arial" w:hAnsi="Arial" w:cs="Arial"/>
          <w:sz w:val="24"/>
          <w:szCs w:val="24"/>
          <w:lang w:val="en-US"/>
        </w:rPr>
        <w:fldChar w:fldCharType="separate"/>
      </w:r>
      <w:r w:rsidR="001522F0" w:rsidRPr="003D49A5">
        <w:rPr>
          <w:rFonts w:ascii="Arial" w:hAnsi="Arial" w:cs="Arial"/>
          <w:sz w:val="24"/>
          <w:lang w:val="en-US"/>
        </w:rPr>
        <w:t>(McGinty et al., 2020)</w:t>
      </w:r>
      <w:r w:rsidR="009034AA" w:rsidRPr="003D49A5">
        <w:rPr>
          <w:rFonts w:ascii="Arial" w:hAnsi="Arial" w:cs="Arial"/>
          <w:sz w:val="24"/>
          <w:szCs w:val="24"/>
          <w:lang w:val="en-US"/>
        </w:rPr>
        <w:fldChar w:fldCharType="end"/>
      </w:r>
      <w:r w:rsidR="00310BDA" w:rsidRPr="003D49A5">
        <w:rPr>
          <w:rFonts w:ascii="Arial" w:hAnsi="Arial" w:cs="Arial"/>
          <w:sz w:val="24"/>
          <w:szCs w:val="24"/>
          <w:lang w:val="en-US"/>
        </w:rPr>
        <w:t xml:space="preserve">. Meanwhile, previous longitudinal research has indicated that loneliness is a strong predictor of generalized anxiety disorder and major depressive disorder after adjusting for several potential confounding factors such as sex, age and financial strain </w:t>
      </w:r>
      <w:r w:rsidR="00310BDA" w:rsidRPr="003D49A5">
        <w:rPr>
          <w:rFonts w:ascii="Arial" w:hAnsi="Arial" w:cs="Arial"/>
          <w:sz w:val="24"/>
          <w:szCs w:val="24"/>
          <w:lang w:val="en-US"/>
        </w:rPr>
        <w:fldChar w:fldCharType="begin"/>
      </w:r>
      <w:r w:rsidR="001522F0" w:rsidRPr="003D49A5">
        <w:rPr>
          <w:rFonts w:ascii="Arial" w:hAnsi="Arial" w:cs="Arial"/>
          <w:sz w:val="24"/>
          <w:szCs w:val="24"/>
          <w:lang w:val="en-US"/>
        </w:rPr>
        <w:instrText xml:space="preserve"> ADDIN ZOTERO_ITEM CSL_CITATION {"citationID":"at56ndp8la","properties":{"formattedCitation":"(Dom\\uc0\\u232{}nech-Abella et al., 2019)","plainCitation":"(Domènech-Abella et al., 2019)","noteIndex":0},"citationItems":[{"id":18774,"uris":["http://zotero.org/users/local/hhPVnw6l/items/MRGZQWBQ"],"uri":["http://zotero.org/users/local/hhPVnw6l/items/MRGZQWBQ"],"itemData":{"id":18774,"type":"article-journal","abstract":"BACKGROUND: Social network, loneliness, generalized anxiety disorder (GAD) and major depression disorder (MDD) are interrelated. However, as the directions of these associations are still unclear, we examined them prospectively using community-based data.\nMETHODS: Data on 5066 adults aged ≥50 years from The Irish Longitudinal Study on Ageing (TILDA) were analyzed. Loneliness was assessed through the UCLA loneliness scale. Social integration was measured using the Berkman-Syme Social Network Index. MDD and GAD were assessed with the Composite International Diagnostic Interview (CIDI). Logistic regression models were conducted.\nRESULTS: The longitudinal association between experiencing loneliness and higher likelihood of suffering from MDD or GAD two years later is bidirectional but stronger with loneliness as origin, whereas the association between social isolation and higher likelihood of subsequent MDD or GAD as well as those between loneliness and subsequent deterioration of social integration are unidirectional.\nCONCLUSION: Objective and perceived social isolation independently affect the probability of suffering from MDD or GAD whereas loneliness is a risk factor for the deterioration of social life, which highlights the need to address the subjective factors (such as loneliness) and objective factors (such as social network size) of social isolation in a complementary way in order to improve the mental health of the older adult population.","container-title":"Journal of Affective Disorders","DOI":"10.1016/j.jad.2018.12.043","ISSN":"1573-2517","journalAbbreviation":"J Affect Disord","language":"eng","note":"PMID: 30578950","page":"82-88","source":"PubMed","title":"Anxiety, depression, loneliness and social network in the elderly: Longitudinal associations from The Irish Longitudinal Study on Ageing (TILDA)","title-short":"Anxiety, depression, loneliness and social network in the elderly","volume":"246","author":[{"family":"Domènech-Abella","given":"Joan"},{"family":"Mundó","given":"Jordi"},{"family":"Haro","given":"Josep Maria"},{"family":"Rubio-Valera","given":"Maria"}],"issued":{"date-parts":[["2019"]],"season":"01"}}}],"schema":"https://github.com/citation-style-language/schema/raw/master/csl-citation.json"} </w:instrText>
      </w:r>
      <w:r w:rsidR="00310BDA" w:rsidRPr="003D49A5">
        <w:rPr>
          <w:rFonts w:ascii="Arial" w:hAnsi="Arial" w:cs="Arial"/>
          <w:sz w:val="24"/>
          <w:szCs w:val="24"/>
          <w:lang w:val="en-US"/>
        </w:rPr>
        <w:fldChar w:fldCharType="separate"/>
      </w:r>
      <w:r w:rsidR="001522F0" w:rsidRPr="003D49A5">
        <w:rPr>
          <w:rFonts w:ascii="Arial" w:hAnsi="Arial" w:cs="Arial"/>
          <w:sz w:val="24"/>
          <w:lang w:val="en-US"/>
        </w:rPr>
        <w:t>(Domènech-Abella et al., 2019)</w:t>
      </w:r>
      <w:r w:rsidR="00310BDA" w:rsidRPr="003D49A5">
        <w:rPr>
          <w:rFonts w:ascii="Arial" w:hAnsi="Arial" w:cs="Arial"/>
          <w:sz w:val="24"/>
          <w:szCs w:val="24"/>
          <w:lang w:val="en-US"/>
        </w:rPr>
        <w:fldChar w:fldCharType="end"/>
      </w:r>
      <w:r w:rsidR="00310BDA" w:rsidRPr="003D49A5">
        <w:rPr>
          <w:rFonts w:ascii="Arial" w:hAnsi="Arial" w:cs="Arial"/>
          <w:sz w:val="24"/>
          <w:szCs w:val="24"/>
          <w:lang w:val="en-US"/>
        </w:rPr>
        <w:t>.</w:t>
      </w:r>
      <w:r w:rsidR="00A22B59" w:rsidRPr="003D49A5">
        <w:rPr>
          <w:rFonts w:ascii="Arial" w:hAnsi="Arial" w:cs="Arial"/>
          <w:sz w:val="24"/>
          <w:szCs w:val="24"/>
          <w:lang w:val="en-US"/>
        </w:rPr>
        <w:t xml:space="preserve"> </w:t>
      </w:r>
    </w:p>
    <w:p w14:paraId="6455F172" w14:textId="77777777" w:rsidR="000D4F97" w:rsidRPr="003D49A5" w:rsidRDefault="000D4F97" w:rsidP="007F6974">
      <w:pPr>
        <w:spacing w:line="480" w:lineRule="auto"/>
        <w:jc w:val="both"/>
        <w:rPr>
          <w:rFonts w:ascii="Arial" w:hAnsi="Arial" w:cs="Arial"/>
          <w:sz w:val="24"/>
          <w:szCs w:val="24"/>
          <w:lang w:val="en-US"/>
        </w:rPr>
      </w:pPr>
    </w:p>
    <w:p w14:paraId="501C804C" w14:textId="77777777" w:rsidR="000D4F97" w:rsidRPr="003D49A5" w:rsidRDefault="000D4F97" w:rsidP="00EA4C1F">
      <w:pPr>
        <w:pStyle w:val="Heading2"/>
        <w:rPr>
          <w:lang w:val="en-US"/>
        </w:rPr>
      </w:pPr>
      <w:r w:rsidRPr="003D49A5">
        <w:rPr>
          <w:lang w:val="en-US"/>
        </w:rPr>
        <w:t>Implications and directions for future research</w:t>
      </w:r>
    </w:p>
    <w:p w14:paraId="025937BB" w14:textId="795664A0" w:rsidR="007F6974" w:rsidRPr="003D49A5" w:rsidRDefault="000D4F97" w:rsidP="00060983">
      <w:pPr>
        <w:spacing w:line="480" w:lineRule="auto"/>
        <w:jc w:val="both"/>
        <w:rPr>
          <w:rFonts w:ascii="Arial" w:hAnsi="Arial" w:cs="Arial"/>
          <w:sz w:val="24"/>
          <w:szCs w:val="24"/>
          <w:lang w:val="en-US"/>
        </w:rPr>
      </w:pPr>
      <w:r w:rsidRPr="003D49A5">
        <w:rPr>
          <w:rFonts w:ascii="Arial" w:hAnsi="Arial" w:cs="Arial"/>
          <w:sz w:val="24"/>
          <w:szCs w:val="24"/>
          <w:lang w:val="en-US"/>
        </w:rPr>
        <w:t xml:space="preserve">Based on these findings, the number of people with anxiety disorder has increased in Germany since the beginning of the lockdown. </w:t>
      </w:r>
      <w:r w:rsidR="0011012C" w:rsidRPr="003D49A5">
        <w:rPr>
          <w:rFonts w:ascii="Arial" w:hAnsi="Arial" w:cs="Arial"/>
          <w:sz w:val="24"/>
          <w:szCs w:val="24"/>
          <w:lang w:val="en-US"/>
        </w:rPr>
        <w:t>Implementing policies mitigating the economic impact of the COVID-19 pandemic</w:t>
      </w:r>
      <w:r w:rsidRPr="003D49A5">
        <w:rPr>
          <w:rFonts w:ascii="Arial" w:hAnsi="Arial" w:cs="Arial"/>
          <w:sz w:val="24"/>
          <w:szCs w:val="24"/>
          <w:lang w:val="en-US"/>
        </w:rPr>
        <w:t xml:space="preserve">, reducing social media use, improving social support, and increasing physical activity may help prevent the occurrence of anxiety disorder in the general </w:t>
      </w:r>
      <w:r w:rsidR="00284640" w:rsidRPr="003D49A5">
        <w:rPr>
          <w:rFonts w:ascii="Arial" w:hAnsi="Arial" w:cs="Arial"/>
          <w:sz w:val="24"/>
          <w:szCs w:val="24"/>
          <w:lang w:val="en-US"/>
        </w:rPr>
        <w:t>public</w:t>
      </w:r>
      <w:r w:rsidRPr="003D49A5">
        <w:rPr>
          <w:rFonts w:ascii="Arial" w:hAnsi="Arial" w:cs="Arial"/>
          <w:sz w:val="24"/>
          <w:szCs w:val="24"/>
          <w:lang w:val="en-US"/>
        </w:rPr>
        <w:t xml:space="preserve"> during the COVID-19 </w:t>
      </w:r>
      <w:r w:rsidR="0011012C" w:rsidRPr="003D49A5">
        <w:rPr>
          <w:rFonts w:ascii="Arial" w:hAnsi="Arial" w:cs="Arial"/>
          <w:sz w:val="24"/>
          <w:szCs w:val="24"/>
          <w:lang w:val="en-US"/>
        </w:rPr>
        <w:t>era</w:t>
      </w:r>
      <w:r w:rsidRPr="003D49A5">
        <w:rPr>
          <w:rFonts w:ascii="Arial" w:hAnsi="Arial" w:cs="Arial"/>
          <w:sz w:val="24"/>
          <w:szCs w:val="24"/>
          <w:lang w:val="en-US"/>
        </w:rPr>
        <w:t xml:space="preserve">. In addition, </w:t>
      </w:r>
      <w:r w:rsidR="00284640" w:rsidRPr="003D49A5">
        <w:rPr>
          <w:rFonts w:ascii="Arial" w:hAnsi="Arial" w:cs="Arial"/>
          <w:sz w:val="24"/>
          <w:szCs w:val="24"/>
          <w:lang w:val="en-US"/>
        </w:rPr>
        <w:t xml:space="preserve">providing accurate and consistent information to older adults and people with asthma and COPD may </w:t>
      </w:r>
      <w:r w:rsidR="004E498C" w:rsidRPr="003D49A5">
        <w:rPr>
          <w:rFonts w:ascii="Arial" w:hAnsi="Arial" w:cs="Arial"/>
          <w:sz w:val="24"/>
          <w:szCs w:val="24"/>
          <w:lang w:val="en-US"/>
        </w:rPr>
        <w:t>favor the</w:t>
      </w:r>
      <w:r w:rsidR="00284640" w:rsidRPr="003D49A5">
        <w:rPr>
          <w:rFonts w:ascii="Arial" w:hAnsi="Arial" w:cs="Arial"/>
          <w:sz w:val="24"/>
          <w:szCs w:val="24"/>
          <w:lang w:val="en-US"/>
        </w:rPr>
        <w:t xml:space="preserve"> decrease </w:t>
      </w:r>
      <w:r w:rsidR="00232A8E" w:rsidRPr="003D49A5">
        <w:rPr>
          <w:rFonts w:ascii="Arial" w:hAnsi="Arial" w:cs="Arial"/>
          <w:sz w:val="24"/>
          <w:szCs w:val="24"/>
          <w:lang w:val="en-US"/>
        </w:rPr>
        <w:t xml:space="preserve">in the </w:t>
      </w:r>
      <w:r w:rsidR="00C72DBC" w:rsidRPr="003D49A5">
        <w:rPr>
          <w:rFonts w:ascii="Arial" w:hAnsi="Arial" w:cs="Arial"/>
          <w:sz w:val="24"/>
          <w:szCs w:val="24"/>
          <w:lang w:val="en-US"/>
        </w:rPr>
        <w:t>incidence</w:t>
      </w:r>
      <w:r w:rsidR="00232A8E" w:rsidRPr="003D49A5">
        <w:rPr>
          <w:rFonts w:ascii="Arial" w:hAnsi="Arial" w:cs="Arial"/>
          <w:sz w:val="24"/>
          <w:szCs w:val="24"/>
          <w:lang w:val="en-US"/>
        </w:rPr>
        <w:t xml:space="preserve"> of</w:t>
      </w:r>
      <w:r w:rsidR="004E498C" w:rsidRPr="003D49A5">
        <w:rPr>
          <w:rFonts w:ascii="Arial" w:hAnsi="Arial" w:cs="Arial"/>
          <w:sz w:val="24"/>
          <w:szCs w:val="24"/>
          <w:lang w:val="en-US"/>
        </w:rPr>
        <w:t xml:space="preserve"> </w:t>
      </w:r>
      <w:r w:rsidR="00284640" w:rsidRPr="003D49A5">
        <w:rPr>
          <w:rFonts w:ascii="Arial" w:hAnsi="Arial" w:cs="Arial"/>
          <w:sz w:val="24"/>
          <w:szCs w:val="24"/>
          <w:lang w:val="en-US"/>
        </w:rPr>
        <w:t xml:space="preserve">anxiety </w:t>
      </w:r>
      <w:r w:rsidR="00232A8E" w:rsidRPr="003D49A5">
        <w:rPr>
          <w:rFonts w:ascii="Arial" w:hAnsi="Arial" w:cs="Arial"/>
          <w:sz w:val="24"/>
          <w:szCs w:val="24"/>
          <w:lang w:val="en-US"/>
        </w:rPr>
        <w:t>disorder</w:t>
      </w:r>
      <w:r w:rsidR="00284640" w:rsidRPr="003D49A5">
        <w:rPr>
          <w:rFonts w:ascii="Arial" w:hAnsi="Arial" w:cs="Arial"/>
          <w:sz w:val="24"/>
          <w:szCs w:val="24"/>
          <w:lang w:val="en-US"/>
        </w:rPr>
        <w:t xml:space="preserve"> in these vulnerable populations.</w:t>
      </w:r>
      <w:r w:rsidR="0083100C" w:rsidRPr="003D49A5">
        <w:rPr>
          <w:rFonts w:ascii="Arial" w:hAnsi="Arial" w:cs="Arial"/>
          <w:sz w:val="24"/>
          <w:szCs w:val="24"/>
          <w:lang w:val="en-US"/>
        </w:rPr>
        <w:t xml:space="preserve"> Moreover, </w:t>
      </w:r>
      <w:r w:rsidR="00D2670E" w:rsidRPr="003D49A5">
        <w:rPr>
          <w:rFonts w:ascii="Arial" w:hAnsi="Arial" w:cs="Arial"/>
          <w:sz w:val="24"/>
          <w:szCs w:val="24"/>
          <w:lang w:val="en-US"/>
        </w:rPr>
        <w:t>the</w:t>
      </w:r>
      <w:r w:rsidR="0083100C" w:rsidRPr="003D49A5">
        <w:rPr>
          <w:rFonts w:ascii="Arial" w:hAnsi="Arial" w:cs="Arial"/>
          <w:sz w:val="24"/>
          <w:szCs w:val="24"/>
          <w:lang w:val="en-US"/>
        </w:rPr>
        <w:t xml:space="preserve"> increase in the number of patients diagnosed with anxiety disorder highlights the importance of facilitating access to </w:t>
      </w:r>
      <w:r w:rsidR="00C81DB1" w:rsidRPr="003D49A5">
        <w:rPr>
          <w:rFonts w:ascii="Arial" w:hAnsi="Arial" w:cs="Arial"/>
          <w:sz w:val="24"/>
          <w:szCs w:val="24"/>
          <w:lang w:val="en-US"/>
        </w:rPr>
        <w:t>mental health services</w:t>
      </w:r>
      <w:r w:rsidR="0083100C" w:rsidRPr="003D49A5">
        <w:rPr>
          <w:rFonts w:ascii="Arial" w:hAnsi="Arial" w:cs="Arial"/>
          <w:sz w:val="24"/>
          <w:szCs w:val="24"/>
          <w:lang w:val="en-US"/>
        </w:rPr>
        <w:t>. Unfortunately, previous research has show</w:t>
      </w:r>
      <w:r w:rsidR="00BF7E0E" w:rsidRPr="003D49A5">
        <w:rPr>
          <w:rFonts w:ascii="Arial" w:hAnsi="Arial" w:cs="Arial"/>
          <w:sz w:val="24"/>
          <w:szCs w:val="24"/>
          <w:lang w:val="en-US"/>
        </w:rPr>
        <w:t>n</w:t>
      </w:r>
      <w:r w:rsidR="0083100C" w:rsidRPr="003D49A5">
        <w:rPr>
          <w:rFonts w:ascii="Arial" w:hAnsi="Arial" w:cs="Arial"/>
          <w:sz w:val="24"/>
          <w:szCs w:val="24"/>
          <w:lang w:val="en-US"/>
        </w:rPr>
        <w:t xml:space="preserve"> that the COVID-19 </w:t>
      </w:r>
      <w:r w:rsidR="00BF7E0E" w:rsidRPr="003D49A5">
        <w:rPr>
          <w:rFonts w:ascii="Arial" w:hAnsi="Arial" w:cs="Arial"/>
          <w:sz w:val="24"/>
          <w:szCs w:val="24"/>
          <w:lang w:val="en-US"/>
        </w:rPr>
        <w:t xml:space="preserve">pandemic </w:t>
      </w:r>
      <w:r w:rsidR="0083100C" w:rsidRPr="003D49A5">
        <w:rPr>
          <w:rFonts w:ascii="Arial" w:hAnsi="Arial" w:cs="Arial"/>
          <w:sz w:val="24"/>
          <w:szCs w:val="24"/>
          <w:lang w:val="en-US"/>
        </w:rPr>
        <w:t>was associated with a reduction in psychiatric emergency consultations</w:t>
      </w:r>
      <w:r w:rsidR="00D07895" w:rsidRPr="003D49A5">
        <w:rPr>
          <w:rFonts w:ascii="Arial" w:hAnsi="Arial" w:cs="Arial"/>
          <w:sz w:val="24"/>
          <w:szCs w:val="24"/>
          <w:lang w:val="en-US"/>
        </w:rPr>
        <w:t xml:space="preserve"> </w:t>
      </w:r>
      <w:r w:rsidR="00C81DB1" w:rsidRPr="003D49A5">
        <w:rPr>
          <w:rFonts w:ascii="Arial" w:hAnsi="Arial" w:cs="Arial"/>
          <w:sz w:val="24"/>
          <w:szCs w:val="24"/>
          <w:lang w:val="en-US"/>
        </w:rPr>
        <w:fldChar w:fldCharType="begin"/>
      </w:r>
      <w:r w:rsidR="00FB415E" w:rsidRPr="003D49A5">
        <w:rPr>
          <w:rFonts w:ascii="Arial" w:hAnsi="Arial" w:cs="Arial"/>
          <w:sz w:val="24"/>
          <w:szCs w:val="24"/>
          <w:lang w:val="en-US"/>
        </w:rPr>
        <w:instrText xml:space="preserve"> ADDIN ZOTERO_ITEM CSL_CITATION {"citationID":"a187u6dfggv","properties":{"formattedCitation":"(Hoyer et al., 2020; Pignon et al., 2020)","plainCitation":"(Hoyer et al., 2020; Pignon et al., 2020)","noteIndex":0},"citationItems":[{"id":19368,"uris":["http://zotero.org/users/local/hhPVnw6l/items/2BWSDWU6"],"uri":["http://zotero.org/users/local/hhPVnw6l/items/2BWSDWU6"],"itemData":{"id":19368,"type":"article-journal","abstract":"During the rapid rise of the COVID-19 pandemic, a reduction of the numbers of patients presenting to emergency departments has been observed. We present an early study from a German psychiatric hospital to assess the dynamics of mental health emergency service utilization rates during the COVID-19 pandemic. Our results show that the numbers of emergency presentations decreased, and a positive correlation between these numbers and mobility of the general public suggests an impact of extended measures of social distancing. This finding underscores the necessity of raising and sustaining awareness regarding the threat to mental health in the context of the pandemic.","container-title":"European Archives of Psychiatry and Clinical Neuroscience","DOI":"10.1007/s00406-020-01151-w","ISSN":"0940-1334","journalAbbreviation":"Eur Arch Psychiatry Clin Neurosci","note":"PMID: 32519205\nPMCID: PMC7282463","page":"1-3","source":"PubMed Central","title":"Decreased utilization of mental health emergency service during the COVID-19 pandemic","author":[{"family":"Hoyer","given":"Carolin"},{"family":"Ebert","given":"Anne"},{"family":"Szabo","given":"Kristina"},{"family":"Platten","given":"Michael"},{"family":"Meyer-Lindenberg","given":"Andreas"},{"family":"Kranaster","given":"Laura"}],"issued":{"date-parts":[["2020",6,9]]}}},{"id":19365,"uris":["http://zotero.org/users/local/hhPVnw6l/items/TZD33L6C"],"uri":["http://zotero.org/users/local/hhPVnw6l/items/TZD33L6C"],"itemData":{"id":19365,"type":"article-journal","container-title":"Psychiatry and Clinical Neurosciences","DOI":"10.1111/pcn.13104","ISSN":"1440-1819","journalAbbreviation":"Psychiatry Clin Neurosci","language":"eng","note":"PMID: 32609417\nPMCID: PMC7361336","source":"PubMed","title":"Dramatic reduction of psychiatric emergency consultations during lockdown linked to COVID-19 in Paris and suburbs","author":[{"family":"Pignon","given":"Baptiste"},{"family":"Gourevitch","given":"Raphaël"},{"family":"Tebeka","given":"Sarah"},{"family":"Dubertret","given":"Caroline"},{"family":"Cardot","given":"Hélène"},{"family":"Dauriac-Le Masson","given":"Valérie"},{"family":"Trebalag","given":"Anne-Kristelle"},{"family":"Barruel","given":"David"},{"family":"Yon","given":"Liova"},{"family":"Hemery","given":"François"},{"family":"Loric","given":"Marie"},{"family":"Rabu","given":"Corentin"},{"family":"Pelissolo","given":"Antoine"},{"family":"Leboyer","given":"Marion"},{"family":"Schürhoff","given":"Franck"},{"family":"Pham-Scottez","given":"Alexandra"}],"issued":{"date-parts":[["2020",7,1]]}}}],"schema":"https://github.com/citation-style-language/schema/raw/master/csl-citation.json"} </w:instrText>
      </w:r>
      <w:r w:rsidR="00C81DB1" w:rsidRPr="003D49A5">
        <w:rPr>
          <w:rFonts w:ascii="Arial" w:hAnsi="Arial" w:cs="Arial"/>
          <w:sz w:val="24"/>
          <w:szCs w:val="24"/>
          <w:lang w:val="en-US"/>
        </w:rPr>
        <w:fldChar w:fldCharType="separate"/>
      </w:r>
      <w:r w:rsidR="00FB415E" w:rsidRPr="003D49A5">
        <w:rPr>
          <w:rFonts w:ascii="Arial" w:hAnsi="Arial" w:cs="Arial"/>
          <w:sz w:val="24"/>
          <w:lang w:val="en-US"/>
        </w:rPr>
        <w:t>(Hoyer et al., 2020; Pignon et al., 2020)</w:t>
      </w:r>
      <w:r w:rsidR="00C81DB1" w:rsidRPr="003D49A5">
        <w:rPr>
          <w:rFonts w:ascii="Arial" w:hAnsi="Arial" w:cs="Arial"/>
          <w:sz w:val="24"/>
          <w:szCs w:val="24"/>
          <w:lang w:val="en-US"/>
        </w:rPr>
        <w:fldChar w:fldCharType="end"/>
      </w:r>
      <w:r w:rsidR="00971667" w:rsidRPr="003D49A5">
        <w:rPr>
          <w:rFonts w:ascii="Arial" w:hAnsi="Arial" w:cs="Arial"/>
          <w:sz w:val="24"/>
          <w:szCs w:val="24"/>
          <w:lang w:val="en-US"/>
        </w:rPr>
        <w:t xml:space="preserve"> and in referral</w:t>
      </w:r>
      <w:r w:rsidR="00FB415E" w:rsidRPr="003D49A5">
        <w:rPr>
          <w:rFonts w:ascii="Arial" w:hAnsi="Arial" w:cs="Arial"/>
          <w:sz w:val="24"/>
          <w:szCs w:val="24"/>
          <w:lang w:val="en-US"/>
        </w:rPr>
        <w:t>s</w:t>
      </w:r>
      <w:r w:rsidR="00971667" w:rsidRPr="003D49A5">
        <w:rPr>
          <w:rFonts w:ascii="Arial" w:hAnsi="Arial" w:cs="Arial"/>
          <w:sz w:val="24"/>
          <w:szCs w:val="24"/>
          <w:lang w:val="en-US"/>
        </w:rPr>
        <w:t xml:space="preserve"> to psychiatric services </w:t>
      </w:r>
      <w:r w:rsidR="00971667" w:rsidRPr="003D49A5">
        <w:rPr>
          <w:rFonts w:ascii="Arial" w:hAnsi="Arial" w:cs="Arial"/>
          <w:sz w:val="24"/>
          <w:szCs w:val="24"/>
          <w:lang w:val="en-US"/>
        </w:rPr>
        <w:fldChar w:fldCharType="begin"/>
      </w:r>
      <w:r w:rsidR="00FB415E" w:rsidRPr="003D49A5">
        <w:rPr>
          <w:rFonts w:ascii="Arial" w:hAnsi="Arial" w:cs="Arial"/>
          <w:sz w:val="24"/>
          <w:szCs w:val="24"/>
          <w:lang w:val="en-US"/>
        </w:rPr>
        <w:instrText xml:space="preserve"> ADDIN ZOTERO_ITEM CSL_CITATION {"citationID":"a2n735qv73o","properties":{"formattedCitation":"(K\\uc0\\u248{}lb\\uc0\\u230{}k et al., 2020)","plainCitation":"(Kølbæk et al., 2020)","noteIndex":0},"citationItems":[{"id":19375,"uris":["http://zotero.org/users/local/hhPVnw6l/items/4P9UN544"],"uri":["http://zotero.org/users/local/hhPVnw6l/items/4P9UN544"],"itemData":{"id":19375,"type":"article-journal","container-title":"Psychotherapy and Psychosomatics","DOI":"10.1159/000509575","ISSN":"0033-3190","journalAbbreviation":"Psychother Psychosom","note":"PMID: 32594089\nPMCID: PMC7360509","page":"1-2","source":"PubMed Central","title":"Forty Percent Reduction in Referrals to Psychiatric Services during the COVID-19 Pandemic","author":[{"family":"Kølbæk","given":"Pernille"},{"family":"Nørremark","given":"Bettina"},{"family":"Østergaard","given":"Søren Dinesen"}],"issued":{"date-parts":[["2020",6,26]]}}}],"schema":"https://github.com/citation-style-language/schema/raw/master/csl-citation.json"} </w:instrText>
      </w:r>
      <w:r w:rsidR="00971667" w:rsidRPr="003D49A5">
        <w:rPr>
          <w:rFonts w:ascii="Arial" w:hAnsi="Arial" w:cs="Arial"/>
          <w:sz w:val="24"/>
          <w:szCs w:val="24"/>
          <w:lang w:val="en-US"/>
        </w:rPr>
        <w:fldChar w:fldCharType="separate"/>
      </w:r>
      <w:r w:rsidR="00FB415E" w:rsidRPr="003D49A5">
        <w:rPr>
          <w:rFonts w:ascii="Arial" w:hAnsi="Arial" w:cs="Arial"/>
          <w:sz w:val="24"/>
          <w:lang w:val="en-US"/>
        </w:rPr>
        <w:t>(Kølbæk et al., 2020)</w:t>
      </w:r>
      <w:r w:rsidR="00971667" w:rsidRPr="003D49A5">
        <w:rPr>
          <w:rFonts w:ascii="Arial" w:hAnsi="Arial" w:cs="Arial"/>
          <w:sz w:val="24"/>
          <w:szCs w:val="24"/>
          <w:lang w:val="en-US"/>
        </w:rPr>
        <w:fldChar w:fldCharType="end"/>
      </w:r>
      <w:r w:rsidR="00BF7E0E" w:rsidRPr="003D49A5">
        <w:rPr>
          <w:rFonts w:ascii="Arial" w:hAnsi="Arial" w:cs="Arial"/>
          <w:sz w:val="24"/>
          <w:szCs w:val="24"/>
          <w:lang w:val="en-US"/>
        </w:rPr>
        <w:t>.</w:t>
      </w:r>
      <w:r w:rsidR="0083100C" w:rsidRPr="003D49A5">
        <w:rPr>
          <w:rFonts w:ascii="Arial" w:hAnsi="Arial" w:cs="Arial"/>
          <w:sz w:val="24"/>
          <w:szCs w:val="24"/>
          <w:lang w:val="en-US"/>
        </w:rPr>
        <w:t xml:space="preserve"> </w:t>
      </w:r>
      <w:r w:rsidR="00BF7E0E" w:rsidRPr="003D49A5">
        <w:rPr>
          <w:rFonts w:ascii="Arial" w:hAnsi="Arial" w:cs="Arial"/>
          <w:sz w:val="24"/>
          <w:szCs w:val="24"/>
          <w:lang w:val="en-US"/>
        </w:rPr>
        <w:t xml:space="preserve">Therefore, </w:t>
      </w:r>
      <w:r w:rsidR="0083100C" w:rsidRPr="003D49A5">
        <w:rPr>
          <w:rFonts w:ascii="Arial" w:hAnsi="Arial" w:cs="Arial"/>
          <w:sz w:val="24"/>
          <w:szCs w:val="24"/>
          <w:lang w:val="en-US"/>
        </w:rPr>
        <w:t>measures should be</w:t>
      </w:r>
      <w:r w:rsidR="00D07895" w:rsidRPr="003D49A5">
        <w:rPr>
          <w:rFonts w:ascii="Arial" w:hAnsi="Arial" w:cs="Arial"/>
          <w:sz w:val="24"/>
          <w:szCs w:val="24"/>
          <w:lang w:val="en-US"/>
        </w:rPr>
        <w:t xml:space="preserve"> </w:t>
      </w:r>
      <w:r w:rsidR="0083100C" w:rsidRPr="003D49A5">
        <w:rPr>
          <w:rFonts w:ascii="Arial" w:hAnsi="Arial" w:cs="Arial"/>
          <w:sz w:val="24"/>
          <w:szCs w:val="24"/>
          <w:lang w:val="en-US"/>
        </w:rPr>
        <w:t xml:space="preserve">taken to alleviate the negative effects of the current </w:t>
      </w:r>
      <w:r w:rsidR="0083100C" w:rsidRPr="003D49A5">
        <w:rPr>
          <w:rFonts w:ascii="Arial" w:hAnsi="Arial" w:cs="Arial"/>
          <w:sz w:val="24"/>
          <w:szCs w:val="24"/>
          <w:lang w:val="en-US"/>
        </w:rPr>
        <w:lastRenderedPageBreak/>
        <w:t>pandemic on</w:t>
      </w:r>
      <w:r w:rsidR="00D07895" w:rsidRPr="003D49A5">
        <w:rPr>
          <w:rFonts w:ascii="Arial" w:hAnsi="Arial" w:cs="Arial"/>
          <w:sz w:val="24"/>
          <w:szCs w:val="24"/>
          <w:lang w:val="en-US"/>
        </w:rPr>
        <w:t xml:space="preserve"> </w:t>
      </w:r>
      <w:r w:rsidR="00C81DB1" w:rsidRPr="003D49A5">
        <w:rPr>
          <w:rFonts w:ascii="Arial" w:hAnsi="Arial" w:cs="Arial"/>
          <w:sz w:val="24"/>
          <w:szCs w:val="24"/>
          <w:lang w:val="en-US"/>
        </w:rPr>
        <w:t>psychiatric care</w:t>
      </w:r>
      <w:r w:rsidR="0083100C" w:rsidRPr="003D49A5">
        <w:rPr>
          <w:rFonts w:ascii="Arial" w:hAnsi="Arial" w:cs="Arial"/>
          <w:sz w:val="24"/>
          <w:szCs w:val="24"/>
          <w:lang w:val="en-US"/>
        </w:rPr>
        <w:t xml:space="preserve">. Finally, </w:t>
      </w:r>
      <w:r w:rsidRPr="003D49A5">
        <w:rPr>
          <w:rFonts w:ascii="Arial" w:hAnsi="Arial" w:cs="Arial"/>
          <w:sz w:val="24"/>
          <w:szCs w:val="24"/>
          <w:lang w:val="en-US"/>
        </w:rPr>
        <w:t>after identifying patients with anxiety disorder, general practitioners may consider</w:t>
      </w:r>
      <w:r w:rsidR="006E68E5" w:rsidRPr="003D49A5">
        <w:rPr>
          <w:rFonts w:ascii="Arial" w:hAnsi="Arial" w:cs="Arial"/>
          <w:sz w:val="24"/>
          <w:szCs w:val="24"/>
          <w:lang w:val="en-US"/>
        </w:rPr>
        <w:t xml:space="preserve"> prescribing specific treatments (e.g., antidepressant and anxiolytic drugs) and, if necessary,</w:t>
      </w:r>
      <w:r w:rsidRPr="003D49A5">
        <w:rPr>
          <w:rFonts w:ascii="Arial" w:hAnsi="Arial" w:cs="Arial"/>
          <w:sz w:val="24"/>
          <w:szCs w:val="24"/>
          <w:lang w:val="en-US"/>
        </w:rPr>
        <w:t xml:space="preserve"> refer these patients to mental health professionals in order to improve the management of anxiety disorder. In terms of future research, more studies are needed to better understand the factors favoring the occurrence of these anxiety disorders in the context of the COVID-19 pandemic.</w:t>
      </w:r>
    </w:p>
    <w:p w14:paraId="788B0BD1" w14:textId="77777777" w:rsidR="00256A16" w:rsidRPr="003D49A5" w:rsidRDefault="00256A16" w:rsidP="00FB4BC8">
      <w:pPr>
        <w:spacing w:line="480" w:lineRule="auto"/>
        <w:jc w:val="both"/>
        <w:rPr>
          <w:rFonts w:ascii="Arial" w:hAnsi="Arial" w:cs="Arial"/>
          <w:sz w:val="24"/>
          <w:szCs w:val="24"/>
          <w:lang w:val="en-US"/>
        </w:rPr>
      </w:pPr>
    </w:p>
    <w:p w14:paraId="09514871" w14:textId="77777777" w:rsidR="00256A16" w:rsidRPr="003D49A5" w:rsidRDefault="00256A16" w:rsidP="00EA4C1F">
      <w:pPr>
        <w:pStyle w:val="Heading2"/>
        <w:rPr>
          <w:lang w:val="en-US"/>
        </w:rPr>
      </w:pPr>
      <w:r w:rsidRPr="003D49A5">
        <w:rPr>
          <w:lang w:val="en-US"/>
        </w:rPr>
        <w:t>Strengths and limitations</w:t>
      </w:r>
    </w:p>
    <w:p w14:paraId="644C8156" w14:textId="025F4D48" w:rsidR="00941697" w:rsidRPr="003D49A5" w:rsidRDefault="00256A16" w:rsidP="00FB4BC8">
      <w:pPr>
        <w:spacing w:line="480" w:lineRule="auto"/>
        <w:jc w:val="both"/>
        <w:rPr>
          <w:rFonts w:ascii="Arial" w:hAnsi="Arial" w:cs="Arial"/>
          <w:sz w:val="24"/>
          <w:szCs w:val="24"/>
          <w:lang w:val="en-US"/>
        </w:rPr>
      </w:pPr>
      <w:r w:rsidRPr="003D49A5">
        <w:rPr>
          <w:rFonts w:ascii="Arial" w:hAnsi="Arial" w:cs="Arial"/>
          <w:sz w:val="24"/>
          <w:szCs w:val="24"/>
          <w:lang w:val="en-US"/>
        </w:rPr>
        <w:t xml:space="preserve">The strengths of this study are the </w:t>
      </w:r>
      <w:r w:rsidR="008A0910" w:rsidRPr="003D49A5">
        <w:rPr>
          <w:rFonts w:ascii="Arial" w:hAnsi="Arial" w:cs="Arial"/>
          <w:sz w:val="24"/>
          <w:szCs w:val="24"/>
          <w:lang w:val="en-US"/>
        </w:rPr>
        <w:t xml:space="preserve">high </w:t>
      </w:r>
      <w:r w:rsidRPr="003D49A5">
        <w:rPr>
          <w:rFonts w:ascii="Arial" w:hAnsi="Arial" w:cs="Arial"/>
          <w:sz w:val="24"/>
          <w:szCs w:val="24"/>
          <w:lang w:val="en-US"/>
        </w:rPr>
        <w:t xml:space="preserve">number of patients and general practices included in this study. However, the present findings must be interpreted with caution given that the study also has </w:t>
      </w:r>
      <w:r w:rsidR="0025216C" w:rsidRPr="003D49A5">
        <w:rPr>
          <w:rFonts w:ascii="Arial" w:hAnsi="Arial" w:cs="Arial"/>
          <w:sz w:val="24"/>
          <w:szCs w:val="24"/>
          <w:lang w:val="en-US"/>
        </w:rPr>
        <w:t>some</w:t>
      </w:r>
      <w:r w:rsidRPr="003D49A5">
        <w:rPr>
          <w:rFonts w:ascii="Arial" w:hAnsi="Arial" w:cs="Arial"/>
          <w:sz w:val="24"/>
          <w:szCs w:val="24"/>
          <w:lang w:val="en-US"/>
        </w:rPr>
        <w:t xml:space="preserve"> limitations. First, </w:t>
      </w:r>
      <w:r w:rsidR="00C41A0B" w:rsidRPr="003D49A5">
        <w:rPr>
          <w:rFonts w:ascii="Arial" w:hAnsi="Arial" w:cs="Arial"/>
          <w:sz w:val="24"/>
          <w:szCs w:val="24"/>
          <w:lang w:val="en-US"/>
        </w:rPr>
        <w:t>although general physician is a primary contact for physical and psych</w:t>
      </w:r>
      <w:r w:rsidR="00C05C25" w:rsidRPr="003D49A5">
        <w:rPr>
          <w:rFonts w:ascii="Arial" w:hAnsi="Arial" w:cs="Arial"/>
          <w:sz w:val="24"/>
          <w:szCs w:val="24"/>
          <w:lang w:val="en-US"/>
        </w:rPr>
        <w:t>ological</w:t>
      </w:r>
      <w:r w:rsidR="00C41A0B" w:rsidRPr="003D49A5">
        <w:rPr>
          <w:rFonts w:ascii="Arial" w:hAnsi="Arial" w:cs="Arial"/>
          <w:sz w:val="24"/>
          <w:szCs w:val="24"/>
          <w:lang w:val="en-US"/>
        </w:rPr>
        <w:t xml:space="preserve"> symptoms in Germany, </w:t>
      </w:r>
      <w:r w:rsidRPr="003D49A5">
        <w:rPr>
          <w:rFonts w:ascii="Arial" w:hAnsi="Arial" w:cs="Arial"/>
          <w:sz w:val="24"/>
          <w:szCs w:val="24"/>
          <w:lang w:val="en-US"/>
        </w:rPr>
        <w:t>a</w:t>
      </w:r>
      <w:r w:rsidR="00C41A0B" w:rsidRPr="003D49A5">
        <w:rPr>
          <w:rFonts w:ascii="Arial" w:hAnsi="Arial" w:cs="Arial"/>
          <w:sz w:val="24"/>
          <w:szCs w:val="24"/>
          <w:lang w:val="en-US"/>
        </w:rPr>
        <w:t xml:space="preserve"> small pro</w:t>
      </w:r>
      <w:r w:rsidRPr="003D49A5">
        <w:rPr>
          <w:rFonts w:ascii="Arial" w:hAnsi="Arial" w:cs="Arial"/>
          <w:sz w:val="24"/>
          <w:szCs w:val="24"/>
          <w:lang w:val="en-US"/>
        </w:rPr>
        <w:t>portion of patients may have been diagnosed with anxiety disorder in psychiatric practices</w:t>
      </w:r>
      <w:r w:rsidR="00C41A0B" w:rsidRPr="003D49A5">
        <w:rPr>
          <w:rFonts w:ascii="Arial" w:hAnsi="Arial" w:cs="Arial"/>
          <w:sz w:val="24"/>
          <w:szCs w:val="24"/>
          <w:lang w:val="en-US"/>
        </w:rPr>
        <w:t>, and</w:t>
      </w:r>
      <w:r w:rsidRPr="003D49A5">
        <w:rPr>
          <w:rFonts w:ascii="Arial" w:hAnsi="Arial" w:cs="Arial"/>
          <w:sz w:val="24"/>
          <w:szCs w:val="24"/>
          <w:lang w:val="en-US"/>
        </w:rPr>
        <w:t xml:space="preserve"> the number of individuals with anxiety disorder may have</w:t>
      </w:r>
      <w:r w:rsidR="00941697" w:rsidRPr="003D49A5">
        <w:rPr>
          <w:rFonts w:ascii="Arial" w:hAnsi="Arial" w:cs="Arial"/>
          <w:sz w:val="24"/>
          <w:szCs w:val="24"/>
          <w:lang w:val="en-US"/>
        </w:rPr>
        <w:t>, therefore,</w:t>
      </w:r>
      <w:r w:rsidRPr="003D49A5">
        <w:rPr>
          <w:rFonts w:ascii="Arial" w:hAnsi="Arial" w:cs="Arial"/>
          <w:sz w:val="24"/>
          <w:szCs w:val="24"/>
          <w:lang w:val="en-US"/>
        </w:rPr>
        <w:t xml:space="preserve"> been underestimated. </w:t>
      </w:r>
      <w:r w:rsidR="00BF7E0E" w:rsidRPr="003D49A5">
        <w:rPr>
          <w:rFonts w:ascii="Arial" w:hAnsi="Arial" w:cs="Arial"/>
          <w:sz w:val="24"/>
          <w:szCs w:val="24"/>
          <w:lang w:val="en-US"/>
        </w:rPr>
        <w:t>I</w:t>
      </w:r>
      <w:r w:rsidR="006A665E" w:rsidRPr="003D49A5">
        <w:rPr>
          <w:rFonts w:ascii="Arial" w:hAnsi="Arial" w:cs="Arial"/>
          <w:sz w:val="24"/>
          <w:szCs w:val="24"/>
          <w:lang w:val="en-US"/>
        </w:rPr>
        <w:t xml:space="preserve">n contrast, it is also possible that some patients with isolated anxiety symptoms were misdiagnosed and that the prevalence of anxiety disorder was overestimated. </w:t>
      </w:r>
      <w:r w:rsidR="003B76B6" w:rsidRPr="003D49A5">
        <w:rPr>
          <w:rFonts w:ascii="Arial" w:hAnsi="Arial" w:cs="Arial"/>
          <w:sz w:val="24"/>
          <w:szCs w:val="24"/>
          <w:lang w:val="en-US"/>
        </w:rPr>
        <w:t>Second, there may be a significant portion of the population that has anxiety disorder, but did not seek treatment, which would not be captured in these data</w:t>
      </w:r>
      <w:r w:rsidR="00DD4B5C" w:rsidRPr="003D49A5">
        <w:rPr>
          <w:rFonts w:ascii="Arial" w:hAnsi="Arial" w:cs="Arial"/>
          <w:sz w:val="24"/>
          <w:szCs w:val="24"/>
          <w:lang w:val="en-US"/>
        </w:rPr>
        <w:t xml:space="preserve"> </w:t>
      </w:r>
      <w:r w:rsidR="00DD4B5C" w:rsidRPr="003D49A5">
        <w:rPr>
          <w:rFonts w:ascii="Arial" w:hAnsi="Arial" w:cs="Arial"/>
          <w:sz w:val="24"/>
          <w:szCs w:val="24"/>
          <w:lang w:val="en-US"/>
        </w:rPr>
        <w:fldChar w:fldCharType="begin"/>
      </w:r>
      <w:r w:rsidR="001522F0" w:rsidRPr="003D49A5">
        <w:rPr>
          <w:rFonts w:ascii="Arial" w:hAnsi="Arial" w:cs="Arial"/>
          <w:sz w:val="24"/>
          <w:szCs w:val="24"/>
          <w:lang w:val="en-US"/>
        </w:rPr>
        <w:instrText xml:space="preserve"> ADDIN ZOTERO_ITEM CSL_CITATION {"citationID":"a14qh1f76q3","properties":{"formattedCitation":"(Bijl et al., 2003)","plainCitation":"(Bijl et al., 2003)","noteIndex":0},"citationItems":[{"id":18828,"uris":["http://zotero.org/users/local/hhPVnw6l/items/7ABA63JL"],"uri":["http://zotero.org/users/local/hhPVnw6l/items/7ABA63JL"],"itemData":{"id":18828,"type":"article-journal","abstract":"We analyzed survey data from Canada, Chile, Germany, The Netherlands, and the United States to study the prevalence and treatment of mental and substance abuse disorders. Total past-year prevalence estimates range between 17.0 percent (Chile) and 29.1 percent (U.S.). Many cases are mild. Although disorder severity is strongly related to treatment, one- to two-thirds of serious cases receive no treatment each year. Most treatment goes to minor and mild cases. Undertreatment of serious cases is most pronounced among young poorly educated males. Outreach is needed to reduce barriers to care among serious cases and young people at risk of serious disorders.","container-title":"Health Affairs (Project Hope)","DOI":"10.1377/hlthaff.22.3.122","ISSN":"0278-2715","issue":"3","journalAbbreviation":"Health Aff (Millwood)","language":"eng","note":"PMID: 12757277","page":"122-133","source":"PubMed","title":"The prevalence of treated and untreated mental disorders in five countries","volume":"22","author":[{"family":"Bijl","given":"Rob V."},{"family":"Graaf","given":"Ron","non-dropping-particle":"de"},{"family":"Hiripi","given":"Eva"},{"family":"Kessler","given":"Ronald C."},{"family":"Kohn","given":"Robert"},{"family":"Offord","given":"David R."},{"family":"Ustun","given":"T. Bedirhan"},{"family":"Vicente","given":"Benjamin"},{"family":"Vollebergh","given":"Wilma A. M."},{"family":"Walters","given":"Ellen E."},{"family":"Wittchen","given":"Hans-Ulrich"}],"issued":{"date-parts":[["2003",6]]}}}],"schema":"https://github.com/citation-style-language/schema/raw/master/csl-citation.json"} </w:instrText>
      </w:r>
      <w:r w:rsidR="00DD4B5C" w:rsidRPr="003D49A5">
        <w:rPr>
          <w:rFonts w:ascii="Arial" w:hAnsi="Arial" w:cs="Arial"/>
          <w:sz w:val="24"/>
          <w:szCs w:val="24"/>
          <w:lang w:val="en-US"/>
        </w:rPr>
        <w:fldChar w:fldCharType="separate"/>
      </w:r>
      <w:r w:rsidR="001522F0" w:rsidRPr="003D49A5">
        <w:rPr>
          <w:rFonts w:ascii="Arial" w:hAnsi="Arial" w:cs="Arial"/>
          <w:sz w:val="24"/>
          <w:lang w:val="en-US"/>
        </w:rPr>
        <w:t>(Bijl et al., 2003)</w:t>
      </w:r>
      <w:r w:rsidR="00DD4B5C" w:rsidRPr="003D49A5">
        <w:rPr>
          <w:rFonts w:ascii="Arial" w:hAnsi="Arial" w:cs="Arial"/>
          <w:sz w:val="24"/>
          <w:szCs w:val="24"/>
          <w:lang w:val="en-US"/>
        </w:rPr>
        <w:fldChar w:fldCharType="end"/>
      </w:r>
      <w:r w:rsidR="003B76B6" w:rsidRPr="003D49A5">
        <w:rPr>
          <w:rFonts w:ascii="Arial" w:hAnsi="Arial" w:cs="Arial"/>
          <w:sz w:val="24"/>
          <w:szCs w:val="24"/>
          <w:lang w:val="en-US"/>
        </w:rPr>
        <w:t>.</w:t>
      </w:r>
      <w:r w:rsidR="00DD4B5C" w:rsidRPr="003D49A5">
        <w:rPr>
          <w:rFonts w:ascii="Arial" w:hAnsi="Arial" w:cs="Arial"/>
          <w:sz w:val="24"/>
          <w:szCs w:val="24"/>
          <w:lang w:val="en-US"/>
        </w:rPr>
        <w:t xml:space="preserve"> </w:t>
      </w:r>
      <w:r w:rsidR="003B76B6" w:rsidRPr="003D49A5">
        <w:rPr>
          <w:rFonts w:ascii="Arial" w:hAnsi="Arial" w:cs="Arial"/>
          <w:sz w:val="24"/>
          <w:szCs w:val="24"/>
          <w:lang w:val="en-US"/>
        </w:rPr>
        <w:t>Third</w:t>
      </w:r>
      <w:r w:rsidRPr="003D49A5">
        <w:rPr>
          <w:rFonts w:ascii="Arial" w:hAnsi="Arial" w:cs="Arial"/>
          <w:sz w:val="24"/>
          <w:szCs w:val="24"/>
          <w:lang w:val="en-US"/>
        </w:rPr>
        <w:t xml:space="preserve">, </w:t>
      </w:r>
      <w:r w:rsidR="0025216C" w:rsidRPr="003D49A5">
        <w:rPr>
          <w:rFonts w:ascii="Arial" w:hAnsi="Arial" w:cs="Arial"/>
          <w:sz w:val="24"/>
          <w:szCs w:val="24"/>
          <w:lang w:val="en-US"/>
        </w:rPr>
        <w:t xml:space="preserve">several sociodemographic characteristics (e.g., marital status, loneliness and social support) and health behaviors (e.g., physical activity and unhealthy diet) were not available in the database, although these variables may be associated with the diagnosis of anxiety disorder. </w:t>
      </w:r>
      <w:r w:rsidR="003B76B6" w:rsidRPr="003D49A5">
        <w:rPr>
          <w:rFonts w:ascii="Arial" w:hAnsi="Arial" w:cs="Arial"/>
          <w:sz w:val="24"/>
          <w:szCs w:val="24"/>
          <w:lang w:val="en-US"/>
        </w:rPr>
        <w:t>Finally</w:t>
      </w:r>
      <w:r w:rsidR="00941697" w:rsidRPr="003D49A5">
        <w:rPr>
          <w:rFonts w:ascii="Arial" w:hAnsi="Arial" w:cs="Arial"/>
          <w:sz w:val="24"/>
          <w:szCs w:val="24"/>
          <w:lang w:val="en-US"/>
        </w:rPr>
        <w:t xml:space="preserve">, anxiety disorder diagnosis relied on the ICD-10 classification only, and there was no data on the severity and the symptoms of anxiety. </w:t>
      </w:r>
    </w:p>
    <w:p w14:paraId="5CF3ADCE" w14:textId="77777777" w:rsidR="008A0910" w:rsidRPr="003D49A5" w:rsidRDefault="008A0910" w:rsidP="00FB4BC8">
      <w:pPr>
        <w:spacing w:line="480" w:lineRule="auto"/>
        <w:jc w:val="both"/>
        <w:rPr>
          <w:rFonts w:ascii="Arial" w:hAnsi="Arial" w:cs="Arial"/>
          <w:sz w:val="24"/>
          <w:szCs w:val="24"/>
          <w:lang w:val="en-US"/>
        </w:rPr>
      </w:pPr>
    </w:p>
    <w:p w14:paraId="660AAB9D" w14:textId="77777777" w:rsidR="00941697" w:rsidRPr="003D49A5" w:rsidRDefault="00941697" w:rsidP="00EA4C1F">
      <w:pPr>
        <w:pStyle w:val="Heading2"/>
        <w:rPr>
          <w:lang w:val="en-US"/>
        </w:rPr>
      </w:pPr>
      <w:r w:rsidRPr="003D49A5">
        <w:rPr>
          <w:lang w:val="en-US"/>
        </w:rPr>
        <w:lastRenderedPageBreak/>
        <w:t>Conclusions</w:t>
      </w:r>
    </w:p>
    <w:p w14:paraId="42668B0A" w14:textId="02F688C8" w:rsidR="000872D6" w:rsidRPr="003D49A5" w:rsidRDefault="00941697" w:rsidP="00FB4BC8">
      <w:pPr>
        <w:spacing w:line="480" w:lineRule="auto"/>
        <w:jc w:val="both"/>
        <w:rPr>
          <w:rFonts w:ascii="Arial" w:hAnsi="Arial" w:cs="Arial"/>
          <w:sz w:val="24"/>
          <w:szCs w:val="24"/>
          <w:lang w:val="en-US"/>
        </w:rPr>
      </w:pPr>
      <w:r w:rsidRPr="003D49A5">
        <w:rPr>
          <w:rFonts w:ascii="Arial" w:hAnsi="Arial" w:cs="Arial"/>
          <w:sz w:val="24"/>
          <w:szCs w:val="24"/>
          <w:lang w:val="en-US"/>
        </w:rPr>
        <w:t xml:space="preserve">This study showed that the number of patients with anxiety disorder increased in Germany since the beginning of the COVID-19 pandemic. Interestingly, </w:t>
      </w:r>
      <w:r w:rsidR="00526F41" w:rsidRPr="003D49A5">
        <w:rPr>
          <w:rFonts w:ascii="Arial" w:hAnsi="Arial" w:cs="Arial"/>
          <w:sz w:val="24"/>
          <w:szCs w:val="24"/>
          <w:lang w:val="en-US"/>
        </w:rPr>
        <w:t xml:space="preserve">the prevalence of use of antidepressants, anxiolytics and herbal sedatives decreased between 2019 and 2020, while </w:t>
      </w:r>
      <w:r w:rsidRPr="003D49A5">
        <w:rPr>
          <w:rFonts w:ascii="Arial" w:hAnsi="Arial" w:cs="Arial"/>
          <w:sz w:val="24"/>
          <w:szCs w:val="24"/>
          <w:lang w:val="en-US"/>
        </w:rPr>
        <w:t xml:space="preserve">individuals with anxiety disorder were older and were more likely to also have asthma and COPD. Further research is needed to corroborate these findings and to identify factors favoring the occurrence of anxiety disorder during the COVID-19 pandemic. </w:t>
      </w:r>
      <w:r w:rsidR="000872D6" w:rsidRPr="003D49A5">
        <w:rPr>
          <w:rFonts w:ascii="Arial" w:hAnsi="Arial" w:cs="Arial"/>
          <w:sz w:val="24"/>
          <w:szCs w:val="24"/>
          <w:lang w:val="en-US"/>
        </w:rPr>
        <w:br w:type="page"/>
      </w:r>
    </w:p>
    <w:p w14:paraId="72F0D2C6" w14:textId="77777777" w:rsidR="00ED2F84" w:rsidRPr="007A2A63" w:rsidRDefault="000872D6" w:rsidP="00EA4C1F">
      <w:pPr>
        <w:pStyle w:val="Heading1"/>
        <w:rPr>
          <w:lang w:val="en-US"/>
        </w:rPr>
      </w:pPr>
      <w:r w:rsidRPr="007A2A63">
        <w:rPr>
          <w:lang w:val="en-US"/>
        </w:rPr>
        <w:lastRenderedPageBreak/>
        <w:t>References</w:t>
      </w:r>
    </w:p>
    <w:p w14:paraId="31312616" w14:textId="753BA8F0" w:rsidR="00B20081" w:rsidRPr="007A2A63" w:rsidRDefault="00B20081" w:rsidP="007A2A63">
      <w:pPr>
        <w:spacing w:line="480" w:lineRule="auto"/>
        <w:jc w:val="both"/>
        <w:rPr>
          <w:rFonts w:ascii="Arial" w:hAnsi="Arial" w:cs="Arial"/>
          <w:sz w:val="24"/>
          <w:szCs w:val="24"/>
          <w:lang w:val="en-US"/>
        </w:rPr>
      </w:pPr>
    </w:p>
    <w:p w14:paraId="77B0FD3F" w14:textId="77777777" w:rsidR="007A2A63" w:rsidRPr="007A2A63" w:rsidRDefault="00B20081" w:rsidP="007A2A63">
      <w:pPr>
        <w:widowControl w:val="0"/>
        <w:autoSpaceDE w:val="0"/>
        <w:autoSpaceDN w:val="0"/>
        <w:adjustRightInd w:val="0"/>
        <w:spacing w:line="480" w:lineRule="auto"/>
        <w:jc w:val="both"/>
        <w:rPr>
          <w:rFonts w:ascii="Arial" w:hAnsi="Arial" w:cs="Arial"/>
          <w:sz w:val="24"/>
          <w:lang w:val="en-US"/>
        </w:rPr>
      </w:pPr>
      <w:r w:rsidRPr="007A2A63">
        <w:rPr>
          <w:rFonts w:ascii="Arial" w:hAnsi="Arial" w:cs="Arial"/>
          <w:b/>
          <w:bCs/>
          <w:u w:val="dash"/>
          <w:lang w:val="en-US"/>
        </w:rPr>
        <w:fldChar w:fldCharType="begin"/>
      </w:r>
      <w:r w:rsidR="007A2A63" w:rsidRPr="007A2A63">
        <w:rPr>
          <w:rFonts w:ascii="Arial" w:hAnsi="Arial" w:cs="Arial"/>
          <w:b/>
          <w:bCs/>
          <w:lang w:val="en-US"/>
        </w:rPr>
        <w:instrText xml:space="preserve"> ADDIN ZOTERO_BIBL {"uncited":[],"omitted":[],"custom":[]} CSL_BIBLIOGRAPHY </w:instrText>
      </w:r>
      <w:r w:rsidRPr="007A2A63">
        <w:rPr>
          <w:rFonts w:ascii="Arial" w:hAnsi="Arial" w:cs="Arial"/>
          <w:b/>
          <w:bCs/>
          <w:u w:val="dash"/>
          <w:lang w:val="en-US"/>
        </w:rPr>
        <w:fldChar w:fldCharType="separate"/>
      </w:r>
      <w:r w:rsidR="007A2A63" w:rsidRPr="007A2A63">
        <w:rPr>
          <w:rFonts w:ascii="Arial" w:hAnsi="Arial" w:cs="Arial"/>
          <w:sz w:val="24"/>
          <w:lang w:val="en-US"/>
        </w:rPr>
        <w:t>Bandelow, B., Michaelis, S., Wedekind, D., 2017. Treatment of anxiety disorders. Dialogues Clin Neurosci 19, 93–107.</w:t>
      </w:r>
    </w:p>
    <w:p w14:paraId="5BF04269" w14:textId="77777777" w:rsidR="007A2A63" w:rsidRPr="00B54D29" w:rsidRDefault="007A2A63" w:rsidP="007A2A63">
      <w:pPr>
        <w:widowControl w:val="0"/>
        <w:autoSpaceDE w:val="0"/>
        <w:autoSpaceDN w:val="0"/>
        <w:adjustRightInd w:val="0"/>
        <w:spacing w:line="480" w:lineRule="auto"/>
        <w:jc w:val="both"/>
        <w:rPr>
          <w:rFonts w:ascii="Arial" w:hAnsi="Arial" w:cs="Arial"/>
          <w:sz w:val="24"/>
          <w:lang w:val="de-DE"/>
        </w:rPr>
      </w:pPr>
      <w:r w:rsidRPr="007A2A63">
        <w:rPr>
          <w:rFonts w:ascii="Arial" w:hAnsi="Arial" w:cs="Arial"/>
          <w:sz w:val="24"/>
          <w:lang w:val="en-US"/>
        </w:rPr>
        <w:t xml:space="preserve">Bareket-Bojmel, L., Shahar, G., Margalit, M., 2020. COVID-19-Related Economic Anxiety Is As High as Health Anxiety: Findings from the USA, the UK, and Israel. </w:t>
      </w:r>
      <w:r w:rsidRPr="00B54D29">
        <w:rPr>
          <w:rFonts w:ascii="Arial" w:hAnsi="Arial" w:cs="Arial"/>
          <w:sz w:val="24"/>
          <w:lang w:val="de-DE"/>
        </w:rPr>
        <w:t>Int J Cogn Ther 1–9. https://doi.org/10.1007/s41811-020-00078-3</w:t>
      </w:r>
    </w:p>
    <w:p w14:paraId="2B309EF9" w14:textId="77777777" w:rsidR="007A2A63" w:rsidRPr="007A2A63" w:rsidRDefault="007A2A63" w:rsidP="007A2A63">
      <w:pPr>
        <w:widowControl w:val="0"/>
        <w:autoSpaceDE w:val="0"/>
        <w:autoSpaceDN w:val="0"/>
        <w:adjustRightInd w:val="0"/>
        <w:spacing w:line="480" w:lineRule="auto"/>
        <w:jc w:val="both"/>
        <w:rPr>
          <w:rFonts w:ascii="Arial" w:hAnsi="Arial" w:cs="Arial"/>
          <w:sz w:val="24"/>
          <w:lang w:val="en-US"/>
        </w:rPr>
      </w:pPr>
      <w:r w:rsidRPr="00B54D29">
        <w:rPr>
          <w:rFonts w:ascii="Arial" w:hAnsi="Arial" w:cs="Arial"/>
          <w:sz w:val="24"/>
          <w:lang w:val="de-DE"/>
        </w:rPr>
        <w:t xml:space="preserve">Bäuerle, A., Teufel, M., Musche, V., Weismüller, B., Kohler, H., Hetkamp, M., Dörrie, N., Schweda, A., Skoda, E.-M., 2020. </w:t>
      </w:r>
      <w:r w:rsidRPr="007A2A63">
        <w:rPr>
          <w:rFonts w:ascii="Arial" w:hAnsi="Arial" w:cs="Arial"/>
          <w:sz w:val="24"/>
          <w:lang w:val="en-US"/>
        </w:rPr>
        <w:t>Increased generalized anxiety, depression and distress during the COVID-19 pandemic: a cross-sectional study in Germany. J Public Health (Oxf). https://doi.org/10.1093/pubmed/fdaa106</w:t>
      </w:r>
    </w:p>
    <w:p w14:paraId="034F6E5C" w14:textId="77777777" w:rsidR="007A2A63" w:rsidRPr="007A2A63" w:rsidRDefault="007A2A63" w:rsidP="007A2A63">
      <w:pPr>
        <w:widowControl w:val="0"/>
        <w:autoSpaceDE w:val="0"/>
        <w:autoSpaceDN w:val="0"/>
        <w:adjustRightInd w:val="0"/>
        <w:spacing w:line="480" w:lineRule="auto"/>
        <w:jc w:val="both"/>
        <w:rPr>
          <w:rFonts w:ascii="Arial" w:hAnsi="Arial" w:cs="Arial"/>
          <w:sz w:val="24"/>
          <w:lang w:val="en-US"/>
        </w:rPr>
      </w:pPr>
      <w:r w:rsidRPr="007A2A63">
        <w:rPr>
          <w:rFonts w:ascii="Arial" w:hAnsi="Arial" w:cs="Arial"/>
          <w:sz w:val="24"/>
          <w:lang w:val="en-US"/>
        </w:rPr>
        <w:t>Bendau, A., Petzold, M.B., Pyrkosch, L., Mascarell Maricic, L., Betzler, F., Rogoll, J., Große, J., Ströhle, A., Plag, J., 2020. Associations between COVID-19 related media consumption and symptoms of anxiety, depression and COVID-19 related fear in the general population in Germany. Eur Arch Psychiatry Clin Neurosci 1–9. https://doi.org/10.1007/s00406-020-01171-6</w:t>
      </w:r>
    </w:p>
    <w:p w14:paraId="19495FDE" w14:textId="77777777" w:rsidR="007A2A63" w:rsidRPr="007A2A63" w:rsidRDefault="007A2A63" w:rsidP="007A2A63">
      <w:pPr>
        <w:widowControl w:val="0"/>
        <w:autoSpaceDE w:val="0"/>
        <w:autoSpaceDN w:val="0"/>
        <w:adjustRightInd w:val="0"/>
        <w:spacing w:line="480" w:lineRule="auto"/>
        <w:jc w:val="both"/>
        <w:rPr>
          <w:rFonts w:ascii="Arial" w:hAnsi="Arial" w:cs="Arial"/>
          <w:sz w:val="24"/>
          <w:lang w:val="en-US"/>
        </w:rPr>
      </w:pPr>
      <w:r w:rsidRPr="007A2A63">
        <w:rPr>
          <w:rFonts w:ascii="Arial" w:hAnsi="Arial" w:cs="Arial"/>
          <w:sz w:val="24"/>
          <w:lang w:val="en-US"/>
        </w:rPr>
        <w:t>Bijl, R.V., de Graaf, R., Hiripi, E., Kessler, R.C., Kohn, R., Offord, D.R., Ustun, T.B., Vicente, B., Vollebergh, W.A.M., Walters, E.E., Wittchen, H.-U., 2003. The prevalence of treated and untreated mental disorders in five countries. Health Aff (Millwood) 22, 122–133. https://doi.org/10.1377/hlthaff.22.3.122</w:t>
      </w:r>
    </w:p>
    <w:p w14:paraId="2EEF9414" w14:textId="77777777" w:rsidR="007A2A63" w:rsidRPr="00B54D29" w:rsidRDefault="007A2A63" w:rsidP="007A2A63">
      <w:pPr>
        <w:widowControl w:val="0"/>
        <w:autoSpaceDE w:val="0"/>
        <w:autoSpaceDN w:val="0"/>
        <w:adjustRightInd w:val="0"/>
        <w:spacing w:line="480" w:lineRule="auto"/>
        <w:jc w:val="both"/>
        <w:rPr>
          <w:rFonts w:ascii="Arial" w:hAnsi="Arial" w:cs="Arial"/>
          <w:sz w:val="24"/>
          <w:lang w:val="de-DE"/>
        </w:rPr>
      </w:pPr>
      <w:r w:rsidRPr="007A2A63">
        <w:rPr>
          <w:rFonts w:ascii="Arial" w:hAnsi="Arial" w:cs="Arial"/>
          <w:sz w:val="24"/>
          <w:lang w:val="en-US"/>
        </w:rPr>
        <w:t xml:space="preserve">Bo, H.-X., Li, W., Yang, Y., Wang, Y., Zhang, Q., Cheung, T., Wu, X., Xiang, Y.-T., 2020. Posttraumatic stress symptoms and attitude toward crisis mental health services among clinically stable patients with COVID-19 in China. </w:t>
      </w:r>
      <w:r w:rsidRPr="00B54D29">
        <w:rPr>
          <w:rFonts w:ascii="Arial" w:hAnsi="Arial" w:cs="Arial"/>
          <w:sz w:val="24"/>
          <w:lang w:val="de-DE"/>
        </w:rPr>
        <w:t>Psychol Med 1–2. https://doi.org/10.1017/S0033291720000999</w:t>
      </w:r>
    </w:p>
    <w:p w14:paraId="3810983C" w14:textId="77777777" w:rsidR="007A2A63" w:rsidRPr="007A2A63" w:rsidRDefault="007A2A63" w:rsidP="007A2A63">
      <w:pPr>
        <w:widowControl w:val="0"/>
        <w:autoSpaceDE w:val="0"/>
        <w:autoSpaceDN w:val="0"/>
        <w:adjustRightInd w:val="0"/>
        <w:spacing w:line="480" w:lineRule="auto"/>
        <w:jc w:val="both"/>
        <w:rPr>
          <w:rFonts w:ascii="Arial" w:hAnsi="Arial" w:cs="Arial"/>
          <w:sz w:val="24"/>
        </w:rPr>
      </w:pPr>
      <w:r w:rsidRPr="00B54D29">
        <w:rPr>
          <w:rFonts w:ascii="Arial" w:hAnsi="Arial" w:cs="Arial"/>
          <w:sz w:val="24"/>
          <w:lang w:val="de-DE"/>
        </w:rPr>
        <w:t xml:space="preserve">Böhmer, M.M., Buchholz, U., Corman, V.M., Hoch, M., Katz, K., Marosevic, D.V., </w:t>
      </w:r>
      <w:r w:rsidRPr="00B54D29">
        <w:rPr>
          <w:rFonts w:ascii="Arial" w:hAnsi="Arial" w:cs="Arial"/>
          <w:sz w:val="24"/>
          <w:lang w:val="de-DE"/>
        </w:rPr>
        <w:lastRenderedPageBreak/>
        <w:t xml:space="preserve">Böhm, S., Woudenberg, T., Ackermann, N., Konrad, R., Eberle, U., Treis, B., Dangel, A., Bengs, K., Fingerle, V., Berger, A., Hörmansdorfer, S., Ippisch, S., Wicklein, B., Grahl, A., Pörtner, K., Muller, N., Zeitlmann, N., Boender, T.S., Cai, W., Reich, A., an der Heiden, M., Rexroth, U., Hamouda, O., Schneider, J., Veith, T., Mühlemann, B., Wölfel, R., Antwerpen, M., Walter, M., Protzer, U., Liebl, B., Haas, W., Sing, A., Drosten, C., Zapf, A., 2020. </w:t>
      </w:r>
      <w:r w:rsidRPr="007A2A63">
        <w:rPr>
          <w:rFonts w:ascii="Arial" w:hAnsi="Arial" w:cs="Arial"/>
          <w:sz w:val="24"/>
          <w:lang w:val="en-US"/>
        </w:rPr>
        <w:t xml:space="preserve">Investigation of a COVID-19 outbreak in Germany resulting from a single travel-associated primary case: a case series. </w:t>
      </w:r>
      <w:r w:rsidRPr="007A2A63">
        <w:rPr>
          <w:rFonts w:ascii="Arial" w:hAnsi="Arial" w:cs="Arial"/>
          <w:sz w:val="24"/>
        </w:rPr>
        <w:t>Lancet Infect Dis 20, 920–928. https://doi.org/10.1016/S1473-3099(20)30314-5</w:t>
      </w:r>
    </w:p>
    <w:p w14:paraId="6FAD0EE2" w14:textId="77777777" w:rsidR="007A2A63" w:rsidRPr="007A2A63" w:rsidRDefault="007A2A63" w:rsidP="007A2A63">
      <w:pPr>
        <w:widowControl w:val="0"/>
        <w:autoSpaceDE w:val="0"/>
        <w:autoSpaceDN w:val="0"/>
        <w:adjustRightInd w:val="0"/>
        <w:spacing w:line="480" w:lineRule="auto"/>
        <w:jc w:val="both"/>
        <w:rPr>
          <w:rFonts w:ascii="Arial" w:hAnsi="Arial" w:cs="Arial"/>
          <w:sz w:val="24"/>
          <w:lang w:val="en-US"/>
        </w:rPr>
      </w:pPr>
      <w:r w:rsidRPr="007A2A63">
        <w:rPr>
          <w:rFonts w:ascii="Arial" w:hAnsi="Arial" w:cs="Arial"/>
          <w:sz w:val="24"/>
        </w:rPr>
        <w:t xml:space="preserve">Boya, F.O., Demiral, Y., Ergör, A., Akvardar, Y., De Witte, H., 2008. </w:t>
      </w:r>
      <w:r w:rsidRPr="007A2A63">
        <w:rPr>
          <w:rFonts w:ascii="Arial" w:hAnsi="Arial" w:cs="Arial"/>
          <w:sz w:val="24"/>
          <w:lang w:val="en-US"/>
        </w:rPr>
        <w:t>Effects of perceived job insecurity on perceived anxiety and depression in nurses. Ind Health 46, 613–619. https://doi.org/10.2486/indhealth.46.613</w:t>
      </w:r>
    </w:p>
    <w:p w14:paraId="5D20F32E" w14:textId="77777777" w:rsidR="007A2A63" w:rsidRPr="007A2A63" w:rsidRDefault="007A2A63" w:rsidP="007A2A63">
      <w:pPr>
        <w:widowControl w:val="0"/>
        <w:autoSpaceDE w:val="0"/>
        <w:autoSpaceDN w:val="0"/>
        <w:adjustRightInd w:val="0"/>
        <w:spacing w:line="480" w:lineRule="auto"/>
        <w:jc w:val="both"/>
        <w:rPr>
          <w:rFonts w:ascii="Arial" w:hAnsi="Arial" w:cs="Arial"/>
          <w:sz w:val="24"/>
          <w:lang w:val="en-US"/>
        </w:rPr>
      </w:pPr>
      <w:r w:rsidRPr="007A2A63">
        <w:rPr>
          <w:rFonts w:ascii="Arial" w:hAnsi="Arial" w:cs="Arial"/>
          <w:sz w:val="24"/>
          <w:lang w:val="en-US"/>
        </w:rPr>
        <w:t>Bu, F., Steptoe, A., Fancourt, D., 2020. Who is lonely in lockdown? Cross-cohort analyses of predictors of loneliness before and during the COVID-19 pandemic. Public Health 186, 31–34. https://doi.org/10.1016/j.puhe.2020.06.036</w:t>
      </w:r>
    </w:p>
    <w:p w14:paraId="541E07F2" w14:textId="77777777" w:rsidR="007A2A63" w:rsidRPr="007A2A63" w:rsidRDefault="007A2A63" w:rsidP="007A2A63">
      <w:pPr>
        <w:widowControl w:val="0"/>
        <w:autoSpaceDE w:val="0"/>
        <w:autoSpaceDN w:val="0"/>
        <w:adjustRightInd w:val="0"/>
        <w:spacing w:line="480" w:lineRule="auto"/>
        <w:jc w:val="both"/>
        <w:rPr>
          <w:rFonts w:ascii="Arial" w:hAnsi="Arial" w:cs="Arial"/>
          <w:sz w:val="24"/>
          <w:lang w:val="en-US"/>
        </w:rPr>
      </w:pPr>
      <w:r w:rsidRPr="007A2A63">
        <w:rPr>
          <w:rFonts w:ascii="Arial" w:hAnsi="Arial" w:cs="Arial"/>
          <w:sz w:val="24"/>
          <w:lang w:val="en-US"/>
        </w:rPr>
        <w:t>Cao, W., Fang, Z., Hou, G., Han, M., Xu, X., Dong, J., Zheng, J., 2020. The psychological impact of the COVID-19 epidemic on college students in China. Psychiatry Res 287, 112934. https://doi.org/10.1016/j.psychres.2020.112934</w:t>
      </w:r>
    </w:p>
    <w:p w14:paraId="1F23BFC2" w14:textId="77777777" w:rsidR="007A2A63" w:rsidRPr="007A2A63" w:rsidRDefault="007A2A63" w:rsidP="007A2A63">
      <w:pPr>
        <w:widowControl w:val="0"/>
        <w:autoSpaceDE w:val="0"/>
        <w:autoSpaceDN w:val="0"/>
        <w:adjustRightInd w:val="0"/>
        <w:spacing w:line="480" w:lineRule="auto"/>
        <w:jc w:val="both"/>
        <w:rPr>
          <w:rFonts w:ascii="Arial" w:hAnsi="Arial" w:cs="Arial"/>
          <w:sz w:val="24"/>
          <w:lang w:val="en-US"/>
        </w:rPr>
      </w:pPr>
      <w:r w:rsidRPr="007A2A63">
        <w:rPr>
          <w:rFonts w:ascii="Arial" w:hAnsi="Arial" w:cs="Arial"/>
          <w:sz w:val="24"/>
          <w:lang w:val="en-US"/>
        </w:rPr>
        <w:t>Chung, J.P.Y., Yeung, W.S., 2020. Staff Mental Health Self-Assessment During the COVID-19 Outbreak. East Asian Arch Psychiatry 30, 34. https://doi.org/10.12809/eaap2014</w:t>
      </w:r>
    </w:p>
    <w:p w14:paraId="39803E15" w14:textId="77777777" w:rsidR="007A2A63" w:rsidRPr="007A2A63" w:rsidRDefault="007A2A63" w:rsidP="007A2A63">
      <w:pPr>
        <w:widowControl w:val="0"/>
        <w:autoSpaceDE w:val="0"/>
        <w:autoSpaceDN w:val="0"/>
        <w:adjustRightInd w:val="0"/>
        <w:spacing w:line="480" w:lineRule="auto"/>
        <w:jc w:val="both"/>
        <w:rPr>
          <w:rFonts w:ascii="Arial" w:hAnsi="Arial" w:cs="Arial"/>
          <w:sz w:val="24"/>
          <w:lang w:val="en-US"/>
        </w:rPr>
      </w:pPr>
      <w:r w:rsidRPr="007A2A63">
        <w:rPr>
          <w:rFonts w:ascii="Arial" w:hAnsi="Arial" w:cs="Arial"/>
          <w:sz w:val="24"/>
          <w:lang w:val="en-US"/>
        </w:rPr>
        <w:t>Domènech-Abella, J., Mundó, J., Haro, J.M., Rubio-Valera, M., 2019. Anxiety, depression, loneliness and social network in the elderly: Longitudinal associations from The Irish Longitudinal Study on Ageing (TILDA). J Affect Disord 246, 82–88. https://doi.org/10.1016/j.jad.2018.12.043</w:t>
      </w:r>
    </w:p>
    <w:p w14:paraId="07DA85D9" w14:textId="77777777" w:rsidR="007A2A63" w:rsidRPr="00B54D29" w:rsidRDefault="007A2A63" w:rsidP="007A2A63">
      <w:pPr>
        <w:widowControl w:val="0"/>
        <w:autoSpaceDE w:val="0"/>
        <w:autoSpaceDN w:val="0"/>
        <w:adjustRightInd w:val="0"/>
        <w:spacing w:line="480" w:lineRule="auto"/>
        <w:jc w:val="both"/>
        <w:rPr>
          <w:rFonts w:ascii="Arial" w:hAnsi="Arial" w:cs="Arial"/>
          <w:sz w:val="24"/>
          <w:lang w:val="de-DE"/>
        </w:rPr>
      </w:pPr>
      <w:r w:rsidRPr="007A2A63">
        <w:rPr>
          <w:rFonts w:ascii="Arial" w:hAnsi="Arial" w:cs="Arial"/>
          <w:sz w:val="24"/>
          <w:lang w:val="en-US"/>
        </w:rPr>
        <w:t xml:space="preserve">Galletly, C., 2020. Psychiatry in the COVID-19 Era. </w:t>
      </w:r>
      <w:r w:rsidRPr="00B54D29">
        <w:rPr>
          <w:rFonts w:ascii="Arial" w:hAnsi="Arial" w:cs="Arial"/>
          <w:sz w:val="24"/>
          <w:lang w:val="de-DE"/>
        </w:rPr>
        <w:t>Aust N Z J Psychiatry 54, 447–</w:t>
      </w:r>
      <w:r w:rsidRPr="00B54D29">
        <w:rPr>
          <w:rFonts w:ascii="Arial" w:hAnsi="Arial" w:cs="Arial"/>
          <w:sz w:val="24"/>
          <w:lang w:val="de-DE"/>
        </w:rPr>
        <w:lastRenderedPageBreak/>
        <w:t>448. https://doi.org/10.1177/0004867420920359</w:t>
      </w:r>
    </w:p>
    <w:p w14:paraId="654D7D9E" w14:textId="77777777" w:rsidR="007A2A63" w:rsidRPr="00B54D29" w:rsidRDefault="007A2A63" w:rsidP="007A2A63">
      <w:pPr>
        <w:widowControl w:val="0"/>
        <w:autoSpaceDE w:val="0"/>
        <w:autoSpaceDN w:val="0"/>
        <w:adjustRightInd w:val="0"/>
        <w:spacing w:line="480" w:lineRule="auto"/>
        <w:jc w:val="both"/>
        <w:rPr>
          <w:rFonts w:ascii="Arial" w:hAnsi="Arial" w:cs="Arial"/>
          <w:sz w:val="24"/>
          <w:lang w:val="de-DE"/>
        </w:rPr>
      </w:pPr>
      <w:r w:rsidRPr="00B54D29">
        <w:rPr>
          <w:rFonts w:ascii="Arial" w:hAnsi="Arial" w:cs="Arial"/>
          <w:sz w:val="24"/>
          <w:lang w:val="de-DE"/>
        </w:rPr>
        <w:t xml:space="preserve">Helmy, Y.A., Fawzy, M., Elaswad, A., Sobieh, A., Kenney, S.P., Shehata, A.A., 2020. </w:t>
      </w:r>
      <w:r w:rsidRPr="007A2A63">
        <w:rPr>
          <w:rFonts w:ascii="Arial" w:hAnsi="Arial" w:cs="Arial"/>
          <w:sz w:val="24"/>
          <w:lang w:val="en-US"/>
        </w:rPr>
        <w:t xml:space="preserve">The COVID-19 Pandemic: A Comprehensive Review of Taxonomy, Genetics, Epidemiology, Diagnosis, Treatment, and Control. </w:t>
      </w:r>
      <w:r w:rsidRPr="00B54D29">
        <w:rPr>
          <w:rFonts w:ascii="Arial" w:hAnsi="Arial" w:cs="Arial"/>
          <w:sz w:val="24"/>
          <w:lang w:val="de-DE"/>
        </w:rPr>
        <w:t>J Clin Med 9. https://doi.org/10.3390/jcm9041225</w:t>
      </w:r>
    </w:p>
    <w:p w14:paraId="68D9018B" w14:textId="77777777" w:rsidR="007A2A63" w:rsidRPr="007A3269" w:rsidRDefault="007A2A63" w:rsidP="007A2A63">
      <w:pPr>
        <w:widowControl w:val="0"/>
        <w:autoSpaceDE w:val="0"/>
        <w:autoSpaceDN w:val="0"/>
        <w:adjustRightInd w:val="0"/>
        <w:spacing w:line="480" w:lineRule="auto"/>
        <w:jc w:val="both"/>
        <w:rPr>
          <w:rFonts w:ascii="Arial" w:hAnsi="Arial" w:cs="Arial"/>
          <w:sz w:val="24"/>
          <w:lang w:val="en-US"/>
        </w:rPr>
      </w:pPr>
      <w:r w:rsidRPr="00B54D29">
        <w:rPr>
          <w:rFonts w:ascii="Arial" w:hAnsi="Arial" w:cs="Arial"/>
          <w:sz w:val="24"/>
          <w:lang w:val="de-DE"/>
        </w:rPr>
        <w:t xml:space="preserve">Hoyer, C., Ebert, A., Szabo, K., Platten, M., Meyer-Lindenberg, A., Kranaster, L., 2020. </w:t>
      </w:r>
      <w:r w:rsidRPr="007A2A63">
        <w:rPr>
          <w:rFonts w:ascii="Arial" w:hAnsi="Arial" w:cs="Arial"/>
          <w:sz w:val="24"/>
          <w:lang w:val="en-US"/>
        </w:rPr>
        <w:t xml:space="preserve">Decreased utilization of mental health emergency service during the COVID-19 pandemic. </w:t>
      </w:r>
      <w:r w:rsidRPr="007A3269">
        <w:rPr>
          <w:rFonts w:ascii="Arial" w:hAnsi="Arial" w:cs="Arial"/>
          <w:sz w:val="24"/>
          <w:lang w:val="en-US"/>
        </w:rPr>
        <w:t>Eur Arch Psychiatry Clin Neurosci 1–3. https://doi.org/10.1007/s00406-020-01151-w</w:t>
      </w:r>
    </w:p>
    <w:p w14:paraId="681D27F5" w14:textId="77777777" w:rsidR="007A2A63" w:rsidRPr="00B54D29" w:rsidRDefault="007A2A63" w:rsidP="007A2A63">
      <w:pPr>
        <w:widowControl w:val="0"/>
        <w:autoSpaceDE w:val="0"/>
        <w:autoSpaceDN w:val="0"/>
        <w:adjustRightInd w:val="0"/>
        <w:spacing w:line="480" w:lineRule="auto"/>
        <w:jc w:val="both"/>
        <w:rPr>
          <w:rFonts w:ascii="Arial" w:hAnsi="Arial" w:cs="Arial"/>
          <w:sz w:val="24"/>
          <w:lang w:val="de-DE"/>
        </w:rPr>
      </w:pPr>
      <w:r w:rsidRPr="007A3269">
        <w:rPr>
          <w:rFonts w:ascii="Arial" w:hAnsi="Arial" w:cs="Arial"/>
          <w:sz w:val="24"/>
          <w:lang w:val="en-US"/>
        </w:rPr>
        <w:t xml:space="preserve">Jalloh, M.F., Li, W., Bunnell, R.E., Ethier, K.A., O’Leary, A., Hageman, K.M., Sengeh, P., Jalloh, M.B., Morgan, O., Hersey, S., Marston, B.J., Dafae, F., Redd, J.T., 2018. Impact of Ebola experiences and risk perceptions on mental health in Sierra Leone, July 2015. </w:t>
      </w:r>
      <w:r w:rsidRPr="00B54D29">
        <w:rPr>
          <w:rFonts w:ascii="Arial" w:hAnsi="Arial" w:cs="Arial"/>
          <w:sz w:val="24"/>
          <w:lang w:val="de-DE"/>
        </w:rPr>
        <w:t>BMJ Glob Health 3. https://doi.org/10.1136/bmjgh-2017-000471</w:t>
      </w:r>
    </w:p>
    <w:p w14:paraId="4192C283" w14:textId="77777777" w:rsidR="007A2A63" w:rsidRPr="007A3269" w:rsidRDefault="007A2A63" w:rsidP="007A2A63">
      <w:pPr>
        <w:widowControl w:val="0"/>
        <w:autoSpaceDE w:val="0"/>
        <w:autoSpaceDN w:val="0"/>
        <w:adjustRightInd w:val="0"/>
        <w:spacing w:line="480" w:lineRule="auto"/>
        <w:jc w:val="both"/>
        <w:rPr>
          <w:rFonts w:ascii="Arial" w:hAnsi="Arial" w:cs="Arial"/>
          <w:sz w:val="24"/>
          <w:lang w:val="en-US"/>
        </w:rPr>
      </w:pPr>
      <w:r w:rsidRPr="00B54D29">
        <w:rPr>
          <w:rFonts w:ascii="Arial" w:hAnsi="Arial" w:cs="Arial"/>
          <w:sz w:val="24"/>
          <w:lang w:val="de-DE"/>
        </w:rPr>
        <w:t xml:space="preserve">Jung, F., Krieger, V., Hufert, F.T., Küpper, J.-H., 2020. </w:t>
      </w:r>
      <w:r w:rsidRPr="007A3269">
        <w:rPr>
          <w:rFonts w:ascii="Arial" w:hAnsi="Arial" w:cs="Arial"/>
          <w:sz w:val="24"/>
          <w:lang w:val="en-US"/>
        </w:rPr>
        <w:t>How we should respond to the Coronavirus SARS-CoV-2 outbreak: A German perspective. Clin Hemorheol Microcirc 74, 363–372. https://doi.org/10.3233/CH-209004</w:t>
      </w:r>
    </w:p>
    <w:p w14:paraId="363CF3A2" w14:textId="77777777" w:rsidR="007A2A63" w:rsidRPr="007A3269" w:rsidRDefault="007A2A63" w:rsidP="007A2A63">
      <w:pPr>
        <w:widowControl w:val="0"/>
        <w:autoSpaceDE w:val="0"/>
        <w:autoSpaceDN w:val="0"/>
        <w:adjustRightInd w:val="0"/>
        <w:spacing w:line="480" w:lineRule="auto"/>
        <w:jc w:val="both"/>
        <w:rPr>
          <w:rFonts w:ascii="Arial" w:hAnsi="Arial" w:cs="Arial"/>
          <w:sz w:val="24"/>
          <w:lang w:val="en-US"/>
        </w:rPr>
      </w:pPr>
      <w:r w:rsidRPr="007A3269">
        <w:rPr>
          <w:rFonts w:ascii="Arial" w:hAnsi="Arial" w:cs="Arial"/>
          <w:sz w:val="24"/>
          <w:lang w:val="en-US"/>
        </w:rPr>
        <w:t>Jungmann, S.M., Witthöft, M., 2020. Health anxiety, cyberchondria, and coping in the current COVID-19 pandemic: Which factors are related to coronavirus anxiety? J Anxiety Disord 73, 102239. https://doi.org/10.1016/j.janxdis.2020.102239</w:t>
      </w:r>
    </w:p>
    <w:p w14:paraId="5B5B51BC" w14:textId="77777777" w:rsidR="007A2A63" w:rsidRPr="007A3269" w:rsidRDefault="007A2A63" w:rsidP="007A2A63">
      <w:pPr>
        <w:widowControl w:val="0"/>
        <w:autoSpaceDE w:val="0"/>
        <w:autoSpaceDN w:val="0"/>
        <w:adjustRightInd w:val="0"/>
        <w:spacing w:line="480" w:lineRule="auto"/>
        <w:jc w:val="both"/>
        <w:rPr>
          <w:rFonts w:ascii="Arial" w:hAnsi="Arial" w:cs="Arial"/>
          <w:sz w:val="24"/>
          <w:lang w:val="en-US"/>
        </w:rPr>
      </w:pPr>
      <w:r w:rsidRPr="007A3269">
        <w:rPr>
          <w:rFonts w:ascii="Arial" w:hAnsi="Arial" w:cs="Arial"/>
          <w:sz w:val="24"/>
          <w:lang w:val="en-US"/>
        </w:rPr>
        <w:t>Kamal, N.M., Othman, N., 2020. Depression, Anxiety, and Stress in the time of COVID-19 Pandemic in Kurdistan Region, Iraq. Kurdistan Journal of Applied Research 37–44. https://doi.org/10.24017/covid.5</w:t>
      </w:r>
    </w:p>
    <w:p w14:paraId="595B88DD" w14:textId="77777777" w:rsidR="007A2A63" w:rsidRPr="007A3269" w:rsidRDefault="007A2A63" w:rsidP="007A2A63">
      <w:pPr>
        <w:widowControl w:val="0"/>
        <w:autoSpaceDE w:val="0"/>
        <w:autoSpaceDN w:val="0"/>
        <w:adjustRightInd w:val="0"/>
        <w:spacing w:line="480" w:lineRule="auto"/>
        <w:jc w:val="both"/>
        <w:rPr>
          <w:rFonts w:ascii="Arial" w:hAnsi="Arial" w:cs="Arial"/>
          <w:sz w:val="24"/>
          <w:lang w:val="en-US"/>
        </w:rPr>
      </w:pPr>
      <w:r w:rsidRPr="007A3269">
        <w:rPr>
          <w:rFonts w:ascii="Arial" w:hAnsi="Arial" w:cs="Arial"/>
          <w:sz w:val="24"/>
          <w:lang w:val="en-US"/>
        </w:rPr>
        <w:t>Kawohl, W., Nordt, C., 2020. COVID-19, unemployment, and suicide. Lancet Psychiatry 7, 389–390. https://doi.org/10.1016/S2215-0366(20)30141-3</w:t>
      </w:r>
    </w:p>
    <w:p w14:paraId="279E71E2" w14:textId="77777777" w:rsidR="007A2A63" w:rsidRPr="007A2A63" w:rsidRDefault="007A2A63" w:rsidP="007A2A63">
      <w:pPr>
        <w:widowControl w:val="0"/>
        <w:autoSpaceDE w:val="0"/>
        <w:autoSpaceDN w:val="0"/>
        <w:adjustRightInd w:val="0"/>
        <w:spacing w:line="480" w:lineRule="auto"/>
        <w:jc w:val="both"/>
        <w:rPr>
          <w:rFonts w:ascii="Arial" w:hAnsi="Arial" w:cs="Arial"/>
          <w:sz w:val="24"/>
        </w:rPr>
      </w:pPr>
      <w:r w:rsidRPr="007A3269">
        <w:rPr>
          <w:rFonts w:ascii="Arial" w:hAnsi="Arial" w:cs="Arial"/>
          <w:sz w:val="24"/>
          <w:lang w:val="en-US"/>
        </w:rPr>
        <w:t xml:space="preserve">Kølbæk, P., Nørremark, B., Østergaard, S.D., 2020. Forty Percent Reduction in </w:t>
      </w:r>
      <w:r w:rsidRPr="007A3269">
        <w:rPr>
          <w:rFonts w:ascii="Arial" w:hAnsi="Arial" w:cs="Arial"/>
          <w:sz w:val="24"/>
          <w:lang w:val="en-US"/>
        </w:rPr>
        <w:lastRenderedPageBreak/>
        <w:t xml:space="preserve">Referrals to Psychiatric Services during the COVID-19 Pandemic. </w:t>
      </w:r>
      <w:r w:rsidRPr="007A2A63">
        <w:rPr>
          <w:rFonts w:ascii="Arial" w:hAnsi="Arial" w:cs="Arial"/>
          <w:sz w:val="24"/>
        </w:rPr>
        <w:t>Psychother Psychosom 1–2. https://doi.org/10.1159/000509575</w:t>
      </w:r>
    </w:p>
    <w:p w14:paraId="0483BEA7" w14:textId="77777777" w:rsidR="007A2A63" w:rsidRPr="007A3269" w:rsidRDefault="007A2A63" w:rsidP="007A2A63">
      <w:pPr>
        <w:widowControl w:val="0"/>
        <w:autoSpaceDE w:val="0"/>
        <w:autoSpaceDN w:val="0"/>
        <w:adjustRightInd w:val="0"/>
        <w:spacing w:line="480" w:lineRule="auto"/>
        <w:jc w:val="both"/>
        <w:rPr>
          <w:rFonts w:ascii="Arial" w:hAnsi="Arial" w:cs="Arial"/>
          <w:sz w:val="24"/>
          <w:lang w:val="en-US"/>
        </w:rPr>
      </w:pPr>
      <w:r w:rsidRPr="007A2A63">
        <w:rPr>
          <w:rFonts w:ascii="Arial" w:hAnsi="Arial" w:cs="Arial"/>
          <w:sz w:val="24"/>
        </w:rPr>
        <w:t xml:space="preserve">Lai, C.-C., Ko, W.-C., Lee, P.-I., Jean, S.-S., Hsueh, P.-R., 2020. </w:t>
      </w:r>
      <w:r w:rsidRPr="007A3269">
        <w:rPr>
          <w:rFonts w:ascii="Arial" w:hAnsi="Arial" w:cs="Arial"/>
          <w:sz w:val="24"/>
          <w:lang w:val="en-US"/>
        </w:rPr>
        <w:t>Extra-respiratory manifestations of COVID-19. International Journal of Antimicrobial Agents 56, 106024. https://doi.org/10.1016/j.ijantimicag.2020.106024</w:t>
      </w:r>
    </w:p>
    <w:p w14:paraId="4D35AE16" w14:textId="77777777" w:rsidR="007A2A63" w:rsidRPr="007A3269" w:rsidRDefault="007A2A63" w:rsidP="007A2A63">
      <w:pPr>
        <w:widowControl w:val="0"/>
        <w:autoSpaceDE w:val="0"/>
        <w:autoSpaceDN w:val="0"/>
        <w:adjustRightInd w:val="0"/>
        <w:spacing w:line="480" w:lineRule="auto"/>
        <w:jc w:val="both"/>
        <w:rPr>
          <w:rFonts w:ascii="Arial" w:hAnsi="Arial" w:cs="Arial"/>
          <w:sz w:val="24"/>
          <w:lang w:val="en-US"/>
        </w:rPr>
      </w:pPr>
      <w:r w:rsidRPr="007A2A63">
        <w:rPr>
          <w:rFonts w:ascii="Arial" w:hAnsi="Arial" w:cs="Arial"/>
          <w:sz w:val="24"/>
        </w:rPr>
        <w:t xml:space="preserve">Mazza, C., Ricci, E., Biondi, S., Colasanti, M., Ferracuti, S., Napoli, C., Roma, P., 2020. </w:t>
      </w:r>
      <w:r w:rsidRPr="007A3269">
        <w:rPr>
          <w:rFonts w:ascii="Arial" w:hAnsi="Arial" w:cs="Arial"/>
          <w:sz w:val="24"/>
          <w:lang w:val="en-US"/>
        </w:rPr>
        <w:t>A Nationwide Survey of Psychological Distress among Italian People during the COVID-19 Pandemic: Immediate Psychological Responses and Associated Factors. Int J Environ Res Public Health 17. https://doi.org/10.3390/ijerph17093165</w:t>
      </w:r>
    </w:p>
    <w:p w14:paraId="1F645C48" w14:textId="77777777" w:rsidR="007A2A63" w:rsidRPr="007A3269" w:rsidRDefault="007A2A63" w:rsidP="007A2A63">
      <w:pPr>
        <w:widowControl w:val="0"/>
        <w:autoSpaceDE w:val="0"/>
        <w:autoSpaceDN w:val="0"/>
        <w:adjustRightInd w:val="0"/>
        <w:spacing w:line="480" w:lineRule="auto"/>
        <w:jc w:val="both"/>
        <w:rPr>
          <w:rFonts w:ascii="Arial" w:hAnsi="Arial" w:cs="Arial"/>
          <w:sz w:val="24"/>
          <w:lang w:val="en-US"/>
        </w:rPr>
      </w:pPr>
      <w:r w:rsidRPr="007A3269">
        <w:rPr>
          <w:rFonts w:ascii="Arial" w:hAnsi="Arial" w:cs="Arial"/>
          <w:sz w:val="24"/>
          <w:lang w:val="en-US"/>
        </w:rPr>
        <w:t>McGinty, E.E., Presskreischer, R., Han, H., Barry, C.L., 2020. Psychological Distress and Loneliness Reported by US Adults in 2018 and April 2020. JAMA 324, 93–94. https://doi.org/10.1001/jama.2020.9740</w:t>
      </w:r>
    </w:p>
    <w:p w14:paraId="68350B46" w14:textId="77777777" w:rsidR="007A2A63" w:rsidRPr="007A3269" w:rsidRDefault="007A2A63" w:rsidP="007A2A63">
      <w:pPr>
        <w:widowControl w:val="0"/>
        <w:autoSpaceDE w:val="0"/>
        <w:autoSpaceDN w:val="0"/>
        <w:adjustRightInd w:val="0"/>
        <w:spacing w:line="480" w:lineRule="auto"/>
        <w:jc w:val="both"/>
        <w:rPr>
          <w:rFonts w:ascii="Arial" w:hAnsi="Arial" w:cs="Arial"/>
          <w:sz w:val="24"/>
          <w:lang w:val="en-US"/>
        </w:rPr>
      </w:pPr>
      <w:r w:rsidRPr="007A3269">
        <w:rPr>
          <w:rFonts w:ascii="Arial" w:hAnsi="Arial" w:cs="Arial"/>
          <w:sz w:val="24"/>
          <w:lang w:val="en-US"/>
        </w:rPr>
        <w:t>Mertens, G., Gerritsen, L., Duijndam, S., Salemink, E., Engelhard, I.M., 2020. Fear of the coronavirus (COVID-19): Predictors in an online study conducted in March 2020. J Anxiety Disord 74, 102258. https://doi.org/10.1016/j.janxdis.2020.102258</w:t>
      </w:r>
    </w:p>
    <w:p w14:paraId="55FE6374" w14:textId="77777777" w:rsidR="007A2A63" w:rsidRPr="00B54D29" w:rsidRDefault="007A2A63" w:rsidP="007A2A63">
      <w:pPr>
        <w:widowControl w:val="0"/>
        <w:autoSpaceDE w:val="0"/>
        <w:autoSpaceDN w:val="0"/>
        <w:adjustRightInd w:val="0"/>
        <w:spacing w:line="480" w:lineRule="auto"/>
        <w:jc w:val="both"/>
        <w:rPr>
          <w:rFonts w:ascii="Arial" w:hAnsi="Arial" w:cs="Arial"/>
          <w:sz w:val="24"/>
          <w:lang w:val="de-DE"/>
        </w:rPr>
      </w:pPr>
      <w:r w:rsidRPr="007A3269">
        <w:rPr>
          <w:rFonts w:ascii="Arial" w:hAnsi="Arial" w:cs="Arial"/>
          <w:sz w:val="24"/>
          <w:lang w:val="en-US"/>
        </w:rPr>
        <w:t xml:space="preserve">Moghanibashi-Mansourieh, A., 2020. Assessing the anxiety level of Iranian general population during COVID-19 outbreak. </w:t>
      </w:r>
      <w:r w:rsidRPr="00B54D29">
        <w:rPr>
          <w:rFonts w:ascii="Arial" w:hAnsi="Arial" w:cs="Arial"/>
          <w:sz w:val="24"/>
          <w:lang w:val="de-DE"/>
        </w:rPr>
        <w:t>Asian J Psychiatr 51, 102076. https://doi.org/10.1016/j.ajp.2020.102076</w:t>
      </w:r>
    </w:p>
    <w:p w14:paraId="1B3A4FFB" w14:textId="77777777" w:rsidR="007A2A63" w:rsidRPr="007A2A63" w:rsidRDefault="007A2A63" w:rsidP="007A2A63">
      <w:pPr>
        <w:widowControl w:val="0"/>
        <w:autoSpaceDE w:val="0"/>
        <w:autoSpaceDN w:val="0"/>
        <w:adjustRightInd w:val="0"/>
        <w:spacing w:line="480" w:lineRule="auto"/>
        <w:jc w:val="both"/>
        <w:rPr>
          <w:rFonts w:ascii="Arial" w:hAnsi="Arial" w:cs="Arial"/>
          <w:sz w:val="24"/>
        </w:rPr>
      </w:pPr>
      <w:r w:rsidRPr="00B54D29">
        <w:rPr>
          <w:rFonts w:ascii="Arial" w:hAnsi="Arial" w:cs="Arial"/>
          <w:sz w:val="24"/>
          <w:lang w:val="de-DE"/>
        </w:rPr>
        <w:t xml:space="preserve">Naumann, E., Möhring, K., Reifenscheid, M., Wenz, A., Rettig, T., Lehrer, R., Krieger, U., Juhl, S., Friedel, S., Fikel, M., Cornesse, C., Blom, A.G., 2020. </w:t>
      </w:r>
      <w:r w:rsidRPr="007A3269">
        <w:rPr>
          <w:rFonts w:ascii="Arial" w:hAnsi="Arial" w:cs="Arial"/>
          <w:sz w:val="24"/>
          <w:lang w:val="en-US"/>
        </w:rPr>
        <w:t>COVID</w:t>
      </w:r>
      <w:r w:rsidRPr="007A3269">
        <w:rPr>
          <w:rFonts w:ascii="Cambria Math" w:hAnsi="Cambria Math" w:cs="Cambria Math"/>
          <w:sz w:val="24"/>
          <w:lang w:val="en-US"/>
        </w:rPr>
        <w:t>‐</w:t>
      </w:r>
      <w:r w:rsidRPr="007A3269">
        <w:rPr>
          <w:rFonts w:ascii="Arial" w:hAnsi="Arial" w:cs="Arial"/>
          <w:sz w:val="24"/>
          <w:lang w:val="en-US"/>
        </w:rPr>
        <w:t xml:space="preserve">19 policies in Germany and their social, political, and psychological consequences. </w:t>
      </w:r>
      <w:r w:rsidRPr="007A2A63">
        <w:rPr>
          <w:rFonts w:ascii="Arial" w:hAnsi="Arial" w:cs="Arial"/>
          <w:sz w:val="24"/>
        </w:rPr>
        <w:t>European Policy Analysis. https://doi.org/10.1002/epa2.1091</w:t>
      </w:r>
    </w:p>
    <w:p w14:paraId="271B06CF" w14:textId="77777777" w:rsidR="007A2A63" w:rsidRPr="007A3269" w:rsidRDefault="007A2A63" w:rsidP="007A2A63">
      <w:pPr>
        <w:widowControl w:val="0"/>
        <w:autoSpaceDE w:val="0"/>
        <w:autoSpaceDN w:val="0"/>
        <w:adjustRightInd w:val="0"/>
        <w:spacing w:line="480" w:lineRule="auto"/>
        <w:jc w:val="both"/>
        <w:rPr>
          <w:rFonts w:ascii="Arial" w:hAnsi="Arial" w:cs="Arial"/>
          <w:sz w:val="24"/>
          <w:lang w:val="en-US"/>
        </w:rPr>
      </w:pPr>
      <w:r w:rsidRPr="007A2A63">
        <w:rPr>
          <w:rFonts w:ascii="Arial" w:hAnsi="Arial" w:cs="Arial"/>
          <w:sz w:val="24"/>
        </w:rPr>
        <w:t xml:space="preserve">Odriozola-González, P., Planchuelo-Gómez, Á., Irurtia, M.J., de Luis-García, R., 2020. </w:t>
      </w:r>
      <w:r w:rsidRPr="007A3269">
        <w:rPr>
          <w:rFonts w:ascii="Arial" w:hAnsi="Arial" w:cs="Arial"/>
          <w:sz w:val="24"/>
          <w:lang w:val="en-US"/>
        </w:rPr>
        <w:t xml:space="preserve">Psychological effects of the COVID-19 outbreak and lockdown among students and workers of a Spanish university. Psychiatry Res 290, 113108. </w:t>
      </w:r>
      <w:r w:rsidRPr="007A3269">
        <w:rPr>
          <w:rFonts w:ascii="Arial" w:hAnsi="Arial" w:cs="Arial"/>
          <w:sz w:val="24"/>
          <w:lang w:val="en-US"/>
        </w:rPr>
        <w:lastRenderedPageBreak/>
        <w:t>https://doi.org/10.1016/j.psychres.2020.113108</w:t>
      </w:r>
    </w:p>
    <w:p w14:paraId="52E0F6A2" w14:textId="77777777" w:rsidR="007A2A63" w:rsidRPr="007A2A63" w:rsidRDefault="007A2A63" w:rsidP="007A2A63">
      <w:pPr>
        <w:widowControl w:val="0"/>
        <w:autoSpaceDE w:val="0"/>
        <w:autoSpaceDN w:val="0"/>
        <w:adjustRightInd w:val="0"/>
        <w:spacing w:line="480" w:lineRule="auto"/>
        <w:jc w:val="both"/>
        <w:rPr>
          <w:rFonts w:ascii="Arial" w:hAnsi="Arial" w:cs="Arial"/>
          <w:sz w:val="24"/>
        </w:rPr>
      </w:pPr>
      <w:r w:rsidRPr="007A3269">
        <w:rPr>
          <w:rFonts w:ascii="Arial" w:hAnsi="Arial" w:cs="Arial"/>
          <w:sz w:val="24"/>
          <w:lang w:val="en-US"/>
        </w:rPr>
        <w:t xml:space="preserve">Öngür, D., Perlis, R., Goff, D., 2020. Psychiatry and COVID-19. </w:t>
      </w:r>
      <w:r w:rsidRPr="007A2A63">
        <w:rPr>
          <w:rFonts w:ascii="Arial" w:hAnsi="Arial" w:cs="Arial"/>
          <w:sz w:val="24"/>
        </w:rPr>
        <w:t>JAMA 324, 1149–1150. https://doi.org/10.1001/jama.2020.14294</w:t>
      </w:r>
    </w:p>
    <w:p w14:paraId="1B6290FA" w14:textId="77777777" w:rsidR="007A2A63" w:rsidRPr="007A3269" w:rsidRDefault="007A2A63" w:rsidP="007A2A63">
      <w:pPr>
        <w:widowControl w:val="0"/>
        <w:autoSpaceDE w:val="0"/>
        <w:autoSpaceDN w:val="0"/>
        <w:adjustRightInd w:val="0"/>
        <w:spacing w:line="480" w:lineRule="auto"/>
        <w:jc w:val="both"/>
        <w:rPr>
          <w:rFonts w:ascii="Arial" w:hAnsi="Arial" w:cs="Arial"/>
          <w:sz w:val="24"/>
          <w:lang w:val="en-US"/>
        </w:rPr>
      </w:pPr>
      <w:r w:rsidRPr="007A2A63">
        <w:rPr>
          <w:rFonts w:ascii="Arial" w:hAnsi="Arial" w:cs="Arial"/>
          <w:sz w:val="24"/>
        </w:rPr>
        <w:t xml:space="preserve">Pignon, B., Gourevitch, R., Tebeka, S., Dubertret, C., Cardot, H., Dauriac-Le Masson, V., Trebalag, A.-K., Barruel, D., Yon, L., Hemery, F., Loric, M., Rabu, C., Pelissolo, A., Leboyer, M., Schürhoff, F., Pham-Scottez, A., 2020. </w:t>
      </w:r>
      <w:r w:rsidRPr="007A3269">
        <w:rPr>
          <w:rFonts w:ascii="Arial" w:hAnsi="Arial" w:cs="Arial"/>
          <w:sz w:val="24"/>
          <w:lang w:val="en-US"/>
        </w:rPr>
        <w:t>Dramatic reduction of psychiatric emergency consultations during lockdown linked to COVID-19 in Paris and suburbs. Psychiatry Clin Neurosci. https://doi.org/10.1111/pcn.13104</w:t>
      </w:r>
    </w:p>
    <w:p w14:paraId="2F607E6B" w14:textId="77777777" w:rsidR="007A2A63" w:rsidRPr="00B54D29" w:rsidRDefault="007A2A63" w:rsidP="007A2A63">
      <w:pPr>
        <w:widowControl w:val="0"/>
        <w:autoSpaceDE w:val="0"/>
        <w:autoSpaceDN w:val="0"/>
        <w:adjustRightInd w:val="0"/>
        <w:spacing w:line="480" w:lineRule="auto"/>
        <w:jc w:val="both"/>
        <w:rPr>
          <w:rFonts w:ascii="Arial" w:hAnsi="Arial" w:cs="Arial"/>
          <w:sz w:val="24"/>
          <w:lang w:val="de-DE"/>
        </w:rPr>
      </w:pPr>
      <w:r w:rsidRPr="007A3269">
        <w:rPr>
          <w:rFonts w:ascii="Arial" w:hAnsi="Arial" w:cs="Arial"/>
          <w:sz w:val="24"/>
          <w:lang w:val="en-US"/>
        </w:rPr>
        <w:t xml:space="preserve">Ramalho, R., 2020. Alcohol consumption and alcohol-related problems during the COVID-19 pandemic: a narrative review. </w:t>
      </w:r>
      <w:r w:rsidRPr="00B54D29">
        <w:rPr>
          <w:rFonts w:ascii="Arial" w:hAnsi="Arial" w:cs="Arial"/>
          <w:sz w:val="24"/>
          <w:lang w:val="de-DE"/>
        </w:rPr>
        <w:t>Australas Psychiatry 1039856220943024. https://doi.org/10.1177/1039856220943024</w:t>
      </w:r>
    </w:p>
    <w:p w14:paraId="23DEA02C" w14:textId="77777777" w:rsidR="007A2A63" w:rsidRPr="007A3269" w:rsidRDefault="007A2A63" w:rsidP="007A2A63">
      <w:pPr>
        <w:widowControl w:val="0"/>
        <w:autoSpaceDE w:val="0"/>
        <w:autoSpaceDN w:val="0"/>
        <w:adjustRightInd w:val="0"/>
        <w:spacing w:line="480" w:lineRule="auto"/>
        <w:jc w:val="both"/>
        <w:rPr>
          <w:rFonts w:ascii="Arial" w:hAnsi="Arial" w:cs="Arial"/>
          <w:sz w:val="24"/>
          <w:lang w:val="en-US"/>
        </w:rPr>
      </w:pPr>
      <w:r w:rsidRPr="00B54D29">
        <w:rPr>
          <w:rFonts w:ascii="Arial" w:hAnsi="Arial" w:cs="Arial"/>
          <w:sz w:val="24"/>
          <w:lang w:val="de-DE"/>
        </w:rPr>
        <w:t xml:space="preserve">Rathmann, W., Bongaerts, B., Carius, H.-J., Kruppert, S., Kostev, K., 2018. </w:t>
      </w:r>
      <w:r w:rsidRPr="007A3269">
        <w:rPr>
          <w:rFonts w:ascii="Arial" w:hAnsi="Arial" w:cs="Arial"/>
          <w:sz w:val="24"/>
          <w:lang w:val="en-US"/>
        </w:rPr>
        <w:t>Basic characteristics and representativeness of the German Disease Analyzer database. Int J Clin Pharmacol Ther 56, 459–466. https://doi.org/10.5414/CP203320</w:t>
      </w:r>
    </w:p>
    <w:p w14:paraId="2EB36E89" w14:textId="77777777" w:rsidR="007A2A63" w:rsidRPr="007A3269" w:rsidRDefault="007A2A63" w:rsidP="007A2A63">
      <w:pPr>
        <w:widowControl w:val="0"/>
        <w:autoSpaceDE w:val="0"/>
        <w:autoSpaceDN w:val="0"/>
        <w:adjustRightInd w:val="0"/>
        <w:spacing w:line="480" w:lineRule="auto"/>
        <w:jc w:val="both"/>
        <w:rPr>
          <w:rFonts w:ascii="Arial" w:hAnsi="Arial" w:cs="Arial"/>
          <w:sz w:val="24"/>
          <w:lang w:val="en-US"/>
        </w:rPr>
      </w:pPr>
      <w:r w:rsidRPr="007A3269">
        <w:rPr>
          <w:rFonts w:ascii="Arial" w:hAnsi="Arial" w:cs="Arial"/>
          <w:sz w:val="24"/>
          <w:lang w:val="en-US"/>
        </w:rPr>
        <w:t>Rössler, W., 2016. The stigma of mental disorders. EMBO Rep 17, 1250–1253. https://doi.org/10.15252/embr.201643041</w:t>
      </w:r>
    </w:p>
    <w:p w14:paraId="34A43A3D" w14:textId="77777777" w:rsidR="007A2A63" w:rsidRPr="00F35AE8" w:rsidRDefault="007A2A63" w:rsidP="007A2A63">
      <w:pPr>
        <w:widowControl w:val="0"/>
        <w:autoSpaceDE w:val="0"/>
        <w:autoSpaceDN w:val="0"/>
        <w:adjustRightInd w:val="0"/>
        <w:spacing w:line="480" w:lineRule="auto"/>
        <w:jc w:val="both"/>
        <w:rPr>
          <w:rFonts w:ascii="Arial" w:hAnsi="Arial" w:cs="Arial"/>
          <w:sz w:val="24"/>
          <w:lang w:val="es-ES"/>
        </w:rPr>
      </w:pPr>
      <w:r w:rsidRPr="00B54D29">
        <w:rPr>
          <w:rFonts w:ascii="Arial" w:hAnsi="Arial" w:cs="Arial"/>
          <w:sz w:val="24"/>
          <w:lang w:val="de-DE"/>
        </w:rPr>
        <w:t xml:space="preserve">Rubin, G.J., Amlôt, R., Page, L., Wessely, S., 2009. </w:t>
      </w:r>
      <w:r w:rsidRPr="007A3269">
        <w:rPr>
          <w:rFonts w:ascii="Arial" w:hAnsi="Arial" w:cs="Arial"/>
          <w:sz w:val="24"/>
          <w:lang w:val="en-US"/>
        </w:rPr>
        <w:t xml:space="preserve">Public perceptions, anxiety, and behaviour change in relation to the swine flu outbreak: cross sectional telephone survey. </w:t>
      </w:r>
      <w:r w:rsidRPr="00F35AE8">
        <w:rPr>
          <w:rFonts w:ascii="Arial" w:hAnsi="Arial" w:cs="Arial"/>
          <w:sz w:val="24"/>
          <w:lang w:val="es-ES"/>
        </w:rPr>
        <w:t>BMJ 339. https://doi.org/10.1136/bmj.b2651</w:t>
      </w:r>
    </w:p>
    <w:p w14:paraId="1B5B000B" w14:textId="77777777" w:rsidR="007A2A63" w:rsidRPr="007A3269" w:rsidRDefault="007A2A63" w:rsidP="007A2A63">
      <w:pPr>
        <w:widowControl w:val="0"/>
        <w:autoSpaceDE w:val="0"/>
        <w:autoSpaceDN w:val="0"/>
        <w:adjustRightInd w:val="0"/>
        <w:spacing w:line="480" w:lineRule="auto"/>
        <w:jc w:val="both"/>
        <w:rPr>
          <w:rFonts w:ascii="Arial" w:hAnsi="Arial" w:cs="Arial"/>
          <w:sz w:val="24"/>
          <w:lang w:val="en-US"/>
        </w:rPr>
      </w:pPr>
      <w:r w:rsidRPr="00F35AE8">
        <w:rPr>
          <w:rFonts w:ascii="Arial" w:hAnsi="Arial" w:cs="Arial"/>
          <w:sz w:val="24"/>
          <w:lang w:val="es-ES"/>
        </w:rPr>
        <w:t xml:space="preserve">Sharma, R., Agarwal, M., Gupta, M., Somendra, S., Saxena, S.K., 2020. </w:t>
      </w:r>
      <w:r w:rsidRPr="007A3269">
        <w:rPr>
          <w:rFonts w:ascii="Arial" w:hAnsi="Arial" w:cs="Arial"/>
          <w:sz w:val="24"/>
          <w:lang w:val="en-US"/>
        </w:rPr>
        <w:t>Clinical Characteristics and Differential Clinical Diagnosis of Novel Coronavirus Disease 2019 (COVID-19). Coronavirus Disease 2019 (COVID-19) 55–70. https://doi.org/10.1007/978-981-15-4814-7_6</w:t>
      </w:r>
    </w:p>
    <w:p w14:paraId="0D1D5D39" w14:textId="77777777" w:rsidR="007A2A63" w:rsidRPr="007A3269" w:rsidRDefault="007A2A63" w:rsidP="007A2A63">
      <w:pPr>
        <w:widowControl w:val="0"/>
        <w:autoSpaceDE w:val="0"/>
        <w:autoSpaceDN w:val="0"/>
        <w:adjustRightInd w:val="0"/>
        <w:spacing w:line="480" w:lineRule="auto"/>
        <w:jc w:val="both"/>
        <w:rPr>
          <w:rFonts w:ascii="Arial" w:hAnsi="Arial" w:cs="Arial"/>
          <w:sz w:val="24"/>
          <w:lang w:val="en-US"/>
        </w:rPr>
      </w:pPr>
      <w:r w:rsidRPr="007A3269">
        <w:rPr>
          <w:rFonts w:ascii="Arial" w:hAnsi="Arial" w:cs="Arial"/>
          <w:sz w:val="24"/>
          <w:lang w:val="en-US"/>
        </w:rPr>
        <w:t xml:space="preserve">Sønderskov, K.M., Dinesen, P.T., Santini, Z.I., Østergaard, S.D., 2020. The depressive state of Denmark during the COVID-19 pandemic. Acta Neuropsychiatr 32, 226–228. </w:t>
      </w:r>
      <w:r w:rsidRPr="007A3269">
        <w:rPr>
          <w:rFonts w:ascii="Arial" w:hAnsi="Arial" w:cs="Arial"/>
          <w:sz w:val="24"/>
          <w:lang w:val="en-US"/>
        </w:rPr>
        <w:lastRenderedPageBreak/>
        <w:t>https://doi.org/10.1017/neu.2020.15</w:t>
      </w:r>
    </w:p>
    <w:p w14:paraId="3A8E022A" w14:textId="77777777" w:rsidR="007A2A63" w:rsidRPr="007A3269" w:rsidRDefault="007A2A63" w:rsidP="007A2A63">
      <w:pPr>
        <w:widowControl w:val="0"/>
        <w:autoSpaceDE w:val="0"/>
        <w:autoSpaceDN w:val="0"/>
        <w:adjustRightInd w:val="0"/>
        <w:spacing w:line="480" w:lineRule="auto"/>
        <w:jc w:val="both"/>
        <w:rPr>
          <w:rFonts w:ascii="Arial" w:hAnsi="Arial" w:cs="Arial"/>
          <w:sz w:val="24"/>
          <w:lang w:val="en-US"/>
        </w:rPr>
      </w:pPr>
      <w:r w:rsidRPr="007A3269">
        <w:rPr>
          <w:rFonts w:ascii="Arial" w:hAnsi="Arial" w:cs="Arial"/>
          <w:sz w:val="24"/>
          <w:lang w:val="en-US"/>
        </w:rPr>
        <w:t>Stanton, R., To, Q.G., Khalesi, S., Williams, S.L., Alley, S.J., Thwaite, T.L., Fenning, A.S., Vandelanotte, C., 2020. Depression, Anxiety and Stress during COVID-19: Associations with Changes in Physical Activity, Sleep, Tobacco and Alcohol Use in Australian Adults. Int J Environ Res Public Health 17. https://doi.org/10.3390/ijerph17114065</w:t>
      </w:r>
    </w:p>
    <w:p w14:paraId="74F5D068" w14:textId="77777777" w:rsidR="007A2A63" w:rsidRPr="007A3269" w:rsidRDefault="007A2A63" w:rsidP="007A2A63">
      <w:pPr>
        <w:widowControl w:val="0"/>
        <w:autoSpaceDE w:val="0"/>
        <w:autoSpaceDN w:val="0"/>
        <w:adjustRightInd w:val="0"/>
        <w:spacing w:line="480" w:lineRule="auto"/>
        <w:jc w:val="both"/>
        <w:rPr>
          <w:rFonts w:ascii="Arial" w:hAnsi="Arial" w:cs="Arial"/>
          <w:sz w:val="24"/>
          <w:lang w:val="en-US"/>
        </w:rPr>
      </w:pPr>
      <w:r w:rsidRPr="007A3269">
        <w:rPr>
          <w:rFonts w:ascii="Arial" w:hAnsi="Arial" w:cs="Arial"/>
          <w:sz w:val="24"/>
          <w:lang w:val="en-US"/>
        </w:rPr>
        <w:t>Steimer, T., 2002. The biology of fear- and anxiety-related behaviors. Dialogues Clin Neurosci 4, 231–249.</w:t>
      </w:r>
    </w:p>
    <w:p w14:paraId="15492D1B" w14:textId="77777777" w:rsidR="007A2A63" w:rsidRPr="00B54D29" w:rsidRDefault="007A2A63" w:rsidP="007A2A63">
      <w:pPr>
        <w:widowControl w:val="0"/>
        <w:autoSpaceDE w:val="0"/>
        <w:autoSpaceDN w:val="0"/>
        <w:adjustRightInd w:val="0"/>
        <w:spacing w:line="480" w:lineRule="auto"/>
        <w:jc w:val="both"/>
        <w:rPr>
          <w:rFonts w:ascii="Arial" w:hAnsi="Arial" w:cs="Arial"/>
          <w:sz w:val="24"/>
          <w:lang w:val="de-DE"/>
        </w:rPr>
      </w:pPr>
      <w:r w:rsidRPr="007A3269">
        <w:rPr>
          <w:rFonts w:ascii="Arial" w:hAnsi="Arial" w:cs="Arial"/>
          <w:sz w:val="24"/>
          <w:lang w:val="en-US"/>
        </w:rPr>
        <w:t xml:space="preserve">Tan, B.Y.Q., Chew, N.W.S., Lee, G.K.H., Jing, M., Goh, Y., Yeo, L.L.L., Zhang, K., Chin, H.-K., Ahmad, A., Khan, F.A., Shanmugam, G.N., Chan, B.P.L., Sunny, S., Chandra, B., Ong, J.J.Y., Paliwal, P.R., Wong, L.Y.H., Sagayanathan, R., Chen, J.T., Ying Ng, A.Y., Teoh, H.L., Ho, C.S., Ho, R.C., Sharma, V.K., 2020. Psychological Impact of the COVID-19 Pandemic on Health Care Workers in Singapore. </w:t>
      </w:r>
      <w:r w:rsidRPr="00B54D29">
        <w:rPr>
          <w:rFonts w:ascii="Arial" w:hAnsi="Arial" w:cs="Arial"/>
          <w:sz w:val="24"/>
          <w:lang w:val="de-DE"/>
        </w:rPr>
        <w:t>Ann Intern Med. https://doi.org/10.7326/M20-1083</w:t>
      </w:r>
    </w:p>
    <w:p w14:paraId="33541A15" w14:textId="77777777" w:rsidR="007A2A63" w:rsidRPr="007A3269" w:rsidRDefault="007A2A63" w:rsidP="007A2A63">
      <w:pPr>
        <w:widowControl w:val="0"/>
        <w:autoSpaceDE w:val="0"/>
        <w:autoSpaceDN w:val="0"/>
        <w:adjustRightInd w:val="0"/>
        <w:spacing w:line="480" w:lineRule="auto"/>
        <w:jc w:val="both"/>
        <w:rPr>
          <w:rFonts w:ascii="Arial" w:hAnsi="Arial" w:cs="Arial"/>
          <w:sz w:val="24"/>
          <w:lang w:val="en-US"/>
        </w:rPr>
      </w:pPr>
      <w:r w:rsidRPr="00B54D29">
        <w:rPr>
          <w:rFonts w:ascii="Arial" w:hAnsi="Arial" w:cs="Arial"/>
          <w:sz w:val="24"/>
          <w:lang w:val="de-DE"/>
        </w:rPr>
        <w:t xml:space="preserve">Vindegaard, N., Benros, M.E., 2020. </w:t>
      </w:r>
      <w:r w:rsidRPr="007A3269">
        <w:rPr>
          <w:rFonts w:ascii="Arial" w:hAnsi="Arial" w:cs="Arial"/>
          <w:sz w:val="24"/>
          <w:lang w:val="en-US"/>
        </w:rPr>
        <w:t>COVID-19 pandemic and mental health consequences: Systematic review of the current evidence. Brain Behav Immun. https://doi.org/10.1016/j.bbi.2020.05.048</w:t>
      </w:r>
    </w:p>
    <w:p w14:paraId="3C797717" w14:textId="77777777" w:rsidR="007A2A63" w:rsidRPr="007A3269" w:rsidRDefault="007A2A63" w:rsidP="007A2A63">
      <w:pPr>
        <w:widowControl w:val="0"/>
        <w:autoSpaceDE w:val="0"/>
        <w:autoSpaceDN w:val="0"/>
        <w:adjustRightInd w:val="0"/>
        <w:spacing w:line="480" w:lineRule="auto"/>
        <w:jc w:val="both"/>
        <w:rPr>
          <w:rFonts w:ascii="Arial" w:hAnsi="Arial" w:cs="Arial"/>
          <w:sz w:val="24"/>
          <w:lang w:val="en-US"/>
        </w:rPr>
      </w:pPr>
      <w:r w:rsidRPr="007A3269">
        <w:rPr>
          <w:rFonts w:ascii="Arial" w:hAnsi="Arial" w:cs="Arial"/>
          <w:sz w:val="24"/>
          <w:lang w:val="en-US"/>
        </w:rPr>
        <w:t>World Health Organization, 2020. WHO Coronavirus Disease (COVID-19) Dashboard [WWW Document]. URL https://covid19.who.int/</w:t>
      </w:r>
    </w:p>
    <w:p w14:paraId="1ADA7092" w14:textId="77777777" w:rsidR="007A2A63" w:rsidRPr="007A2A63" w:rsidRDefault="007A2A63" w:rsidP="007A2A63">
      <w:pPr>
        <w:widowControl w:val="0"/>
        <w:autoSpaceDE w:val="0"/>
        <w:autoSpaceDN w:val="0"/>
        <w:adjustRightInd w:val="0"/>
        <w:spacing w:line="480" w:lineRule="auto"/>
        <w:jc w:val="both"/>
        <w:rPr>
          <w:rFonts w:ascii="Arial" w:hAnsi="Arial" w:cs="Arial"/>
          <w:sz w:val="24"/>
        </w:rPr>
      </w:pPr>
      <w:r w:rsidRPr="007A3269">
        <w:rPr>
          <w:rFonts w:ascii="Arial" w:hAnsi="Arial" w:cs="Arial"/>
          <w:sz w:val="24"/>
          <w:lang w:val="en-US"/>
        </w:rPr>
        <w:t xml:space="preserve">Yamada, M., Kimura, Y., Ishiyama, D., Otobe, Y., Suzuki, M., Koyama, S., Kikuchi, T., Kusumi, H., Arai, H., 2020. Effect of the COVID-19 Epidemic on Physical Activity in Community-Dwelling Older Adults in Japan: A Cross-Sectional Online Survey. </w:t>
      </w:r>
      <w:r w:rsidRPr="007A2A63">
        <w:rPr>
          <w:rFonts w:ascii="Arial" w:hAnsi="Arial" w:cs="Arial"/>
          <w:sz w:val="24"/>
        </w:rPr>
        <w:t>J Nutr Health Aging 1–3. https://doi.org/10.1007/s12603-020-1424-2</w:t>
      </w:r>
    </w:p>
    <w:p w14:paraId="0CCCF3A1" w14:textId="3EF4A5C8" w:rsidR="00B20081" w:rsidRPr="00C81DB1" w:rsidRDefault="00B20081" w:rsidP="007A2A63">
      <w:pPr>
        <w:spacing w:line="480" w:lineRule="auto"/>
        <w:jc w:val="both"/>
        <w:rPr>
          <w:rFonts w:ascii="Arial" w:hAnsi="Arial" w:cs="Arial"/>
          <w:sz w:val="24"/>
          <w:szCs w:val="24"/>
        </w:rPr>
      </w:pPr>
      <w:r w:rsidRPr="007A2A63">
        <w:rPr>
          <w:rFonts w:ascii="Arial" w:hAnsi="Arial" w:cs="Arial"/>
          <w:sz w:val="24"/>
          <w:szCs w:val="24"/>
          <w:lang w:val="en-US"/>
        </w:rPr>
        <w:fldChar w:fldCharType="end"/>
      </w:r>
    </w:p>
    <w:p w14:paraId="2440E997" w14:textId="77777777" w:rsidR="00DF01B4" w:rsidRPr="00C81DB1" w:rsidRDefault="00DF01B4">
      <w:pPr>
        <w:rPr>
          <w:rFonts w:ascii="Arial" w:hAnsi="Arial" w:cs="Arial"/>
          <w:b/>
          <w:bCs/>
          <w:sz w:val="24"/>
          <w:szCs w:val="24"/>
        </w:rPr>
      </w:pPr>
      <w:r w:rsidRPr="00C81DB1">
        <w:rPr>
          <w:rFonts w:ascii="Arial" w:hAnsi="Arial" w:cs="Arial"/>
          <w:b/>
          <w:bCs/>
          <w:sz w:val="24"/>
          <w:szCs w:val="24"/>
        </w:rPr>
        <w:br w:type="page"/>
      </w:r>
    </w:p>
    <w:p w14:paraId="694E035F" w14:textId="622622E4" w:rsidR="007740DC" w:rsidRPr="00331068" w:rsidRDefault="001D2D11" w:rsidP="00973486">
      <w:pPr>
        <w:spacing w:line="480" w:lineRule="auto"/>
        <w:jc w:val="both"/>
        <w:rPr>
          <w:rFonts w:ascii="Arial" w:hAnsi="Arial" w:cs="Arial"/>
          <w:sz w:val="24"/>
          <w:szCs w:val="24"/>
          <w:lang w:val="en-US"/>
        </w:rPr>
      </w:pPr>
      <w:r w:rsidRPr="00331068">
        <w:rPr>
          <w:noProof/>
          <w:lang w:val="en-GB" w:eastAsia="en-GB"/>
        </w:rPr>
        <w:lastRenderedPageBreak/>
        <w:drawing>
          <wp:inline distT="0" distB="0" distL="0" distR="0" wp14:anchorId="6C158268" wp14:editId="422E7304">
            <wp:extent cx="5760720" cy="3557270"/>
            <wp:effectExtent l="0" t="0" r="5080" b="0"/>
            <wp:docPr id="1" name="Image 1"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Figure 1"/>
                    <pic:cNvPicPr/>
                  </pic:nvPicPr>
                  <pic:blipFill>
                    <a:blip r:embed="rId6"/>
                    <a:stretch>
                      <a:fillRect/>
                    </a:stretch>
                  </pic:blipFill>
                  <pic:spPr>
                    <a:xfrm>
                      <a:off x="0" y="0"/>
                      <a:ext cx="5760720" cy="3557270"/>
                    </a:xfrm>
                    <a:prstGeom prst="rect">
                      <a:avLst/>
                    </a:prstGeom>
                  </pic:spPr>
                </pic:pic>
              </a:graphicData>
            </a:graphic>
          </wp:inline>
        </w:drawing>
      </w:r>
    </w:p>
    <w:p w14:paraId="610F5044" w14:textId="77777777" w:rsidR="00EA4C1F" w:rsidRDefault="007740DC" w:rsidP="00EA4C1F">
      <w:pPr>
        <w:pStyle w:val="Heading1"/>
        <w:rPr>
          <w:lang w:val="en-US"/>
        </w:rPr>
      </w:pPr>
      <w:r w:rsidRPr="00331068">
        <w:rPr>
          <w:lang w:val="en-US"/>
        </w:rPr>
        <w:t xml:space="preserve">Figure 1. </w:t>
      </w:r>
    </w:p>
    <w:p w14:paraId="70E43238" w14:textId="198010C0" w:rsidR="007740DC" w:rsidRPr="00331068" w:rsidRDefault="007740DC" w:rsidP="007740DC">
      <w:pPr>
        <w:spacing w:line="480" w:lineRule="auto"/>
        <w:jc w:val="both"/>
        <w:rPr>
          <w:rFonts w:ascii="Arial" w:hAnsi="Arial" w:cs="Arial"/>
          <w:sz w:val="24"/>
          <w:szCs w:val="24"/>
          <w:lang w:val="en-US"/>
        </w:rPr>
      </w:pPr>
      <w:r w:rsidRPr="00331068">
        <w:rPr>
          <w:rFonts w:ascii="Arial" w:hAnsi="Arial" w:cs="Arial"/>
          <w:sz w:val="24"/>
          <w:szCs w:val="24"/>
          <w:lang w:val="en-US"/>
        </w:rPr>
        <w:t xml:space="preserve">Number of patients with anxiety disorder in German general practices in January-June 2019 and 2020 </w:t>
      </w:r>
    </w:p>
    <w:p w14:paraId="7D677EF5" w14:textId="77777777" w:rsidR="00EA0832" w:rsidRPr="00331068" w:rsidRDefault="00EA0832">
      <w:pPr>
        <w:rPr>
          <w:rFonts w:ascii="Arial" w:hAnsi="Arial" w:cs="Arial"/>
          <w:sz w:val="24"/>
          <w:szCs w:val="24"/>
          <w:lang w:val="en-US"/>
        </w:rPr>
      </w:pPr>
      <w:r w:rsidRPr="00331068">
        <w:rPr>
          <w:rFonts w:ascii="Arial" w:hAnsi="Arial" w:cs="Arial"/>
          <w:sz w:val="24"/>
          <w:szCs w:val="24"/>
          <w:lang w:val="en-US"/>
        </w:rPr>
        <w:br w:type="page"/>
      </w:r>
    </w:p>
    <w:p w14:paraId="067E7D83" w14:textId="1DBDAA1F" w:rsidR="007740DC" w:rsidRPr="00331068" w:rsidRDefault="00DB6EC0" w:rsidP="00D13CFD">
      <w:pPr>
        <w:spacing w:line="480" w:lineRule="auto"/>
        <w:jc w:val="both"/>
        <w:rPr>
          <w:rFonts w:ascii="Arial" w:hAnsi="Arial" w:cs="Arial"/>
          <w:b/>
          <w:bCs/>
          <w:sz w:val="24"/>
          <w:szCs w:val="24"/>
          <w:lang w:val="en-US"/>
        </w:rPr>
      </w:pPr>
      <w:r w:rsidRPr="00331068">
        <w:rPr>
          <w:noProof/>
          <w:lang w:val="en-GB" w:eastAsia="en-GB"/>
        </w:rPr>
        <w:lastRenderedPageBreak/>
        <w:drawing>
          <wp:inline distT="0" distB="0" distL="0" distR="0" wp14:anchorId="1034242F" wp14:editId="21C78A56">
            <wp:extent cx="5760720" cy="3608070"/>
            <wp:effectExtent l="0" t="0" r="5080" b="0"/>
            <wp:docPr id="3" name="Image 3"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Figure 2"/>
                    <pic:cNvPicPr/>
                  </pic:nvPicPr>
                  <pic:blipFill>
                    <a:blip r:embed="rId7"/>
                    <a:stretch>
                      <a:fillRect/>
                    </a:stretch>
                  </pic:blipFill>
                  <pic:spPr>
                    <a:xfrm>
                      <a:off x="0" y="0"/>
                      <a:ext cx="5760720" cy="3608070"/>
                    </a:xfrm>
                    <a:prstGeom prst="rect">
                      <a:avLst/>
                    </a:prstGeom>
                  </pic:spPr>
                </pic:pic>
              </a:graphicData>
            </a:graphic>
          </wp:inline>
        </w:drawing>
      </w:r>
    </w:p>
    <w:p w14:paraId="1605BF23" w14:textId="77777777" w:rsidR="00EA4C1F" w:rsidRDefault="00EA0832" w:rsidP="00EA4C1F">
      <w:pPr>
        <w:pStyle w:val="Heading1"/>
        <w:rPr>
          <w:lang w:val="en-US"/>
        </w:rPr>
      </w:pPr>
      <w:r w:rsidRPr="00331068">
        <w:rPr>
          <w:lang w:val="en-US"/>
        </w:rPr>
        <w:t xml:space="preserve">Figure 2. </w:t>
      </w:r>
    </w:p>
    <w:p w14:paraId="3DA1AB7C" w14:textId="23873B96" w:rsidR="00D13CFD" w:rsidRPr="00331068" w:rsidRDefault="00EA0832" w:rsidP="00D13CFD">
      <w:pPr>
        <w:spacing w:line="480" w:lineRule="auto"/>
        <w:jc w:val="both"/>
        <w:rPr>
          <w:rFonts w:ascii="Arial" w:hAnsi="Arial" w:cs="Arial"/>
          <w:sz w:val="24"/>
          <w:szCs w:val="24"/>
          <w:lang w:val="en-US"/>
        </w:rPr>
      </w:pPr>
      <w:r w:rsidRPr="00331068">
        <w:rPr>
          <w:rFonts w:ascii="Arial" w:hAnsi="Arial" w:cs="Arial"/>
          <w:sz w:val="24"/>
          <w:szCs w:val="24"/>
          <w:lang w:val="en-US"/>
        </w:rPr>
        <w:t xml:space="preserve">Number of patients newly diagnosed with anxiety disorder </w:t>
      </w:r>
      <w:r w:rsidR="00D13CFD" w:rsidRPr="00331068">
        <w:rPr>
          <w:rFonts w:ascii="Arial" w:hAnsi="Arial" w:cs="Arial"/>
          <w:sz w:val="24"/>
          <w:szCs w:val="24"/>
          <w:lang w:val="en-US"/>
        </w:rPr>
        <w:t xml:space="preserve">in German general practices in January-June 2019 and 2020 </w:t>
      </w:r>
    </w:p>
    <w:p w14:paraId="7E3C83EB" w14:textId="77777777" w:rsidR="00EA0832" w:rsidRPr="00331068" w:rsidRDefault="00EA0832" w:rsidP="00D13CFD">
      <w:pPr>
        <w:spacing w:line="480" w:lineRule="auto"/>
        <w:jc w:val="both"/>
        <w:rPr>
          <w:rFonts w:ascii="Arial" w:hAnsi="Arial" w:cs="Arial"/>
          <w:sz w:val="24"/>
          <w:szCs w:val="24"/>
          <w:lang w:val="en-US"/>
        </w:rPr>
      </w:pPr>
      <w:r w:rsidRPr="00331068">
        <w:rPr>
          <w:rFonts w:ascii="Arial" w:hAnsi="Arial" w:cs="Arial"/>
          <w:sz w:val="24"/>
          <w:szCs w:val="24"/>
          <w:lang w:val="en-US"/>
        </w:rPr>
        <w:br w:type="page"/>
      </w:r>
    </w:p>
    <w:p w14:paraId="279481BD" w14:textId="77777777" w:rsidR="00EA4C1F" w:rsidRDefault="00D13CFD" w:rsidP="00EA4C1F">
      <w:pPr>
        <w:pStyle w:val="Heading1"/>
        <w:rPr>
          <w:lang w:val="en-US"/>
        </w:rPr>
      </w:pPr>
      <w:r w:rsidRPr="00331068">
        <w:rPr>
          <w:lang w:val="en-US"/>
        </w:rPr>
        <w:lastRenderedPageBreak/>
        <w:t xml:space="preserve">Table 1. </w:t>
      </w:r>
    </w:p>
    <w:p w14:paraId="729DC056" w14:textId="75826CCA" w:rsidR="00EA0832" w:rsidRPr="00331068" w:rsidRDefault="007740DC" w:rsidP="00973486">
      <w:pPr>
        <w:spacing w:line="480" w:lineRule="auto"/>
        <w:jc w:val="both"/>
        <w:rPr>
          <w:rFonts w:ascii="Arial" w:hAnsi="Arial" w:cs="Arial"/>
          <w:sz w:val="24"/>
          <w:szCs w:val="24"/>
          <w:lang w:val="en-US"/>
        </w:rPr>
      </w:pPr>
      <w:r w:rsidRPr="00331068">
        <w:rPr>
          <w:rFonts w:ascii="Arial" w:hAnsi="Arial" w:cs="Arial"/>
          <w:sz w:val="24"/>
          <w:szCs w:val="24"/>
          <w:lang w:val="en-US"/>
        </w:rPr>
        <w:t>Sociodemographic characteristics</w:t>
      </w:r>
      <w:r w:rsidR="00F67E07">
        <w:rPr>
          <w:rFonts w:ascii="Arial" w:hAnsi="Arial" w:cs="Arial"/>
          <w:sz w:val="24"/>
          <w:szCs w:val="24"/>
          <w:lang w:val="en-US"/>
        </w:rPr>
        <w:t xml:space="preserve">, </w:t>
      </w:r>
      <w:r w:rsidR="002C1608" w:rsidRPr="002C1608">
        <w:rPr>
          <w:rFonts w:ascii="Arial" w:hAnsi="Arial" w:cs="Arial"/>
          <w:color w:val="FF0000"/>
          <w:sz w:val="24"/>
          <w:szCs w:val="24"/>
          <w:lang w:val="en-US"/>
        </w:rPr>
        <w:t xml:space="preserve">psychoactive </w:t>
      </w:r>
      <w:r w:rsidR="00F67E07" w:rsidRPr="00F67E07">
        <w:rPr>
          <w:rFonts w:ascii="Arial" w:hAnsi="Arial" w:cs="Arial"/>
          <w:color w:val="FF0000"/>
          <w:sz w:val="24"/>
          <w:szCs w:val="24"/>
          <w:lang w:val="en-US"/>
        </w:rPr>
        <w:t>prescriptions</w:t>
      </w:r>
      <w:r w:rsidRPr="00F67E07">
        <w:rPr>
          <w:rFonts w:ascii="Arial" w:hAnsi="Arial" w:cs="Arial"/>
          <w:color w:val="FF0000"/>
          <w:sz w:val="24"/>
          <w:szCs w:val="24"/>
          <w:lang w:val="en-US"/>
        </w:rPr>
        <w:t xml:space="preserve"> </w:t>
      </w:r>
      <w:r w:rsidRPr="00331068">
        <w:rPr>
          <w:rFonts w:ascii="Arial" w:hAnsi="Arial" w:cs="Arial"/>
          <w:sz w:val="24"/>
          <w:szCs w:val="24"/>
          <w:lang w:val="en-US"/>
        </w:rPr>
        <w:t>and comorbidities of patients newly diagnosed with anxiety disorder in January-June 2019 and 2020</w:t>
      </w:r>
    </w:p>
    <w:p w14:paraId="28E887B9" w14:textId="77777777" w:rsidR="007740DC" w:rsidRPr="00331068" w:rsidRDefault="007740DC" w:rsidP="007740DC">
      <w:pPr>
        <w:ind w:left="-406" w:hanging="20"/>
        <w:jc w:val="both"/>
        <w:rPr>
          <w:rFonts w:ascii="Arial" w:hAnsi="Arial" w:cs="Arial"/>
          <w:b/>
          <w:color w:val="000000" w:themeColor="text1"/>
          <w:lang w:val="en-US"/>
        </w:rPr>
      </w:pPr>
    </w:p>
    <w:tbl>
      <w:tblPr>
        <w:tblStyle w:val="Gitternetztabelle1hell2"/>
        <w:tblW w:w="99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Description w:val="Procedure Logistic: Odds Ratios"/>
      </w:tblPr>
      <w:tblGrid>
        <w:gridCol w:w="4818"/>
        <w:gridCol w:w="1912"/>
        <w:gridCol w:w="1912"/>
        <w:gridCol w:w="1276"/>
      </w:tblGrid>
      <w:tr w:rsidR="007740DC" w:rsidRPr="00331068" w14:paraId="7C2EE690" w14:textId="77777777" w:rsidTr="00914D65">
        <w:trPr>
          <w:cnfStyle w:val="100000000000" w:firstRow="1" w:lastRow="0" w:firstColumn="0" w:lastColumn="0" w:oddVBand="0" w:evenVBand="0" w:oddHBand="0" w:evenHBand="0" w:firstRowFirstColumn="0" w:firstRowLastColumn="0" w:lastRowFirstColumn="0" w:lastRowLastColumn="0"/>
          <w:trHeight w:val="257"/>
          <w:jc w:val="center"/>
        </w:trPr>
        <w:tc>
          <w:tcPr>
            <w:cnfStyle w:val="001000000000" w:firstRow="0" w:lastRow="0" w:firstColumn="1" w:lastColumn="0" w:oddVBand="0" w:evenVBand="0" w:oddHBand="0" w:evenHBand="0" w:firstRowFirstColumn="0" w:firstRowLastColumn="0" w:lastRowFirstColumn="0" w:lastRowLastColumn="0"/>
            <w:tcW w:w="4818" w:type="dxa"/>
            <w:tcBorders>
              <w:top w:val="single" w:sz="4" w:space="0" w:color="auto"/>
              <w:bottom w:val="single" w:sz="4" w:space="0" w:color="auto"/>
            </w:tcBorders>
            <w:noWrap/>
            <w:hideMark/>
          </w:tcPr>
          <w:p w14:paraId="7BAB8E02" w14:textId="77777777" w:rsidR="007740DC" w:rsidRPr="00331068" w:rsidRDefault="007740DC" w:rsidP="00852D5B">
            <w:pPr>
              <w:rPr>
                <w:rFonts w:ascii="Arial" w:eastAsia="Times New Roman" w:hAnsi="Arial" w:cs="Arial"/>
                <w:b w:val="0"/>
                <w:color w:val="000000" w:themeColor="text1"/>
                <w:sz w:val="20"/>
                <w:szCs w:val="20"/>
                <w:lang w:val="en-US" w:eastAsia="de-DE"/>
              </w:rPr>
            </w:pPr>
            <w:r w:rsidRPr="00331068">
              <w:rPr>
                <w:rFonts w:ascii="Arial" w:eastAsia="Times New Roman" w:hAnsi="Arial" w:cs="Arial"/>
                <w:b w:val="0"/>
                <w:color w:val="000000" w:themeColor="text1"/>
                <w:sz w:val="20"/>
                <w:szCs w:val="20"/>
                <w:lang w:val="en-US" w:eastAsia="de-DE"/>
              </w:rPr>
              <w:t>Variable</w:t>
            </w:r>
          </w:p>
        </w:tc>
        <w:tc>
          <w:tcPr>
            <w:tcW w:w="1912" w:type="dxa"/>
            <w:tcBorders>
              <w:top w:val="single" w:sz="4" w:space="0" w:color="auto"/>
              <w:bottom w:val="single" w:sz="4" w:space="0" w:color="auto"/>
            </w:tcBorders>
          </w:tcPr>
          <w:p w14:paraId="7F73DFB4" w14:textId="2BB1EA07" w:rsidR="007740DC" w:rsidRPr="00331068" w:rsidRDefault="00B9715B" w:rsidP="00852D5B">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color w:val="000000" w:themeColor="text1"/>
                <w:sz w:val="20"/>
                <w:szCs w:val="20"/>
                <w:lang w:val="en-US" w:eastAsia="de-DE"/>
              </w:rPr>
            </w:pPr>
            <w:r w:rsidRPr="00331068">
              <w:rPr>
                <w:rFonts w:ascii="Arial" w:eastAsia="Times New Roman" w:hAnsi="Arial" w:cs="Arial"/>
                <w:b w:val="0"/>
                <w:color w:val="000000" w:themeColor="text1"/>
                <w:sz w:val="20"/>
                <w:szCs w:val="20"/>
                <w:lang w:val="en-US" w:eastAsia="de-DE"/>
              </w:rPr>
              <w:t xml:space="preserve">Patients newly diagnosed with anxiety disorder in </w:t>
            </w:r>
            <w:r w:rsidR="005F5801" w:rsidRPr="00331068">
              <w:rPr>
                <w:rFonts w:ascii="Arial" w:eastAsia="Times New Roman" w:hAnsi="Arial" w:cs="Arial"/>
                <w:b w:val="0"/>
                <w:color w:val="000000" w:themeColor="text1"/>
                <w:sz w:val="20"/>
                <w:szCs w:val="20"/>
                <w:lang w:val="en-US" w:eastAsia="de-DE"/>
              </w:rPr>
              <w:t xml:space="preserve">March – June </w:t>
            </w:r>
            <w:r w:rsidRPr="00331068">
              <w:rPr>
                <w:rFonts w:ascii="Arial" w:eastAsia="Times New Roman" w:hAnsi="Arial" w:cs="Arial"/>
                <w:b w:val="0"/>
                <w:color w:val="000000" w:themeColor="text1"/>
                <w:sz w:val="20"/>
                <w:szCs w:val="20"/>
                <w:lang w:val="en-US" w:eastAsia="de-DE"/>
              </w:rPr>
              <w:t>2019</w:t>
            </w:r>
          </w:p>
          <w:p w14:paraId="1B59FBB2" w14:textId="77777777" w:rsidR="007740DC" w:rsidRPr="00331068" w:rsidRDefault="00B9715B" w:rsidP="00852D5B">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color w:val="000000" w:themeColor="text1"/>
                <w:sz w:val="20"/>
                <w:szCs w:val="20"/>
                <w:lang w:val="en-US" w:eastAsia="de-DE"/>
              </w:rPr>
            </w:pPr>
            <w:r w:rsidRPr="00331068">
              <w:rPr>
                <w:rFonts w:ascii="Arial" w:eastAsia="Times New Roman" w:hAnsi="Arial" w:cs="Arial"/>
                <w:b w:val="0"/>
                <w:color w:val="000000" w:themeColor="text1"/>
                <w:sz w:val="20"/>
                <w:szCs w:val="20"/>
                <w:lang w:val="en-US" w:eastAsia="de-DE"/>
              </w:rPr>
              <w:t>(</w:t>
            </w:r>
            <w:r w:rsidR="007740DC" w:rsidRPr="00331068">
              <w:rPr>
                <w:rFonts w:ascii="Arial" w:eastAsia="Times New Roman" w:hAnsi="Arial" w:cs="Arial"/>
                <w:b w:val="0"/>
                <w:color w:val="000000" w:themeColor="text1"/>
                <w:sz w:val="20"/>
                <w:szCs w:val="20"/>
                <w:lang w:val="en-US" w:eastAsia="de-DE"/>
              </w:rPr>
              <w:t>N=9,506</w:t>
            </w:r>
            <w:r w:rsidRPr="00331068">
              <w:rPr>
                <w:rFonts w:ascii="Arial" w:eastAsia="Times New Roman" w:hAnsi="Arial" w:cs="Arial"/>
                <w:b w:val="0"/>
                <w:color w:val="000000" w:themeColor="text1"/>
                <w:sz w:val="20"/>
                <w:szCs w:val="20"/>
                <w:lang w:val="en-US" w:eastAsia="de-DE"/>
              </w:rPr>
              <w:t>)</w:t>
            </w:r>
          </w:p>
        </w:tc>
        <w:tc>
          <w:tcPr>
            <w:tcW w:w="1912" w:type="dxa"/>
            <w:tcBorders>
              <w:top w:val="single" w:sz="4" w:space="0" w:color="auto"/>
              <w:bottom w:val="single" w:sz="4" w:space="0" w:color="auto"/>
            </w:tcBorders>
          </w:tcPr>
          <w:p w14:paraId="6619A684" w14:textId="39523C3B" w:rsidR="00B9715B" w:rsidRPr="00331068" w:rsidRDefault="00B9715B" w:rsidP="00B9715B">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color w:val="000000" w:themeColor="text1"/>
                <w:sz w:val="20"/>
                <w:szCs w:val="20"/>
                <w:lang w:val="en-US" w:eastAsia="de-DE"/>
              </w:rPr>
            </w:pPr>
            <w:r w:rsidRPr="00331068">
              <w:rPr>
                <w:rFonts w:ascii="Arial" w:eastAsia="Times New Roman" w:hAnsi="Arial" w:cs="Arial"/>
                <w:b w:val="0"/>
                <w:color w:val="000000" w:themeColor="text1"/>
                <w:sz w:val="20"/>
                <w:szCs w:val="20"/>
                <w:lang w:val="en-US" w:eastAsia="de-DE"/>
              </w:rPr>
              <w:t xml:space="preserve">Patients newly diagnosed with anxiety disorder in </w:t>
            </w:r>
            <w:r w:rsidR="005F5801" w:rsidRPr="00331068">
              <w:rPr>
                <w:rFonts w:ascii="Arial" w:eastAsia="Times New Roman" w:hAnsi="Arial" w:cs="Arial"/>
                <w:b w:val="0"/>
                <w:color w:val="000000" w:themeColor="text1"/>
                <w:sz w:val="20"/>
                <w:szCs w:val="20"/>
                <w:lang w:val="en-US" w:eastAsia="de-DE"/>
              </w:rPr>
              <w:t xml:space="preserve">March – June </w:t>
            </w:r>
            <w:r w:rsidRPr="00331068">
              <w:rPr>
                <w:rFonts w:ascii="Arial" w:eastAsia="Times New Roman" w:hAnsi="Arial" w:cs="Arial"/>
                <w:b w:val="0"/>
                <w:color w:val="000000" w:themeColor="text1"/>
                <w:sz w:val="20"/>
                <w:szCs w:val="20"/>
                <w:lang w:val="en-US" w:eastAsia="de-DE"/>
              </w:rPr>
              <w:t>2020</w:t>
            </w:r>
          </w:p>
          <w:p w14:paraId="01160168" w14:textId="31C40A55" w:rsidR="007740DC" w:rsidRPr="00331068" w:rsidRDefault="00A5500C" w:rsidP="00852D5B">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color w:val="000000" w:themeColor="text1"/>
                <w:sz w:val="20"/>
                <w:szCs w:val="20"/>
                <w:lang w:val="en-US" w:eastAsia="de-DE"/>
              </w:rPr>
            </w:pPr>
            <w:r w:rsidRPr="00331068">
              <w:rPr>
                <w:rFonts w:ascii="Arial" w:eastAsia="Times New Roman" w:hAnsi="Arial" w:cs="Arial"/>
                <w:b w:val="0"/>
                <w:color w:val="FF0000"/>
                <w:sz w:val="20"/>
                <w:szCs w:val="20"/>
                <w:lang w:val="en-US" w:eastAsia="de-DE"/>
              </w:rPr>
              <w:t>(</w:t>
            </w:r>
            <w:r w:rsidR="007740DC" w:rsidRPr="00331068">
              <w:rPr>
                <w:rFonts w:ascii="Arial" w:eastAsia="Times New Roman" w:hAnsi="Arial" w:cs="Arial"/>
                <w:b w:val="0"/>
                <w:color w:val="000000" w:themeColor="text1"/>
                <w:sz w:val="20"/>
                <w:szCs w:val="20"/>
                <w:lang w:val="en-US" w:eastAsia="de-DE"/>
              </w:rPr>
              <w:t>N=11,502</w:t>
            </w:r>
            <w:r w:rsidRPr="00331068">
              <w:rPr>
                <w:rFonts w:ascii="Arial" w:eastAsia="Times New Roman" w:hAnsi="Arial" w:cs="Arial"/>
                <w:b w:val="0"/>
                <w:color w:val="FF0000"/>
                <w:sz w:val="20"/>
                <w:szCs w:val="20"/>
                <w:lang w:val="en-US" w:eastAsia="de-DE"/>
              </w:rPr>
              <w:t>)</w:t>
            </w:r>
          </w:p>
        </w:tc>
        <w:tc>
          <w:tcPr>
            <w:tcW w:w="1276" w:type="dxa"/>
            <w:tcBorders>
              <w:top w:val="single" w:sz="4" w:space="0" w:color="auto"/>
              <w:bottom w:val="single" w:sz="4" w:space="0" w:color="auto"/>
            </w:tcBorders>
            <w:noWrap/>
            <w:hideMark/>
          </w:tcPr>
          <w:p w14:paraId="44409207" w14:textId="77777777" w:rsidR="007740DC" w:rsidRPr="00331068" w:rsidRDefault="00B9715B" w:rsidP="00852D5B">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color w:val="000000" w:themeColor="text1"/>
                <w:sz w:val="20"/>
                <w:szCs w:val="20"/>
                <w:lang w:val="en-US" w:eastAsia="de-DE"/>
              </w:rPr>
            </w:pPr>
            <w:r w:rsidRPr="00331068">
              <w:rPr>
                <w:rFonts w:ascii="Arial" w:eastAsia="Times New Roman" w:hAnsi="Arial" w:cs="Arial"/>
                <w:b w:val="0"/>
                <w:color w:val="000000" w:themeColor="text1"/>
                <w:sz w:val="20"/>
                <w:szCs w:val="20"/>
                <w:lang w:val="en-US" w:eastAsia="de-DE"/>
              </w:rPr>
              <w:t>P</w:t>
            </w:r>
            <w:r w:rsidR="007740DC" w:rsidRPr="00331068">
              <w:rPr>
                <w:rFonts w:ascii="Arial" w:eastAsia="Times New Roman" w:hAnsi="Arial" w:cs="Arial"/>
                <w:b w:val="0"/>
                <w:color w:val="000000" w:themeColor="text1"/>
                <w:sz w:val="20"/>
                <w:szCs w:val="20"/>
                <w:lang w:val="en-US" w:eastAsia="de-DE"/>
              </w:rPr>
              <w:t>-value</w:t>
            </w:r>
          </w:p>
        </w:tc>
      </w:tr>
      <w:tr w:rsidR="00914D65" w:rsidRPr="00331068" w14:paraId="54F5405B" w14:textId="77777777" w:rsidTr="00914D65">
        <w:trPr>
          <w:trHeight w:val="257"/>
          <w:jc w:val="center"/>
        </w:trPr>
        <w:tc>
          <w:tcPr>
            <w:cnfStyle w:val="001000000000" w:firstRow="0" w:lastRow="0" w:firstColumn="1" w:lastColumn="0" w:oddVBand="0" w:evenVBand="0" w:oddHBand="0" w:evenHBand="0" w:firstRowFirstColumn="0" w:firstRowLastColumn="0" w:lastRowFirstColumn="0" w:lastRowLastColumn="0"/>
            <w:tcW w:w="9918" w:type="dxa"/>
            <w:gridSpan w:val="4"/>
            <w:tcBorders>
              <w:top w:val="single" w:sz="4" w:space="0" w:color="auto"/>
            </w:tcBorders>
            <w:noWrap/>
            <w:vAlign w:val="center"/>
          </w:tcPr>
          <w:p w14:paraId="2E502DAE" w14:textId="77777777" w:rsidR="00914D65" w:rsidRPr="00331068" w:rsidRDefault="00914D65" w:rsidP="00914D65">
            <w:pPr>
              <w:rPr>
                <w:rFonts w:ascii="Arial" w:eastAsia="Times New Roman" w:hAnsi="Arial" w:cs="Arial"/>
                <w:b w:val="0"/>
                <w:i/>
                <w:iCs/>
                <w:color w:val="000000" w:themeColor="text1"/>
                <w:sz w:val="20"/>
                <w:szCs w:val="20"/>
                <w:lang w:val="en-US" w:eastAsia="de-DE"/>
              </w:rPr>
            </w:pPr>
            <w:r w:rsidRPr="00331068">
              <w:rPr>
                <w:rFonts w:ascii="Arial" w:eastAsia="Times New Roman" w:hAnsi="Arial" w:cs="Arial"/>
                <w:b w:val="0"/>
                <w:i/>
                <w:iCs/>
                <w:color w:val="000000" w:themeColor="text1"/>
                <w:sz w:val="20"/>
                <w:szCs w:val="20"/>
                <w:lang w:val="en-US" w:eastAsia="de-DE"/>
              </w:rPr>
              <w:t>Sociodemographic characteristics</w:t>
            </w:r>
          </w:p>
        </w:tc>
      </w:tr>
      <w:tr w:rsidR="007740DC" w:rsidRPr="00331068" w14:paraId="0F597E3B" w14:textId="77777777" w:rsidTr="00914D65">
        <w:trPr>
          <w:trHeight w:val="257"/>
          <w:jc w:val="center"/>
        </w:trPr>
        <w:tc>
          <w:tcPr>
            <w:cnfStyle w:val="001000000000" w:firstRow="0" w:lastRow="0" w:firstColumn="1" w:lastColumn="0" w:oddVBand="0" w:evenVBand="0" w:oddHBand="0" w:evenHBand="0" w:firstRowFirstColumn="0" w:firstRowLastColumn="0" w:lastRowFirstColumn="0" w:lastRowLastColumn="0"/>
            <w:tcW w:w="4818" w:type="dxa"/>
            <w:noWrap/>
            <w:vAlign w:val="center"/>
          </w:tcPr>
          <w:p w14:paraId="5FB2BC39" w14:textId="77777777" w:rsidR="007740DC" w:rsidRPr="00331068" w:rsidRDefault="007740DC" w:rsidP="00852D5B">
            <w:pPr>
              <w:rPr>
                <w:rFonts w:ascii="Arial" w:eastAsia="Times New Roman" w:hAnsi="Arial" w:cs="Arial"/>
                <w:bCs w:val="0"/>
                <w:color w:val="000000" w:themeColor="text1"/>
                <w:sz w:val="20"/>
                <w:szCs w:val="20"/>
                <w:lang w:val="en-US" w:eastAsia="de-DE"/>
              </w:rPr>
            </w:pPr>
            <w:r w:rsidRPr="00331068">
              <w:rPr>
                <w:rFonts w:ascii="Arial" w:eastAsia="Times New Roman" w:hAnsi="Arial" w:cs="Arial"/>
                <w:bCs w:val="0"/>
                <w:color w:val="000000" w:themeColor="text1"/>
                <w:sz w:val="20"/>
                <w:szCs w:val="20"/>
                <w:lang w:val="en-US" w:eastAsia="de-DE"/>
              </w:rPr>
              <w:t xml:space="preserve">Age </w:t>
            </w:r>
            <w:r w:rsidR="00B9715B" w:rsidRPr="00331068">
              <w:rPr>
                <w:rFonts w:ascii="Arial" w:eastAsia="Times New Roman" w:hAnsi="Arial" w:cs="Arial"/>
                <w:bCs w:val="0"/>
                <w:color w:val="000000" w:themeColor="text1"/>
                <w:sz w:val="20"/>
                <w:szCs w:val="20"/>
                <w:lang w:val="en-US" w:eastAsia="de-DE"/>
              </w:rPr>
              <w:t>in years, m</w:t>
            </w:r>
            <w:r w:rsidRPr="00331068">
              <w:rPr>
                <w:rFonts w:ascii="Arial" w:eastAsia="Times New Roman" w:hAnsi="Arial" w:cs="Arial"/>
                <w:bCs w:val="0"/>
                <w:color w:val="000000" w:themeColor="text1"/>
                <w:sz w:val="20"/>
                <w:szCs w:val="20"/>
                <w:lang w:val="en-US" w:eastAsia="de-DE"/>
              </w:rPr>
              <w:t>ean</w:t>
            </w:r>
            <w:r w:rsidR="00B9715B" w:rsidRPr="00331068">
              <w:rPr>
                <w:rFonts w:ascii="Arial" w:eastAsia="Times New Roman" w:hAnsi="Arial" w:cs="Arial"/>
                <w:bCs w:val="0"/>
                <w:color w:val="000000" w:themeColor="text1"/>
                <w:sz w:val="20"/>
                <w:szCs w:val="20"/>
                <w:lang w:val="en-US" w:eastAsia="de-DE"/>
              </w:rPr>
              <w:t xml:space="preserve"> (standard deviation</w:t>
            </w:r>
            <w:r w:rsidRPr="00331068">
              <w:rPr>
                <w:rFonts w:ascii="Arial" w:eastAsia="Times New Roman" w:hAnsi="Arial" w:cs="Arial"/>
                <w:bCs w:val="0"/>
                <w:color w:val="000000" w:themeColor="text1"/>
                <w:sz w:val="20"/>
                <w:szCs w:val="20"/>
                <w:lang w:val="en-US" w:eastAsia="de-DE"/>
              </w:rPr>
              <w:t>)</w:t>
            </w:r>
          </w:p>
        </w:tc>
        <w:tc>
          <w:tcPr>
            <w:tcW w:w="1912" w:type="dxa"/>
            <w:vAlign w:val="center"/>
          </w:tcPr>
          <w:p w14:paraId="66EBB663" w14:textId="77777777" w:rsidR="007740DC" w:rsidRPr="00331068" w:rsidRDefault="007740DC" w:rsidP="00852D5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000000" w:themeColor="text1"/>
                <w:sz w:val="20"/>
                <w:szCs w:val="20"/>
                <w:lang w:val="en-US" w:eastAsia="de-DE"/>
              </w:rPr>
            </w:pPr>
            <w:r w:rsidRPr="00331068">
              <w:rPr>
                <w:rFonts w:ascii="Arial" w:eastAsia="Times New Roman" w:hAnsi="Arial" w:cs="Arial"/>
                <w:b/>
                <w:color w:val="000000" w:themeColor="text1"/>
                <w:sz w:val="20"/>
                <w:szCs w:val="20"/>
                <w:lang w:val="en-US" w:eastAsia="de-DE"/>
              </w:rPr>
              <w:t>49.9 (19.4)</w:t>
            </w:r>
          </w:p>
        </w:tc>
        <w:tc>
          <w:tcPr>
            <w:tcW w:w="1912" w:type="dxa"/>
            <w:vAlign w:val="center"/>
          </w:tcPr>
          <w:p w14:paraId="7BC0F271" w14:textId="77777777" w:rsidR="007740DC" w:rsidRPr="00331068" w:rsidRDefault="007740DC" w:rsidP="00852D5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000000" w:themeColor="text1"/>
                <w:sz w:val="20"/>
                <w:szCs w:val="20"/>
                <w:lang w:val="en-US" w:eastAsia="de-DE"/>
              </w:rPr>
            </w:pPr>
            <w:r w:rsidRPr="00331068">
              <w:rPr>
                <w:rFonts w:ascii="Arial" w:eastAsia="Times New Roman" w:hAnsi="Arial" w:cs="Arial"/>
                <w:b/>
                <w:color w:val="000000" w:themeColor="text1"/>
                <w:sz w:val="20"/>
                <w:szCs w:val="20"/>
                <w:lang w:val="en-US" w:eastAsia="de-DE"/>
              </w:rPr>
              <w:t>50.8 (18.6)</w:t>
            </w:r>
          </w:p>
        </w:tc>
        <w:tc>
          <w:tcPr>
            <w:tcW w:w="1276" w:type="dxa"/>
            <w:noWrap/>
            <w:vAlign w:val="center"/>
          </w:tcPr>
          <w:p w14:paraId="3421CA45" w14:textId="77777777" w:rsidR="007740DC" w:rsidRPr="00331068" w:rsidRDefault="007740DC" w:rsidP="00852D5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000000" w:themeColor="text1"/>
                <w:sz w:val="20"/>
                <w:szCs w:val="20"/>
                <w:lang w:val="en-US" w:eastAsia="de-DE"/>
              </w:rPr>
            </w:pPr>
            <w:r w:rsidRPr="00331068">
              <w:rPr>
                <w:rFonts w:ascii="Arial" w:eastAsia="Times New Roman" w:hAnsi="Arial" w:cs="Arial"/>
                <w:b/>
                <w:color w:val="000000" w:themeColor="text1"/>
                <w:sz w:val="20"/>
                <w:szCs w:val="20"/>
                <w:lang w:val="en-US" w:eastAsia="de-DE"/>
              </w:rPr>
              <w:t>&lt;0.001</w:t>
            </w:r>
          </w:p>
        </w:tc>
      </w:tr>
      <w:tr w:rsidR="007740DC" w:rsidRPr="00331068" w14:paraId="7CE19D7F" w14:textId="77777777" w:rsidTr="00852D5B">
        <w:trPr>
          <w:trHeight w:val="257"/>
          <w:jc w:val="center"/>
        </w:trPr>
        <w:tc>
          <w:tcPr>
            <w:cnfStyle w:val="001000000000" w:firstRow="0" w:lastRow="0" w:firstColumn="1" w:lastColumn="0" w:oddVBand="0" w:evenVBand="0" w:oddHBand="0" w:evenHBand="0" w:firstRowFirstColumn="0" w:firstRowLastColumn="0" w:lastRowFirstColumn="0" w:lastRowLastColumn="0"/>
            <w:tcW w:w="4818" w:type="dxa"/>
            <w:noWrap/>
            <w:vAlign w:val="center"/>
          </w:tcPr>
          <w:p w14:paraId="774C43A5" w14:textId="77777777" w:rsidR="007740DC" w:rsidRPr="00331068" w:rsidRDefault="007740DC" w:rsidP="00852D5B">
            <w:pPr>
              <w:rPr>
                <w:rFonts w:ascii="Arial" w:eastAsia="Times New Roman" w:hAnsi="Arial" w:cs="Arial"/>
                <w:bCs w:val="0"/>
                <w:color w:val="000000" w:themeColor="text1"/>
                <w:sz w:val="20"/>
                <w:szCs w:val="20"/>
                <w:lang w:val="en-US" w:eastAsia="de-DE"/>
              </w:rPr>
            </w:pPr>
            <w:r w:rsidRPr="00331068">
              <w:rPr>
                <w:rFonts w:ascii="Arial" w:eastAsia="Times New Roman" w:hAnsi="Arial" w:cs="Arial"/>
                <w:bCs w:val="0"/>
                <w:color w:val="000000" w:themeColor="text1"/>
                <w:sz w:val="20"/>
                <w:szCs w:val="20"/>
                <w:lang w:val="en-US" w:eastAsia="de-DE"/>
              </w:rPr>
              <w:t>Age 18-30</w:t>
            </w:r>
            <w:r w:rsidR="00B9715B" w:rsidRPr="00331068">
              <w:rPr>
                <w:rFonts w:ascii="Arial" w:eastAsia="Times New Roman" w:hAnsi="Arial" w:cs="Arial"/>
                <w:bCs w:val="0"/>
                <w:color w:val="000000" w:themeColor="text1"/>
                <w:sz w:val="20"/>
                <w:szCs w:val="20"/>
                <w:lang w:val="en-US" w:eastAsia="de-DE"/>
              </w:rPr>
              <w:t xml:space="preserve"> years</w:t>
            </w:r>
          </w:p>
        </w:tc>
        <w:tc>
          <w:tcPr>
            <w:tcW w:w="1912" w:type="dxa"/>
            <w:vAlign w:val="center"/>
          </w:tcPr>
          <w:p w14:paraId="43CC0335" w14:textId="77777777" w:rsidR="007740DC" w:rsidRPr="00331068" w:rsidRDefault="007740DC" w:rsidP="00852D5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000000" w:themeColor="text1"/>
                <w:sz w:val="20"/>
                <w:szCs w:val="20"/>
                <w:lang w:val="en-US" w:eastAsia="de-DE"/>
              </w:rPr>
            </w:pPr>
            <w:r w:rsidRPr="00331068">
              <w:rPr>
                <w:rFonts w:ascii="Arial" w:eastAsia="Times New Roman" w:hAnsi="Arial" w:cs="Arial"/>
                <w:b/>
                <w:color w:val="000000" w:themeColor="text1"/>
                <w:sz w:val="20"/>
                <w:szCs w:val="20"/>
                <w:lang w:val="en-US" w:eastAsia="de-DE"/>
              </w:rPr>
              <w:t>20.3</w:t>
            </w:r>
          </w:p>
        </w:tc>
        <w:tc>
          <w:tcPr>
            <w:tcW w:w="1912" w:type="dxa"/>
            <w:vAlign w:val="center"/>
          </w:tcPr>
          <w:p w14:paraId="04A3E23F" w14:textId="77777777" w:rsidR="007740DC" w:rsidRPr="00331068" w:rsidRDefault="007740DC" w:rsidP="00852D5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000000" w:themeColor="text1"/>
                <w:sz w:val="20"/>
                <w:szCs w:val="20"/>
                <w:lang w:val="en-US" w:eastAsia="de-DE"/>
              </w:rPr>
            </w:pPr>
            <w:r w:rsidRPr="00331068">
              <w:rPr>
                <w:rFonts w:ascii="Arial" w:eastAsia="Times New Roman" w:hAnsi="Arial" w:cs="Arial"/>
                <w:b/>
                <w:color w:val="000000" w:themeColor="text1"/>
                <w:sz w:val="20"/>
                <w:szCs w:val="20"/>
                <w:lang w:val="en-US" w:eastAsia="de-DE"/>
              </w:rPr>
              <w:t>16.8</w:t>
            </w:r>
          </w:p>
        </w:tc>
        <w:tc>
          <w:tcPr>
            <w:tcW w:w="1276" w:type="dxa"/>
            <w:vMerge w:val="restart"/>
            <w:noWrap/>
            <w:vAlign w:val="center"/>
          </w:tcPr>
          <w:p w14:paraId="1E2B4422" w14:textId="77777777" w:rsidR="007740DC" w:rsidRPr="00331068" w:rsidRDefault="007740DC" w:rsidP="00852D5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000000" w:themeColor="text1"/>
                <w:sz w:val="20"/>
                <w:szCs w:val="20"/>
                <w:lang w:val="en-US" w:eastAsia="de-DE"/>
              </w:rPr>
            </w:pPr>
            <w:r w:rsidRPr="00331068">
              <w:rPr>
                <w:rFonts w:ascii="Arial" w:eastAsia="Times New Roman" w:hAnsi="Arial" w:cs="Arial"/>
                <w:b/>
                <w:color w:val="000000" w:themeColor="text1"/>
                <w:sz w:val="20"/>
                <w:szCs w:val="20"/>
                <w:lang w:val="en-US" w:eastAsia="de-DE"/>
              </w:rPr>
              <w:t>&lt;0.001</w:t>
            </w:r>
          </w:p>
        </w:tc>
      </w:tr>
      <w:tr w:rsidR="007740DC" w:rsidRPr="00331068" w14:paraId="3D286563" w14:textId="77777777" w:rsidTr="00852D5B">
        <w:trPr>
          <w:trHeight w:val="257"/>
          <w:jc w:val="center"/>
        </w:trPr>
        <w:tc>
          <w:tcPr>
            <w:cnfStyle w:val="001000000000" w:firstRow="0" w:lastRow="0" w:firstColumn="1" w:lastColumn="0" w:oddVBand="0" w:evenVBand="0" w:oddHBand="0" w:evenHBand="0" w:firstRowFirstColumn="0" w:firstRowLastColumn="0" w:lastRowFirstColumn="0" w:lastRowLastColumn="0"/>
            <w:tcW w:w="4818" w:type="dxa"/>
            <w:noWrap/>
            <w:vAlign w:val="center"/>
          </w:tcPr>
          <w:p w14:paraId="76640679" w14:textId="77777777" w:rsidR="007740DC" w:rsidRPr="00331068" w:rsidRDefault="007740DC" w:rsidP="00852D5B">
            <w:pPr>
              <w:rPr>
                <w:rFonts w:ascii="Arial" w:eastAsia="Times New Roman" w:hAnsi="Arial" w:cs="Arial"/>
                <w:bCs w:val="0"/>
                <w:color w:val="000000" w:themeColor="text1"/>
                <w:sz w:val="20"/>
                <w:szCs w:val="20"/>
                <w:lang w:val="en-US" w:eastAsia="de-DE"/>
              </w:rPr>
            </w:pPr>
            <w:r w:rsidRPr="00331068">
              <w:rPr>
                <w:rFonts w:ascii="Arial" w:eastAsia="Times New Roman" w:hAnsi="Arial" w:cs="Arial"/>
                <w:bCs w:val="0"/>
                <w:color w:val="000000" w:themeColor="text1"/>
                <w:sz w:val="20"/>
                <w:szCs w:val="20"/>
                <w:lang w:val="en-US" w:eastAsia="de-DE"/>
              </w:rPr>
              <w:t>Age 31-40</w:t>
            </w:r>
            <w:r w:rsidR="00B9715B" w:rsidRPr="00331068">
              <w:rPr>
                <w:rFonts w:ascii="Arial" w:eastAsia="Times New Roman" w:hAnsi="Arial" w:cs="Arial"/>
                <w:bCs w:val="0"/>
                <w:color w:val="000000" w:themeColor="text1"/>
                <w:sz w:val="20"/>
                <w:szCs w:val="20"/>
                <w:lang w:val="en-US" w:eastAsia="de-DE"/>
              </w:rPr>
              <w:t xml:space="preserve"> years</w:t>
            </w:r>
          </w:p>
        </w:tc>
        <w:tc>
          <w:tcPr>
            <w:tcW w:w="1912" w:type="dxa"/>
            <w:vAlign w:val="center"/>
          </w:tcPr>
          <w:p w14:paraId="76593B2D" w14:textId="77777777" w:rsidR="007740DC" w:rsidRPr="00331068" w:rsidRDefault="007740DC" w:rsidP="00852D5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000000" w:themeColor="text1"/>
                <w:sz w:val="20"/>
                <w:szCs w:val="20"/>
                <w:lang w:val="en-US" w:eastAsia="de-DE"/>
              </w:rPr>
            </w:pPr>
            <w:r w:rsidRPr="00331068">
              <w:rPr>
                <w:rFonts w:ascii="Arial" w:eastAsia="Times New Roman" w:hAnsi="Arial" w:cs="Arial"/>
                <w:b/>
                <w:color w:val="000000" w:themeColor="text1"/>
                <w:sz w:val="20"/>
                <w:szCs w:val="20"/>
                <w:lang w:val="en-US" w:eastAsia="de-DE"/>
              </w:rPr>
              <w:t>15.</w:t>
            </w:r>
            <w:r w:rsidR="00856AC5" w:rsidRPr="00331068">
              <w:rPr>
                <w:rFonts w:ascii="Arial" w:eastAsia="Times New Roman" w:hAnsi="Arial" w:cs="Arial"/>
                <w:b/>
                <w:color w:val="000000" w:themeColor="text1"/>
                <w:sz w:val="20"/>
                <w:szCs w:val="20"/>
                <w:lang w:val="en-US" w:eastAsia="de-DE"/>
              </w:rPr>
              <w:t>2</w:t>
            </w:r>
          </w:p>
        </w:tc>
        <w:tc>
          <w:tcPr>
            <w:tcW w:w="1912" w:type="dxa"/>
            <w:vAlign w:val="center"/>
          </w:tcPr>
          <w:p w14:paraId="58402ADA" w14:textId="77777777" w:rsidR="007740DC" w:rsidRPr="00331068" w:rsidRDefault="007740DC" w:rsidP="00852D5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000000" w:themeColor="text1"/>
                <w:sz w:val="20"/>
                <w:szCs w:val="20"/>
                <w:lang w:val="en-US" w:eastAsia="de-DE"/>
              </w:rPr>
            </w:pPr>
            <w:r w:rsidRPr="00331068">
              <w:rPr>
                <w:rFonts w:ascii="Arial" w:eastAsia="Times New Roman" w:hAnsi="Arial" w:cs="Arial"/>
                <w:b/>
                <w:color w:val="000000" w:themeColor="text1"/>
                <w:sz w:val="20"/>
                <w:szCs w:val="20"/>
                <w:lang w:val="en-US" w:eastAsia="de-DE"/>
              </w:rPr>
              <w:t>16.0</w:t>
            </w:r>
          </w:p>
        </w:tc>
        <w:tc>
          <w:tcPr>
            <w:tcW w:w="1276" w:type="dxa"/>
            <w:vMerge/>
            <w:noWrap/>
            <w:vAlign w:val="center"/>
          </w:tcPr>
          <w:p w14:paraId="30B8D0A0" w14:textId="77777777" w:rsidR="007740DC" w:rsidRPr="00331068" w:rsidRDefault="007740DC" w:rsidP="00852D5B">
            <w:pPr>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0"/>
                <w:szCs w:val="20"/>
                <w:lang w:val="en-US"/>
              </w:rPr>
            </w:pPr>
          </w:p>
        </w:tc>
      </w:tr>
      <w:tr w:rsidR="007740DC" w:rsidRPr="00331068" w14:paraId="2DA2DBE5" w14:textId="77777777" w:rsidTr="00852D5B">
        <w:trPr>
          <w:trHeight w:val="257"/>
          <w:jc w:val="center"/>
        </w:trPr>
        <w:tc>
          <w:tcPr>
            <w:cnfStyle w:val="001000000000" w:firstRow="0" w:lastRow="0" w:firstColumn="1" w:lastColumn="0" w:oddVBand="0" w:evenVBand="0" w:oddHBand="0" w:evenHBand="0" w:firstRowFirstColumn="0" w:firstRowLastColumn="0" w:lastRowFirstColumn="0" w:lastRowLastColumn="0"/>
            <w:tcW w:w="4818" w:type="dxa"/>
            <w:noWrap/>
            <w:vAlign w:val="center"/>
          </w:tcPr>
          <w:p w14:paraId="51C669F2" w14:textId="77777777" w:rsidR="007740DC" w:rsidRPr="00331068" w:rsidRDefault="007740DC" w:rsidP="00852D5B">
            <w:pPr>
              <w:rPr>
                <w:rFonts w:ascii="Arial" w:eastAsia="Times New Roman" w:hAnsi="Arial" w:cs="Arial"/>
                <w:bCs w:val="0"/>
                <w:color w:val="000000" w:themeColor="text1"/>
                <w:sz w:val="20"/>
                <w:szCs w:val="20"/>
                <w:lang w:val="en-US" w:eastAsia="de-DE"/>
              </w:rPr>
            </w:pPr>
            <w:r w:rsidRPr="00331068">
              <w:rPr>
                <w:rFonts w:ascii="Arial" w:eastAsia="Times New Roman" w:hAnsi="Arial" w:cs="Arial"/>
                <w:bCs w:val="0"/>
                <w:color w:val="000000" w:themeColor="text1"/>
                <w:sz w:val="20"/>
                <w:szCs w:val="20"/>
                <w:lang w:val="en-US" w:eastAsia="de-DE"/>
              </w:rPr>
              <w:t>Age 41-50</w:t>
            </w:r>
            <w:r w:rsidR="00B9715B" w:rsidRPr="00331068">
              <w:rPr>
                <w:rFonts w:ascii="Arial" w:eastAsia="Times New Roman" w:hAnsi="Arial" w:cs="Arial"/>
                <w:bCs w:val="0"/>
                <w:color w:val="000000" w:themeColor="text1"/>
                <w:sz w:val="20"/>
                <w:szCs w:val="20"/>
                <w:lang w:val="en-US" w:eastAsia="de-DE"/>
              </w:rPr>
              <w:t xml:space="preserve"> years</w:t>
            </w:r>
          </w:p>
        </w:tc>
        <w:tc>
          <w:tcPr>
            <w:tcW w:w="1912" w:type="dxa"/>
            <w:vAlign w:val="center"/>
          </w:tcPr>
          <w:p w14:paraId="43DB40BB" w14:textId="77777777" w:rsidR="007740DC" w:rsidRPr="00331068" w:rsidRDefault="007740DC" w:rsidP="00852D5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000000" w:themeColor="text1"/>
                <w:sz w:val="20"/>
                <w:szCs w:val="20"/>
                <w:lang w:val="en-US" w:eastAsia="de-DE"/>
              </w:rPr>
            </w:pPr>
            <w:r w:rsidRPr="00331068">
              <w:rPr>
                <w:rFonts w:ascii="Arial" w:eastAsia="Times New Roman" w:hAnsi="Arial" w:cs="Arial"/>
                <w:b/>
                <w:color w:val="000000" w:themeColor="text1"/>
                <w:sz w:val="20"/>
                <w:szCs w:val="20"/>
                <w:lang w:val="en-US" w:eastAsia="de-DE"/>
              </w:rPr>
              <w:t>15.6</w:t>
            </w:r>
          </w:p>
        </w:tc>
        <w:tc>
          <w:tcPr>
            <w:tcW w:w="1912" w:type="dxa"/>
            <w:vAlign w:val="center"/>
          </w:tcPr>
          <w:p w14:paraId="4D4F1B47" w14:textId="77777777" w:rsidR="007740DC" w:rsidRPr="00331068" w:rsidRDefault="007740DC" w:rsidP="00852D5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000000" w:themeColor="text1"/>
                <w:sz w:val="20"/>
                <w:szCs w:val="20"/>
                <w:lang w:val="en-US" w:eastAsia="de-DE"/>
              </w:rPr>
            </w:pPr>
            <w:r w:rsidRPr="00331068">
              <w:rPr>
                <w:rFonts w:ascii="Arial" w:eastAsia="Times New Roman" w:hAnsi="Arial" w:cs="Arial"/>
                <w:b/>
                <w:color w:val="000000" w:themeColor="text1"/>
                <w:sz w:val="20"/>
                <w:szCs w:val="20"/>
                <w:lang w:val="en-US" w:eastAsia="de-DE"/>
              </w:rPr>
              <w:t>16.1</w:t>
            </w:r>
          </w:p>
        </w:tc>
        <w:tc>
          <w:tcPr>
            <w:tcW w:w="1276" w:type="dxa"/>
            <w:vMerge/>
            <w:noWrap/>
            <w:vAlign w:val="center"/>
          </w:tcPr>
          <w:p w14:paraId="6ED6485C" w14:textId="77777777" w:rsidR="007740DC" w:rsidRPr="00331068" w:rsidRDefault="007740DC" w:rsidP="00852D5B">
            <w:pPr>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0"/>
                <w:szCs w:val="20"/>
                <w:lang w:val="en-US"/>
              </w:rPr>
            </w:pPr>
          </w:p>
        </w:tc>
      </w:tr>
      <w:tr w:rsidR="007740DC" w:rsidRPr="00331068" w14:paraId="24331281" w14:textId="77777777" w:rsidTr="00852D5B">
        <w:trPr>
          <w:trHeight w:val="257"/>
          <w:jc w:val="center"/>
        </w:trPr>
        <w:tc>
          <w:tcPr>
            <w:cnfStyle w:val="001000000000" w:firstRow="0" w:lastRow="0" w:firstColumn="1" w:lastColumn="0" w:oddVBand="0" w:evenVBand="0" w:oddHBand="0" w:evenHBand="0" w:firstRowFirstColumn="0" w:firstRowLastColumn="0" w:lastRowFirstColumn="0" w:lastRowLastColumn="0"/>
            <w:tcW w:w="4818" w:type="dxa"/>
            <w:noWrap/>
            <w:vAlign w:val="center"/>
          </w:tcPr>
          <w:p w14:paraId="5BDABE60" w14:textId="77777777" w:rsidR="007740DC" w:rsidRPr="00331068" w:rsidRDefault="007740DC" w:rsidP="00852D5B">
            <w:pPr>
              <w:rPr>
                <w:rFonts w:ascii="Arial" w:eastAsia="Times New Roman" w:hAnsi="Arial" w:cs="Arial"/>
                <w:bCs w:val="0"/>
                <w:color w:val="000000" w:themeColor="text1"/>
                <w:sz w:val="20"/>
                <w:szCs w:val="20"/>
                <w:lang w:val="en-US" w:eastAsia="de-DE"/>
              </w:rPr>
            </w:pPr>
            <w:r w:rsidRPr="00331068">
              <w:rPr>
                <w:rFonts w:ascii="Arial" w:eastAsia="Times New Roman" w:hAnsi="Arial" w:cs="Arial"/>
                <w:bCs w:val="0"/>
                <w:color w:val="000000" w:themeColor="text1"/>
                <w:sz w:val="20"/>
                <w:szCs w:val="20"/>
                <w:lang w:val="en-US" w:eastAsia="de-DE"/>
              </w:rPr>
              <w:t>Age 51-60</w:t>
            </w:r>
            <w:r w:rsidR="00B9715B" w:rsidRPr="00331068">
              <w:rPr>
                <w:rFonts w:ascii="Arial" w:eastAsia="Times New Roman" w:hAnsi="Arial" w:cs="Arial"/>
                <w:bCs w:val="0"/>
                <w:color w:val="000000" w:themeColor="text1"/>
                <w:sz w:val="20"/>
                <w:szCs w:val="20"/>
                <w:lang w:val="en-US" w:eastAsia="de-DE"/>
              </w:rPr>
              <w:t xml:space="preserve"> years</w:t>
            </w:r>
          </w:p>
        </w:tc>
        <w:tc>
          <w:tcPr>
            <w:tcW w:w="1912" w:type="dxa"/>
            <w:vAlign w:val="center"/>
          </w:tcPr>
          <w:p w14:paraId="71C64F13" w14:textId="77777777" w:rsidR="007740DC" w:rsidRPr="00331068" w:rsidRDefault="007740DC" w:rsidP="00852D5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000000" w:themeColor="text1"/>
                <w:sz w:val="20"/>
                <w:szCs w:val="20"/>
                <w:lang w:val="en-US" w:eastAsia="de-DE"/>
              </w:rPr>
            </w:pPr>
            <w:r w:rsidRPr="00331068">
              <w:rPr>
                <w:rFonts w:ascii="Arial" w:eastAsia="Times New Roman" w:hAnsi="Arial" w:cs="Arial"/>
                <w:b/>
                <w:color w:val="000000" w:themeColor="text1"/>
                <w:sz w:val="20"/>
                <w:szCs w:val="20"/>
                <w:lang w:val="en-US" w:eastAsia="de-DE"/>
              </w:rPr>
              <w:t>19.2</w:t>
            </w:r>
          </w:p>
        </w:tc>
        <w:tc>
          <w:tcPr>
            <w:tcW w:w="1912" w:type="dxa"/>
            <w:vAlign w:val="center"/>
          </w:tcPr>
          <w:p w14:paraId="5FD482D0" w14:textId="77777777" w:rsidR="007740DC" w:rsidRPr="00331068" w:rsidRDefault="007740DC" w:rsidP="00852D5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000000" w:themeColor="text1"/>
                <w:sz w:val="20"/>
                <w:szCs w:val="20"/>
                <w:lang w:val="en-US" w:eastAsia="de-DE"/>
              </w:rPr>
            </w:pPr>
            <w:r w:rsidRPr="00331068">
              <w:rPr>
                <w:rFonts w:ascii="Arial" w:eastAsia="Times New Roman" w:hAnsi="Arial" w:cs="Arial"/>
                <w:b/>
                <w:color w:val="000000" w:themeColor="text1"/>
                <w:sz w:val="20"/>
                <w:szCs w:val="20"/>
                <w:lang w:val="en-US" w:eastAsia="de-DE"/>
              </w:rPr>
              <w:t>21.3</w:t>
            </w:r>
          </w:p>
        </w:tc>
        <w:tc>
          <w:tcPr>
            <w:tcW w:w="1276" w:type="dxa"/>
            <w:vMerge/>
            <w:noWrap/>
            <w:vAlign w:val="center"/>
          </w:tcPr>
          <w:p w14:paraId="76AB4997" w14:textId="77777777" w:rsidR="007740DC" w:rsidRPr="00331068" w:rsidRDefault="007740DC" w:rsidP="00852D5B">
            <w:pPr>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0"/>
                <w:szCs w:val="20"/>
                <w:lang w:val="en-US"/>
              </w:rPr>
            </w:pPr>
          </w:p>
        </w:tc>
      </w:tr>
      <w:tr w:rsidR="007740DC" w:rsidRPr="00331068" w14:paraId="5ADAAD0C" w14:textId="77777777" w:rsidTr="00852D5B">
        <w:trPr>
          <w:trHeight w:val="257"/>
          <w:jc w:val="center"/>
        </w:trPr>
        <w:tc>
          <w:tcPr>
            <w:cnfStyle w:val="001000000000" w:firstRow="0" w:lastRow="0" w:firstColumn="1" w:lastColumn="0" w:oddVBand="0" w:evenVBand="0" w:oddHBand="0" w:evenHBand="0" w:firstRowFirstColumn="0" w:firstRowLastColumn="0" w:lastRowFirstColumn="0" w:lastRowLastColumn="0"/>
            <w:tcW w:w="4818" w:type="dxa"/>
            <w:noWrap/>
            <w:vAlign w:val="center"/>
          </w:tcPr>
          <w:p w14:paraId="5659A106" w14:textId="77777777" w:rsidR="007740DC" w:rsidRPr="00331068" w:rsidRDefault="007740DC" w:rsidP="00852D5B">
            <w:pPr>
              <w:rPr>
                <w:rFonts w:ascii="Arial" w:eastAsia="Times New Roman" w:hAnsi="Arial" w:cs="Arial"/>
                <w:bCs w:val="0"/>
                <w:color w:val="000000" w:themeColor="text1"/>
                <w:sz w:val="20"/>
                <w:szCs w:val="20"/>
                <w:lang w:val="en-US" w:eastAsia="de-DE"/>
              </w:rPr>
            </w:pPr>
            <w:r w:rsidRPr="00331068">
              <w:rPr>
                <w:rFonts w:ascii="Arial" w:eastAsia="Times New Roman" w:hAnsi="Arial" w:cs="Arial"/>
                <w:bCs w:val="0"/>
                <w:color w:val="000000" w:themeColor="text1"/>
                <w:sz w:val="20"/>
                <w:szCs w:val="20"/>
                <w:lang w:val="en-US" w:eastAsia="de-DE"/>
              </w:rPr>
              <w:t>Age 61-70</w:t>
            </w:r>
            <w:r w:rsidR="00B9715B" w:rsidRPr="00331068">
              <w:rPr>
                <w:rFonts w:ascii="Arial" w:eastAsia="Times New Roman" w:hAnsi="Arial" w:cs="Arial"/>
                <w:bCs w:val="0"/>
                <w:color w:val="000000" w:themeColor="text1"/>
                <w:sz w:val="20"/>
                <w:szCs w:val="20"/>
                <w:lang w:val="en-US" w:eastAsia="de-DE"/>
              </w:rPr>
              <w:t xml:space="preserve"> years</w:t>
            </w:r>
          </w:p>
        </w:tc>
        <w:tc>
          <w:tcPr>
            <w:tcW w:w="1912" w:type="dxa"/>
            <w:vAlign w:val="center"/>
          </w:tcPr>
          <w:p w14:paraId="47834BEE" w14:textId="77777777" w:rsidR="007740DC" w:rsidRPr="00331068" w:rsidRDefault="007740DC" w:rsidP="00852D5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000000" w:themeColor="text1"/>
                <w:sz w:val="20"/>
                <w:szCs w:val="20"/>
                <w:lang w:val="en-US" w:eastAsia="de-DE"/>
              </w:rPr>
            </w:pPr>
            <w:r w:rsidRPr="00331068">
              <w:rPr>
                <w:rFonts w:ascii="Arial" w:eastAsia="Times New Roman" w:hAnsi="Arial" w:cs="Arial"/>
                <w:b/>
                <w:color w:val="000000" w:themeColor="text1"/>
                <w:sz w:val="20"/>
                <w:szCs w:val="20"/>
                <w:lang w:val="en-US" w:eastAsia="de-DE"/>
              </w:rPr>
              <w:t>13.2</w:t>
            </w:r>
          </w:p>
        </w:tc>
        <w:tc>
          <w:tcPr>
            <w:tcW w:w="1912" w:type="dxa"/>
            <w:vAlign w:val="center"/>
          </w:tcPr>
          <w:p w14:paraId="1304C0C1" w14:textId="77777777" w:rsidR="007740DC" w:rsidRPr="00331068" w:rsidRDefault="007740DC" w:rsidP="00852D5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000000" w:themeColor="text1"/>
                <w:sz w:val="20"/>
                <w:szCs w:val="20"/>
                <w:lang w:val="en-US" w:eastAsia="de-DE"/>
              </w:rPr>
            </w:pPr>
            <w:r w:rsidRPr="00331068">
              <w:rPr>
                <w:rFonts w:ascii="Arial" w:eastAsia="Times New Roman" w:hAnsi="Arial" w:cs="Arial"/>
                <w:b/>
                <w:color w:val="000000" w:themeColor="text1"/>
                <w:sz w:val="20"/>
                <w:szCs w:val="20"/>
                <w:lang w:val="en-US" w:eastAsia="de-DE"/>
              </w:rPr>
              <w:t>13.7</w:t>
            </w:r>
          </w:p>
        </w:tc>
        <w:tc>
          <w:tcPr>
            <w:tcW w:w="1276" w:type="dxa"/>
            <w:vMerge/>
            <w:noWrap/>
            <w:vAlign w:val="center"/>
          </w:tcPr>
          <w:p w14:paraId="3863770B" w14:textId="77777777" w:rsidR="007740DC" w:rsidRPr="00331068" w:rsidRDefault="007740DC" w:rsidP="00852D5B">
            <w:pPr>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0"/>
                <w:szCs w:val="20"/>
                <w:lang w:val="en-US"/>
              </w:rPr>
            </w:pPr>
          </w:p>
        </w:tc>
      </w:tr>
      <w:tr w:rsidR="007740DC" w:rsidRPr="00331068" w14:paraId="6503FE56" w14:textId="77777777" w:rsidTr="00852D5B">
        <w:trPr>
          <w:trHeight w:val="257"/>
          <w:jc w:val="center"/>
        </w:trPr>
        <w:tc>
          <w:tcPr>
            <w:cnfStyle w:val="001000000000" w:firstRow="0" w:lastRow="0" w:firstColumn="1" w:lastColumn="0" w:oddVBand="0" w:evenVBand="0" w:oddHBand="0" w:evenHBand="0" w:firstRowFirstColumn="0" w:firstRowLastColumn="0" w:lastRowFirstColumn="0" w:lastRowLastColumn="0"/>
            <w:tcW w:w="4818" w:type="dxa"/>
            <w:noWrap/>
            <w:vAlign w:val="center"/>
          </w:tcPr>
          <w:p w14:paraId="122D8D37" w14:textId="77777777" w:rsidR="007740DC" w:rsidRPr="00331068" w:rsidRDefault="007740DC" w:rsidP="00852D5B">
            <w:pPr>
              <w:rPr>
                <w:rFonts w:ascii="Arial" w:eastAsia="Times New Roman" w:hAnsi="Arial" w:cs="Arial"/>
                <w:bCs w:val="0"/>
                <w:color w:val="000000" w:themeColor="text1"/>
                <w:sz w:val="20"/>
                <w:szCs w:val="20"/>
                <w:lang w:val="en-US" w:eastAsia="de-DE"/>
              </w:rPr>
            </w:pPr>
            <w:r w:rsidRPr="00331068">
              <w:rPr>
                <w:rFonts w:ascii="Arial" w:eastAsia="Times New Roman" w:hAnsi="Arial" w:cs="Arial"/>
                <w:bCs w:val="0"/>
                <w:color w:val="000000" w:themeColor="text1"/>
                <w:sz w:val="20"/>
                <w:szCs w:val="20"/>
                <w:lang w:val="en-US" w:eastAsia="de-DE"/>
              </w:rPr>
              <w:t>Age &gt;70</w:t>
            </w:r>
            <w:r w:rsidR="00B9715B" w:rsidRPr="00331068">
              <w:rPr>
                <w:rFonts w:ascii="Arial" w:eastAsia="Times New Roman" w:hAnsi="Arial" w:cs="Arial"/>
                <w:bCs w:val="0"/>
                <w:color w:val="000000" w:themeColor="text1"/>
                <w:sz w:val="20"/>
                <w:szCs w:val="20"/>
                <w:lang w:val="en-US" w:eastAsia="de-DE"/>
              </w:rPr>
              <w:t xml:space="preserve"> years</w:t>
            </w:r>
          </w:p>
        </w:tc>
        <w:tc>
          <w:tcPr>
            <w:tcW w:w="1912" w:type="dxa"/>
            <w:vAlign w:val="center"/>
          </w:tcPr>
          <w:p w14:paraId="788F2103" w14:textId="77777777" w:rsidR="007740DC" w:rsidRPr="00331068" w:rsidRDefault="007740DC" w:rsidP="00852D5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000000" w:themeColor="text1"/>
                <w:sz w:val="20"/>
                <w:szCs w:val="20"/>
                <w:lang w:val="en-US" w:eastAsia="de-DE"/>
              </w:rPr>
            </w:pPr>
            <w:r w:rsidRPr="00331068">
              <w:rPr>
                <w:rFonts w:ascii="Arial" w:eastAsia="Times New Roman" w:hAnsi="Arial" w:cs="Arial"/>
                <w:b/>
                <w:color w:val="000000" w:themeColor="text1"/>
                <w:sz w:val="20"/>
                <w:szCs w:val="20"/>
                <w:lang w:val="en-US" w:eastAsia="de-DE"/>
              </w:rPr>
              <w:t>16.</w:t>
            </w:r>
            <w:r w:rsidR="00856AC5" w:rsidRPr="00331068">
              <w:rPr>
                <w:rFonts w:ascii="Arial" w:eastAsia="Times New Roman" w:hAnsi="Arial" w:cs="Arial"/>
                <w:b/>
                <w:color w:val="000000" w:themeColor="text1"/>
                <w:sz w:val="20"/>
                <w:szCs w:val="20"/>
                <w:lang w:val="en-US" w:eastAsia="de-DE"/>
              </w:rPr>
              <w:t>6</w:t>
            </w:r>
          </w:p>
        </w:tc>
        <w:tc>
          <w:tcPr>
            <w:tcW w:w="1912" w:type="dxa"/>
            <w:vAlign w:val="center"/>
          </w:tcPr>
          <w:p w14:paraId="25F26C79" w14:textId="77777777" w:rsidR="007740DC" w:rsidRPr="00331068" w:rsidRDefault="007740DC" w:rsidP="00852D5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000000" w:themeColor="text1"/>
                <w:sz w:val="20"/>
                <w:szCs w:val="20"/>
                <w:lang w:val="en-US" w:eastAsia="de-DE"/>
              </w:rPr>
            </w:pPr>
            <w:r w:rsidRPr="00331068">
              <w:rPr>
                <w:rFonts w:ascii="Arial" w:eastAsia="Times New Roman" w:hAnsi="Arial" w:cs="Arial"/>
                <w:b/>
                <w:color w:val="000000" w:themeColor="text1"/>
                <w:sz w:val="20"/>
                <w:szCs w:val="20"/>
                <w:lang w:val="en-US" w:eastAsia="de-DE"/>
              </w:rPr>
              <w:t>16.1</w:t>
            </w:r>
          </w:p>
        </w:tc>
        <w:tc>
          <w:tcPr>
            <w:tcW w:w="1276" w:type="dxa"/>
            <w:noWrap/>
            <w:vAlign w:val="center"/>
          </w:tcPr>
          <w:p w14:paraId="60382583" w14:textId="77777777" w:rsidR="007740DC" w:rsidRPr="00331068" w:rsidRDefault="007740DC" w:rsidP="00852D5B">
            <w:pPr>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0"/>
                <w:szCs w:val="20"/>
                <w:lang w:val="en-US"/>
              </w:rPr>
            </w:pPr>
          </w:p>
        </w:tc>
      </w:tr>
      <w:tr w:rsidR="007740DC" w:rsidRPr="00331068" w14:paraId="7BDB15A0" w14:textId="77777777" w:rsidTr="00852D5B">
        <w:trPr>
          <w:trHeight w:val="50"/>
          <w:jc w:val="center"/>
        </w:trPr>
        <w:tc>
          <w:tcPr>
            <w:cnfStyle w:val="001000000000" w:firstRow="0" w:lastRow="0" w:firstColumn="1" w:lastColumn="0" w:oddVBand="0" w:evenVBand="0" w:oddHBand="0" w:evenHBand="0" w:firstRowFirstColumn="0" w:firstRowLastColumn="0" w:lastRowFirstColumn="0" w:lastRowLastColumn="0"/>
            <w:tcW w:w="4818" w:type="dxa"/>
            <w:noWrap/>
            <w:vAlign w:val="center"/>
          </w:tcPr>
          <w:p w14:paraId="65410AB9" w14:textId="77777777" w:rsidR="007740DC" w:rsidRPr="00331068" w:rsidRDefault="007740DC" w:rsidP="00852D5B">
            <w:pPr>
              <w:rPr>
                <w:rFonts w:ascii="Arial" w:eastAsia="Times New Roman" w:hAnsi="Arial" w:cs="Arial"/>
                <w:b w:val="0"/>
                <w:color w:val="000000" w:themeColor="text1"/>
                <w:sz w:val="20"/>
                <w:szCs w:val="20"/>
                <w:lang w:val="en-US" w:eastAsia="de-DE"/>
              </w:rPr>
            </w:pPr>
            <w:r w:rsidRPr="00331068">
              <w:rPr>
                <w:rFonts w:ascii="Arial" w:eastAsia="Times New Roman" w:hAnsi="Arial" w:cs="Arial"/>
                <w:b w:val="0"/>
                <w:color w:val="000000" w:themeColor="text1"/>
                <w:sz w:val="20"/>
                <w:szCs w:val="20"/>
                <w:lang w:val="en-US" w:eastAsia="de-DE"/>
              </w:rPr>
              <w:t>Women</w:t>
            </w:r>
          </w:p>
        </w:tc>
        <w:tc>
          <w:tcPr>
            <w:tcW w:w="1912" w:type="dxa"/>
            <w:vAlign w:val="center"/>
          </w:tcPr>
          <w:p w14:paraId="0B45411D" w14:textId="77777777" w:rsidR="007740DC" w:rsidRPr="00331068" w:rsidRDefault="007740DC" w:rsidP="00852D5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000000" w:themeColor="text1"/>
                <w:sz w:val="20"/>
                <w:szCs w:val="20"/>
                <w:lang w:val="en-US" w:eastAsia="de-DE"/>
              </w:rPr>
            </w:pPr>
            <w:r w:rsidRPr="00331068">
              <w:rPr>
                <w:rFonts w:ascii="Arial" w:eastAsia="Times New Roman" w:hAnsi="Arial" w:cs="Arial"/>
                <w:bCs/>
                <w:color w:val="000000" w:themeColor="text1"/>
                <w:sz w:val="20"/>
                <w:szCs w:val="20"/>
                <w:lang w:val="en-US" w:eastAsia="de-DE"/>
              </w:rPr>
              <w:t>36.1</w:t>
            </w:r>
          </w:p>
        </w:tc>
        <w:tc>
          <w:tcPr>
            <w:tcW w:w="1912" w:type="dxa"/>
            <w:vAlign w:val="center"/>
          </w:tcPr>
          <w:p w14:paraId="7ADFAA35" w14:textId="77777777" w:rsidR="007740DC" w:rsidRPr="00331068" w:rsidRDefault="007740DC" w:rsidP="00852D5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000000" w:themeColor="text1"/>
                <w:sz w:val="20"/>
                <w:szCs w:val="20"/>
                <w:lang w:val="en-US" w:eastAsia="de-DE"/>
              </w:rPr>
            </w:pPr>
            <w:r w:rsidRPr="00331068">
              <w:rPr>
                <w:rFonts w:ascii="Arial" w:eastAsia="Times New Roman" w:hAnsi="Arial" w:cs="Arial"/>
                <w:bCs/>
                <w:color w:val="000000" w:themeColor="text1"/>
                <w:sz w:val="20"/>
                <w:szCs w:val="20"/>
                <w:lang w:val="en-US" w:eastAsia="de-DE"/>
              </w:rPr>
              <w:t>36.9</w:t>
            </w:r>
          </w:p>
        </w:tc>
        <w:tc>
          <w:tcPr>
            <w:tcW w:w="1276" w:type="dxa"/>
            <w:vMerge w:val="restart"/>
            <w:noWrap/>
            <w:vAlign w:val="center"/>
          </w:tcPr>
          <w:p w14:paraId="7191A7B1" w14:textId="77777777" w:rsidR="007740DC" w:rsidRPr="00331068" w:rsidRDefault="007740DC" w:rsidP="00852D5B">
            <w:pPr>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0"/>
                <w:szCs w:val="20"/>
                <w:lang w:val="en-US"/>
              </w:rPr>
            </w:pPr>
            <w:r w:rsidRPr="00331068">
              <w:rPr>
                <w:rFonts w:ascii="Arial" w:hAnsi="Arial" w:cs="Arial"/>
                <w:bCs/>
                <w:color w:val="000000" w:themeColor="text1"/>
                <w:sz w:val="20"/>
                <w:szCs w:val="20"/>
                <w:lang w:val="en-US"/>
              </w:rPr>
              <w:t>0.198</w:t>
            </w:r>
          </w:p>
        </w:tc>
      </w:tr>
      <w:tr w:rsidR="007740DC" w:rsidRPr="00331068" w14:paraId="3BA573E2" w14:textId="77777777" w:rsidTr="00852D5B">
        <w:trPr>
          <w:trHeight w:val="257"/>
          <w:jc w:val="center"/>
        </w:trPr>
        <w:tc>
          <w:tcPr>
            <w:cnfStyle w:val="001000000000" w:firstRow="0" w:lastRow="0" w:firstColumn="1" w:lastColumn="0" w:oddVBand="0" w:evenVBand="0" w:oddHBand="0" w:evenHBand="0" w:firstRowFirstColumn="0" w:firstRowLastColumn="0" w:lastRowFirstColumn="0" w:lastRowLastColumn="0"/>
            <w:tcW w:w="4818" w:type="dxa"/>
            <w:noWrap/>
            <w:vAlign w:val="center"/>
          </w:tcPr>
          <w:p w14:paraId="1ED9A3B9" w14:textId="77777777" w:rsidR="007740DC" w:rsidRPr="00331068" w:rsidRDefault="007740DC" w:rsidP="00852D5B">
            <w:pPr>
              <w:rPr>
                <w:rFonts w:ascii="Arial" w:eastAsia="Times New Roman" w:hAnsi="Arial" w:cs="Arial"/>
                <w:b w:val="0"/>
                <w:color w:val="000000" w:themeColor="text1"/>
                <w:sz w:val="20"/>
                <w:szCs w:val="20"/>
                <w:lang w:val="en-US" w:eastAsia="de-DE"/>
              </w:rPr>
            </w:pPr>
            <w:r w:rsidRPr="00331068">
              <w:rPr>
                <w:rFonts w:ascii="Arial" w:eastAsia="Times New Roman" w:hAnsi="Arial" w:cs="Arial"/>
                <w:b w:val="0"/>
                <w:color w:val="000000" w:themeColor="text1"/>
                <w:sz w:val="20"/>
                <w:szCs w:val="20"/>
                <w:lang w:val="en-US" w:eastAsia="de-DE"/>
              </w:rPr>
              <w:t>Men</w:t>
            </w:r>
          </w:p>
        </w:tc>
        <w:tc>
          <w:tcPr>
            <w:tcW w:w="1912" w:type="dxa"/>
            <w:vAlign w:val="center"/>
          </w:tcPr>
          <w:p w14:paraId="1E6AA8C8" w14:textId="77777777" w:rsidR="007740DC" w:rsidRPr="00331068" w:rsidRDefault="007740DC" w:rsidP="00852D5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000000" w:themeColor="text1"/>
                <w:sz w:val="20"/>
                <w:szCs w:val="20"/>
                <w:lang w:val="en-US" w:eastAsia="de-DE"/>
              </w:rPr>
            </w:pPr>
            <w:r w:rsidRPr="00331068">
              <w:rPr>
                <w:rFonts w:ascii="Arial" w:eastAsia="Times New Roman" w:hAnsi="Arial" w:cs="Arial"/>
                <w:bCs/>
                <w:color w:val="000000" w:themeColor="text1"/>
                <w:sz w:val="20"/>
                <w:szCs w:val="20"/>
                <w:lang w:val="en-US" w:eastAsia="de-DE"/>
              </w:rPr>
              <w:t>63.9</w:t>
            </w:r>
          </w:p>
        </w:tc>
        <w:tc>
          <w:tcPr>
            <w:tcW w:w="1912" w:type="dxa"/>
            <w:vAlign w:val="center"/>
          </w:tcPr>
          <w:p w14:paraId="7CD9B973" w14:textId="77777777" w:rsidR="007740DC" w:rsidRPr="00331068" w:rsidRDefault="007740DC" w:rsidP="00852D5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000000" w:themeColor="text1"/>
                <w:sz w:val="20"/>
                <w:szCs w:val="20"/>
                <w:lang w:val="en-US" w:eastAsia="de-DE"/>
              </w:rPr>
            </w:pPr>
            <w:r w:rsidRPr="00331068">
              <w:rPr>
                <w:rFonts w:ascii="Arial" w:eastAsia="Times New Roman" w:hAnsi="Arial" w:cs="Arial"/>
                <w:bCs/>
                <w:color w:val="000000" w:themeColor="text1"/>
                <w:sz w:val="20"/>
                <w:szCs w:val="20"/>
                <w:lang w:val="en-US" w:eastAsia="de-DE"/>
              </w:rPr>
              <w:t>63.1</w:t>
            </w:r>
          </w:p>
        </w:tc>
        <w:tc>
          <w:tcPr>
            <w:tcW w:w="1276" w:type="dxa"/>
            <w:vMerge/>
            <w:noWrap/>
            <w:vAlign w:val="center"/>
          </w:tcPr>
          <w:p w14:paraId="47AC64D7" w14:textId="77777777" w:rsidR="007740DC" w:rsidRPr="00331068" w:rsidRDefault="007740DC" w:rsidP="00852D5B">
            <w:pPr>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0"/>
                <w:szCs w:val="20"/>
                <w:lang w:val="en-US"/>
              </w:rPr>
            </w:pPr>
          </w:p>
        </w:tc>
      </w:tr>
      <w:tr w:rsidR="00037074" w:rsidRPr="00331068" w14:paraId="49BE0A07" w14:textId="77777777" w:rsidTr="008074BC">
        <w:trPr>
          <w:trHeight w:val="257"/>
          <w:jc w:val="center"/>
        </w:trPr>
        <w:tc>
          <w:tcPr>
            <w:cnfStyle w:val="001000000000" w:firstRow="0" w:lastRow="0" w:firstColumn="1" w:lastColumn="0" w:oddVBand="0" w:evenVBand="0" w:oddHBand="0" w:evenHBand="0" w:firstRowFirstColumn="0" w:firstRowLastColumn="0" w:lastRowFirstColumn="0" w:lastRowLastColumn="0"/>
            <w:tcW w:w="9918" w:type="dxa"/>
            <w:gridSpan w:val="4"/>
            <w:noWrap/>
            <w:vAlign w:val="center"/>
          </w:tcPr>
          <w:p w14:paraId="566A5EA7" w14:textId="1D8AD115" w:rsidR="00037074" w:rsidRPr="00DD5FA8" w:rsidRDefault="00DB74C2" w:rsidP="00037074">
            <w:pPr>
              <w:rPr>
                <w:rFonts w:ascii="Arial" w:hAnsi="Arial" w:cs="Arial"/>
                <w:bCs w:val="0"/>
                <w:color w:val="FF0000"/>
                <w:sz w:val="20"/>
                <w:szCs w:val="20"/>
                <w:lang w:val="en-US"/>
              </w:rPr>
            </w:pPr>
            <w:r>
              <w:rPr>
                <w:rFonts w:ascii="Arial" w:eastAsia="Times New Roman" w:hAnsi="Arial" w:cs="Arial"/>
                <w:b w:val="0"/>
                <w:bCs w:val="0"/>
                <w:i/>
                <w:iCs/>
                <w:color w:val="FF0000"/>
                <w:sz w:val="20"/>
                <w:szCs w:val="20"/>
                <w:lang w:val="en-US" w:eastAsia="de-DE"/>
              </w:rPr>
              <w:t>P</w:t>
            </w:r>
            <w:r w:rsidR="002C1608">
              <w:rPr>
                <w:rFonts w:ascii="Arial" w:eastAsia="Times New Roman" w:hAnsi="Arial" w:cs="Arial"/>
                <w:b w:val="0"/>
                <w:bCs w:val="0"/>
                <w:i/>
                <w:iCs/>
                <w:color w:val="FF0000"/>
                <w:sz w:val="20"/>
                <w:szCs w:val="20"/>
                <w:lang w:val="en-US" w:eastAsia="de-DE"/>
              </w:rPr>
              <w:t>sychoactive p</w:t>
            </w:r>
            <w:r>
              <w:rPr>
                <w:rFonts w:ascii="Arial" w:eastAsia="Times New Roman" w:hAnsi="Arial" w:cs="Arial"/>
                <w:b w:val="0"/>
                <w:bCs w:val="0"/>
                <w:i/>
                <w:iCs/>
                <w:color w:val="FF0000"/>
                <w:sz w:val="20"/>
                <w:szCs w:val="20"/>
                <w:lang w:val="en-US" w:eastAsia="de-DE"/>
              </w:rPr>
              <w:t>rescriptions</w:t>
            </w:r>
          </w:p>
        </w:tc>
      </w:tr>
      <w:tr w:rsidR="00037074" w:rsidRPr="00331068" w14:paraId="34353C7F" w14:textId="77777777" w:rsidTr="00852D5B">
        <w:trPr>
          <w:trHeight w:val="257"/>
          <w:jc w:val="center"/>
        </w:trPr>
        <w:tc>
          <w:tcPr>
            <w:cnfStyle w:val="001000000000" w:firstRow="0" w:lastRow="0" w:firstColumn="1" w:lastColumn="0" w:oddVBand="0" w:evenVBand="0" w:oddHBand="0" w:evenHBand="0" w:firstRowFirstColumn="0" w:firstRowLastColumn="0" w:lastRowFirstColumn="0" w:lastRowLastColumn="0"/>
            <w:tcW w:w="4818" w:type="dxa"/>
            <w:noWrap/>
            <w:vAlign w:val="center"/>
          </w:tcPr>
          <w:p w14:paraId="6831BBF5" w14:textId="1A6519B2" w:rsidR="00037074" w:rsidRPr="00DD5FA8" w:rsidRDefault="00037074" w:rsidP="00852D5B">
            <w:pPr>
              <w:rPr>
                <w:rFonts w:ascii="Arial" w:eastAsia="Times New Roman" w:hAnsi="Arial" w:cs="Arial"/>
                <w:color w:val="FF0000"/>
                <w:sz w:val="20"/>
                <w:szCs w:val="20"/>
                <w:lang w:val="en-US" w:eastAsia="de-DE"/>
              </w:rPr>
            </w:pPr>
            <w:r w:rsidRPr="00DD5FA8">
              <w:rPr>
                <w:rFonts w:ascii="Arial" w:eastAsia="Times New Roman" w:hAnsi="Arial" w:cs="Arial"/>
                <w:color w:val="FF0000"/>
                <w:sz w:val="20"/>
                <w:szCs w:val="20"/>
                <w:lang w:val="en-US" w:eastAsia="de-DE"/>
              </w:rPr>
              <w:t>Antidepressants</w:t>
            </w:r>
          </w:p>
        </w:tc>
        <w:tc>
          <w:tcPr>
            <w:tcW w:w="1912" w:type="dxa"/>
            <w:vAlign w:val="center"/>
          </w:tcPr>
          <w:p w14:paraId="57049233" w14:textId="5B5EBD32" w:rsidR="00037074" w:rsidRPr="00DD5FA8" w:rsidRDefault="00DD5FA8" w:rsidP="00852D5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0000"/>
                <w:sz w:val="20"/>
                <w:szCs w:val="20"/>
                <w:lang w:val="en-US" w:eastAsia="de-DE"/>
              </w:rPr>
            </w:pPr>
            <w:r w:rsidRPr="00DD5FA8">
              <w:rPr>
                <w:rFonts w:ascii="Arial" w:eastAsia="Times New Roman" w:hAnsi="Arial" w:cs="Arial"/>
                <w:b/>
                <w:bCs/>
                <w:color w:val="FF0000"/>
                <w:sz w:val="20"/>
                <w:szCs w:val="20"/>
                <w:lang w:val="en-US" w:eastAsia="de-DE"/>
              </w:rPr>
              <w:t>17.9</w:t>
            </w:r>
          </w:p>
        </w:tc>
        <w:tc>
          <w:tcPr>
            <w:tcW w:w="1912" w:type="dxa"/>
            <w:vAlign w:val="center"/>
          </w:tcPr>
          <w:p w14:paraId="65699374" w14:textId="786E940C" w:rsidR="00037074" w:rsidRPr="00DD5FA8" w:rsidRDefault="00DD5FA8" w:rsidP="00852D5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0000"/>
                <w:sz w:val="20"/>
                <w:szCs w:val="20"/>
                <w:lang w:val="en-US" w:eastAsia="de-DE"/>
              </w:rPr>
            </w:pPr>
            <w:r w:rsidRPr="00DD5FA8">
              <w:rPr>
                <w:rFonts w:ascii="Arial" w:eastAsia="Times New Roman" w:hAnsi="Arial" w:cs="Arial"/>
                <w:b/>
                <w:bCs/>
                <w:color w:val="FF0000"/>
                <w:sz w:val="20"/>
                <w:szCs w:val="20"/>
                <w:lang w:val="en-US" w:eastAsia="de-DE"/>
              </w:rPr>
              <w:t>16.0</w:t>
            </w:r>
          </w:p>
        </w:tc>
        <w:tc>
          <w:tcPr>
            <w:tcW w:w="1276" w:type="dxa"/>
            <w:noWrap/>
            <w:vAlign w:val="center"/>
          </w:tcPr>
          <w:p w14:paraId="1E4ABCAF" w14:textId="297DD895" w:rsidR="00037074" w:rsidRPr="00DD5FA8" w:rsidRDefault="00DD5FA8" w:rsidP="00852D5B">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0000"/>
                <w:sz w:val="20"/>
                <w:szCs w:val="20"/>
                <w:lang w:val="en-US"/>
              </w:rPr>
            </w:pPr>
            <w:r w:rsidRPr="00DD5FA8">
              <w:rPr>
                <w:rFonts w:ascii="Arial" w:hAnsi="Arial" w:cs="Arial"/>
                <w:b/>
                <w:bCs/>
                <w:color w:val="FF0000"/>
                <w:sz w:val="20"/>
                <w:szCs w:val="20"/>
                <w:lang w:val="en-US"/>
              </w:rPr>
              <w:t>&lt;0.001</w:t>
            </w:r>
          </w:p>
        </w:tc>
      </w:tr>
      <w:tr w:rsidR="00037074" w:rsidRPr="00331068" w14:paraId="54DD660C" w14:textId="77777777" w:rsidTr="00852D5B">
        <w:trPr>
          <w:trHeight w:val="257"/>
          <w:jc w:val="center"/>
        </w:trPr>
        <w:tc>
          <w:tcPr>
            <w:cnfStyle w:val="001000000000" w:firstRow="0" w:lastRow="0" w:firstColumn="1" w:lastColumn="0" w:oddVBand="0" w:evenVBand="0" w:oddHBand="0" w:evenHBand="0" w:firstRowFirstColumn="0" w:firstRowLastColumn="0" w:lastRowFirstColumn="0" w:lastRowLastColumn="0"/>
            <w:tcW w:w="4818" w:type="dxa"/>
            <w:noWrap/>
            <w:vAlign w:val="center"/>
          </w:tcPr>
          <w:p w14:paraId="4D03C1A0" w14:textId="4FD9D089" w:rsidR="00037074" w:rsidRPr="00DD5FA8" w:rsidRDefault="00DD5FA8" w:rsidP="00852D5B">
            <w:pPr>
              <w:rPr>
                <w:rFonts w:ascii="Arial" w:eastAsia="Times New Roman" w:hAnsi="Arial" w:cs="Arial"/>
                <w:color w:val="FF0000"/>
                <w:sz w:val="20"/>
                <w:szCs w:val="20"/>
                <w:lang w:val="en-US" w:eastAsia="de-DE"/>
              </w:rPr>
            </w:pPr>
            <w:r w:rsidRPr="00DD5FA8">
              <w:rPr>
                <w:rFonts w:ascii="Arial" w:eastAsia="Times New Roman" w:hAnsi="Arial" w:cs="Arial"/>
                <w:color w:val="FF0000"/>
                <w:sz w:val="20"/>
                <w:szCs w:val="20"/>
                <w:lang w:val="en-US" w:eastAsia="de-DE"/>
              </w:rPr>
              <w:t xml:space="preserve">Benzodiazepines </w:t>
            </w:r>
          </w:p>
        </w:tc>
        <w:tc>
          <w:tcPr>
            <w:tcW w:w="1912" w:type="dxa"/>
            <w:vAlign w:val="center"/>
          </w:tcPr>
          <w:p w14:paraId="242801D3" w14:textId="4642C63A" w:rsidR="00037074" w:rsidRPr="00DD5FA8" w:rsidRDefault="00DD5FA8" w:rsidP="00852D5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0000"/>
                <w:sz w:val="20"/>
                <w:szCs w:val="20"/>
                <w:lang w:val="en-US" w:eastAsia="de-DE"/>
              </w:rPr>
            </w:pPr>
            <w:r w:rsidRPr="00DD5FA8">
              <w:rPr>
                <w:rFonts w:ascii="Arial" w:eastAsia="Times New Roman" w:hAnsi="Arial" w:cs="Arial"/>
                <w:b/>
                <w:bCs/>
                <w:color w:val="FF0000"/>
                <w:sz w:val="20"/>
                <w:szCs w:val="20"/>
                <w:lang w:val="en-US" w:eastAsia="de-DE"/>
              </w:rPr>
              <w:t>11.8</w:t>
            </w:r>
          </w:p>
        </w:tc>
        <w:tc>
          <w:tcPr>
            <w:tcW w:w="1912" w:type="dxa"/>
            <w:vAlign w:val="center"/>
          </w:tcPr>
          <w:p w14:paraId="2DDAC84E" w14:textId="6FCA2AAA" w:rsidR="00037074" w:rsidRPr="00DD5FA8" w:rsidRDefault="00DD5FA8" w:rsidP="00852D5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0000"/>
                <w:sz w:val="20"/>
                <w:szCs w:val="20"/>
                <w:lang w:val="en-US" w:eastAsia="de-DE"/>
              </w:rPr>
            </w:pPr>
            <w:r w:rsidRPr="00DD5FA8">
              <w:rPr>
                <w:rFonts w:ascii="Arial" w:eastAsia="Times New Roman" w:hAnsi="Arial" w:cs="Arial"/>
                <w:b/>
                <w:bCs/>
                <w:color w:val="FF0000"/>
                <w:sz w:val="20"/>
                <w:szCs w:val="20"/>
                <w:lang w:val="en-US" w:eastAsia="de-DE"/>
              </w:rPr>
              <w:t>9.4</w:t>
            </w:r>
          </w:p>
        </w:tc>
        <w:tc>
          <w:tcPr>
            <w:tcW w:w="1276" w:type="dxa"/>
            <w:noWrap/>
            <w:vAlign w:val="center"/>
          </w:tcPr>
          <w:p w14:paraId="3D432B35" w14:textId="06EF6A41" w:rsidR="00037074" w:rsidRPr="00DD5FA8" w:rsidRDefault="00DD5FA8" w:rsidP="00852D5B">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0000"/>
                <w:sz w:val="20"/>
                <w:szCs w:val="20"/>
                <w:lang w:val="en-US"/>
              </w:rPr>
            </w:pPr>
            <w:r w:rsidRPr="00DD5FA8">
              <w:rPr>
                <w:rFonts w:ascii="Arial" w:hAnsi="Arial" w:cs="Arial"/>
                <w:b/>
                <w:bCs/>
                <w:color w:val="FF0000"/>
                <w:sz w:val="20"/>
                <w:szCs w:val="20"/>
                <w:lang w:val="en-US"/>
              </w:rPr>
              <w:t>&lt;0.001</w:t>
            </w:r>
          </w:p>
        </w:tc>
      </w:tr>
      <w:tr w:rsidR="00037074" w:rsidRPr="00331068" w14:paraId="6C2AAA9C" w14:textId="77777777" w:rsidTr="00852D5B">
        <w:trPr>
          <w:trHeight w:val="257"/>
          <w:jc w:val="center"/>
        </w:trPr>
        <w:tc>
          <w:tcPr>
            <w:cnfStyle w:val="001000000000" w:firstRow="0" w:lastRow="0" w:firstColumn="1" w:lastColumn="0" w:oddVBand="0" w:evenVBand="0" w:oddHBand="0" w:evenHBand="0" w:firstRowFirstColumn="0" w:firstRowLastColumn="0" w:lastRowFirstColumn="0" w:lastRowLastColumn="0"/>
            <w:tcW w:w="4818" w:type="dxa"/>
            <w:noWrap/>
            <w:vAlign w:val="center"/>
          </w:tcPr>
          <w:p w14:paraId="76FEB046" w14:textId="686EE825" w:rsidR="00037074" w:rsidRPr="00DD5FA8" w:rsidRDefault="00037074" w:rsidP="00852D5B">
            <w:pPr>
              <w:rPr>
                <w:rFonts w:ascii="Arial" w:eastAsia="Times New Roman" w:hAnsi="Arial" w:cs="Arial"/>
                <w:color w:val="FF0000"/>
                <w:sz w:val="20"/>
                <w:szCs w:val="20"/>
                <w:lang w:val="en-US" w:eastAsia="de-DE"/>
              </w:rPr>
            </w:pPr>
            <w:r w:rsidRPr="00DD5FA8">
              <w:rPr>
                <w:rFonts w:ascii="Arial" w:eastAsia="Times New Roman" w:hAnsi="Arial" w:cs="Arial"/>
                <w:color w:val="FF0000"/>
                <w:sz w:val="20"/>
                <w:szCs w:val="20"/>
                <w:lang w:val="en-US" w:eastAsia="de-DE"/>
              </w:rPr>
              <w:t>Herbal sedatives</w:t>
            </w:r>
          </w:p>
        </w:tc>
        <w:tc>
          <w:tcPr>
            <w:tcW w:w="1912" w:type="dxa"/>
            <w:vAlign w:val="center"/>
          </w:tcPr>
          <w:p w14:paraId="23BD5C40" w14:textId="436922EC" w:rsidR="00037074" w:rsidRPr="00DD5FA8" w:rsidRDefault="00DD5FA8" w:rsidP="00852D5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0000"/>
                <w:sz w:val="20"/>
                <w:szCs w:val="20"/>
                <w:lang w:val="en-US" w:eastAsia="de-DE"/>
              </w:rPr>
            </w:pPr>
            <w:r w:rsidRPr="00DD5FA8">
              <w:rPr>
                <w:rFonts w:ascii="Arial" w:eastAsia="Times New Roman" w:hAnsi="Arial" w:cs="Arial"/>
                <w:b/>
                <w:bCs/>
                <w:color w:val="FF0000"/>
                <w:sz w:val="20"/>
                <w:szCs w:val="20"/>
                <w:lang w:val="en-US" w:eastAsia="de-DE"/>
              </w:rPr>
              <w:t>5.9</w:t>
            </w:r>
          </w:p>
        </w:tc>
        <w:tc>
          <w:tcPr>
            <w:tcW w:w="1912" w:type="dxa"/>
            <w:vAlign w:val="center"/>
          </w:tcPr>
          <w:p w14:paraId="3288CF9A" w14:textId="75761822" w:rsidR="00037074" w:rsidRPr="00DD5FA8" w:rsidRDefault="00DD5FA8" w:rsidP="00852D5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0000"/>
                <w:sz w:val="20"/>
                <w:szCs w:val="20"/>
                <w:lang w:val="en-US" w:eastAsia="de-DE"/>
              </w:rPr>
            </w:pPr>
            <w:r w:rsidRPr="00DD5FA8">
              <w:rPr>
                <w:rFonts w:ascii="Arial" w:eastAsia="Times New Roman" w:hAnsi="Arial" w:cs="Arial"/>
                <w:b/>
                <w:bCs/>
                <w:color w:val="FF0000"/>
                <w:sz w:val="20"/>
                <w:szCs w:val="20"/>
                <w:lang w:val="en-US" w:eastAsia="de-DE"/>
              </w:rPr>
              <w:t>5.0</w:t>
            </w:r>
          </w:p>
        </w:tc>
        <w:tc>
          <w:tcPr>
            <w:tcW w:w="1276" w:type="dxa"/>
            <w:noWrap/>
            <w:vAlign w:val="center"/>
          </w:tcPr>
          <w:p w14:paraId="4591244E" w14:textId="0068F9C2" w:rsidR="00037074" w:rsidRPr="00DD5FA8" w:rsidRDefault="00DD5FA8" w:rsidP="00852D5B">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0000"/>
                <w:sz w:val="20"/>
                <w:szCs w:val="20"/>
                <w:lang w:val="en-US"/>
              </w:rPr>
            </w:pPr>
            <w:r w:rsidRPr="00DD5FA8">
              <w:rPr>
                <w:rFonts w:ascii="Arial" w:hAnsi="Arial" w:cs="Arial"/>
                <w:b/>
                <w:bCs/>
                <w:color w:val="FF0000"/>
                <w:sz w:val="20"/>
                <w:szCs w:val="20"/>
                <w:lang w:val="en-US"/>
              </w:rPr>
              <w:t>0.010</w:t>
            </w:r>
          </w:p>
        </w:tc>
      </w:tr>
      <w:tr w:rsidR="00037074" w:rsidRPr="00331068" w14:paraId="000DDF92" w14:textId="77777777" w:rsidTr="00852D5B">
        <w:trPr>
          <w:trHeight w:val="257"/>
          <w:jc w:val="center"/>
        </w:trPr>
        <w:tc>
          <w:tcPr>
            <w:cnfStyle w:val="001000000000" w:firstRow="0" w:lastRow="0" w:firstColumn="1" w:lastColumn="0" w:oddVBand="0" w:evenVBand="0" w:oddHBand="0" w:evenHBand="0" w:firstRowFirstColumn="0" w:firstRowLastColumn="0" w:lastRowFirstColumn="0" w:lastRowLastColumn="0"/>
            <w:tcW w:w="4818" w:type="dxa"/>
            <w:noWrap/>
            <w:vAlign w:val="center"/>
          </w:tcPr>
          <w:p w14:paraId="2EDED323" w14:textId="3E7BB7D1" w:rsidR="00037074" w:rsidRPr="00DD5FA8" w:rsidRDefault="00037074" w:rsidP="00852D5B">
            <w:pPr>
              <w:rPr>
                <w:rFonts w:ascii="Arial" w:eastAsia="Times New Roman" w:hAnsi="Arial" w:cs="Arial"/>
                <w:color w:val="FF0000"/>
                <w:sz w:val="20"/>
                <w:szCs w:val="20"/>
                <w:lang w:val="en-US" w:eastAsia="de-DE"/>
              </w:rPr>
            </w:pPr>
            <w:r w:rsidRPr="00DD5FA8">
              <w:rPr>
                <w:rFonts w:ascii="Arial" w:eastAsia="Times New Roman" w:hAnsi="Arial" w:cs="Arial"/>
                <w:color w:val="FF0000"/>
                <w:sz w:val="20"/>
                <w:szCs w:val="20"/>
                <w:lang w:val="en-US" w:eastAsia="de-DE"/>
              </w:rPr>
              <w:t>Any</w:t>
            </w:r>
          </w:p>
        </w:tc>
        <w:tc>
          <w:tcPr>
            <w:tcW w:w="1912" w:type="dxa"/>
            <w:vAlign w:val="center"/>
          </w:tcPr>
          <w:p w14:paraId="3556A448" w14:textId="2DEB9C3A" w:rsidR="00037074" w:rsidRPr="00DD5FA8" w:rsidRDefault="00037074" w:rsidP="00852D5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0000"/>
                <w:sz w:val="20"/>
                <w:szCs w:val="20"/>
                <w:lang w:val="en-US" w:eastAsia="de-DE"/>
              </w:rPr>
            </w:pPr>
            <w:r w:rsidRPr="00DD5FA8">
              <w:rPr>
                <w:rFonts w:ascii="Arial" w:eastAsia="Times New Roman" w:hAnsi="Arial" w:cs="Arial"/>
                <w:b/>
                <w:bCs/>
                <w:color w:val="FF0000"/>
                <w:sz w:val="20"/>
                <w:szCs w:val="20"/>
                <w:lang w:val="en-US" w:eastAsia="de-DE"/>
              </w:rPr>
              <w:t>35.6</w:t>
            </w:r>
          </w:p>
        </w:tc>
        <w:tc>
          <w:tcPr>
            <w:tcW w:w="1912" w:type="dxa"/>
            <w:vAlign w:val="center"/>
          </w:tcPr>
          <w:p w14:paraId="57E92B55" w14:textId="0CDC9AB2" w:rsidR="00037074" w:rsidRPr="00DD5FA8" w:rsidRDefault="00037074" w:rsidP="00852D5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0000"/>
                <w:sz w:val="20"/>
                <w:szCs w:val="20"/>
                <w:lang w:val="en-US" w:eastAsia="de-DE"/>
              </w:rPr>
            </w:pPr>
            <w:r w:rsidRPr="00DD5FA8">
              <w:rPr>
                <w:rFonts w:ascii="Arial" w:eastAsia="Times New Roman" w:hAnsi="Arial" w:cs="Arial"/>
                <w:b/>
                <w:bCs/>
                <w:color w:val="FF0000"/>
                <w:sz w:val="20"/>
                <w:szCs w:val="20"/>
                <w:lang w:val="en-US" w:eastAsia="de-DE"/>
              </w:rPr>
              <w:t>30.4</w:t>
            </w:r>
          </w:p>
        </w:tc>
        <w:tc>
          <w:tcPr>
            <w:tcW w:w="1276" w:type="dxa"/>
            <w:noWrap/>
            <w:vAlign w:val="center"/>
          </w:tcPr>
          <w:p w14:paraId="2730392B" w14:textId="16A7AAAC" w:rsidR="00037074" w:rsidRPr="00DD5FA8" w:rsidRDefault="00037074" w:rsidP="00852D5B">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0000"/>
                <w:sz w:val="20"/>
                <w:szCs w:val="20"/>
                <w:lang w:val="en-US"/>
              </w:rPr>
            </w:pPr>
            <w:r w:rsidRPr="00DD5FA8">
              <w:rPr>
                <w:rFonts w:ascii="Arial" w:hAnsi="Arial" w:cs="Arial"/>
                <w:b/>
                <w:bCs/>
                <w:color w:val="FF0000"/>
                <w:sz w:val="20"/>
                <w:szCs w:val="20"/>
                <w:lang w:val="en-US"/>
              </w:rPr>
              <w:t>&lt;0.001</w:t>
            </w:r>
          </w:p>
        </w:tc>
      </w:tr>
      <w:tr w:rsidR="00914D65" w:rsidRPr="00A90883" w14:paraId="2FAC318C" w14:textId="77777777" w:rsidTr="001B0625">
        <w:trPr>
          <w:trHeight w:val="257"/>
          <w:jc w:val="center"/>
        </w:trPr>
        <w:tc>
          <w:tcPr>
            <w:cnfStyle w:val="001000000000" w:firstRow="0" w:lastRow="0" w:firstColumn="1" w:lastColumn="0" w:oddVBand="0" w:evenVBand="0" w:oddHBand="0" w:evenHBand="0" w:firstRowFirstColumn="0" w:firstRowLastColumn="0" w:lastRowFirstColumn="0" w:lastRowLastColumn="0"/>
            <w:tcW w:w="9918" w:type="dxa"/>
            <w:gridSpan w:val="4"/>
            <w:noWrap/>
            <w:vAlign w:val="center"/>
          </w:tcPr>
          <w:p w14:paraId="555B6E88" w14:textId="77777777" w:rsidR="00914D65" w:rsidRPr="00331068" w:rsidRDefault="00914D65" w:rsidP="00914D65">
            <w:pPr>
              <w:rPr>
                <w:rFonts w:ascii="Arial" w:hAnsi="Arial" w:cs="Arial"/>
                <w:b w:val="0"/>
                <w:i/>
                <w:iCs/>
                <w:color w:val="000000" w:themeColor="text1"/>
                <w:sz w:val="20"/>
                <w:szCs w:val="20"/>
                <w:lang w:val="en-US"/>
              </w:rPr>
            </w:pPr>
            <w:r w:rsidRPr="00331068">
              <w:rPr>
                <w:rFonts w:ascii="Arial" w:eastAsia="Times New Roman" w:hAnsi="Arial" w:cs="Arial"/>
                <w:b w:val="0"/>
                <w:i/>
                <w:iCs/>
                <w:color w:val="000000" w:themeColor="text1"/>
                <w:sz w:val="20"/>
                <w:szCs w:val="20"/>
                <w:lang w:val="en-US" w:eastAsia="de-DE"/>
              </w:rPr>
              <w:t>Comorbidities diagnosed prior to anxiety disorder</w:t>
            </w:r>
          </w:p>
        </w:tc>
      </w:tr>
      <w:tr w:rsidR="00E82C20" w:rsidRPr="00331068" w14:paraId="7BA145D8" w14:textId="77777777" w:rsidTr="00852D5B">
        <w:trPr>
          <w:trHeight w:val="257"/>
          <w:jc w:val="center"/>
        </w:trPr>
        <w:tc>
          <w:tcPr>
            <w:cnfStyle w:val="001000000000" w:firstRow="0" w:lastRow="0" w:firstColumn="1" w:lastColumn="0" w:oddVBand="0" w:evenVBand="0" w:oddHBand="0" w:evenHBand="0" w:firstRowFirstColumn="0" w:firstRowLastColumn="0" w:lastRowFirstColumn="0" w:lastRowLastColumn="0"/>
            <w:tcW w:w="4818" w:type="dxa"/>
            <w:noWrap/>
            <w:vAlign w:val="center"/>
          </w:tcPr>
          <w:p w14:paraId="7BF58F0A" w14:textId="77777777" w:rsidR="00E82C20" w:rsidRPr="00331068" w:rsidRDefault="00E82C20" w:rsidP="00E82C20">
            <w:pPr>
              <w:rPr>
                <w:rFonts w:ascii="Arial" w:eastAsia="Times New Roman" w:hAnsi="Arial" w:cs="Arial"/>
                <w:b w:val="0"/>
                <w:color w:val="000000" w:themeColor="text1"/>
                <w:sz w:val="20"/>
                <w:szCs w:val="20"/>
                <w:lang w:val="en-US" w:eastAsia="de-DE"/>
              </w:rPr>
            </w:pPr>
            <w:r w:rsidRPr="00331068">
              <w:rPr>
                <w:rFonts w:ascii="Arial" w:eastAsia="Times New Roman" w:hAnsi="Arial" w:cs="Arial"/>
                <w:b w:val="0"/>
                <w:color w:val="000000" w:themeColor="text1"/>
                <w:sz w:val="20"/>
                <w:szCs w:val="20"/>
                <w:lang w:val="en-US" w:eastAsia="de-DE"/>
              </w:rPr>
              <w:t>Hypertension</w:t>
            </w:r>
          </w:p>
        </w:tc>
        <w:tc>
          <w:tcPr>
            <w:tcW w:w="1912" w:type="dxa"/>
            <w:vAlign w:val="center"/>
          </w:tcPr>
          <w:p w14:paraId="167D61E7" w14:textId="77777777" w:rsidR="00E82C20" w:rsidRPr="00331068" w:rsidRDefault="00E82C20" w:rsidP="00E82C20">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000000" w:themeColor="text1"/>
                <w:sz w:val="20"/>
                <w:szCs w:val="20"/>
                <w:lang w:val="en-US" w:eastAsia="de-DE"/>
              </w:rPr>
            </w:pPr>
            <w:r w:rsidRPr="00331068">
              <w:rPr>
                <w:rFonts w:ascii="Arial" w:eastAsia="Times New Roman" w:hAnsi="Arial" w:cs="Arial"/>
                <w:bCs/>
                <w:color w:val="000000" w:themeColor="text1"/>
                <w:sz w:val="20"/>
                <w:szCs w:val="20"/>
                <w:lang w:val="en-US" w:eastAsia="de-DE"/>
              </w:rPr>
              <w:t>34.7</w:t>
            </w:r>
          </w:p>
        </w:tc>
        <w:tc>
          <w:tcPr>
            <w:tcW w:w="1912" w:type="dxa"/>
            <w:vAlign w:val="center"/>
          </w:tcPr>
          <w:p w14:paraId="6321AAB7" w14:textId="77777777" w:rsidR="00E82C20" w:rsidRPr="00331068" w:rsidRDefault="00E82C20" w:rsidP="00E82C20">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000000" w:themeColor="text1"/>
                <w:sz w:val="20"/>
                <w:szCs w:val="20"/>
                <w:lang w:val="en-US" w:eastAsia="de-DE"/>
              </w:rPr>
            </w:pPr>
            <w:r w:rsidRPr="00331068">
              <w:rPr>
                <w:rFonts w:ascii="Arial" w:eastAsia="Times New Roman" w:hAnsi="Arial" w:cs="Arial"/>
                <w:bCs/>
                <w:color w:val="000000" w:themeColor="text1"/>
                <w:sz w:val="20"/>
                <w:szCs w:val="20"/>
                <w:lang w:val="en-US" w:eastAsia="de-DE"/>
              </w:rPr>
              <w:t>36.0</w:t>
            </w:r>
          </w:p>
        </w:tc>
        <w:tc>
          <w:tcPr>
            <w:tcW w:w="1276" w:type="dxa"/>
            <w:noWrap/>
          </w:tcPr>
          <w:p w14:paraId="1D9F197B" w14:textId="77777777" w:rsidR="00E82C20" w:rsidRPr="00331068" w:rsidRDefault="00E82C20" w:rsidP="00E82C20">
            <w:pPr>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0"/>
                <w:szCs w:val="20"/>
                <w:lang w:val="en-US"/>
              </w:rPr>
            </w:pPr>
            <w:r w:rsidRPr="00331068">
              <w:rPr>
                <w:rFonts w:ascii="Arial" w:hAnsi="Arial" w:cs="Arial"/>
                <w:bCs/>
                <w:color w:val="000000" w:themeColor="text1"/>
                <w:sz w:val="20"/>
                <w:szCs w:val="20"/>
                <w:lang w:val="en-US"/>
              </w:rPr>
              <w:t>0.061</w:t>
            </w:r>
          </w:p>
        </w:tc>
      </w:tr>
      <w:tr w:rsidR="00E82C20" w:rsidRPr="00331068" w14:paraId="5C659E1F" w14:textId="77777777" w:rsidTr="009B5315">
        <w:trPr>
          <w:trHeight w:val="257"/>
          <w:jc w:val="center"/>
        </w:trPr>
        <w:tc>
          <w:tcPr>
            <w:cnfStyle w:val="001000000000" w:firstRow="0" w:lastRow="0" w:firstColumn="1" w:lastColumn="0" w:oddVBand="0" w:evenVBand="0" w:oddHBand="0" w:evenHBand="0" w:firstRowFirstColumn="0" w:firstRowLastColumn="0" w:lastRowFirstColumn="0" w:lastRowLastColumn="0"/>
            <w:tcW w:w="4818" w:type="dxa"/>
            <w:noWrap/>
          </w:tcPr>
          <w:p w14:paraId="5C20D876" w14:textId="77777777" w:rsidR="00E82C20" w:rsidRPr="00331068" w:rsidRDefault="00E82C20" w:rsidP="00E82C20">
            <w:pPr>
              <w:rPr>
                <w:rFonts w:ascii="Arial" w:eastAsia="Times New Roman" w:hAnsi="Arial" w:cs="Arial"/>
                <w:b w:val="0"/>
                <w:color w:val="000000" w:themeColor="text1"/>
                <w:sz w:val="20"/>
                <w:szCs w:val="20"/>
                <w:lang w:val="en-US" w:eastAsia="de-DE"/>
              </w:rPr>
            </w:pPr>
            <w:r w:rsidRPr="00331068">
              <w:rPr>
                <w:rFonts w:ascii="Arial" w:hAnsi="Arial" w:cs="Arial"/>
                <w:b w:val="0"/>
                <w:sz w:val="20"/>
                <w:szCs w:val="20"/>
                <w:lang w:val="en-US"/>
              </w:rPr>
              <w:t>Chronic heart diseases</w:t>
            </w:r>
            <w:r w:rsidRPr="00331068">
              <w:rPr>
                <w:rFonts w:ascii="Arial" w:hAnsi="Arial" w:cs="Arial"/>
                <w:b w:val="0"/>
                <w:sz w:val="20"/>
                <w:szCs w:val="20"/>
                <w:vertAlign w:val="superscript"/>
                <w:lang w:val="en-US"/>
              </w:rPr>
              <w:t xml:space="preserve">1 </w:t>
            </w:r>
          </w:p>
        </w:tc>
        <w:tc>
          <w:tcPr>
            <w:tcW w:w="1912" w:type="dxa"/>
            <w:vAlign w:val="center"/>
          </w:tcPr>
          <w:p w14:paraId="731D1CE1" w14:textId="77777777" w:rsidR="00E82C20" w:rsidRPr="00331068" w:rsidRDefault="00E82C20" w:rsidP="00E82C20">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000000" w:themeColor="text1"/>
                <w:sz w:val="20"/>
                <w:szCs w:val="20"/>
                <w:lang w:val="en-US" w:eastAsia="de-DE"/>
              </w:rPr>
            </w:pPr>
            <w:r w:rsidRPr="00331068">
              <w:rPr>
                <w:rFonts w:ascii="Arial" w:eastAsia="Times New Roman" w:hAnsi="Arial" w:cs="Arial"/>
                <w:bCs/>
                <w:color w:val="000000" w:themeColor="text1"/>
                <w:sz w:val="20"/>
                <w:szCs w:val="20"/>
                <w:lang w:val="en-US" w:eastAsia="de-DE"/>
              </w:rPr>
              <w:t>19.2</w:t>
            </w:r>
          </w:p>
        </w:tc>
        <w:tc>
          <w:tcPr>
            <w:tcW w:w="1912" w:type="dxa"/>
            <w:vAlign w:val="center"/>
          </w:tcPr>
          <w:p w14:paraId="3EE9CF30" w14:textId="77777777" w:rsidR="00E82C20" w:rsidRPr="00331068" w:rsidRDefault="00E82C20" w:rsidP="00E82C20">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000000" w:themeColor="text1"/>
                <w:sz w:val="20"/>
                <w:szCs w:val="20"/>
                <w:lang w:val="en-US" w:eastAsia="de-DE"/>
              </w:rPr>
            </w:pPr>
            <w:r w:rsidRPr="00331068">
              <w:rPr>
                <w:rFonts w:ascii="Arial" w:eastAsia="Times New Roman" w:hAnsi="Arial" w:cs="Arial"/>
                <w:bCs/>
                <w:color w:val="000000" w:themeColor="text1"/>
                <w:sz w:val="20"/>
                <w:szCs w:val="20"/>
                <w:lang w:val="en-US" w:eastAsia="de-DE"/>
              </w:rPr>
              <w:t>19.2</w:t>
            </w:r>
          </w:p>
        </w:tc>
        <w:tc>
          <w:tcPr>
            <w:tcW w:w="1276" w:type="dxa"/>
            <w:noWrap/>
          </w:tcPr>
          <w:p w14:paraId="2ABE2A33" w14:textId="77777777" w:rsidR="00E82C20" w:rsidRPr="00331068" w:rsidRDefault="00E82C20" w:rsidP="00E82C20">
            <w:pPr>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0"/>
                <w:szCs w:val="20"/>
                <w:lang w:val="en-US"/>
              </w:rPr>
            </w:pPr>
            <w:r w:rsidRPr="00331068">
              <w:rPr>
                <w:rFonts w:ascii="Arial" w:hAnsi="Arial" w:cs="Arial"/>
                <w:bCs/>
                <w:color w:val="000000" w:themeColor="text1"/>
                <w:sz w:val="20"/>
                <w:szCs w:val="20"/>
                <w:lang w:val="en-US"/>
              </w:rPr>
              <w:t>0.999</w:t>
            </w:r>
          </w:p>
        </w:tc>
      </w:tr>
      <w:tr w:rsidR="00E82C20" w:rsidRPr="00331068" w14:paraId="002AAF4A" w14:textId="77777777" w:rsidTr="00852D5B">
        <w:trPr>
          <w:trHeight w:val="257"/>
          <w:jc w:val="center"/>
        </w:trPr>
        <w:tc>
          <w:tcPr>
            <w:cnfStyle w:val="001000000000" w:firstRow="0" w:lastRow="0" w:firstColumn="1" w:lastColumn="0" w:oddVBand="0" w:evenVBand="0" w:oddHBand="0" w:evenHBand="0" w:firstRowFirstColumn="0" w:firstRowLastColumn="0" w:lastRowFirstColumn="0" w:lastRowLastColumn="0"/>
            <w:tcW w:w="4818" w:type="dxa"/>
            <w:noWrap/>
            <w:vAlign w:val="center"/>
          </w:tcPr>
          <w:p w14:paraId="417002EC" w14:textId="77777777" w:rsidR="00E82C20" w:rsidRPr="00331068" w:rsidRDefault="00E82C20" w:rsidP="00E82C20">
            <w:pPr>
              <w:rPr>
                <w:rFonts w:ascii="Arial" w:eastAsia="Times New Roman" w:hAnsi="Arial" w:cs="Arial"/>
                <w:b w:val="0"/>
                <w:color w:val="000000" w:themeColor="text1"/>
                <w:sz w:val="20"/>
                <w:szCs w:val="20"/>
                <w:lang w:val="en-US" w:eastAsia="de-DE"/>
              </w:rPr>
            </w:pPr>
            <w:r w:rsidRPr="00331068">
              <w:rPr>
                <w:rFonts w:ascii="Arial" w:eastAsia="Times New Roman" w:hAnsi="Arial" w:cs="Arial"/>
                <w:b w:val="0"/>
                <w:color w:val="000000" w:themeColor="text1"/>
                <w:sz w:val="20"/>
                <w:szCs w:val="20"/>
                <w:lang w:val="en-US" w:eastAsia="de-DE"/>
              </w:rPr>
              <w:t>Diabetes</w:t>
            </w:r>
          </w:p>
        </w:tc>
        <w:tc>
          <w:tcPr>
            <w:tcW w:w="1912" w:type="dxa"/>
            <w:vAlign w:val="center"/>
          </w:tcPr>
          <w:p w14:paraId="012CF4A6" w14:textId="77777777" w:rsidR="00E82C20" w:rsidRPr="00331068" w:rsidRDefault="00E82C20" w:rsidP="00E82C20">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000000" w:themeColor="text1"/>
                <w:sz w:val="20"/>
                <w:szCs w:val="20"/>
                <w:lang w:val="en-US" w:eastAsia="de-DE"/>
              </w:rPr>
            </w:pPr>
            <w:r w:rsidRPr="00331068">
              <w:rPr>
                <w:rFonts w:ascii="Arial" w:eastAsia="Times New Roman" w:hAnsi="Arial" w:cs="Arial"/>
                <w:bCs/>
                <w:color w:val="000000" w:themeColor="text1"/>
                <w:sz w:val="20"/>
                <w:szCs w:val="20"/>
                <w:lang w:val="en-US" w:eastAsia="de-DE"/>
              </w:rPr>
              <w:t>12.7</w:t>
            </w:r>
          </w:p>
        </w:tc>
        <w:tc>
          <w:tcPr>
            <w:tcW w:w="1912" w:type="dxa"/>
            <w:vAlign w:val="center"/>
          </w:tcPr>
          <w:p w14:paraId="34B240C6" w14:textId="77777777" w:rsidR="00E82C20" w:rsidRPr="00331068" w:rsidRDefault="00E82C20" w:rsidP="00E82C20">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000000" w:themeColor="text1"/>
                <w:sz w:val="20"/>
                <w:szCs w:val="20"/>
                <w:lang w:val="en-US" w:eastAsia="de-DE"/>
              </w:rPr>
            </w:pPr>
            <w:r w:rsidRPr="00331068">
              <w:rPr>
                <w:rFonts w:ascii="Arial" w:eastAsia="Times New Roman" w:hAnsi="Arial" w:cs="Arial"/>
                <w:bCs/>
                <w:color w:val="000000" w:themeColor="text1"/>
                <w:sz w:val="20"/>
                <w:szCs w:val="20"/>
                <w:lang w:val="en-US" w:eastAsia="de-DE"/>
              </w:rPr>
              <w:t>12.0</w:t>
            </w:r>
          </w:p>
        </w:tc>
        <w:tc>
          <w:tcPr>
            <w:tcW w:w="1276" w:type="dxa"/>
            <w:noWrap/>
          </w:tcPr>
          <w:p w14:paraId="356BB5D0" w14:textId="77777777" w:rsidR="00E82C20" w:rsidRPr="00331068" w:rsidRDefault="00E82C20" w:rsidP="00E82C20">
            <w:pPr>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0"/>
                <w:szCs w:val="20"/>
                <w:lang w:val="en-US"/>
              </w:rPr>
            </w:pPr>
            <w:r w:rsidRPr="00331068">
              <w:rPr>
                <w:rFonts w:ascii="Arial" w:hAnsi="Arial" w:cs="Arial"/>
                <w:bCs/>
                <w:color w:val="000000" w:themeColor="text1"/>
                <w:sz w:val="20"/>
                <w:szCs w:val="20"/>
                <w:lang w:val="en-US"/>
              </w:rPr>
              <w:t>0.156</w:t>
            </w:r>
          </w:p>
        </w:tc>
      </w:tr>
      <w:tr w:rsidR="00E82C20" w:rsidRPr="00331068" w14:paraId="559B56B7" w14:textId="77777777" w:rsidTr="00852D5B">
        <w:trPr>
          <w:trHeight w:val="257"/>
          <w:jc w:val="center"/>
        </w:trPr>
        <w:tc>
          <w:tcPr>
            <w:cnfStyle w:val="001000000000" w:firstRow="0" w:lastRow="0" w:firstColumn="1" w:lastColumn="0" w:oddVBand="0" w:evenVBand="0" w:oddHBand="0" w:evenHBand="0" w:firstRowFirstColumn="0" w:firstRowLastColumn="0" w:lastRowFirstColumn="0" w:lastRowLastColumn="0"/>
            <w:tcW w:w="4818" w:type="dxa"/>
            <w:noWrap/>
          </w:tcPr>
          <w:p w14:paraId="00936707" w14:textId="77777777" w:rsidR="00E82C20" w:rsidRPr="00331068" w:rsidRDefault="00E82C20" w:rsidP="00E82C20">
            <w:pPr>
              <w:rPr>
                <w:rFonts w:ascii="Arial" w:eastAsia="Times New Roman" w:hAnsi="Arial" w:cs="Arial"/>
                <w:bCs w:val="0"/>
                <w:color w:val="000000" w:themeColor="text1"/>
                <w:sz w:val="20"/>
                <w:szCs w:val="20"/>
                <w:lang w:val="en-US" w:eastAsia="de-DE"/>
              </w:rPr>
            </w:pPr>
            <w:r w:rsidRPr="00331068">
              <w:rPr>
                <w:rFonts w:ascii="Arial" w:hAnsi="Arial" w:cs="Arial"/>
                <w:bCs w:val="0"/>
                <w:sz w:val="20"/>
                <w:szCs w:val="20"/>
                <w:lang w:val="en-US"/>
              </w:rPr>
              <w:t>Asthma</w:t>
            </w:r>
          </w:p>
        </w:tc>
        <w:tc>
          <w:tcPr>
            <w:tcW w:w="1912" w:type="dxa"/>
            <w:vAlign w:val="center"/>
          </w:tcPr>
          <w:p w14:paraId="31E4336A" w14:textId="77777777" w:rsidR="00E82C20" w:rsidRPr="00331068" w:rsidRDefault="00E82C20" w:rsidP="00E82C20">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000000" w:themeColor="text1"/>
                <w:sz w:val="20"/>
                <w:szCs w:val="20"/>
                <w:lang w:val="en-US" w:eastAsia="de-DE"/>
              </w:rPr>
            </w:pPr>
            <w:r w:rsidRPr="00331068">
              <w:rPr>
                <w:rFonts w:ascii="Arial" w:eastAsia="Times New Roman" w:hAnsi="Arial" w:cs="Arial"/>
                <w:b/>
                <w:color w:val="000000" w:themeColor="text1"/>
                <w:sz w:val="20"/>
                <w:szCs w:val="20"/>
                <w:lang w:val="en-US" w:eastAsia="de-DE"/>
              </w:rPr>
              <w:t>9.7</w:t>
            </w:r>
          </w:p>
        </w:tc>
        <w:tc>
          <w:tcPr>
            <w:tcW w:w="1912" w:type="dxa"/>
            <w:vAlign w:val="center"/>
          </w:tcPr>
          <w:p w14:paraId="1A953061" w14:textId="77777777" w:rsidR="00E82C20" w:rsidRPr="00331068" w:rsidRDefault="00E82C20" w:rsidP="00E82C20">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000000" w:themeColor="text1"/>
                <w:sz w:val="20"/>
                <w:szCs w:val="20"/>
                <w:lang w:val="en-US" w:eastAsia="de-DE"/>
              </w:rPr>
            </w:pPr>
            <w:r w:rsidRPr="00331068">
              <w:rPr>
                <w:rFonts w:ascii="Arial" w:eastAsia="Times New Roman" w:hAnsi="Arial" w:cs="Arial"/>
                <w:b/>
                <w:color w:val="000000" w:themeColor="text1"/>
                <w:sz w:val="20"/>
                <w:szCs w:val="20"/>
                <w:lang w:val="en-US" w:eastAsia="de-DE"/>
              </w:rPr>
              <w:t>11.3</w:t>
            </w:r>
          </w:p>
        </w:tc>
        <w:tc>
          <w:tcPr>
            <w:tcW w:w="1276" w:type="dxa"/>
            <w:noWrap/>
          </w:tcPr>
          <w:p w14:paraId="686DC13E" w14:textId="77777777" w:rsidR="00E82C20" w:rsidRPr="00331068" w:rsidRDefault="00E82C20" w:rsidP="00E82C20">
            <w:pPr>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0"/>
                <w:szCs w:val="20"/>
                <w:lang w:val="en-US"/>
              </w:rPr>
            </w:pPr>
            <w:r w:rsidRPr="00331068">
              <w:rPr>
                <w:rFonts w:ascii="Arial" w:eastAsia="Times New Roman" w:hAnsi="Arial" w:cs="Arial"/>
                <w:b/>
                <w:color w:val="000000" w:themeColor="text1"/>
                <w:sz w:val="20"/>
                <w:szCs w:val="20"/>
                <w:lang w:val="en-US" w:eastAsia="de-DE"/>
              </w:rPr>
              <w:t>&lt;0.001</w:t>
            </w:r>
          </w:p>
        </w:tc>
      </w:tr>
      <w:tr w:rsidR="00E82C20" w:rsidRPr="00331068" w14:paraId="46264070" w14:textId="77777777" w:rsidTr="00852D5B">
        <w:trPr>
          <w:trHeight w:val="257"/>
          <w:jc w:val="center"/>
        </w:trPr>
        <w:tc>
          <w:tcPr>
            <w:cnfStyle w:val="001000000000" w:firstRow="0" w:lastRow="0" w:firstColumn="1" w:lastColumn="0" w:oddVBand="0" w:evenVBand="0" w:oddHBand="0" w:evenHBand="0" w:firstRowFirstColumn="0" w:firstRowLastColumn="0" w:lastRowFirstColumn="0" w:lastRowLastColumn="0"/>
            <w:tcW w:w="4818" w:type="dxa"/>
            <w:noWrap/>
          </w:tcPr>
          <w:p w14:paraId="435A9999" w14:textId="77777777" w:rsidR="00E82C20" w:rsidRPr="00331068" w:rsidRDefault="00E82C20" w:rsidP="00E82C20">
            <w:pPr>
              <w:rPr>
                <w:rFonts w:ascii="Arial" w:eastAsia="Times New Roman" w:hAnsi="Arial" w:cs="Arial"/>
                <w:b w:val="0"/>
                <w:color w:val="000000" w:themeColor="text1"/>
                <w:sz w:val="20"/>
                <w:szCs w:val="20"/>
                <w:lang w:val="en-US" w:eastAsia="de-DE"/>
              </w:rPr>
            </w:pPr>
            <w:r w:rsidRPr="00331068">
              <w:rPr>
                <w:rFonts w:ascii="Arial" w:eastAsia="Times New Roman" w:hAnsi="Arial" w:cs="Arial"/>
                <w:b w:val="0"/>
                <w:color w:val="000000" w:themeColor="text1"/>
                <w:sz w:val="20"/>
                <w:szCs w:val="20"/>
                <w:lang w:val="en-US" w:eastAsia="de-DE"/>
              </w:rPr>
              <w:t>Cancer</w:t>
            </w:r>
          </w:p>
        </w:tc>
        <w:tc>
          <w:tcPr>
            <w:tcW w:w="1912" w:type="dxa"/>
            <w:vAlign w:val="center"/>
          </w:tcPr>
          <w:p w14:paraId="05C36ABC" w14:textId="77777777" w:rsidR="00E82C20" w:rsidRPr="00331068" w:rsidRDefault="00E82C20" w:rsidP="00E82C20">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000000" w:themeColor="text1"/>
                <w:sz w:val="20"/>
                <w:szCs w:val="20"/>
                <w:lang w:val="en-US" w:eastAsia="de-DE"/>
              </w:rPr>
            </w:pPr>
            <w:r w:rsidRPr="00331068">
              <w:rPr>
                <w:rFonts w:ascii="Arial" w:eastAsia="Times New Roman" w:hAnsi="Arial" w:cs="Arial"/>
                <w:bCs/>
                <w:color w:val="000000" w:themeColor="text1"/>
                <w:sz w:val="20"/>
                <w:szCs w:val="20"/>
                <w:lang w:val="en-US" w:eastAsia="de-DE"/>
              </w:rPr>
              <w:t>8.3</w:t>
            </w:r>
          </w:p>
        </w:tc>
        <w:tc>
          <w:tcPr>
            <w:tcW w:w="1912" w:type="dxa"/>
            <w:vAlign w:val="center"/>
          </w:tcPr>
          <w:p w14:paraId="34E27435" w14:textId="77777777" w:rsidR="00E82C20" w:rsidRPr="00331068" w:rsidRDefault="00E82C20" w:rsidP="00E82C20">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000000" w:themeColor="text1"/>
                <w:sz w:val="20"/>
                <w:szCs w:val="20"/>
                <w:lang w:val="en-US" w:eastAsia="de-DE"/>
              </w:rPr>
            </w:pPr>
            <w:r w:rsidRPr="00331068">
              <w:rPr>
                <w:rFonts w:ascii="Arial" w:eastAsia="Times New Roman" w:hAnsi="Arial" w:cs="Arial"/>
                <w:bCs/>
                <w:color w:val="000000" w:themeColor="text1"/>
                <w:sz w:val="20"/>
                <w:szCs w:val="20"/>
                <w:lang w:val="en-US" w:eastAsia="de-DE"/>
              </w:rPr>
              <w:t>8.2</w:t>
            </w:r>
          </w:p>
        </w:tc>
        <w:tc>
          <w:tcPr>
            <w:tcW w:w="1276" w:type="dxa"/>
            <w:noWrap/>
          </w:tcPr>
          <w:p w14:paraId="6E90DAC9" w14:textId="77777777" w:rsidR="00E82C20" w:rsidRPr="00331068" w:rsidRDefault="00E82C20" w:rsidP="00E82C20">
            <w:pPr>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0"/>
                <w:szCs w:val="20"/>
                <w:lang w:val="en-US"/>
              </w:rPr>
            </w:pPr>
            <w:r w:rsidRPr="00331068">
              <w:rPr>
                <w:rFonts w:ascii="Arial" w:hAnsi="Arial" w:cs="Arial"/>
                <w:bCs/>
                <w:color w:val="000000" w:themeColor="text1"/>
                <w:sz w:val="20"/>
                <w:szCs w:val="20"/>
                <w:lang w:val="en-US"/>
              </w:rPr>
              <w:t>0.710</w:t>
            </w:r>
          </w:p>
        </w:tc>
      </w:tr>
      <w:tr w:rsidR="00E82C20" w:rsidRPr="00331068" w14:paraId="4D622EF8" w14:textId="77777777" w:rsidTr="00852D5B">
        <w:trPr>
          <w:trHeight w:val="257"/>
          <w:jc w:val="center"/>
        </w:trPr>
        <w:tc>
          <w:tcPr>
            <w:cnfStyle w:val="001000000000" w:firstRow="0" w:lastRow="0" w:firstColumn="1" w:lastColumn="0" w:oddVBand="0" w:evenVBand="0" w:oddHBand="0" w:evenHBand="0" w:firstRowFirstColumn="0" w:firstRowLastColumn="0" w:lastRowFirstColumn="0" w:lastRowLastColumn="0"/>
            <w:tcW w:w="4818" w:type="dxa"/>
            <w:noWrap/>
          </w:tcPr>
          <w:p w14:paraId="4482E66C" w14:textId="77777777" w:rsidR="00E82C20" w:rsidRPr="00331068" w:rsidRDefault="00E82C20" w:rsidP="00E82C20">
            <w:pPr>
              <w:rPr>
                <w:rFonts w:ascii="Arial" w:eastAsia="Times New Roman" w:hAnsi="Arial" w:cs="Arial"/>
                <w:bCs w:val="0"/>
                <w:color w:val="000000" w:themeColor="text1"/>
                <w:sz w:val="20"/>
                <w:szCs w:val="20"/>
                <w:lang w:val="en-US" w:eastAsia="de-DE"/>
              </w:rPr>
            </w:pPr>
            <w:r w:rsidRPr="00331068">
              <w:rPr>
                <w:rFonts w:ascii="Arial" w:hAnsi="Arial" w:cs="Arial"/>
                <w:bCs w:val="0"/>
                <w:sz w:val="20"/>
                <w:szCs w:val="20"/>
                <w:lang w:val="en-US"/>
              </w:rPr>
              <w:t>Chronic obstructive pulmonary disease</w:t>
            </w:r>
          </w:p>
        </w:tc>
        <w:tc>
          <w:tcPr>
            <w:tcW w:w="1912" w:type="dxa"/>
            <w:vAlign w:val="center"/>
          </w:tcPr>
          <w:p w14:paraId="6CCE9FFD" w14:textId="77777777" w:rsidR="00E82C20" w:rsidRPr="00331068" w:rsidRDefault="00E82C20" w:rsidP="00E82C20">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000000" w:themeColor="text1"/>
                <w:sz w:val="20"/>
                <w:szCs w:val="20"/>
                <w:lang w:val="en-US" w:eastAsia="de-DE"/>
              </w:rPr>
            </w:pPr>
            <w:r w:rsidRPr="00331068">
              <w:rPr>
                <w:rFonts w:ascii="Arial" w:eastAsia="Times New Roman" w:hAnsi="Arial" w:cs="Arial"/>
                <w:b/>
                <w:color w:val="000000" w:themeColor="text1"/>
                <w:sz w:val="20"/>
                <w:szCs w:val="20"/>
                <w:lang w:val="en-US" w:eastAsia="de-DE"/>
              </w:rPr>
              <w:t>7.9</w:t>
            </w:r>
          </w:p>
        </w:tc>
        <w:tc>
          <w:tcPr>
            <w:tcW w:w="1912" w:type="dxa"/>
            <w:vAlign w:val="center"/>
          </w:tcPr>
          <w:p w14:paraId="4DDC962F" w14:textId="77777777" w:rsidR="00E82C20" w:rsidRPr="00331068" w:rsidRDefault="00E82C20" w:rsidP="00E82C20">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000000" w:themeColor="text1"/>
                <w:sz w:val="20"/>
                <w:szCs w:val="20"/>
                <w:lang w:val="en-US" w:eastAsia="de-DE"/>
              </w:rPr>
            </w:pPr>
            <w:r w:rsidRPr="00331068">
              <w:rPr>
                <w:rFonts w:ascii="Arial" w:eastAsia="Times New Roman" w:hAnsi="Arial" w:cs="Arial"/>
                <w:b/>
                <w:color w:val="000000" w:themeColor="text1"/>
                <w:sz w:val="20"/>
                <w:szCs w:val="20"/>
                <w:lang w:val="en-US" w:eastAsia="de-DE"/>
              </w:rPr>
              <w:t>9.4</w:t>
            </w:r>
          </w:p>
        </w:tc>
        <w:tc>
          <w:tcPr>
            <w:tcW w:w="1276" w:type="dxa"/>
            <w:noWrap/>
          </w:tcPr>
          <w:p w14:paraId="227A6ADC" w14:textId="77777777" w:rsidR="00E82C20" w:rsidRPr="00331068" w:rsidRDefault="00E82C20" w:rsidP="00E82C20">
            <w:pPr>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0"/>
                <w:szCs w:val="20"/>
                <w:lang w:val="en-US"/>
              </w:rPr>
            </w:pPr>
            <w:r w:rsidRPr="00331068">
              <w:rPr>
                <w:rFonts w:ascii="Arial" w:eastAsia="Times New Roman" w:hAnsi="Arial" w:cs="Arial"/>
                <w:b/>
                <w:color w:val="000000" w:themeColor="text1"/>
                <w:sz w:val="20"/>
                <w:szCs w:val="20"/>
                <w:lang w:val="en-US" w:eastAsia="de-DE"/>
              </w:rPr>
              <w:t>&lt;0.001</w:t>
            </w:r>
          </w:p>
        </w:tc>
      </w:tr>
      <w:tr w:rsidR="00E82C20" w:rsidRPr="00331068" w14:paraId="4C514157" w14:textId="77777777" w:rsidTr="00852D5B">
        <w:trPr>
          <w:trHeight w:val="257"/>
          <w:jc w:val="center"/>
        </w:trPr>
        <w:tc>
          <w:tcPr>
            <w:cnfStyle w:val="001000000000" w:firstRow="0" w:lastRow="0" w:firstColumn="1" w:lastColumn="0" w:oddVBand="0" w:evenVBand="0" w:oddHBand="0" w:evenHBand="0" w:firstRowFirstColumn="0" w:firstRowLastColumn="0" w:lastRowFirstColumn="0" w:lastRowLastColumn="0"/>
            <w:tcW w:w="4818" w:type="dxa"/>
            <w:noWrap/>
          </w:tcPr>
          <w:p w14:paraId="4AB0D103" w14:textId="77777777" w:rsidR="00E82C20" w:rsidRPr="00331068" w:rsidRDefault="00E82C20" w:rsidP="00E82C20">
            <w:pPr>
              <w:rPr>
                <w:rFonts w:ascii="Arial" w:eastAsia="Times New Roman" w:hAnsi="Arial" w:cs="Arial"/>
                <w:b w:val="0"/>
                <w:color w:val="000000" w:themeColor="text1"/>
                <w:sz w:val="20"/>
                <w:szCs w:val="20"/>
                <w:lang w:val="en-US" w:eastAsia="de-DE"/>
              </w:rPr>
            </w:pPr>
            <w:r w:rsidRPr="00331068">
              <w:rPr>
                <w:rFonts w:ascii="Arial" w:eastAsia="Times New Roman" w:hAnsi="Arial" w:cs="Arial"/>
                <w:b w:val="0"/>
                <w:color w:val="000000" w:themeColor="text1"/>
                <w:sz w:val="20"/>
                <w:szCs w:val="20"/>
                <w:lang w:val="en-US" w:eastAsia="de-DE"/>
              </w:rPr>
              <w:t>Autoimmune inflammatory diseases</w:t>
            </w:r>
            <w:r w:rsidR="00FF12B7" w:rsidRPr="00331068">
              <w:rPr>
                <w:rFonts w:ascii="Arial" w:eastAsia="Times New Roman" w:hAnsi="Arial" w:cs="Arial"/>
                <w:b w:val="0"/>
                <w:color w:val="000000" w:themeColor="text1"/>
                <w:sz w:val="20"/>
                <w:szCs w:val="20"/>
                <w:vertAlign w:val="superscript"/>
                <w:lang w:val="en-US" w:eastAsia="de-DE"/>
              </w:rPr>
              <w:t>2</w:t>
            </w:r>
          </w:p>
        </w:tc>
        <w:tc>
          <w:tcPr>
            <w:tcW w:w="1912" w:type="dxa"/>
            <w:vAlign w:val="center"/>
          </w:tcPr>
          <w:p w14:paraId="7C4F2FA9" w14:textId="77777777" w:rsidR="00E82C20" w:rsidRPr="00331068" w:rsidRDefault="00E82C20" w:rsidP="00E82C20">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000000" w:themeColor="text1"/>
                <w:sz w:val="20"/>
                <w:szCs w:val="20"/>
                <w:lang w:val="en-US" w:eastAsia="de-DE"/>
              </w:rPr>
            </w:pPr>
            <w:r w:rsidRPr="00331068">
              <w:rPr>
                <w:rFonts w:ascii="Arial" w:eastAsia="Times New Roman" w:hAnsi="Arial" w:cs="Arial"/>
                <w:bCs/>
                <w:color w:val="000000" w:themeColor="text1"/>
                <w:sz w:val="20"/>
                <w:szCs w:val="20"/>
                <w:lang w:val="en-US" w:eastAsia="de-DE"/>
              </w:rPr>
              <w:t>5.8</w:t>
            </w:r>
          </w:p>
        </w:tc>
        <w:tc>
          <w:tcPr>
            <w:tcW w:w="1912" w:type="dxa"/>
            <w:vAlign w:val="center"/>
          </w:tcPr>
          <w:p w14:paraId="04E462DB" w14:textId="77777777" w:rsidR="00E82C20" w:rsidRPr="00331068" w:rsidRDefault="00E82C20" w:rsidP="00E82C20">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000000" w:themeColor="text1"/>
                <w:sz w:val="20"/>
                <w:szCs w:val="20"/>
                <w:lang w:val="en-US" w:eastAsia="de-DE"/>
              </w:rPr>
            </w:pPr>
            <w:r w:rsidRPr="00331068">
              <w:rPr>
                <w:rFonts w:ascii="Arial" w:eastAsia="Times New Roman" w:hAnsi="Arial" w:cs="Arial"/>
                <w:bCs/>
                <w:color w:val="000000" w:themeColor="text1"/>
                <w:sz w:val="20"/>
                <w:szCs w:val="20"/>
                <w:lang w:val="en-US" w:eastAsia="de-DE"/>
              </w:rPr>
              <w:t>6.2</w:t>
            </w:r>
          </w:p>
        </w:tc>
        <w:tc>
          <w:tcPr>
            <w:tcW w:w="1276" w:type="dxa"/>
            <w:noWrap/>
          </w:tcPr>
          <w:p w14:paraId="48B113CB" w14:textId="77777777" w:rsidR="00E82C20" w:rsidRPr="00331068" w:rsidRDefault="00E82C20" w:rsidP="00E82C20">
            <w:pPr>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0"/>
                <w:szCs w:val="20"/>
                <w:lang w:val="en-US"/>
              </w:rPr>
            </w:pPr>
            <w:r w:rsidRPr="00331068">
              <w:rPr>
                <w:rFonts w:ascii="Arial" w:hAnsi="Arial" w:cs="Arial"/>
                <w:bCs/>
                <w:color w:val="000000" w:themeColor="text1"/>
                <w:sz w:val="20"/>
                <w:szCs w:val="20"/>
                <w:lang w:val="en-US"/>
              </w:rPr>
              <w:t>0.177</w:t>
            </w:r>
          </w:p>
        </w:tc>
      </w:tr>
      <w:tr w:rsidR="00E82C20" w:rsidRPr="00331068" w14:paraId="5BDAC8F4" w14:textId="77777777" w:rsidTr="00852D5B">
        <w:trPr>
          <w:trHeight w:val="257"/>
          <w:jc w:val="center"/>
        </w:trPr>
        <w:tc>
          <w:tcPr>
            <w:cnfStyle w:val="001000000000" w:firstRow="0" w:lastRow="0" w:firstColumn="1" w:lastColumn="0" w:oddVBand="0" w:evenVBand="0" w:oddHBand="0" w:evenHBand="0" w:firstRowFirstColumn="0" w:firstRowLastColumn="0" w:lastRowFirstColumn="0" w:lastRowLastColumn="0"/>
            <w:tcW w:w="4818" w:type="dxa"/>
            <w:noWrap/>
          </w:tcPr>
          <w:p w14:paraId="64448457" w14:textId="77777777" w:rsidR="00E82C20" w:rsidRPr="00331068" w:rsidRDefault="00E82C20" w:rsidP="00E82C20">
            <w:pPr>
              <w:rPr>
                <w:rFonts w:ascii="Arial" w:eastAsia="Times New Roman" w:hAnsi="Arial" w:cs="Arial"/>
                <w:b w:val="0"/>
                <w:color w:val="000000" w:themeColor="text1"/>
                <w:sz w:val="20"/>
                <w:szCs w:val="20"/>
                <w:lang w:val="en-US" w:eastAsia="de-DE"/>
              </w:rPr>
            </w:pPr>
            <w:r w:rsidRPr="00331068">
              <w:rPr>
                <w:rFonts w:ascii="Arial" w:hAnsi="Arial" w:cs="Arial"/>
                <w:b w:val="0"/>
                <w:sz w:val="20"/>
                <w:szCs w:val="20"/>
                <w:lang w:val="en-US"/>
              </w:rPr>
              <w:t xml:space="preserve">Renal failure </w:t>
            </w:r>
          </w:p>
        </w:tc>
        <w:tc>
          <w:tcPr>
            <w:tcW w:w="1912" w:type="dxa"/>
            <w:vAlign w:val="center"/>
          </w:tcPr>
          <w:p w14:paraId="3395E05D" w14:textId="77777777" w:rsidR="00E82C20" w:rsidRPr="00331068" w:rsidRDefault="00E82C20" w:rsidP="00E82C20">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000000" w:themeColor="text1"/>
                <w:sz w:val="20"/>
                <w:szCs w:val="20"/>
                <w:lang w:val="en-US" w:eastAsia="de-DE"/>
              </w:rPr>
            </w:pPr>
            <w:r w:rsidRPr="00331068">
              <w:rPr>
                <w:rFonts w:ascii="Arial" w:eastAsia="Times New Roman" w:hAnsi="Arial" w:cs="Arial"/>
                <w:bCs/>
                <w:color w:val="000000" w:themeColor="text1"/>
                <w:sz w:val="20"/>
                <w:szCs w:val="20"/>
                <w:lang w:val="en-US" w:eastAsia="de-DE"/>
              </w:rPr>
              <w:t>5.0</w:t>
            </w:r>
          </w:p>
        </w:tc>
        <w:tc>
          <w:tcPr>
            <w:tcW w:w="1912" w:type="dxa"/>
            <w:vAlign w:val="center"/>
          </w:tcPr>
          <w:p w14:paraId="17CD12B3" w14:textId="77777777" w:rsidR="00E82C20" w:rsidRPr="00331068" w:rsidRDefault="00E82C20" w:rsidP="00E82C20">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000000" w:themeColor="text1"/>
                <w:sz w:val="20"/>
                <w:szCs w:val="20"/>
                <w:lang w:val="en-US" w:eastAsia="de-DE"/>
              </w:rPr>
            </w:pPr>
            <w:r w:rsidRPr="00331068">
              <w:rPr>
                <w:rFonts w:ascii="Arial" w:eastAsia="Times New Roman" w:hAnsi="Arial" w:cs="Arial"/>
                <w:bCs/>
                <w:color w:val="000000" w:themeColor="text1"/>
                <w:sz w:val="20"/>
                <w:szCs w:val="20"/>
                <w:lang w:val="en-US" w:eastAsia="de-DE"/>
              </w:rPr>
              <w:t>5.1</w:t>
            </w:r>
          </w:p>
        </w:tc>
        <w:tc>
          <w:tcPr>
            <w:tcW w:w="1276" w:type="dxa"/>
            <w:noWrap/>
          </w:tcPr>
          <w:p w14:paraId="3153185F" w14:textId="77777777" w:rsidR="00E82C20" w:rsidRPr="00331068" w:rsidRDefault="00E82C20" w:rsidP="00E82C20">
            <w:pPr>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0"/>
                <w:szCs w:val="20"/>
                <w:lang w:val="en-US"/>
              </w:rPr>
            </w:pPr>
            <w:r w:rsidRPr="00331068">
              <w:rPr>
                <w:rFonts w:ascii="Arial" w:hAnsi="Arial" w:cs="Arial"/>
                <w:bCs/>
                <w:color w:val="000000" w:themeColor="text1"/>
                <w:sz w:val="20"/>
                <w:szCs w:val="20"/>
                <w:lang w:val="en-US"/>
              </w:rPr>
              <w:t>0.818</w:t>
            </w:r>
          </w:p>
        </w:tc>
      </w:tr>
      <w:tr w:rsidR="00E82C20" w:rsidRPr="00331068" w14:paraId="4326AEF4" w14:textId="77777777" w:rsidTr="00852D5B">
        <w:trPr>
          <w:trHeight w:val="257"/>
          <w:jc w:val="center"/>
        </w:trPr>
        <w:tc>
          <w:tcPr>
            <w:cnfStyle w:val="001000000000" w:firstRow="0" w:lastRow="0" w:firstColumn="1" w:lastColumn="0" w:oddVBand="0" w:evenVBand="0" w:oddHBand="0" w:evenHBand="0" w:firstRowFirstColumn="0" w:firstRowLastColumn="0" w:lastRowFirstColumn="0" w:lastRowLastColumn="0"/>
            <w:tcW w:w="4818" w:type="dxa"/>
            <w:tcBorders>
              <w:bottom w:val="single" w:sz="4" w:space="0" w:color="auto"/>
            </w:tcBorders>
            <w:noWrap/>
          </w:tcPr>
          <w:p w14:paraId="735C2DAD" w14:textId="77777777" w:rsidR="00E82C20" w:rsidRPr="00331068" w:rsidRDefault="00E82C20" w:rsidP="00E82C20">
            <w:pPr>
              <w:rPr>
                <w:rFonts w:ascii="Arial" w:eastAsia="Times New Roman" w:hAnsi="Arial" w:cs="Arial"/>
                <w:b w:val="0"/>
                <w:color w:val="000000" w:themeColor="text1"/>
                <w:sz w:val="20"/>
                <w:szCs w:val="20"/>
                <w:lang w:val="en-US" w:eastAsia="de-DE"/>
              </w:rPr>
            </w:pPr>
            <w:r w:rsidRPr="00331068">
              <w:rPr>
                <w:rFonts w:ascii="Arial" w:hAnsi="Arial" w:cs="Arial"/>
                <w:b w:val="0"/>
                <w:sz w:val="20"/>
                <w:szCs w:val="20"/>
                <w:lang w:val="en-US"/>
              </w:rPr>
              <w:t>Stroke including transient ischemic attack</w:t>
            </w:r>
          </w:p>
        </w:tc>
        <w:tc>
          <w:tcPr>
            <w:tcW w:w="1912" w:type="dxa"/>
            <w:tcBorders>
              <w:bottom w:val="single" w:sz="4" w:space="0" w:color="auto"/>
            </w:tcBorders>
            <w:vAlign w:val="center"/>
          </w:tcPr>
          <w:p w14:paraId="32513B69" w14:textId="77777777" w:rsidR="00E82C20" w:rsidRPr="00331068" w:rsidRDefault="00E82C20" w:rsidP="00E82C20">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000000" w:themeColor="text1"/>
                <w:sz w:val="20"/>
                <w:szCs w:val="20"/>
                <w:lang w:val="en-US" w:eastAsia="de-DE"/>
              </w:rPr>
            </w:pPr>
            <w:r w:rsidRPr="00331068">
              <w:rPr>
                <w:rFonts w:ascii="Arial" w:eastAsia="Times New Roman" w:hAnsi="Arial" w:cs="Arial"/>
                <w:bCs/>
                <w:color w:val="000000" w:themeColor="text1"/>
                <w:sz w:val="20"/>
                <w:szCs w:val="20"/>
                <w:lang w:val="en-US" w:eastAsia="de-DE"/>
              </w:rPr>
              <w:t>3.4</w:t>
            </w:r>
          </w:p>
        </w:tc>
        <w:tc>
          <w:tcPr>
            <w:tcW w:w="1912" w:type="dxa"/>
            <w:tcBorders>
              <w:bottom w:val="single" w:sz="4" w:space="0" w:color="auto"/>
            </w:tcBorders>
            <w:vAlign w:val="center"/>
          </w:tcPr>
          <w:p w14:paraId="716104D5" w14:textId="77777777" w:rsidR="00E82C20" w:rsidRPr="00331068" w:rsidRDefault="00E82C20" w:rsidP="00E82C20">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000000" w:themeColor="text1"/>
                <w:sz w:val="20"/>
                <w:szCs w:val="20"/>
                <w:lang w:val="en-US" w:eastAsia="de-DE"/>
              </w:rPr>
            </w:pPr>
            <w:r w:rsidRPr="00331068">
              <w:rPr>
                <w:rFonts w:ascii="Arial" w:eastAsia="Times New Roman" w:hAnsi="Arial" w:cs="Arial"/>
                <w:bCs/>
                <w:color w:val="000000" w:themeColor="text1"/>
                <w:sz w:val="20"/>
                <w:szCs w:val="20"/>
                <w:lang w:val="en-US" w:eastAsia="de-DE"/>
              </w:rPr>
              <w:t>3.7</w:t>
            </w:r>
          </w:p>
        </w:tc>
        <w:tc>
          <w:tcPr>
            <w:tcW w:w="1276" w:type="dxa"/>
            <w:tcBorders>
              <w:bottom w:val="single" w:sz="4" w:space="0" w:color="auto"/>
            </w:tcBorders>
            <w:noWrap/>
          </w:tcPr>
          <w:p w14:paraId="3203497B" w14:textId="77777777" w:rsidR="00E82C20" w:rsidRPr="00331068" w:rsidRDefault="00E82C20" w:rsidP="00E82C20">
            <w:pPr>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0"/>
                <w:szCs w:val="20"/>
                <w:lang w:val="en-US"/>
              </w:rPr>
            </w:pPr>
            <w:r w:rsidRPr="00331068">
              <w:rPr>
                <w:rFonts w:ascii="Arial" w:hAnsi="Arial" w:cs="Arial"/>
                <w:bCs/>
                <w:color w:val="000000" w:themeColor="text1"/>
                <w:sz w:val="20"/>
                <w:szCs w:val="20"/>
                <w:lang w:val="en-US"/>
              </w:rPr>
              <w:t>0.268</w:t>
            </w:r>
          </w:p>
        </w:tc>
      </w:tr>
    </w:tbl>
    <w:p w14:paraId="3E12941E" w14:textId="77777777" w:rsidR="00BE719D" w:rsidRPr="00331068" w:rsidRDefault="00BE719D" w:rsidP="00895DC1">
      <w:pPr>
        <w:ind w:left="-426"/>
        <w:jc w:val="both"/>
        <w:rPr>
          <w:rFonts w:ascii="Arial" w:hAnsi="Arial" w:cs="Arial"/>
          <w:color w:val="000000" w:themeColor="text1"/>
          <w:sz w:val="18"/>
          <w:lang w:val="en-US"/>
        </w:rPr>
      </w:pPr>
      <w:r w:rsidRPr="00331068">
        <w:rPr>
          <w:rFonts w:ascii="Arial" w:hAnsi="Arial" w:cs="Arial"/>
          <w:color w:val="000000" w:themeColor="text1"/>
          <w:sz w:val="18"/>
          <w:lang w:val="en-US"/>
        </w:rPr>
        <w:t xml:space="preserve">Data are percentages unless otherwise specified. </w:t>
      </w:r>
    </w:p>
    <w:p w14:paraId="69C915B1" w14:textId="77777777" w:rsidR="007740DC" w:rsidRPr="00331068" w:rsidRDefault="00BE719D" w:rsidP="00895DC1">
      <w:pPr>
        <w:ind w:left="-426"/>
        <w:jc w:val="both"/>
        <w:rPr>
          <w:rFonts w:ascii="Arial" w:hAnsi="Arial" w:cs="Arial"/>
          <w:color w:val="000000" w:themeColor="text1"/>
          <w:sz w:val="18"/>
          <w:lang w:val="en-US"/>
        </w:rPr>
      </w:pPr>
      <w:r w:rsidRPr="00331068">
        <w:rPr>
          <w:rFonts w:ascii="Arial" w:hAnsi="Arial" w:cs="Arial"/>
          <w:color w:val="000000" w:themeColor="text1"/>
          <w:sz w:val="18"/>
          <w:vertAlign w:val="superscript"/>
          <w:lang w:val="en-US"/>
        </w:rPr>
        <w:t>1</w:t>
      </w:r>
      <w:r w:rsidRPr="00331068">
        <w:rPr>
          <w:rFonts w:ascii="Arial" w:hAnsi="Arial" w:cs="Arial"/>
          <w:color w:val="000000" w:themeColor="text1"/>
          <w:sz w:val="18"/>
          <w:lang w:val="en-US"/>
        </w:rPr>
        <w:t xml:space="preserve"> Chronic heart diseases include i</w:t>
      </w:r>
      <w:r w:rsidR="007740DC" w:rsidRPr="00331068">
        <w:rPr>
          <w:rFonts w:ascii="Arial" w:hAnsi="Arial" w:cs="Arial"/>
          <w:color w:val="000000" w:themeColor="text1"/>
          <w:sz w:val="18"/>
          <w:lang w:val="en-US"/>
        </w:rPr>
        <w:t>schemic heart diseases, heart failure</w:t>
      </w:r>
      <w:r w:rsidRPr="00331068">
        <w:rPr>
          <w:rFonts w:ascii="Arial" w:hAnsi="Arial" w:cs="Arial"/>
          <w:color w:val="000000" w:themeColor="text1"/>
          <w:sz w:val="18"/>
          <w:lang w:val="en-US"/>
        </w:rPr>
        <w:t xml:space="preserve"> and</w:t>
      </w:r>
      <w:r w:rsidR="007740DC" w:rsidRPr="00331068">
        <w:rPr>
          <w:rFonts w:ascii="Arial" w:hAnsi="Arial" w:cs="Arial"/>
          <w:color w:val="000000" w:themeColor="text1"/>
          <w:sz w:val="18"/>
          <w:lang w:val="en-US"/>
        </w:rPr>
        <w:t xml:space="preserve"> heart rhythm disorders</w:t>
      </w:r>
      <w:r w:rsidRPr="00331068">
        <w:rPr>
          <w:rFonts w:ascii="Arial" w:hAnsi="Arial" w:cs="Arial"/>
          <w:color w:val="000000" w:themeColor="text1"/>
          <w:sz w:val="18"/>
          <w:lang w:val="en-US"/>
        </w:rPr>
        <w:t>.</w:t>
      </w:r>
    </w:p>
    <w:p w14:paraId="62521C7D" w14:textId="77777777" w:rsidR="007740DC" w:rsidRPr="00331068" w:rsidRDefault="00BE719D" w:rsidP="00895DC1">
      <w:pPr>
        <w:ind w:left="-426"/>
        <w:jc w:val="both"/>
        <w:rPr>
          <w:rFonts w:ascii="Arial" w:hAnsi="Arial" w:cs="Arial"/>
          <w:color w:val="000000" w:themeColor="text1"/>
          <w:sz w:val="18"/>
          <w:lang w:val="en-US"/>
        </w:rPr>
      </w:pPr>
      <w:r w:rsidRPr="00331068">
        <w:rPr>
          <w:rFonts w:ascii="Arial" w:hAnsi="Arial" w:cs="Arial"/>
          <w:color w:val="000000" w:themeColor="text1"/>
          <w:sz w:val="18"/>
          <w:vertAlign w:val="superscript"/>
          <w:lang w:val="en-US"/>
        </w:rPr>
        <w:t>2</w:t>
      </w:r>
      <w:r w:rsidRPr="00331068">
        <w:rPr>
          <w:rFonts w:ascii="Arial" w:hAnsi="Arial" w:cs="Arial"/>
          <w:color w:val="000000" w:themeColor="text1"/>
          <w:sz w:val="18"/>
          <w:lang w:val="en-US"/>
        </w:rPr>
        <w:t xml:space="preserve"> Autoimmune inflammatory diseases include </w:t>
      </w:r>
      <w:r w:rsidR="00895DC1" w:rsidRPr="00331068">
        <w:rPr>
          <w:rFonts w:ascii="Arial" w:hAnsi="Arial" w:cs="Arial"/>
          <w:color w:val="000000" w:themeColor="text1"/>
          <w:sz w:val="18"/>
          <w:lang w:val="en-US"/>
        </w:rPr>
        <w:t>m</w:t>
      </w:r>
      <w:r w:rsidR="007740DC" w:rsidRPr="00331068">
        <w:rPr>
          <w:rFonts w:ascii="Arial" w:hAnsi="Arial" w:cs="Arial"/>
          <w:color w:val="000000" w:themeColor="text1"/>
          <w:sz w:val="18"/>
          <w:lang w:val="en-US"/>
        </w:rPr>
        <w:t xml:space="preserve">ultiple sclerosis, rheumatoid arthritis, psoriasis, Crohn’s disease, </w:t>
      </w:r>
      <w:r w:rsidR="00895DC1" w:rsidRPr="00331068">
        <w:rPr>
          <w:rFonts w:ascii="Arial" w:hAnsi="Arial" w:cs="Arial"/>
          <w:color w:val="000000" w:themeColor="text1"/>
          <w:sz w:val="18"/>
          <w:lang w:val="en-US"/>
        </w:rPr>
        <w:t>a</w:t>
      </w:r>
      <w:r w:rsidR="00265EAF" w:rsidRPr="00331068">
        <w:rPr>
          <w:rFonts w:ascii="Arial" w:hAnsi="Arial" w:cs="Arial"/>
          <w:color w:val="000000" w:themeColor="text1"/>
          <w:sz w:val="18"/>
          <w:lang w:val="en-US"/>
        </w:rPr>
        <w:t>n</w:t>
      </w:r>
      <w:r w:rsidR="00895DC1" w:rsidRPr="00331068">
        <w:rPr>
          <w:rFonts w:ascii="Arial" w:hAnsi="Arial" w:cs="Arial"/>
          <w:color w:val="000000" w:themeColor="text1"/>
          <w:sz w:val="18"/>
          <w:lang w:val="en-US"/>
        </w:rPr>
        <w:t xml:space="preserve">d </w:t>
      </w:r>
      <w:r w:rsidR="007740DC" w:rsidRPr="00331068">
        <w:rPr>
          <w:rFonts w:ascii="Arial" w:hAnsi="Arial" w:cs="Arial"/>
          <w:color w:val="000000" w:themeColor="text1"/>
          <w:sz w:val="18"/>
          <w:lang w:val="en-US"/>
        </w:rPr>
        <w:t>ulcerative colitis</w:t>
      </w:r>
      <w:r w:rsidR="00895DC1" w:rsidRPr="00331068">
        <w:rPr>
          <w:rFonts w:ascii="Arial" w:hAnsi="Arial" w:cs="Arial"/>
          <w:color w:val="000000" w:themeColor="text1"/>
          <w:sz w:val="18"/>
          <w:lang w:val="en-US"/>
        </w:rPr>
        <w:t>.</w:t>
      </w:r>
    </w:p>
    <w:p w14:paraId="031BC48D" w14:textId="77777777" w:rsidR="007740DC" w:rsidRPr="00331068" w:rsidRDefault="007740DC" w:rsidP="00973486">
      <w:pPr>
        <w:spacing w:line="480" w:lineRule="auto"/>
        <w:jc w:val="both"/>
        <w:rPr>
          <w:rFonts w:ascii="Arial" w:hAnsi="Arial" w:cs="Arial"/>
          <w:sz w:val="24"/>
          <w:szCs w:val="24"/>
          <w:lang w:val="en-US"/>
        </w:rPr>
      </w:pPr>
    </w:p>
    <w:sectPr w:rsidR="007740DC" w:rsidRPr="00331068" w:rsidSect="00973486">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2B4A28" w14:textId="77777777" w:rsidR="00363F75" w:rsidRDefault="00363F75" w:rsidP="00682C9D">
      <w:r>
        <w:separator/>
      </w:r>
    </w:p>
  </w:endnote>
  <w:endnote w:type="continuationSeparator" w:id="0">
    <w:p w14:paraId="6E6BD721" w14:textId="77777777" w:rsidR="00363F75" w:rsidRDefault="00363F75" w:rsidP="00682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Yu Mincho">
    <w:altName w:val="Yu Gothic UI"/>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076314861"/>
      <w:docPartObj>
        <w:docPartGallery w:val="Page Numbers (Bottom of Page)"/>
        <w:docPartUnique/>
      </w:docPartObj>
    </w:sdtPr>
    <w:sdtEndPr>
      <w:rPr>
        <w:rStyle w:val="PageNumber"/>
      </w:rPr>
    </w:sdtEndPr>
    <w:sdtContent>
      <w:p w14:paraId="57450F93" w14:textId="77777777" w:rsidR="00DE2787" w:rsidRDefault="00DE2787" w:rsidP="00DE278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F736CF9" w14:textId="77777777" w:rsidR="00DE2787" w:rsidRDefault="00DE27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Fonts w:ascii="Arial" w:hAnsi="Arial" w:cs="Arial"/>
        <w:sz w:val="24"/>
        <w:szCs w:val="24"/>
      </w:rPr>
      <w:id w:val="796343307"/>
      <w:docPartObj>
        <w:docPartGallery w:val="Page Numbers (Bottom of Page)"/>
        <w:docPartUnique/>
      </w:docPartObj>
    </w:sdtPr>
    <w:sdtEndPr>
      <w:rPr>
        <w:rStyle w:val="PageNumber"/>
      </w:rPr>
    </w:sdtEndPr>
    <w:sdtContent>
      <w:p w14:paraId="5399F779" w14:textId="6369DAEA" w:rsidR="00DE2787" w:rsidRPr="00941697" w:rsidRDefault="00DE2787" w:rsidP="00DE2787">
        <w:pPr>
          <w:pStyle w:val="Footer"/>
          <w:framePr w:wrap="none" w:vAnchor="text" w:hAnchor="margin" w:xAlign="center" w:y="1"/>
          <w:rPr>
            <w:rStyle w:val="PageNumber"/>
            <w:rFonts w:ascii="Arial" w:hAnsi="Arial" w:cs="Arial"/>
            <w:sz w:val="24"/>
            <w:szCs w:val="24"/>
          </w:rPr>
        </w:pPr>
        <w:r w:rsidRPr="00941697">
          <w:rPr>
            <w:rStyle w:val="PageNumber"/>
            <w:rFonts w:ascii="Arial" w:hAnsi="Arial" w:cs="Arial"/>
            <w:sz w:val="24"/>
            <w:szCs w:val="24"/>
          </w:rPr>
          <w:fldChar w:fldCharType="begin"/>
        </w:r>
        <w:r w:rsidRPr="00941697">
          <w:rPr>
            <w:rStyle w:val="PageNumber"/>
            <w:rFonts w:ascii="Arial" w:hAnsi="Arial" w:cs="Arial"/>
            <w:sz w:val="24"/>
            <w:szCs w:val="24"/>
          </w:rPr>
          <w:instrText xml:space="preserve"> PAGE </w:instrText>
        </w:r>
        <w:r w:rsidRPr="00941697">
          <w:rPr>
            <w:rStyle w:val="PageNumber"/>
            <w:rFonts w:ascii="Arial" w:hAnsi="Arial" w:cs="Arial"/>
            <w:sz w:val="24"/>
            <w:szCs w:val="24"/>
          </w:rPr>
          <w:fldChar w:fldCharType="separate"/>
        </w:r>
        <w:r w:rsidR="00892796">
          <w:rPr>
            <w:rStyle w:val="PageNumber"/>
            <w:rFonts w:ascii="Arial" w:hAnsi="Arial" w:cs="Arial"/>
            <w:noProof/>
            <w:sz w:val="24"/>
            <w:szCs w:val="24"/>
          </w:rPr>
          <w:t>14</w:t>
        </w:r>
        <w:r w:rsidRPr="00941697">
          <w:rPr>
            <w:rStyle w:val="PageNumber"/>
            <w:rFonts w:ascii="Arial" w:hAnsi="Arial" w:cs="Arial"/>
            <w:sz w:val="24"/>
            <w:szCs w:val="24"/>
          </w:rPr>
          <w:fldChar w:fldCharType="end"/>
        </w:r>
      </w:p>
    </w:sdtContent>
  </w:sdt>
  <w:p w14:paraId="54B7B3B9" w14:textId="77777777" w:rsidR="00DE2787" w:rsidRDefault="00DE27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164D55" w14:textId="77777777" w:rsidR="00363F75" w:rsidRDefault="00363F75" w:rsidP="00682C9D">
      <w:r>
        <w:separator/>
      </w:r>
    </w:p>
  </w:footnote>
  <w:footnote w:type="continuationSeparator" w:id="0">
    <w:p w14:paraId="0D4D2BF4" w14:textId="77777777" w:rsidR="00363F75" w:rsidRDefault="00363F75" w:rsidP="00682C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5E46"/>
    <w:rsid w:val="00001C74"/>
    <w:rsid w:val="0000287B"/>
    <w:rsid w:val="00005CBB"/>
    <w:rsid w:val="000105E2"/>
    <w:rsid w:val="00010E57"/>
    <w:rsid w:val="0001216A"/>
    <w:rsid w:val="00014DE9"/>
    <w:rsid w:val="00020C7F"/>
    <w:rsid w:val="00020F67"/>
    <w:rsid w:val="00022947"/>
    <w:rsid w:val="00023E80"/>
    <w:rsid w:val="00024E1A"/>
    <w:rsid w:val="000253E2"/>
    <w:rsid w:val="000303E5"/>
    <w:rsid w:val="00030CC5"/>
    <w:rsid w:val="00032A64"/>
    <w:rsid w:val="00033228"/>
    <w:rsid w:val="0003600F"/>
    <w:rsid w:val="00036E70"/>
    <w:rsid w:val="00037074"/>
    <w:rsid w:val="0003756E"/>
    <w:rsid w:val="00040F66"/>
    <w:rsid w:val="000454EB"/>
    <w:rsid w:val="00045624"/>
    <w:rsid w:val="0004736F"/>
    <w:rsid w:val="000514C7"/>
    <w:rsid w:val="00054DB7"/>
    <w:rsid w:val="00055371"/>
    <w:rsid w:val="00055556"/>
    <w:rsid w:val="00057B52"/>
    <w:rsid w:val="00060983"/>
    <w:rsid w:val="00061F26"/>
    <w:rsid w:val="00062C91"/>
    <w:rsid w:val="00065E02"/>
    <w:rsid w:val="00066185"/>
    <w:rsid w:val="000676B7"/>
    <w:rsid w:val="000700C4"/>
    <w:rsid w:val="0007312D"/>
    <w:rsid w:val="00074A80"/>
    <w:rsid w:val="000777BC"/>
    <w:rsid w:val="0008206C"/>
    <w:rsid w:val="000857E7"/>
    <w:rsid w:val="000872D6"/>
    <w:rsid w:val="00087444"/>
    <w:rsid w:val="000874A7"/>
    <w:rsid w:val="000A1CD8"/>
    <w:rsid w:val="000B34A6"/>
    <w:rsid w:val="000B7240"/>
    <w:rsid w:val="000B75F5"/>
    <w:rsid w:val="000B7DCE"/>
    <w:rsid w:val="000C0B82"/>
    <w:rsid w:val="000C14EA"/>
    <w:rsid w:val="000C3639"/>
    <w:rsid w:val="000C4A9F"/>
    <w:rsid w:val="000C4F40"/>
    <w:rsid w:val="000C6802"/>
    <w:rsid w:val="000C73E9"/>
    <w:rsid w:val="000C7C5B"/>
    <w:rsid w:val="000D076B"/>
    <w:rsid w:val="000D2512"/>
    <w:rsid w:val="000D4F97"/>
    <w:rsid w:val="000D5A93"/>
    <w:rsid w:val="000D5DB2"/>
    <w:rsid w:val="000D79F1"/>
    <w:rsid w:val="000E13E7"/>
    <w:rsid w:val="000E2CFE"/>
    <w:rsid w:val="000E312D"/>
    <w:rsid w:val="000E44A8"/>
    <w:rsid w:val="000E4523"/>
    <w:rsid w:val="000E668E"/>
    <w:rsid w:val="000E7A79"/>
    <w:rsid w:val="000E7F1F"/>
    <w:rsid w:val="000F0E3A"/>
    <w:rsid w:val="000F3001"/>
    <w:rsid w:val="000F4EC2"/>
    <w:rsid w:val="000F52E3"/>
    <w:rsid w:val="000F6C41"/>
    <w:rsid w:val="000F7241"/>
    <w:rsid w:val="0010003E"/>
    <w:rsid w:val="0010483E"/>
    <w:rsid w:val="0010502C"/>
    <w:rsid w:val="0010722A"/>
    <w:rsid w:val="00107F51"/>
    <w:rsid w:val="0011012C"/>
    <w:rsid w:val="00111E73"/>
    <w:rsid w:val="0011404A"/>
    <w:rsid w:val="00115933"/>
    <w:rsid w:val="0011631C"/>
    <w:rsid w:val="00121155"/>
    <w:rsid w:val="00121905"/>
    <w:rsid w:val="00122100"/>
    <w:rsid w:val="001225FF"/>
    <w:rsid w:val="001227D1"/>
    <w:rsid w:val="001273CC"/>
    <w:rsid w:val="00131A6B"/>
    <w:rsid w:val="00133BA8"/>
    <w:rsid w:val="00133C14"/>
    <w:rsid w:val="00141302"/>
    <w:rsid w:val="001420A6"/>
    <w:rsid w:val="0014211E"/>
    <w:rsid w:val="00143C15"/>
    <w:rsid w:val="00144091"/>
    <w:rsid w:val="0014689B"/>
    <w:rsid w:val="001522F0"/>
    <w:rsid w:val="001537CC"/>
    <w:rsid w:val="00154473"/>
    <w:rsid w:val="00155B21"/>
    <w:rsid w:val="00155CE6"/>
    <w:rsid w:val="00155EBF"/>
    <w:rsid w:val="00164C66"/>
    <w:rsid w:val="001665A6"/>
    <w:rsid w:val="00167340"/>
    <w:rsid w:val="00171925"/>
    <w:rsid w:val="00172DDD"/>
    <w:rsid w:val="00172EE3"/>
    <w:rsid w:val="00173454"/>
    <w:rsid w:val="00177695"/>
    <w:rsid w:val="00181D93"/>
    <w:rsid w:val="00186A02"/>
    <w:rsid w:val="00187390"/>
    <w:rsid w:val="0018762E"/>
    <w:rsid w:val="00192602"/>
    <w:rsid w:val="00192E67"/>
    <w:rsid w:val="00193584"/>
    <w:rsid w:val="00196082"/>
    <w:rsid w:val="001A051B"/>
    <w:rsid w:val="001A1030"/>
    <w:rsid w:val="001A5942"/>
    <w:rsid w:val="001A6034"/>
    <w:rsid w:val="001A760F"/>
    <w:rsid w:val="001A7B7F"/>
    <w:rsid w:val="001A7EFB"/>
    <w:rsid w:val="001B307A"/>
    <w:rsid w:val="001B531D"/>
    <w:rsid w:val="001B6204"/>
    <w:rsid w:val="001C46AF"/>
    <w:rsid w:val="001C50AC"/>
    <w:rsid w:val="001C7655"/>
    <w:rsid w:val="001D0390"/>
    <w:rsid w:val="001D25EE"/>
    <w:rsid w:val="001D2D11"/>
    <w:rsid w:val="001D3184"/>
    <w:rsid w:val="001D3A6D"/>
    <w:rsid w:val="001D4B05"/>
    <w:rsid w:val="001D5233"/>
    <w:rsid w:val="001D6CFB"/>
    <w:rsid w:val="001D7194"/>
    <w:rsid w:val="001D79E6"/>
    <w:rsid w:val="001E2628"/>
    <w:rsid w:val="001E35CC"/>
    <w:rsid w:val="001E3C27"/>
    <w:rsid w:val="001E7020"/>
    <w:rsid w:val="001F272C"/>
    <w:rsid w:val="001F4BAB"/>
    <w:rsid w:val="001F60E2"/>
    <w:rsid w:val="001F6BEF"/>
    <w:rsid w:val="001F7CE7"/>
    <w:rsid w:val="002028A9"/>
    <w:rsid w:val="00202F77"/>
    <w:rsid w:val="00204A2F"/>
    <w:rsid w:val="0020625F"/>
    <w:rsid w:val="00206848"/>
    <w:rsid w:val="0021140B"/>
    <w:rsid w:val="00212E7A"/>
    <w:rsid w:val="00213420"/>
    <w:rsid w:val="00213459"/>
    <w:rsid w:val="00213E90"/>
    <w:rsid w:val="00216D62"/>
    <w:rsid w:val="002174CA"/>
    <w:rsid w:val="0022039F"/>
    <w:rsid w:val="00220664"/>
    <w:rsid w:val="002211EC"/>
    <w:rsid w:val="002219FA"/>
    <w:rsid w:val="00224B62"/>
    <w:rsid w:val="00224D71"/>
    <w:rsid w:val="00225BA4"/>
    <w:rsid w:val="0022606C"/>
    <w:rsid w:val="00227A70"/>
    <w:rsid w:val="00227D95"/>
    <w:rsid w:val="00231395"/>
    <w:rsid w:val="00231580"/>
    <w:rsid w:val="00231F40"/>
    <w:rsid w:val="00231FD2"/>
    <w:rsid w:val="00232A8E"/>
    <w:rsid w:val="00240173"/>
    <w:rsid w:val="00242E8A"/>
    <w:rsid w:val="00243A7E"/>
    <w:rsid w:val="00243E00"/>
    <w:rsid w:val="00244FA3"/>
    <w:rsid w:val="00245380"/>
    <w:rsid w:val="0025087E"/>
    <w:rsid w:val="00251B11"/>
    <w:rsid w:val="0025216C"/>
    <w:rsid w:val="00253118"/>
    <w:rsid w:val="00255A49"/>
    <w:rsid w:val="00256A16"/>
    <w:rsid w:val="002578FF"/>
    <w:rsid w:val="002612DD"/>
    <w:rsid w:val="0026385C"/>
    <w:rsid w:val="00265EAF"/>
    <w:rsid w:val="002700E7"/>
    <w:rsid w:val="00270AF1"/>
    <w:rsid w:val="002717FC"/>
    <w:rsid w:val="00272E06"/>
    <w:rsid w:val="002737D5"/>
    <w:rsid w:val="00273B3F"/>
    <w:rsid w:val="00276E7F"/>
    <w:rsid w:val="00281793"/>
    <w:rsid w:val="00282A8F"/>
    <w:rsid w:val="00283E89"/>
    <w:rsid w:val="00284640"/>
    <w:rsid w:val="00286238"/>
    <w:rsid w:val="00286836"/>
    <w:rsid w:val="0028756E"/>
    <w:rsid w:val="002921A1"/>
    <w:rsid w:val="002930A7"/>
    <w:rsid w:val="0029531A"/>
    <w:rsid w:val="00297EA7"/>
    <w:rsid w:val="002A03B7"/>
    <w:rsid w:val="002A42D2"/>
    <w:rsid w:val="002A5229"/>
    <w:rsid w:val="002A78D6"/>
    <w:rsid w:val="002B1D2D"/>
    <w:rsid w:val="002B3E29"/>
    <w:rsid w:val="002B68AF"/>
    <w:rsid w:val="002B780B"/>
    <w:rsid w:val="002C02EB"/>
    <w:rsid w:val="002C1608"/>
    <w:rsid w:val="002C230A"/>
    <w:rsid w:val="002C32CF"/>
    <w:rsid w:val="002C3F80"/>
    <w:rsid w:val="002C4AB2"/>
    <w:rsid w:val="002C54A2"/>
    <w:rsid w:val="002C5D3D"/>
    <w:rsid w:val="002C6879"/>
    <w:rsid w:val="002C6C3E"/>
    <w:rsid w:val="002C7621"/>
    <w:rsid w:val="002C78D8"/>
    <w:rsid w:val="002C7EDA"/>
    <w:rsid w:val="002D31E5"/>
    <w:rsid w:val="002D70E9"/>
    <w:rsid w:val="002D79FE"/>
    <w:rsid w:val="002D7C47"/>
    <w:rsid w:val="002D7D31"/>
    <w:rsid w:val="002E0086"/>
    <w:rsid w:val="002E1ED5"/>
    <w:rsid w:val="002E20D7"/>
    <w:rsid w:val="002E2E42"/>
    <w:rsid w:val="002E32EF"/>
    <w:rsid w:val="002E34EE"/>
    <w:rsid w:val="002E5257"/>
    <w:rsid w:val="002E6F95"/>
    <w:rsid w:val="002E7394"/>
    <w:rsid w:val="002F2613"/>
    <w:rsid w:val="002F4BA1"/>
    <w:rsid w:val="002F5311"/>
    <w:rsid w:val="002F5DEA"/>
    <w:rsid w:val="003028D5"/>
    <w:rsid w:val="003043BE"/>
    <w:rsid w:val="00304D8C"/>
    <w:rsid w:val="00306710"/>
    <w:rsid w:val="003074F1"/>
    <w:rsid w:val="00310BDA"/>
    <w:rsid w:val="00311FAC"/>
    <w:rsid w:val="00313E54"/>
    <w:rsid w:val="00313FB8"/>
    <w:rsid w:val="00314B6B"/>
    <w:rsid w:val="00317AF0"/>
    <w:rsid w:val="00321767"/>
    <w:rsid w:val="00324CDF"/>
    <w:rsid w:val="00324F50"/>
    <w:rsid w:val="00330A32"/>
    <w:rsid w:val="00331068"/>
    <w:rsid w:val="00332D58"/>
    <w:rsid w:val="00333227"/>
    <w:rsid w:val="0033618E"/>
    <w:rsid w:val="00337D27"/>
    <w:rsid w:val="00341DD5"/>
    <w:rsid w:val="00343AAB"/>
    <w:rsid w:val="00343B5E"/>
    <w:rsid w:val="00344F5C"/>
    <w:rsid w:val="003471B3"/>
    <w:rsid w:val="00347C9D"/>
    <w:rsid w:val="003506AB"/>
    <w:rsid w:val="003516FD"/>
    <w:rsid w:val="00352370"/>
    <w:rsid w:val="003622A3"/>
    <w:rsid w:val="00362791"/>
    <w:rsid w:val="00363F75"/>
    <w:rsid w:val="00364A02"/>
    <w:rsid w:val="00364C0D"/>
    <w:rsid w:val="003710A4"/>
    <w:rsid w:val="003717F2"/>
    <w:rsid w:val="00371D0C"/>
    <w:rsid w:val="0037353E"/>
    <w:rsid w:val="00375373"/>
    <w:rsid w:val="00377039"/>
    <w:rsid w:val="00377F0F"/>
    <w:rsid w:val="003826F9"/>
    <w:rsid w:val="003833CE"/>
    <w:rsid w:val="003837CE"/>
    <w:rsid w:val="0038634B"/>
    <w:rsid w:val="0038642D"/>
    <w:rsid w:val="00390E5B"/>
    <w:rsid w:val="00392557"/>
    <w:rsid w:val="00394911"/>
    <w:rsid w:val="00396506"/>
    <w:rsid w:val="003A250D"/>
    <w:rsid w:val="003A27BB"/>
    <w:rsid w:val="003A42A0"/>
    <w:rsid w:val="003A4BB1"/>
    <w:rsid w:val="003A7DBC"/>
    <w:rsid w:val="003B0E6D"/>
    <w:rsid w:val="003B2FF1"/>
    <w:rsid w:val="003B3D41"/>
    <w:rsid w:val="003B4BBE"/>
    <w:rsid w:val="003B76B6"/>
    <w:rsid w:val="003C1245"/>
    <w:rsid w:val="003C1FDF"/>
    <w:rsid w:val="003C3FF9"/>
    <w:rsid w:val="003C6558"/>
    <w:rsid w:val="003C79F2"/>
    <w:rsid w:val="003D00E8"/>
    <w:rsid w:val="003D0599"/>
    <w:rsid w:val="003D1255"/>
    <w:rsid w:val="003D15E9"/>
    <w:rsid w:val="003D32AC"/>
    <w:rsid w:val="003D49A5"/>
    <w:rsid w:val="003D5E0A"/>
    <w:rsid w:val="003D74EA"/>
    <w:rsid w:val="003E1242"/>
    <w:rsid w:val="003E1B31"/>
    <w:rsid w:val="003E1E61"/>
    <w:rsid w:val="003E2B1C"/>
    <w:rsid w:val="003E63A0"/>
    <w:rsid w:val="003E66A3"/>
    <w:rsid w:val="00402927"/>
    <w:rsid w:val="00403AF5"/>
    <w:rsid w:val="00403C75"/>
    <w:rsid w:val="004056F9"/>
    <w:rsid w:val="00407B18"/>
    <w:rsid w:val="0041174E"/>
    <w:rsid w:val="00411E33"/>
    <w:rsid w:val="00413C87"/>
    <w:rsid w:val="00417BF3"/>
    <w:rsid w:val="00417FE7"/>
    <w:rsid w:val="004260D8"/>
    <w:rsid w:val="00432E72"/>
    <w:rsid w:val="004338D3"/>
    <w:rsid w:val="00440777"/>
    <w:rsid w:val="004417BD"/>
    <w:rsid w:val="00441D0A"/>
    <w:rsid w:val="0045180C"/>
    <w:rsid w:val="004536E3"/>
    <w:rsid w:val="00453FA3"/>
    <w:rsid w:val="00455EB7"/>
    <w:rsid w:val="00456C63"/>
    <w:rsid w:val="00457559"/>
    <w:rsid w:val="00457A10"/>
    <w:rsid w:val="00461D3D"/>
    <w:rsid w:val="0046563F"/>
    <w:rsid w:val="00465807"/>
    <w:rsid w:val="004659BA"/>
    <w:rsid w:val="004671C3"/>
    <w:rsid w:val="00471A88"/>
    <w:rsid w:val="00472E98"/>
    <w:rsid w:val="00474A3A"/>
    <w:rsid w:val="00475A47"/>
    <w:rsid w:val="00480108"/>
    <w:rsid w:val="00481454"/>
    <w:rsid w:val="00484F91"/>
    <w:rsid w:val="0048578F"/>
    <w:rsid w:val="00490613"/>
    <w:rsid w:val="00494FB2"/>
    <w:rsid w:val="004A1C64"/>
    <w:rsid w:val="004A340C"/>
    <w:rsid w:val="004A4433"/>
    <w:rsid w:val="004A5660"/>
    <w:rsid w:val="004A5805"/>
    <w:rsid w:val="004A5840"/>
    <w:rsid w:val="004A5AE7"/>
    <w:rsid w:val="004A64A6"/>
    <w:rsid w:val="004B2DD2"/>
    <w:rsid w:val="004B37F2"/>
    <w:rsid w:val="004B4502"/>
    <w:rsid w:val="004B467C"/>
    <w:rsid w:val="004B48DE"/>
    <w:rsid w:val="004B55D8"/>
    <w:rsid w:val="004B719F"/>
    <w:rsid w:val="004B72E4"/>
    <w:rsid w:val="004C16CA"/>
    <w:rsid w:val="004C1789"/>
    <w:rsid w:val="004C1A74"/>
    <w:rsid w:val="004C282B"/>
    <w:rsid w:val="004C4CCA"/>
    <w:rsid w:val="004C7C5E"/>
    <w:rsid w:val="004D1BDA"/>
    <w:rsid w:val="004D340E"/>
    <w:rsid w:val="004D7085"/>
    <w:rsid w:val="004D7186"/>
    <w:rsid w:val="004D7951"/>
    <w:rsid w:val="004E02B8"/>
    <w:rsid w:val="004E1648"/>
    <w:rsid w:val="004E1997"/>
    <w:rsid w:val="004E4274"/>
    <w:rsid w:val="004E44BA"/>
    <w:rsid w:val="004E498C"/>
    <w:rsid w:val="004E4AFD"/>
    <w:rsid w:val="004E4EF4"/>
    <w:rsid w:val="004E7240"/>
    <w:rsid w:val="004F00B0"/>
    <w:rsid w:val="004F66BC"/>
    <w:rsid w:val="004F7F6A"/>
    <w:rsid w:val="00500C08"/>
    <w:rsid w:val="00501559"/>
    <w:rsid w:val="00502693"/>
    <w:rsid w:val="00502ADD"/>
    <w:rsid w:val="00503468"/>
    <w:rsid w:val="00503D42"/>
    <w:rsid w:val="00505ECA"/>
    <w:rsid w:val="00510B74"/>
    <w:rsid w:val="00511209"/>
    <w:rsid w:val="005165F8"/>
    <w:rsid w:val="005167EB"/>
    <w:rsid w:val="00521C03"/>
    <w:rsid w:val="0052336A"/>
    <w:rsid w:val="00525063"/>
    <w:rsid w:val="00526615"/>
    <w:rsid w:val="00526F41"/>
    <w:rsid w:val="00531EF6"/>
    <w:rsid w:val="00532032"/>
    <w:rsid w:val="00532C27"/>
    <w:rsid w:val="00535085"/>
    <w:rsid w:val="005432D6"/>
    <w:rsid w:val="0054377F"/>
    <w:rsid w:val="005453E1"/>
    <w:rsid w:val="005473EA"/>
    <w:rsid w:val="005477B2"/>
    <w:rsid w:val="00550B5C"/>
    <w:rsid w:val="00552552"/>
    <w:rsid w:val="005527BC"/>
    <w:rsid w:val="00553EB0"/>
    <w:rsid w:val="00555E9A"/>
    <w:rsid w:val="00557633"/>
    <w:rsid w:val="005609C2"/>
    <w:rsid w:val="0056182D"/>
    <w:rsid w:val="00562499"/>
    <w:rsid w:val="00564710"/>
    <w:rsid w:val="005658B6"/>
    <w:rsid w:val="00566A3B"/>
    <w:rsid w:val="005675CB"/>
    <w:rsid w:val="00570D60"/>
    <w:rsid w:val="005736FA"/>
    <w:rsid w:val="00574CB5"/>
    <w:rsid w:val="00577AD5"/>
    <w:rsid w:val="00580055"/>
    <w:rsid w:val="00584AA9"/>
    <w:rsid w:val="005867B6"/>
    <w:rsid w:val="00586BBF"/>
    <w:rsid w:val="00587576"/>
    <w:rsid w:val="005924EE"/>
    <w:rsid w:val="00592535"/>
    <w:rsid w:val="005933B6"/>
    <w:rsid w:val="005948A7"/>
    <w:rsid w:val="005973C8"/>
    <w:rsid w:val="005A1303"/>
    <w:rsid w:val="005A22C1"/>
    <w:rsid w:val="005A2578"/>
    <w:rsid w:val="005A46C5"/>
    <w:rsid w:val="005B05A4"/>
    <w:rsid w:val="005B2934"/>
    <w:rsid w:val="005B32E1"/>
    <w:rsid w:val="005B606C"/>
    <w:rsid w:val="005B6E61"/>
    <w:rsid w:val="005C220A"/>
    <w:rsid w:val="005C2BC9"/>
    <w:rsid w:val="005C43FF"/>
    <w:rsid w:val="005C6790"/>
    <w:rsid w:val="005C6E33"/>
    <w:rsid w:val="005D0FE5"/>
    <w:rsid w:val="005D24B0"/>
    <w:rsid w:val="005E20CB"/>
    <w:rsid w:val="005E2425"/>
    <w:rsid w:val="005E2AD2"/>
    <w:rsid w:val="005E5229"/>
    <w:rsid w:val="005E5419"/>
    <w:rsid w:val="005E5C11"/>
    <w:rsid w:val="005E6424"/>
    <w:rsid w:val="005E7E4C"/>
    <w:rsid w:val="005E7FB0"/>
    <w:rsid w:val="005F04CB"/>
    <w:rsid w:val="005F13B6"/>
    <w:rsid w:val="005F1B2E"/>
    <w:rsid w:val="005F1B3D"/>
    <w:rsid w:val="005F33E1"/>
    <w:rsid w:val="005F3AF2"/>
    <w:rsid w:val="005F5424"/>
    <w:rsid w:val="005F5801"/>
    <w:rsid w:val="005F75F1"/>
    <w:rsid w:val="005F7D9E"/>
    <w:rsid w:val="005F7EFF"/>
    <w:rsid w:val="0060275C"/>
    <w:rsid w:val="006040CA"/>
    <w:rsid w:val="0060581E"/>
    <w:rsid w:val="00607029"/>
    <w:rsid w:val="006101B5"/>
    <w:rsid w:val="00612D73"/>
    <w:rsid w:val="00613AAD"/>
    <w:rsid w:val="00615762"/>
    <w:rsid w:val="00615954"/>
    <w:rsid w:val="0062033D"/>
    <w:rsid w:val="00620D43"/>
    <w:rsid w:val="00622E55"/>
    <w:rsid w:val="00624A6E"/>
    <w:rsid w:val="00630125"/>
    <w:rsid w:val="0063196A"/>
    <w:rsid w:val="00632EB5"/>
    <w:rsid w:val="006345D1"/>
    <w:rsid w:val="00637ECE"/>
    <w:rsid w:val="0064143C"/>
    <w:rsid w:val="0064192D"/>
    <w:rsid w:val="006425EC"/>
    <w:rsid w:val="00642E63"/>
    <w:rsid w:val="006430F2"/>
    <w:rsid w:val="00646F29"/>
    <w:rsid w:val="00656800"/>
    <w:rsid w:val="00657AB1"/>
    <w:rsid w:val="006622B0"/>
    <w:rsid w:val="006637B7"/>
    <w:rsid w:val="00664611"/>
    <w:rsid w:val="00665377"/>
    <w:rsid w:val="00666600"/>
    <w:rsid w:val="00667DFF"/>
    <w:rsid w:val="00670805"/>
    <w:rsid w:val="00674214"/>
    <w:rsid w:val="00674BFF"/>
    <w:rsid w:val="00675C16"/>
    <w:rsid w:val="006801F2"/>
    <w:rsid w:val="00680F3E"/>
    <w:rsid w:val="00681E04"/>
    <w:rsid w:val="00682C9D"/>
    <w:rsid w:val="006845F2"/>
    <w:rsid w:val="00685D8B"/>
    <w:rsid w:val="006865FF"/>
    <w:rsid w:val="0069102A"/>
    <w:rsid w:val="00691142"/>
    <w:rsid w:val="0069304D"/>
    <w:rsid w:val="006936E3"/>
    <w:rsid w:val="006955E7"/>
    <w:rsid w:val="006A0F7C"/>
    <w:rsid w:val="006A11AC"/>
    <w:rsid w:val="006A15DA"/>
    <w:rsid w:val="006A2314"/>
    <w:rsid w:val="006A2B40"/>
    <w:rsid w:val="006A665E"/>
    <w:rsid w:val="006A788F"/>
    <w:rsid w:val="006A7EAE"/>
    <w:rsid w:val="006A7FE2"/>
    <w:rsid w:val="006B170B"/>
    <w:rsid w:val="006B2CBE"/>
    <w:rsid w:val="006B31C6"/>
    <w:rsid w:val="006B3451"/>
    <w:rsid w:val="006B5A55"/>
    <w:rsid w:val="006B66D4"/>
    <w:rsid w:val="006B6D56"/>
    <w:rsid w:val="006B764A"/>
    <w:rsid w:val="006B76A8"/>
    <w:rsid w:val="006C0D66"/>
    <w:rsid w:val="006C4638"/>
    <w:rsid w:val="006C473D"/>
    <w:rsid w:val="006D2D5E"/>
    <w:rsid w:val="006D5378"/>
    <w:rsid w:val="006D68D6"/>
    <w:rsid w:val="006D7287"/>
    <w:rsid w:val="006E1342"/>
    <w:rsid w:val="006E198D"/>
    <w:rsid w:val="006E48D1"/>
    <w:rsid w:val="006E48F3"/>
    <w:rsid w:val="006E68E5"/>
    <w:rsid w:val="006E72B3"/>
    <w:rsid w:val="006F4EA5"/>
    <w:rsid w:val="006F706A"/>
    <w:rsid w:val="00700AAB"/>
    <w:rsid w:val="007045B3"/>
    <w:rsid w:val="007051FF"/>
    <w:rsid w:val="00706725"/>
    <w:rsid w:val="00706740"/>
    <w:rsid w:val="00706866"/>
    <w:rsid w:val="00711B8B"/>
    <w:rsid w:val="0071262B"/>
    <w:rsid w:val="0071372E"/>
    <w:rsid w:val="007147B2"/>
    <w:rsid w:val="00715CD6"/>
    <w:rsid w:val="00717345"/>
    <w:rsid w:val="00721398"/>
    <w:rsid w:val="00723470"/>
    <w:rsid w:val="00723D5B"/>
    <w:rsid w:val="00727030"/>
    <w:rsid w:val="00732939"/>
    <w:rsid w:val="00733C88"/>
    <w:rsid w:val="00735354"/>
    <w:rsid w:val="00737427"/>
    <w:rsid w:val="007416A4"/>
    <w:rsid w:val="0074353B"/>
    <w:rsid w:val="00744653"/>
    <w:rsid w:val="00747E83"/>
    <w:rsid w:val="00750DA8"/>
    <w:rsid w:val="00752FA6"/>
    <w:rsid w:val="007533CD"/>
    <w:rsid w:val="00753DBF"/>
    <w:rsid w:val="00755E8D"/>
    <w:rsid w:val="007575B1"/>
    <w:rsid w:val="00757770"/>
    <w:rsid w:val="00757BFB"/>
    <w:rsid w:val="007612EA"/>
    <w:rsid w:val="00761E91"/>
    <w:rsid w:val="00763BDD"/>
    <w:rsid w:val="00764FA1"/>
    <w:rsid w:val="00766982"/>
    <w:rsid w:val="00767296"/>
    <w:rsid w:val="0077017F"/>
    <w:rsid w:val="0077394A"/>
    <w:rsid w:val="007740DC"/>
    <w:rsid w:val="0077674D"/>
    <w:rsid w:val="007800E7"/>
    <w:rsid w:val="00780F68"/>
    <w:rsid w:val="00780FA2"/>
    <w:rsid w:val="00781873"/>
    <w:rsid w:val="007820D3"/>
    <w:rsid w:val="00783503"/>
    <w:rsid w:val="0078518C"/>
    <w:rsid w:val="00790586"/>
    <w:rsid w:val="007906BC"/>
    <w:rsid w:val="00790946"/>
    <w:rsid w:val="0079356B"/>
    <w:rsid w:val="0079494D"/>
    <w:rsid w:val="00795C04"/>
    <w:rsid w:val="007960FD"/>
    <w:rsid w:val="00797DA8"/>
    <w:rsid w:val="007A1371"/>
    <w:rsid w:val="007A2A63"/>
    <w:rsid w:val="007A3269"/>
    <w:rsid w:val="007A3A1D"/>
    <w:rsid w:val="007A4323"/>
    <w:rsid w:val="007A7B55"/>
    <w:rsid w:val="007A7F96"/>
    <w:rsid w:val="007B182E"/>
    <w:rsid w:val="007B3C68"/>
    <w:rsid w:val="007B63AE"/>
    <w:rsid w:val="007C0875"/>
    <w:rsid w:val="007C1C38"/>
    <w:rsid w:val="007C2506"/>
    <w:rsid w:val="007C2C9F"/>
    <w:rsid w:val="007C307A"/>
    <w:rsid w:val="007C358D"/>
    <w:rsid w:val="007C59DD"/>
    <w:rsid w:val="007C6EEE"/>
    <w:rsid w:val="007D16B8"/>
    <w:rsid w:val="007D2CD1"/>
    <w:rsid w:val="007D2D87"/>
    <w:rsid w:val="007D35B9"/>
    <w:rsid w:val="007D36C2"/>
    <w:rsid w:val="007D532D"/>
    <w:rsid w:val="007D661C"/>
    <w:rsid w:val="007D68A3"/>
    <w:rsid w:val="007E3C7B"/>
    <w:rsid w:val="007E54B6"/>
    <w:rsid w:val="007E7E1B"/>
    <w:rsid w:val="007F1C54"/>
    <w:rsid w:val="007F233E"/>
    <w:rsid w:val="007F2928"/>
    <w:rsid w:val="007F3F6C"/>
    <w:rsid w:val="007F5560"/>
    <w:rsid w:val="007F6591"/>
    <w:rsid w:val="007F6974"/>
    <w:rsid w:val="007F7D41"/>
    <w:rsid w:val="00803288"/>
    <w:rsid w:val="00803481"/>
    <w:rsid w:val="00804964"/>
    <w:rsid w:val="008052AF"/>
    <w:rsid w:val="0080664D"/>
    <w:rsid w:val="0080713C"/>
    <w:rsid w:val="00807653"/>
    <w:rsid w:val="00807984"/>
    <w:rsid w:val="008101FC"/>
    <w:rsid w:val="00812959"/>
    <w:rsid w:val="00812AF3"/>
    <w:rsid w:val="0081306F"/>
    <w:rsid w:val="008157DF"/>
    <w:rsid w:val="008160F0"/>
    <w:rsid w:val="00816854"/>
    <w:rsid w:val="008174D8"/>
    <w:rsid w:val="0082018E"/>
    <w:rsid w:val="00821F3A"/>
    <w:rsid w:val="0083100C"/>
    <w:rsid w:val="00832495"/>
    <w:rsid w:val="00833DBA"/>
    <w:rsid w:val="00833FFA"/>
    <w:rsid w:val="0083436A"/>
    <w:rsid w:val="008343EB"/>
    <w:rsid w:val="00834731"/>
    <w:rsid w:val="00835127"/>
    <w:rsid w:val="00836F15"/>
    <w:rsid w:val="008370C4"/>
    <w:rsid w:val="008442BC"/>
    <w:rsid w:val="00845A2E"/>
    <w:rsid w:val="008463B5"/>
    <w:rsid w:val="00846F1C"/>
    <w:rsid w:val="00847E1C"/>
    <w:rsid w:val="00850240"/>
    <w:rsid w:val="008514DA"/>
    <w:rsid w:val="0085427B"/>
    <w:rsid w:val="00854DE6"/>
    <w:rsid w:val="00855E17"/>
    <w:rsid w:val="00856231"/>
    <w:rsid w:val="00856AC5"/>
    <w:rsid w:val="0085716C"/>
    <w:rsid w:val="00857B8E"/>
    <w:rsid w:val="0086089A"/>
    <w:rsid w:val="00860BAB"/>
    <w:rsid w:val="008639E6"/>
    <w:rsid w:val="008652C7"/>
    <w:rsid w:val="00866B26"/>
    <w:rsid w:val="008702F9"/>
    <w:rsid w:val="0087086F"/>
    <w:rsid w:val="0087106E"/>
    <w:rsid w:val="00872415"/>
    <w:rsid w:val="00875CBC"/>
    <w:rsid w:val="00877245"/>
    <w:rsid w:val="008802F1"/>
    <w:rsid w:val="00881360"/>
    <w:rsid w:val="00883DDF"/>
    <w:rsid w:val="0088427D"/>
    <w:rsid w:val="008867A0"/>
    <w:rsid w:val="00892796"/>
    <w:rsid w:val="008941B7"/>
    <w:rsid w:val="0089442A"/>
    <w:rsid w:val="00895A88"/>
    <w:rsid w:val="00895DC1"/>
    <w:rsid w:val="00897A49"/>
    <w:rsid w:val="008A0835"/>
    <w:rsid w:val="008A0910"/>
    <w:rsid w:val="008A1B5F"/>
    <w:rsid w:val="008A3D3D"/>
    <w:rsid w:val="008A6F9C"/>
    <w:rsid w:val="008B0040"/>
    <w:rsid w:val="008B271B"/>
    <w:rsid w:val="008B52AE"/>
    <w:rsid w:val="008B6E1C"/>
    <w:rsid w:val="008C01A2"/>
    <w:rsid w:val="008C160E"/>
    <w:rsid w:val="008C414F"/>
    <w:rsid w:val="008C4ACB"/>
    <w:rsid w:val="008C6A7E"/>
    <w:rsid w:val="008C72FF"/>
    <w:rsid w:val="008D0904"/>
    <w:rsid w:val="008D1642"/>
    <w:rsid w:val="008D2E5D"/>
    <w:rsid w:val="008D460F"/>
    <w:rsid w:val="008D54A3"/>
    <w:rsid w:val="008D5835"/>
    <w:rsid w:val="008D60A0"/>
    <w:rsid w:val="008D67C3"/>
    <w:rsid w:val="008D6A68"/>
    <w:rsid w:val="008D6E81"/>
    <w:rsid w:val="008D77C2"/>
    <w:rsid w:val="008E06AC"/>
    <w:rsid w:val="008E51F3"/>
    <w:rsid w:val="008E5EB9"/>
    <w:rsid w:val="008E6A7C"/>
    <w:rsid w:val="008F3476"/>
    <w:rsid w:val="008F549E"/>
    <w:rsid w:val="008F5E37"/>
    <w:rsid w:val="008F717E"/>
    <w:rsid w:val="008F75EC"/>
    <w:rsid w:val="008F787F"/>
    <w:rsid w:val="00900C8D"/>
    <w:rsid w:val="00901B9C"/>
    <w:rsid w:val="00902AA7"/>
    <w:rsid w:val="00902B61"/>
    <w:rsid w:val="009034AA"/>
    <w:rsid w:val="009063D4"/>
    <w:rsid w:val="0090719B"/>
    <w:rsid w:val="0090737A"/>
    <w:rsid w:val="00913E51"/>
    <w:rsid w:val="00914D65"/>
    <w:rsid w:val="009150C1"/>
    <w:rsid w:val="00916411"/>
    <w:rsid w:val="00921452"/>
    <w:rsid w:val="0092276B"/>
    <w:rsid w:val="00922B12"/>
    <w:rsid w:val="00922B88"/>
    <w:rsid w:val="009269F1"/>
    <w:rsid w:val="00927FA0"/>
    <w:rsid w:val="009309A8"/>
    <w:rsid w:val="00932B44"/>
    <w:rsid w:val="00933969"/>
    <w:rsid w:val="0093519D"/>
    <w:rsid w:val="00940DAC"/>
    <w:rsid w:val="00941697"/>
    <w:rsid w:val="009428CD"/>
    <w:rsid w:val="00942EA6"/>
    <w:rsid w:val="009466B3"/>
    <w:rsid w:val="0095000D"/>
    <w:rsid w:val="00950CAF"/>
    <w:rsid w:val="00950FE1"/>
    <w:rsid w:val="00951C3E"/>
    <w:rsid w:val="009535EE"/>
    <w:rsid w:val="00956758"/>
    <w:rsid w:val="009607F2"/>
    <w:rsid w:val="009652B5"/>
    <w:rsid w:val="009655B3"/>
    <w:rsid w:val="00967419"/>
    <w:rsid w:val="00971667"/>
    <w:rsid w:val="0097184E"/>
    <w:rsid w:val="00972C5B"/>
    <w:rsid w:val="00973486"/>
    <w:rsid w:val="00973FE8"/>
    <w:rsid w:val="00974476"/>
    <w:rsid w:val="00975DBF"/>
    <w:rsid w:val="009776DD"/>
    <w:rsid w:val="00980BDE"/>
    <w:rsid w:val="00982C24"/>
    <w:rsid w:val="00983DA6"/>
    <w:rsid w:val="009845FE"/>
    <w:rsid w:val="00984C64"/>
    <w:rsid w:val="009865E5"/>
    <w:rsid w:val="009872A4"/>
    <w:rsid w:val="00990648"/>
    <w:rsid w:val="00993BD4"/>
    <w:rsid w:val="009A10C2"/>
    <w:rsid w:val="009A3235"/>
    <w:rsid w:val="009A357F"/>
    <w:rsid w:val="009A3985"/>
    <w:rsid w:val="009A684E"/>
    <w:rsid w:val="009A6BE0"/>
    <w:rsid w:val="009A6E38"/>
    <w:rsid w:val="009A71A8"/>
    <w:rsid w:val="009A7ED2"/>
    <w:rsid w:val="009B0C71"/>
    <w:rsid w:val="009B41DD"/>
    <w:rsid w:val="009B4B49"/>
    <w:rsid w:val="009B62C5"/>
    <w:rsid w:val="009B6D13"/>
    <w:rsid w:val="009C00D0"/>
    <w:rsid w:val="009D0FBB"/>
    <w:rsid w:val="009D12A4"/>
    <w:rsid w:val="009D26C7"/>
    <w:rsid w:val="009D3098"/>
    <w:rsid w:val="009D4435"/>
    <w:rsid w:val="009D45A3"/>
    <w:rsid w:val="009D462D"/>
    <w:rsid w:val="009D4D27"/>
    <w:rsid w:val="009D702B"/>
    <w:rsid w:val="009E05C8"/>
    <w:rsid w:val="009E105B"/>
    <w:rsid w:val="009E2E82"/>
    <w:rsid w:val="009E304B"/>
    <w:rsid w:val="009E34F1"/>
    <w:rsid w:val="009E358E"/>
    <w:rsid w:val="009E6B3E"/>
    <w:rsid w:val="009E7B6F"/>
    <w:rsid w:val="009F05E1"/>
    <w:rsid w:val="009F3969"/>
    <w:rsid w:val="009F46ED"/>
    <w:rsid w:val="009F6248"/>
    <w:rsid w:val="009F647E"/>
    <w:rsid w:val="009F72D9"/>
    <w:rsid w:val="009F73C1"/>
    <w:rsid w:val="00A00948"/>
    <w:rsid w:val="00A0110A"/>
    <w:rsid w:val="00A014AA"/>
    <w:rsid w:val="00A01B59"/>
    <w:rsid w:val="00A028A1"/>
    <w:rsid w:val="00A058B9"/>
    <w:rsid w:val="00A060E8"/>
    <w:rsid w:val="00A07672"/>
    <w:rsid w:val="00A11E3D"/>
    <w:rsid w:val="00A1446E"/>
    <w:rsid w:val="00A16924"/>
    <w:rsid w:val="00A16CE8"/>
    <w:rsid w:val="00A17695"/>
    <w:rsid w:val="00A17BCA"/>
    <w:rsid w:val="00A20024"/>
    <w:rsid w:val="00A2157C"/>
    <w:rsid w:val="00A22289"/>
    <w:rsid w:val="00A22B59"/>
    <w:rsid w:val="00A24A23"/>
    <w:rsid w:val="00A30824"/>
    <w:rsid w:val="00A33F46"/>
    <w:rsid w:val="00A33F79"/>
    <w:rsid w:val="00A3403F"/>
    <w:rsid w:val="00A42733"/>
    <w:rsid w:val="00A4567A"/>
    <w:rsid w:val="00A4730D"/>
    <w:rsid w:val="00A529C4"/>
    <w:rsid w:val="00A52E5A"/>
    <w:rsid w:val="00A53861"/>
    <w:rsid w:val="00A5451F"/>
    <w:rsid w:val="00A5500C"/>
    <w:rsid w:val="00A55B9D"/>
    <w:rsid w:val="00A573AA"/>
    <w:rsid w:val="00A6084A"/>
    <w:rsid w:val="00A60ED5"/>
    <w:rsid w:val="00A619AB"/>
    <w:rsid w:val="00A61FF7"/>
    <w:rsid w:val="00A639E4"/>
    <w:rsid w:val="00A64AEC"/>
    <w:rsid w:val="00A66A95"/>
    <w:rsid w:val="00A6730B"/>
    <w:rsid w:val="00A7063F"/>
    <w:rsid w:val="00A737B0"/>
    <w:rsid w:val="00A76205"/>
    <w:rsid w:val="00A778AD"/>
    <w:rsid w:val="00A802A3"/>
    <w:rsid w:val="00A81034"/>
    <w:rsid w:val="00A824D4"/>
    <w:rsid w:val="00A82AF0"/>
    <w:rsid w:val="00A85C44"/>
    <w:rsid w:val="00A86622"/>
    <w:rsid w:val="00A87CA7"/>
    <w:rsid w:val="00A900E2"/>
    <w:rsid w:val="00A90883"/>
    <w:rsid w:val="00A90ABE"/>
    <w:rsid w:val="00A912DF"/>
    <w:rsid w:val="00A914BB"/>
    <w:rsid w:val="00A91D95"/>
    <w:rsid w:val="00A9238D"/>
    <w:rsid w:val="00A9387B"/>
    <w:rsid w:val="00A94465"/>
    <w:rsid w:val="00A94B9D"/>
    <w:rsid w:val="00AA0577"/>
    <w:rsid w:val="00AA1E19"/>
    <w:rsid w:val="00AA27DF"/>
    <w:rsid w:val="00AA4292"/>
    <w:rsid w:val="00AA7324"/>
    <w:rsid w:val="00AA7885"/>
    <w:rsid w:val="00AB12AC"/>
    <w:rsid w:val="00AB27FF"/>
    <w:rsid w:val="00AB31EE"/>
    <w:rsid w:val="00AB3EC3"/>
    <w:rsid w:val="00AB5319"/>
    <w:rsid w:val="00AB605D"/>
    <w:rsid w:val="00AC04AB"/>
    <w:rsid w:val="00AC0B5D"/>
    <w:rsid w:val="00AC20DB"/>
    <w:rsid w:val="00AC4B14"/>
    <w:rsid w:val="00AC4E8D"/>
    <w:rsid w:val="00AC5303"/>
    <w:rsid w:val="00AC5EA7"/>
    <w:rsid w:val="00AC6528"/>
    <w:rsid w:val="00AC6739"/>
    <w:rsid w:val="00AC741A"/>
    <w:rsid w:val="00AD11FA"/>
    <w:rsid w:val="00AD12CB"/>
    <w:rsid w:val="00AD2DCF"/>
    <w:rsid w:val="00AD3C15"/>
    <w:rsid w:val="00AD5447"/>
    <w:rsid w:val="00AD5E46"/>
    <w:rsid w:val="00AE155D"/>
    <w:rsid w:val="00AE2FC7"/>
    <w:rsid w:val="00AE3628"/>
    <w:rsid w:val="00AF0BF4"/>
    <w:rsid w:val="00AF10B3"/>
    <w:rsid w:val="00AF1545"/>
    <w:rsid w:val="00AF1EBA"/>
    <w:rsid w:val="00AF3E56"/>
    <w:rsid w:val="00AF4736"/>
    <w:rsid w:val="00AF4B81"/>
    <w:rsid w:val="00AF4D5D"/>
    <w:rsid w:val="00AF5BE7"/>
    <w:rsid w:val="00AF6822"/>
    <w:rsid w:val="00B014EB"/>
    <w:rsid w:val="00B02A5E"/>
    <w:rsid w:val="00B02ADE"/>
    <w:rsid w:val="00B03D99"/>
    <w:rsid w:val="00B04475"/>
    <w:rsid w:val="00B0634A"/>
    <w:rsid w:val="00B0723B"/>
    <w:rsid w:val="00B104DC"/>
    <w:rsid w:val="00B1070A"/>
    <w:rsid w:val="00B1297A"/>
    <w:rsid w:val="00B131AF"/>
    <w:rsid w:val="00B151D2"/>
    <w:rsid w:val="00B1534F"/>
    <w:rsid w:val="00B1545F"/>
    <w:rsid w:val="00B20081"/>
    <w:rsid w:val="00B22B1F"/>
    <w:rsid w:val="00B2511C"/>
    <w:rsid w:val="00B25CA0"/>
    <w:rsid w:val="00B27282"/>
    <w:rsid w:val="00B27A3F"/>
    <w:rsid w:val="00B3215D"/>
    <w:rsid w:val="00B34542"/>
    <w:rsid w:val="00B3585E"/>
    <w:rsid w:val="00B36420"/>
    <w:rsid w:val="00B377A6"/>
    <w:rsid w:val="00B40398"/>
    <w:rsid w:val="00B405B9"/>
    <w:rsid w:val="00B45BB3"/>
    <w:rsid w:val="00B46160"/>
    <w:rsid w:val="00B51788"/>
    <w:rsid w:val="00B52406"/>
    <w:rsid w:val="00B52917"/>
    <w:rsid w:val="00B54D29"/>
    <w:rsid w:val="00B555E1"/>
    <w:rsid w:val="00B6376A"/>
    <w:rsid w:val="00B63DF8"/>
    <w:rsid w:val="00B6630A"/>
    <w:rsid w:val="00B7079E"/>
    <w:rsid w:val="00B718FA"/>
    <w:rsid w:val="00B725DB"/>
    <w:rsid w:val="00B738C0"/>
    <w:rsid w:val="00B76552"/>
    <w:rsid w:val="00B803C7"/>
    <w:rsid w:val="00B82BF7"/>
    <w:rsid w:val="00B84008"/>
    <w:rsid w:val="00B906A2"/>
    <w:rsid w:val="00B958FF"/>
    <w:rsid w:val="00B9715B"/>
    <w:rsid w:val="00B97391"/>
    <w:rsid w:val="00B97CC2"/>
    <w:rsid w:val="00BA1266"/>
    <w:rsid w:val="00BA18B3"/>
    <w:rsid w:val="00BA2DD8"/>
    <w:rsid w:val="00BA5E95"/>
    <w:rsid w:val="00BA5F27"/>
    <w:rsid w:val="00BA6A96"/>
    <w:rsid w:val="00BA73D0"/>
    <w:rsid w:val="00BA7F83"/>
    <w:rsid w:val="00BB0665"/>
    <w:rsid w:val="00BB220C"/>
    <w:rsid w:val="00BB35A9"/>
    <w:rsid w:val="00BB49BE"/>
    <w:rsid w:val="00BB5E22"/>
    <w:rsid w:val="00BB785F"/>
    <w:rsid w:val="00BC05B5"/>
    <w:rsid w:val="00BC064D"/>
    <w:rsid w:val="00BC1618"/>
    <w:rsid w:val="00BC400A"/>
    <w:rsid w:val="00BC4D5D"/>
    <w:rsid w:val="00BD06A8"/>
    <w:rsid w:val="00BD205C"/>
    <w:rsid w:val="00BD3351"/>
    <w:rsid w:val="00BD6ADF"/>
    <w:rsid w:val="00BD6AF2"/>
    <w:rsid w:val="00BE3B83"/>
    <w:rsid w:val="00BE6236"/>
    <w:rsid w:val="00BE719D"/>
    <w:rsid w:val="00BE7932"/>
    <w:rsid w:val="00BE7FC2"/>
    <w:rsid w:val="00BF052C"/>
    <w:rsid w:val="00BF0716"/>
    <w:rsid w:val="00BF554B"/>
    <w:rsid w:val="00BF7E0E"/>
    <w:rsid w:val="00C0285F"/>
    <w:rsid w:val="00C0299C"/>
    <w:rsid w:val="00C05C25"/>
    <w:rsid w:val="00C05FF8"/>
    <w:rsid w:val="00C123BE"/>
    <w:rsid w:val="00C125F4"/>
    <w:rsid w:val="00C12F74"/>
    <w:rsid w:val="00C14546"/>
    <w:rsid w:val="00C17D2D"/>
    <w:rsid w:val="00C2158D"/>
    <w:rsid w:val="00C21A89"/>
    <w:rsid w:val="00C21FE4"/>
    <w:rsid w:val="00C232AC"/>
    <w:rsid w:val="00C241FC"/>
    <w:rsid w:val="00C27A79"/>
    <w:rsid w:val="00C3161F"/>
    <w:rsid w:val="00C31664"/>
    <w:rsid w:val="00C336A9"/>
    <w:rsid w:val="00C33E74"/>
    <w:rsid w:val="00C3604D"/>
    <w:rsid w:val="00C41A0B"/>
    <w:rsid w:val="00C455F3"/>
    <w:rsid w:val="00C54B79"/>
    <w:rsid w:val="00C55480"/>
    <w:rsid w:val="00C56101"/>
    <w:rsid w:val="00C61853"/>
    <w:rsid w:val="00C646A7"/>
    <w:rsid w:val="00C649A6"/>
    <w:rsid w:val="00C64A2F"/>
    <w:rsid w:val="00C67051"/>
    <w:rsid w:val="00C71AEE"/>
    <w:rsid w:val="00C72DBC"/>
    <w:rsid w:val="00C763E5"/>
    <w:rsid w:val="00C7680C"/>
    <w:rsid w:val="00C80070"/>
    <w:rsid w:val="00C81B85"/>
    <w:rsid w:val="00C81DB1"/>
    <w:rsid w:val="00C9443A"/>
    <w:rsid w:val="00C9674D"/>
    <w:rsid w:val="00CA0018"/>
    <w:rsid w:val="00CA1279"/>
    <w:rsid w:val="00CA173B"/>
    <w:rsid w:val="00CA348D"/>
    <w:rsid w:val="00CA3788"/>
    <w:rsid w:val="00CA3967"/>
    <w:rsid w:val="00CA4177"/>
    <w:rsid w:val="00CA5456"/>
    <w:rsid w:val="00CA6EEA"/>
    <w:rsid w:val="00CA6F7E"/>
    <w:rsid w:val="00CB15DB"/>
    <w:rsid w:val="00CB18F6"/>
    <w:rsid w:val="00CB2012"/>
    <w:rsid w:val="00CB345C"/>
    <w:rsid w:val="00CB7691"/>
    <w:rsid w:val="00CC1F17"/>
    <w:rsid w:val="00CC436C"/>
    <w:rsid w:val="00CC4863"/>
    <w:rsid w:val="00CC5296"/>
    <w:rsid w:val="00CC54B8"/>
    <w:rsid w:val="00CD222D"/>
    <w:rsid w:val="00CD3689"/>
    <w:rsid w:val="00CD5C4B"/>
    <w:rsid w:val="00CD64E5"/>
    <w:rsid w:val="00CD6C12"/>
    <w:rsid w:val="00CD7C54"/>
    <w:rsid w:val="00CE0619"/>
    <w:rsid w:val="00CE0F54"/>
    <w:rsid w:val="00CE1BC3"/>
    <w:rsid w:val="00CE290D"/>
    <w:rsid w:val="00CE49D9"/>
    <w:rsid w:val="00CE5591"/>
    <w:rsid w:val="00CE608E"/>
    <w:rsid w:val="00CF039C"/>
    <w:rsid w:val="00CF4579"/>
    <w:rsid w:val="00CF69F7"/>
    <w:rsid w:val="00D00BCD"/>
    <w:rsid w:val="00D00CE7"/>
    <w:rsid w:val="00D017BE"/>
    <w:rsid w:val="00D0266C"/>
    <w:rsid w:val="00D0298A"/>
    <w:rsid w:val="00D07895"/>
    <w:rsid w:val="00D1083D"/>
    <w:rsid w:val="00D12504"/>
    <w:rsid w:val="00D13CFD"/>
    <w:rsid w:val="00D1470C"/>
    <w:rsid w:val="00D149F4"/>
    <w:rsid w:val="00D14A8C"/>
    <w:rsid w:val="00D1697D"/>
    <w:rsid w:val="00D20E33"/>
    <w:rsid w:val="00D21089"/>
    <w:rsid w:val="00D229A2"/>
    <w:rsid w:val="00D2419B"/>
    <w:rsid w:val="00D25D59"/>
    <w:rsid w:val="00D2670E"/>
    <w:rsid w:val="00D33309"/>
    <w:rsid w:val="00D3499E"/>
    <w:rsid w:val="00D36674"/>
    <w:rsid w:val="00D41500"/>
    <w:rsid w:val="00D438BA"/>
    <w:rsid w:val="00D44043"/>
    <w:rsid w:val="00D46CD5"/>
    <w:rsid w:val="00D47750"/>
    <w:rsid w:val="00D47A46"/>
    <w:rsid w:val="00D50E84"/>
    <w:rsid w:val="00D620E5"/>
    <w:rsid w:val="00D65CA8"/>
    <w:rsid w:val="00D67280"/>
    <w:rsid w:val="00D70098"/>
    <w:rsid w:val="00D71AB2"/>
    <w:rsid w:val="00D71B2C"/>
    <w:rsid w:val="00D765ED"/>
    <w:rsid w:val="00D77D3C"/>
    <w:rsid w:val="00D83FF8"/>
    <w:rsid w:val="00D841C8"/>
    <w:rsid w:val="00D841F4"/>
    <w:rsid w:val="00D960C7"/>
    <w:rsid w:val="00DA1AAA"/>
    <w:rsid w:val="00DA41F9"/>
    <w:rsid w:val="00DA60FB"/>
    <w:rsid w:val="00DA6492"/>
    <w:rsid w:val="00DB1247"/>
    <w:rsid w:val="00DB17FD"/>
    <w:rsid w:val="00DB2246"/>
    <w:rsid w:val="00DB2C70"/>
    <w:rsid w:val="00DB490F"/>
    <w:rsid w:val="00DB6EC0"/>
    <w:rsid w:val="00DB6EFF"/>
    <w:rsid w:val="00DB74C2"/>
    <w:rsid w:val="00DC016D"/>
    <w:rsid w:val="00DC0DA6"/>
    <w:rsid w:val="00DC24BE"/>
    <w:rsid w:val="00DC25B0"/>
    <w:rsid w:val="00DC4683"/>
    <w:rsid w:val="00DC579F"/>
    <w:rsid w:val="00DC69A9"/>
    <w:rsid w:val="00DD4B5C"/>
    <w:rsid w:val="00DD5FA8"/>
    <w:rsid w:val="00DD6881"/>
    <w:rsid w:val="00DD750D"/>
    <w:rsid w:val="00DE0383"/>
    <w:rsid w:val="00DE0955"/>
    <w:rsid w:val="00DE13B2"/>
    <w:rsid w:val="00DE2787"/>
    <w:rsid w:val="00DE28F9"/>
    <w:rsid w:val="00DE466A"/>
    <w:rsid w:val="00DE6AB1"/>
    <w:rsid w:val="00DE6B13"/>
    <w:rsid w:val="00DE7E5C"/>
    <w:rsid w:val="00DF01B4"/>
    <w:rsid w:val="00DF187A"/>
    <w:rsid w:val="00DF18BB"/>
    <w:rsid w:val="00DF1946"/>
    <w:rsid w:val="00E002FB"/>
    <w:rsid w:val="00E00EDF"/>
    <w:rsid w:val="00E02FEE"/>
    <w:rsid w:val="00E03B3E"/>
    <w:rsid w:val="00E0662E"/>
    <w:rsid w:val="00E11205"/>
    <w:rsid w:val="00E12EEA"/>
    <w:rsid w:val="00E17560"/>
    <w:rsid w:val="00E20103"/>
    <w:rsid w:val="00E20A2A"/>
    <w:rsid w:val="00E259BE"/>
    <w:rsid w:val="00E25DF2"/>
    <w:rsid w:val="00E30F26"/>
    <w:rsid w:val="00E33C67"/>
    <w:rsid w:val="00E341D1"/>
    <w:rsid w:val="00E36DFD"/>
    <w:rsid w:val="00E36FA9"/>
    <w:rsid w:val="00E42131"/>
    <w:rsid w:val="00E42FA9"/>
    <w:rsid w:val="00E43328"/>
    <w:rsid w:val="00E4370D"/>
    <w:rsid w:val="00E44455"/>
    <w:rsid w:val="00E47842"/>
    <w:rsid w:val="00E5004A"/>
    <w:rsid w:val="00E50FE9"/>
    <w:rsid w:val="00E54071"/>
    <w:rsid w:val="00E55515"/>
    <w:rsid w:val="00E558EC"/>
    <w:rsid w:val="00E616AC"/>
    <w:rsid w:val="00E62C83"/>
    <w:rsid w:val="00E62F7A"/>
    <w:rsid w:val="00E72AC4"/>
    <w:rsid w:val="00E74840"/>
    <w:rsid w:val="00E75170"/>
    <w:rsid w:val="00E766F0"/>
    <w:rsid w:val="00E77642"/>
    <w:rsid w:val="00E819AD"/>
    <w:rsid w:val="00E81AFF"/>
    <w:rsid w:val="00E8263F"/>
    <w:rsid w:val="00E826EF"/>
    <w:rsid w:val="00E82C20"/>
    <w:rsid w:val="00E86BDB"/>
    <w:rsid w:val="00E86C3C"/>
    <w:rsid w:val="00E90AD5"/>
    <w:rsid w:val="00E91CD5"/>
    <w:rsid w:val="00E9208A"/>
    <w:rsid w:val="00E920CA"/>
    <w:rsid w:val="00E958A4"/>
    <w:rsid w:val="00E96791"/>
    <w:rsid w:val="00E977B3"/>
    <w:rsid w:val="00E97856"/>
    <w:rsid w:val="00E979A1"/>
    <w:rsid w:val="00EA06F3"/>
    <w:rsid w:val="00EA0832"/>
    <w:rsid w:val="00EA4C1F"/>
    <w:rsid w:val="00EA4EDF"/>
    <w:rsid w:val="00EA60AE"/>
    <w:rsid w:val="00EA7AD8"/>
    <w:rsid w:val="00EB02BE"/>
    <w:rsid w:val="00EB14FF"/>
    <w:rsid w:val="00EB23B3"/>
    <w:rsid w:val="00EB2753"/>
    <w:rsid w:val="00EB2A64"/>
    <w:rsid w:val="00EB4B22"/>
    <w:rsid w:val="00EB664C"/>
    <w:rsid w:val="00EB74BF"/>
    <w:rsid w:val="00EC0F95"/>
    <w:rsid w:val="00EC17A9"/>
    <w:rsid w:val="00EC1A5C"/>
    <w:rsid w:val="00EC2AD2"/>
    <w:rsid w:val="00EC3E75"/>
    <w:rsid w:val="00EC6177"/>
    <w:rsid w:val="00ED0B3D"/>
    <w:rsid w:val="00ED114D"/>
    <w:rsid w:val="00ED2F84"/>
    <w:rsid w:val="00ED5671"/>
    <w:rsid w:val="00ED604E"/>
    <w:rsid w:val="00ED6530"/>
    <w:rsid w:val="00ED755E"/>
    <w:rsid w:val="00ED7C2D"/>
    <w:rsid w:val="00EE1B3D"/>
    <w:rsid w:val="00EE46CD"/>
    <w:rsid w:val="00EE49B4"/>
    <w:rsid w:val="00EE4A1E"/>
    <w:rsid w:val="00EE6B86"/>
    <w:rsid w:val="00EE71F6"/>
    <w:rsid w:val="00EF0E5F"/>
    <w:rsid w:val="00EF2422"/>
    <w:rsid w:val="00EF2CF0"/>
    <w:rsid w:val="00EF3AEC"/>
    <w:rsid w:val="00EF3C94"/>
    <w:rsid w:val="00EF4DEB"/>
    <w:rsid w:val="00EF5D17"/>
    <w:rsid w:val="00F00C14"/>
    <w:rsid w:val="00F02541"/>
    <w:rsid w:val="00F049BD"/>
    <w:rsid w:val="00F05BD2"/>
    <w:rsid w:val="00F06589"/>
    <w:rsid w:val="00F13AE8"/>
    <w:rsid w:val="00F16022"/>
    <w:rsid w:val="00F16510"/>
    <w:rsid w:val="00F171F0"/>
    <w:rsid w:val="00F20545"/>
    <w:rsid w:val="00F26E5A"/>
    <w:rsid w:val="00F27559"/>
    <w:rsid w:val="00F30B69"/>
    <w:rsid w:val="00F32DBE"/>
    <w:rsid w:val="00F34DF7"/>
    <w:rsid w:val="00F35AE8"/>
    <w:rsid w:val="00F366C2"/>
    <w:rsid w:val="00F3676D"/>
    <w:rsid w:val="00F37517"/>
    <w:rsid w:val="00F403BC"/>
    <w:rsid w:val="00F40EF3"/>
    <w:rsid w:val="00F42719"/>
    <w:rsid w:val="00F42FDE"/>
    <w:rsid w:val="00F434D7"/>
    <w:rsid w:val="00F44F14"/>
    <w:rsid w:val="00F44F22"/>
    <w:rsid w:val="00F4548C"/>
    <w:rsid w:val="00F5069C"/>
    <w:rsid w:val="00F54BF9"/>
    <w:rsid w:val="00F561A9"/>
    <w:rsid w:val="00F60533"/>
    <w:rsid w:val="00F605E5"/>
    <w:rsid w:val="00F63045"/>
    <w:rsid w:val="00F65191"/>
    <w:rsid w:val="00F6542A"/>
    <w:rsid w:val="00F663AD"/>
    <w:rsid w:val="00F6653C"/>
    <w:rsid w:val="00F67E07"/>
    <w:rsid w:val="00F709AD"/>
    <w:rsid w:val="00F71269"/>
    <w:rsid w:val="00F722D4"/>
    <w:rsid w:val="00F7292A"/>
    <w:rsid w:val="00F75761"/>
    <w:rsid w:val="00F804E3"/>
    <w:rsid w:val="00F816AD"/>
    <w:rsid w:val="00F833FD"/>
    <w:rsid w:val="00F85CD5"/>
    <w:rsid w:val="00F91678"/>
    <w:rsid w:val="00F92031"/>
    <w:rsid w:val="00F93C10"/>
    <w:rsid w:val="00F94340"/>
    <w:rsid w:val="00F9463C"/>
    <w:rsid w:val="00F9517E"/>
    <w:rsid w:val="00F9676D"/>
    <w:rsid w:val="00F96D21"/>
    <w:rsid w:val="00F96F5F"/>
    <w:rsid w:val="00FA0883"/>
    <w:rsid w:val="00FA2C22"/>
    <w:rsid w:val="00FA729A"/>
    <w:rsid w:val="00FA7348"/>
    <w:rsid w:val="00FB13CF"/>
    <w:rsid w:val="00FB2564"/>
    <w:rsid w:val="00FB2D5E"/>
    <w:rsid w:val="00FB391B"/>
    <w:rsid w:val="00FB411B"/>
    <w:rsid w:val="00FB415E"/>
    <w:rsid w:val="00FB4BC8"/>
    <w:rsid w:val="00FB5C23"/>
    <w:rsid w:val="00FC179A"/>
    <w:rsid w:val="00FC1D04"/>
    <w:rsid w:val="00FC3C19"/>
    <w:rsid w:val="00FD4790"/>
    <w:rsid w:val="00FE032F"/>
    <w:rsid w:val="00FE1548"/>
    <w:rsid w:val="00FE173C"/>
    <w:rsid w:val="00FE1A8A"/>
    <w:rsid w:val="00FE283E"/>
    <w:rsid w:val="00FE5E5C"/>
    <w:rsid w:val="00FE5E90"/>
    <w:rsid w:val="00FE5EE2"/>
    <w:rsid w:val="00FE6957"/>
    <w:rsid w:val="00FE7311"/>
    <w:rsid w:val="00FF1154"/>
    <w:rsid w:val="00FF12B7"/>
    <w:rsid w:val="00FF15DD"/>
    <w:rsid w:val="00FF2973"/>
    <w:rsid w:val="00FF41BD"/>
    <w:rsid w:val="00FF46E8"/>
    <w:rsid w:val="00FF4CCF"/>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86E4C"/>
  <w15:docId w15:val="{DD37D85E-A1B7-7E48-8001-A914F0378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A4C1F"/>
    <w:pPr>
      <w:keepNext/>
      <w:keepLines/>
      <w:spacing w:before="240" w:line="480" w:lineRule="auto"/>
      <w:outlineLvl w:val="0"/>
    </w:pPr>
    <w:rPr>
      <w:rFonts w:ascii="Arial" w:eastAsiaTheme="majorEastAsia" w:hAnsi="Arial" w:cstheme="majorBidi"/>
      <w:b/>
      <w:sz w:val="24"/>
      <w:szCs w:val="32"/>
    </w:rPr>
  </w:style>
  <w:style w:type="paragraph" w:styleId="Heading2">
    <w:name w:val="heading 2"/>
    <w:basedOn w:val="Normal"/>
    <w:next w:val="Normal"/>
    <w:link w:val="Heading2Char"/>
    <w:uiPriority w:val="9"/>
    <w:unhideWhenUsed/>
    <w:qFormat/>
    <w:rsid w:val="00EA4C1F"/>
    <w:pPr>
      <w:keepNext/>
      <w:keepLines/>
      <w:spacing w:before="40" w:line="480" w:lineRule="auto"/>
      <w:outlineLvl w:val="1"/>
    </w:pPr>
    <w:rPr>
      <w:rFonts w:ascii="Arial" w:eastAsiaTheme="majorEastAsia" w:hAnsi="Arial" w:cstheme="majorBidi"/>
      <w:i/>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D7C2D"/>
    <w:rPr>
      <w:color w:val="0563C1" w:themeColor="hyperlink"/>
      <w:u w:val="single"/>
    </w:rPr>
  </w:style>
  <w:style w:type="character" w:customStyle="1" w:styleId="Mentionnonrsolue1">
    <w:name w:val="Mention non résolue1"/>
    <w:basedOn w:val="DefaultParagraphFont"/>
    <w:uiPriority w:val="99"/>
    <w:semiHidden/>
    <w:unhideWhenUsed/>
    <w:rsid w:val="00ED7C2D"/>
    <w:rPr>
      <w:color w:val="605E5C"/>
      <w:shd w:val="clear" w:color="auto" w:fill="E1DFDD"/>
    </w:rPr>
  </w:style>
  <w:style w:type="character" w:styleId="FollowedHyperlink">
    <w:name w:val="FollowedHyperlink"/>
    <w:basedOn w:val="DefaultParagraphFont"/>
    <w:uiPriority w:val="99"/>
    <w:semiHidden/>
    <w:unhideWhenUsed/>
    <w:rsid w:val="00CC54B8"/>
    <w:rPr>
      <w:color w:val="954F72" w:themeColor="followedHyperlink"/>
      <w:u w:val="single"/>
    </w:rPr>
  </w:style>
  <w:style w:type="paragraph" w:customStyle="1" w:styleId="Bibliographie1">
    <w:name w:val="Bibliographie1"/>
    <w:basedOn w:val="Normal"/>
    <w:link w:val="BibliographyCar"/>
    <w:rsid w:val="00213459"/>
    <w:pPr>
      <w:tabs>
        <w:tab w:val="left" w:pos="380"/>
      </w:tabs>
      <w:spacing w:after="240"/>
      <w:ind w:left="384" w:hanging="384"/>
      <w:jc w:val="both"/>
    </w:pPr>
    <w:rPr>
      <w:rFonts w:ascii="Arial" w:hAnsi="Arial" w:cs="Arial"/>
      <w:lang w:val="en-US"/>
    </w:rPr>
  </w:style>
  <w:style w:type="character" w:customStyle="1" w:styleId="BibliographyCar">
    <w:name w:val="Bibliography Car"/>
    <w:basedOn w:val="DefaultParagraphFont"/>
    <w:link w:val="Bibliographie1"/>
    <w:rsid w:val="00213459"/>
    <w:rPr>
      <w:rFonts w:ascii="Arial" w:hAnsi="Arial" w:cs="Arial"/>
      <w:lang w:val="en-US"/>
    </w:rPr>
  </w:style>
  <w:style w:type="table" w:styleId="TableGrid">
    <w:name w:val="Table Grid"/>
    <w:basedOn w:val="TableNormal"/>
    <w:uiPriority w:val="39"/>
    <w:rsid w:val="00757BFB"/>
    <w:rPr>
      <w:rFonts w:eastAsiaTheme="minorHAnsi"/>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682C9D"/>
    <w:pPr>
      <w:tabs>
        <w:tab w:val="center" w:pos="4536"/>
        <w:tab w:val="right" w:pos="9072"/>
      </w:tabs>
    </w:pPr>
  </w:style>
  <w:style w:type="character" w:customStyle="1" w:styleId="FooterChar">
    <w:name w:val="Footer Char"/>
    <w:basedOn w:val="DefaultParagraphFont"/>
    <w:link w:val="Footer"/>
    <w:uiPriority w:val="99"/>
    <w:rsid w:val="00682C9D"/>
  </w:style>
  <w:style w:type="character" w:styleId="PageNumber">
    <w:name w:val="page number"/>
    <w:basedOn w:val="DefaultParagraphFont"/>
    <w:uiPriority w:val="99"/>
    <w:semiHidden/>
    <w:unhideWhenUsed/>
    <w:rsid w:val="00682C9D"/>
  </w:style>
  <w:style w:type="paragraph" w:styleId="Header">
    <w:name w:val="header"/>
    <w:basedOn w:val="Normal"/>
    <w:link w:val="HeaderChar"/>
    <w:uiPriority w:val="99"/>
    <w:unhideWhenUsed/>
    <w:rsid w:val="00682C9D"/>
    <w:pPr>
      <w:tabs>
        <w:tab w:val="center" w:pos="4536"/>
        <w:tab w:val="right" w:pos="9072"/>
      </w:tabs>
    </w:pPr>
  </w:style>
  <w:style w:type="character" w:customStyle="1" w:styleId="HeaderChar">
    <w:name w:val="Header Char"/>
    <w:basedOn w:val="DefaultParagraphFont"/>
    <w:link w:val="Header"/>
    <w:uiPriority w:val="99"/>
    <w:rsid w:val="00682C9D"/>
  </w:style>
  <w:style w:type="paragraph" w:styleId="BalloonText">
    <w:name w:val="Balloon Text"/>
    <w:basedOn w:val="Normal"/>
    <w:link w:val="BalloonTextChar"/>
    <w:uiPriority w:val="99"/>
    <w:semiHidden/>
    <w:unhideWhenUsed/>
    <w:rsid w:val="004B55D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B55D8"/>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2E0086"/>
    <w:rPr>
      <w:sz w:val="16"/>
      <w:szCs w:val="16"/>
    </w:rPr>
  </w:style>
  <w:style w:type="paragraph" w:styleId="CommentText">
    <w:name w:val="annotation text"/>
    <w:basedOn w:val="Normal"/>
    <w:link w:val="CommentTextChar"/>
    <w:uiPriority w:val="99"/>
    <w:semiHidden/>
    <w:unhideWhenUsed/>
    <w:rsid w:val="002E0086"/>
    <w:rPr>
      <w:sz w:val="20"/>
      <w:szCs w:val="20"/>
    </w:rPr>
  </w:style>
  <w:style w:type="character" w:customStyle="1" w:styleId="CommentTextChar">
    <w:name w:val="Comment Text Char"/>
    <w:basedOn w:val="DefaultParagraphFont"/>
    <w:link w:val="CommentText"/>
    <w:uiPriority w:val="99"/>
    <w:semiHidden/>
    <w:rsid w:val="002E0086"/>
    <w:rPr>
      <w:sz w:val="20"/>
      <w:szCs w:val="20"/>
    </w:rPr>
  </w:style>
  <w:style w:type="paragraph" w:styleId="CommentSubject">
    <w:name w:val="annotation subject"/>
    <w:basedOn w:val="CommentText"/>
    <w:next w:val="CommentText"/>
    <w:link w:val="CommentSubjectChar"/>
    <w:uiPriority w:val="99"/>
    <w:semiHidden/>
    <w:unhideWhenUsed/>
    <w:rsid w:val="002E0086"/>
    <w:rPr>
      <w:b/>
      <w:bCs/>
    </w:rPr>
  </w:style>
  <w:style w:type="character" w:customStyle="1" w:styleId="CommentSubjectChar">
    <w:name w:val="Comment Subject Char"/>
    <w:basedOn w:val="CommentTextChar"/>
    <w:link w:val="CommentSubject"/>
    <w:uiPriority w:val="99"/>
    <w:semiHidden/>
    <w:rsid w:val="002E0086"/>
    <w:rPr>
      <w:b/>
      <w:bCs/>
      <w:sz w:val="20"/>
      <w:szCs w:val="20"/>
    </w:rPr>
  </w:style>
  <w:style w:type="paragraph" w:styleId="Revision">
    <w:name w:val="Revision"/>
    <w:hidden/>
    <w:uiPriority w:val="99"/>
    <w:semiHidden/>
    <w:rsid w:val="002E0086"/>
  </w:style>
  <w:style w:type="table" w:customStyle="1" w:styleId="Gitternetztabelle1hell2">
    <w:name w:val="Gitternetztabelle 1 hell2"/>
    <w:basedOn w:val="TableNormal"/>
    <w:uiPriority w:val="46"/>
    <w:rsid w:val="007740DC"/>
    <w:rPr>
      <w:rFonts w:eastAsiaTheme="minorHAnsi"/>
      <w:lang w:val="de-DE"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Literaturverzeichnis1">
    <w:name w:val="Literaturverzeichnis1"/>
    <w:basedOn w:val="Normal"/>
    <w:link w:val="BibliographyCar1"/>
    <w:rsid w:val="00897A49"/>
    <w:pPr>
      <w:spacing w:after="240"/>
      <w:jc w:val="both"/>
    </w:pPr>
    <w:rPr>
      <w:rFonts w:ascii="Arial" w:hAnsi="Arial" w:cs="Arial"/>
      <w:sz w:val="24"/>
    </w:rPr>
  </w:style>
  <w:style w:type="character" w:customStyle="1" w:styleId="BibliographyCar1">
    <w:name w:val="Bibliography Car1"/>
    <w:basedOn w:val="DefaultParagraphFont"/>
    <w:link w:val="Literaturverzeichnis1"/>
    <w:rsid w:val="00897A49"/>
    <w:rPr>
      <w:rFonts w:ascii="Arial" w:hAnsi="Arial" w:cs="Arial"/>
      <w:sz w:val="24"/>
    </w:rPr>
  </w:style>
  <w:style w:type="paragraph" w:customStyle="1" w:styleId="Literaturverzeichnis2">
    <w:name w:val="Literaturverzeichnis2"/>
    <w:basedOn w:val="Normal"/>
    <w:link w:val="BibliographyCar2"/>
    <w:rsid w:val="00B20081"/>
    <w:pPr>
      <w:ind w:left="720" w:hanging="720"/>
      <w:jc w:val="both"/>
    </w:pPr>
    <w:rPr>
      <w:rFonts w:ascii="Arial" w:hAnsi="Arial" w:cs="Arial"/>
      <w:b/>
      <w:bCs/>
      <w:sz w:val="24"/>
      <w:szCs w:val="24"/>
      <w:lang w:val="en-US"/>
    </w:rPr>
  </w:style>
  <w:style w:type="character" w:customStyle="1" w:styleId="BibliographyCar2">
    <w:name w:val="Bibliography Car2"/>
    <w:basedOn w:val="DefaultParagraphFont"/>
    <w:link w:val="Literaturverzeichnis2"/>
    <w:rsid w:val="00B20081"/>
    <w:rPr>
      <w:rFonts w:ascii="Arial" w:hAnsi="Arial" w:cs="Arial"/>
      <w:b/>
      <w:bCs/>
      <w:sz w:val="24"/>
      <w:szCs w:val="24"/>
      <w:lang w:val="en-US"/>
    </w:rPr>
  </w:style>
  <w:style w:type="paragraph" w:styleId="PlainText">
    <w:name w:val="Plain Text"/>
    <w:basedOn w:val="Normal"/>
    <w:link w:val="PlainTextChar"/>
    <w:uiPriority w:val="99"/>
    <w:semiHidden/>
    <w:unhideWhenUsed/>
    <w:rsid w:val="009D26C7"/>
    <w:rPr>
      <w:rFonts w:ascii="Calibri" w:eastAsiaTheme="minorHAnsi" w:hAnsi="Calibri"/>
      <w:szCs w:val="21"/>
      <w:lang w:val="de-DE" w:eastAsia="en-US"/>
    </w:rPr>
  </w:style>
  <w:style w:type="character" w:customStyle="1" w:styleId="PlainTextChar">
    <w:name w:val="Plain Text Char"/>
    <w:basedOn w:val="DefaultParagraphFont"/>
    <w:link w:val="PlainText"/>
    <w:uiPriority w:val="99"/>
    <w:semiHidden/>
    <w:rsid w:val="009D26C7"/>
    <w:rPr>
      <w:rFonts w:ascii="Calibri" w:eastAsiaTheme="minorHAnsi" w:hAnsi="Calibri"/>
      <w:szCs w:val="21"/>
      <w:lang w:val="de-DE" w:eastAsia="en-US"/>
    </w:rPr>
  </w:style>
  <w:style w:type="paragraph" w:customStyle="1" w:styleId="Bibliographie2">
    <w:name w:val="Bibliographie2"/>
    <w:basedOn w:val="Normal"/>
    <w:link w:val="BibliographyCar3"/>
    <w:rsid w:val="001522F0"/>
    <w:pPr>
      <w:tabs>
        <w:tab w:val="left" w:pos="500"/>
      </w:tabs>
      <w:ind w:left="720" w:hanging="720"/>
      <w:jc w:val="both"/>
    </w:pPr>
    <w:rPr>
      <w:rFonts w:ascii="Arial" w:hAnsi="Arial" w:cs="Arial"/>
      <w:sz w:val="24"/>
      <w:u w:val="dash"/>
      <w:lang w:val="en-US"/>
    </w:rPr>
  </w:style>
  <w:style w:type="character" w:customStyle="1" w:styleId="BibliographyCar3">
    <w:name w:val="Bibliography Car3"/>
    <w:basedOn w:val="DefaultParagraphFont"/>
    <w:link w:val="Bibliographie2"/>
    <w:rsid w:val="001522F0"/>
    <w:rPr>
      <w:rFonts w:ascii="Arial" w:hAnsi="Arial" w:cs="Arial"/>
      <w:sz w:val="24"/>
      <w:u w:val="dash"/>
      <w:lang w:val="en-US"/>
    </w:rPr>
  </w:style>
  <w:style w:type="character" w:customStyle="1" w:styleId="Heading1Char">
    <w:name w:val="Heading 1 Char"/>
    <w:basedOn w:val="DefaultParagraphFont"/>
    <w:link w:val="Heading1"/>
    <w:uiPriority w:val="9"/>
    <w:rsid w:val="00EA4C1F"/>
    <w:rPr>
      <w:rFonts w:ascii="Arial" w:eastAsiaTheme="majorEastAsia" w:hAnsi="Arial" w:cstheme="majorBidi"/>
      <w:b/>
      <w:sz w:val="24"/>
      <w:szCs w:val="32"/>
    </w:rPr>
  </w:style>
  <w:style w:type="character" w:customStyle="1" w:styleId="Heading2Char">
    <w:name w:val="Heading 2 Char"/>
    <w:basedOn w:val="DefaultParagraphFont"/>
    <w:link w:val="Heading2"/>
    <w:uiPriority w:val="9"/>
    <w:rsid w:val="00EA4C1F"/>
    <w:rPr>
      <w:rFonts w:ascii="Arial" w:eastAsiaTheme="majorEastAsia" w:hAnsi="Arial" w:cstheme="majorBidi"/>
      <w:i/>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944077">
      <w:bodyDiv w:val="1"/>
      <w:marLeft w:val="0"/>
      <w:marRight w:val="0"/>
      <w:marTop w:val="0"/>
      <w:marBottom w:val="0"/>
      <w:divBdr>
        <w:top w:val="none" w:sz="0" w:space="0" w:color="auto"/>
        <w:left w:val="none" w:sz="0" w:space="0" w:color="auto"/>
        <w:bottom w:val="none" w:sz="0" w:space="0" w:color="auto"/>
        <w:right w:val="none" w:sz="0" w:space="0" w:color="auto"/>
      </w:divBdr>
    </w:div>
    <w:div w:id="162013218">
      <w:bodyDiv w:val="1"/>
      <w:marLeft w:val="0"/>
      <w:marRight w:val="0"/>
      <w:marTop w:val="0"/>
      <w:marBottom w:val="0"/>
      <w:divBdr>
        <w:top w:val="none" w:sz="0" w:space="0" w:color="auto"/>
        <w:left w:val="none" w:sz="0" w:space="0" w:color="auto"/>
        <w:bottom w:val="none" w:sz="0" w:space="0" w:color="auto"/>
        <w:right w:val="none" w:sz="0" w:space="0" w:color="auto"/>
      </w:divBdr>
      <w:divsChild>
        <w:div w:id="638728263">
          <w:marLeft w:val="0"/>
          <w:marRight w:val="0"/>
          <w:marTop w:val="0"/>
          <w:marBottom w:val="0"/>
          <w:divBdr>
            <w:top w:val="none" w:sz="0" w:space="0" w:color="auto"/>
            <w:left w:val="none" w:sz="0" w:space="0" w:color="auto"/>
            <w:bottom w:val="none" w:sz="0" w:space="0" w:color="auto"/>
            <w:right w:val="none" w:sz="0" w:space="0" w:color="auto"/>
          </w:divBdr>
          <w:divsChild>
            <w:div w:id="2047439758">
              <w:marLeft w:val="0"/>
              <w:marRight w:val="0"/>
              <w:marTop w:val="0"/>
              <w:marBottom w:val="0"/>
              <w:divBdr>
                <w:top w:val="none" w:sz="0" w:space="0" w:color="auto"/>
                <w:left w:val="none" w:sz="0" w:space="0" w:color="auto"/>
                <w:bottom w:val="none" w:sz="0" w:space="0" w:color="auto"/>
                <w:right w:val="none" w:sz="0" w:space="0" w:color="auto"/>
              </w:divBdr>
              <w:divsChild>
                <w:div w:id="1575579028">
                  <w:marLeft w:val="0"/>
                  <w:marRight w:val="0"/>
                  <w:marTop w:val="0"/>
                  <w:marBottom w:val="0"/>
                  <w:divBdr>
                    <w:top w:val="none" w:sz="0" w:space="0" w:color="auto"/>
                    <w:left w:val="none" w:sz="0" w:space="0" w:color="auto"/>
                    <w:bottom w:val="none" w:sz="0" w:space="0" w:color="auto"/>
                    <w:right w:val="none" w:sz="0" w:space="0" w:color="auto"/>
                  </w:divBdr>
                  <w:divsChild>
                    <w:div w:id="478234394">
                      <w:marLeft w:val="0"/>
                      <w:marRight w:val="0"/>
                      <w:marTop w:val="0"/>
                      <w:marBottom w:val="0"/>
                      <w:divBdr>
                        <w:top w:val="none" w:sz="0" w:space="0" w:color="auto"/>
                        <w:left w:val="none" w:sz="0" w:space="0" w:color="auto"/>
                        <w:bottom w:val="none" w:sz="0" w:space="0" w:color="auto"/>
                        <w:right w:val="none" w:sz="0" w:space="0" w:color="auto"/>
                      </w:divBdr>
                      <w:divsChild>
                        <w:div w:id="1406298630">
                          <w:marLeft w:val="0"/>
                          <w:marRight w:val="0"/>
                          <w:marTop w:val="0"/>
                          <w:marBottom w:val="0"/>
                          <w:divBdr>
                            <w:top w:val="none" w:sz="0" w:space="0" w:color="auto"/>
                            <w:left w:val="none" w:sz="0" w:space="0" w:color="auto"/>
                            <w:bottom w:val="none" w:sz="0" w:space="0" w:color="auto"/>
                            <w:right w:val="none" w:sz="0" w:space="0" w:color="auto"/>
                          </w:divBdr>
                          <w:divsChild>
                            <w:div w:id="1848792706">
                              <w:marLeft w:val="0"/>
                              <w:marRight w:val="0"/>
                              <w:marTop w:val="0"/>
                              <w:marBottom w:val="0"/>
                              <w:divBdr>
                                <w:top w:val="none" w:sz="0" w:space="0" w:color="auto"/>
                                <w:left w:val="none" w:sz="0" w:space="0" w:color="auto"/>
                                <w:bottom w:val="none" w:sz="0" w:space="0" w:color="auto"/>
                                <w:right w:val="none" w:sz="0" w:space="0" w:color="auto"/>
                              </w:divBdr>
                              <w:divsChild>
                                <w:div w:id="1382243154">
                                  <w:marLeft w:val="0"/>
                                  <w:marRight w:val="0"/>
                                  <w:marTop w:val="0"/>
                                  <w:marBottom w:val="0"/>
                                  <w:divBdr>
                                    <w:top w:val="none" w:sz="0" w:space="0" w:color="auto"/>
                                    <w:left w:val="none" w:sz="0" w:space="0" w:color="auto"/>
                                    <w:bottom w:val="none" w:sz="0" w:space="0" w:color="auto"/>
                                    <w:right w:val="none" w:sz="0" w:space="0" w:color="auto"/>
                                  </w:divBdr>
                                </w:div>
                                <w:div w:id="92858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8637874">
      <w:bodyDiv w:val="1"/>
      <w:marLeft w:val="0"/>
      <w:marRight w:val="0"/>
      <w:marTop w:val="0"/>
      <w:marBottom w:val="0"/>
      <w:divBdr>
        <w:top w:val="none" w:sz="0" w:space="0" w:color="auto"/>
        <w:left w:val="none" w:sz="0" w:space="0" w:color="auto"/>
        <w:bottom w:val="none" w:sz="0" w:space="0" w:color="auto"/>
        <w:right w:val="none" w:sz="0" w:space="0" w:color="auto"/>
      </w:divBdr>
    </w:div>
    <w:div w:id="507603350">
      <w:bodyDiv w:val="1"/>
      <w:marLeft w:val="0"/>
      <w:marRight w:val="0"/>
      <w:marTop w:val="0"/>
      <w:marBottom w:val="0"/>
      <w:divBdr>
        <w:top w:val="none" w:sz="0" w:space="0" w:color="auto"/>
        <w:left w:val="none" w:sz="0" w:space="0" w:color="auto"/>
        <w:bottom w:val="none" w:sz="0" w:space="0" w:color="auto"/>
        <w:right w:val="none" w:sz="0" w:space="0" w:color="auto"/>
      </w:divBdr>
    </w:div>
    <w:div w:id="535389282">
      <w:bodyDiv w:val="1"/>
      <w:marLeft w:val="0"/>
      <w:marRight w:val="0"/>
      <w:marTop w:val="0"/>
      <w:marBottom w:val="0"/>
      <w:divBdr>
        <w:top w:val="none" w:sz="0" w:space="0" w:color="auto"/>
        <w:left w:val="none" w:sz="0" w:space="0" w:color="auto"/>
        <w:bottom w:val="none" w:sz="0" w:space="0" w:color="auto"/>
        <w:right w:val="none" w:sz="0" w:space="0" w:color="auto"/>
      </w:divBdr>
      <w:divsChild>
        <w:div w:id="291597261">
          <w:marLeft w:val="0"/>
          <w:marRight w:val="0"/>
          <w:marTop w:val="0"/>
          <w:marBottom w:val="0"/>
          <w:divBdr>
            <w:top w:val="none" w:sz="0" w:space="0" w:color="auto"/>
            <w:left w:val="none" w:sz="0" w:space="0" w:color="auto"/>
            <w:bottom w:val="none" w:sz="0" w:space="0" w:color="auto"/>
            <w:right w:val="none" w:sz="0" w:space="0" w:color="auto"/>
          </w:divBdr>
        </w:div>
        <w:div w:id="739521910">
          <w:marLeft w:val="0"/>
          <w:marRight w:val="0"/>
          <w:marTop w:val="0"/>
          <w:marBottom w:val="0"/>
          <w:divBdr>
            <w:top w:val="none" w:sz="0" w:space="0" w:color="auto"/>
            <w:left w:val="none" w:sz="0" w:space="0" w:color="auto"/>
            <w:bottom w:val="none" w:sz="0" w:space="0" w:color="auto"/>
            <w:right w:val="none" w:sz="0" w:space="0" w:color="auto"/>
          </w:divBdr>
        </w:div>
      </w:divsChild>
    </w:div>
    <w:div w:id="602569016">
      <w:bodyDiv w:val="1"/>
      <w:marLeft w:val="0"/>
      <w:marRight w:val="0"/>
      <w:marTop w:val="0"/>
      <w:marBottom w:val="0"/>
      <w:divBdr>
        <w:top w:val="none" w:sz="0" w:space="0" w:color="auto"/>
        <w:left w:val="none" w:sz="0" w:space="0" w:color="auto"/>
        <w:bottom w:val="none" w:sz="0" w:space="0" w:color="auto"/>
        <w:right w:val="none" w:sz="0" w:space="0" w:color="auto"/>
      </w:divBdr>
    </w:div>
    <w:div w:id="686979338">
      <w:bodyDiv w:val="1"/>
      <w:marLeft w:val="0"/>
      <w:marRight w:val="0"/>
      <w:marTop w:val="0"/>
      <w:marBottom w:val="0"/>
      <w:divBdr>
        <w:top w:val="none" w:sz="0" w:space="0" w:color="auto"/>
        <w:left w:val="none" w:sz="0" w:space="0" w:color="auto"/>
        <w:bottom w:val="none" w:sz="0" w:space="0" w:color="auto"/>
        <w:right w:val="none" w:sz="0" w:space="0" w:color="auto"/>
      </w:divBdr>
      <w:divsChild>
        <w:div w:id="242841853">
          <w:marLeft w:val="0"/>
          <w:marRight w:val="0"/>
          <w:marTop w:val="0"/>
          <w:marBottom w:val="0"/>
          <w:divBdr>
            <w:top w:val="none" w:sz="0" w:space="0" w:color="auto"/>
            <w:left w:val="none" w:sz="0" w:space="0" w:color="auto"/>
            <w:bottom w:val="none" w:sz="0" w:space="0" w:color="auto"/>
            <w:right w:val="none" w:sz="0" w:space="0" w:color="auto"/>
          </w:divBdr>
          <w:divsChild>
            <w:div w:id="947926037">
              <w:marLeft w:val="0"/>
              <w:marRight w:val="0"/>
              <w:marTop w:val="0"/>
              <w:marBottom w:val="0"/>
              <w:divBdr>
                <w:top w:val="none" w:sz="0" w:space="0" w:color="auto"/>
                <w:left w:val="none" w:sz="0" w:space="0" w:color="auto"/>
                <w:bottom w:val="none" w:sz="0" w:space="0" w:color="auto"/>
                <w:right w:val="none" w:sz="0" w:space="0" w:color="auto"/>
              </w:divBdr>
              <w:divsChild>
                <w:div w:id="1325234870">
                  <w:marLeft w:val="0"/>
                  <w:marRight w:val="0"/>
                  <w:marTop w:val="0"/>
                  <w:marBottom w:val="0"/>
                  <w:divBdr>
                    <w:top w:val="none" w:sz="0" w:space="0" w:color="auto"/>
                    <w:left w:val="none" w:sz="0" w:space="0" w:color="auto"/>
                    <w:bottom w:val="none" w:sz="0" w:space="0" w:color="auto"/>
                    <w:right w:val="none" w:sz="0" w:space="0" w:color="auto"/>
                  </w:divBdr>
                  <w:divsChild>
                    <w:div w:id="90056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5514429">
      <w:bodyDiv w:val="1"/>
      <w:marLeft w:val="0"/>
      <w:marRight w:val="0"/>
      <w:marTop w:val="0"/>
      <w:marBottom w:val="0"/>
      <w:divBdr>
        <w:top w:val="none" w:sz="0" w:space="0" w:color="auto"/>
        <w:left w:val="none" w:sz="0" w:space="0" w:color="auto"/>
        <w:bottom w:val="none" w:sz="0" w:space="0" w:color="auto"/>
        <w:right w:val="none" w:sz="0" w:space="0" w:color="auto"/>
      </w:divBdr>
    </w:div>
    <w:div w:id="1025986279">
      <w:bodyDiv w:val="1"/>
      <w:marLeft w:val="0"/>
      <w:marRight w:val="0"/>
      <w:marTop w:val="0"/>
      <w:marBottom w:val="0"/>
      <w:divBdr>
        <w:top w:val="none" w:sz="0" w:space="0" w:color="auto"/>
        <w:left w:val="none" w:sz="0" w:space="0" w:color="auto"/>
        <w:bottom w:val="none" w:sz="0" w:space="0" w:color="auto"/>
        <w:right w:val="none" w:sz="0" w:space="0" w:color="auto"/>
      </w:divBdr>
    </w:div>
    <w:div w:id="1051032982">
      <w:bodyDiv w:val="1"/>
      <w:marLeft w:val="0"/>
      <w:marRight w:val="0"/>
      <w:marTop w:val="0"/>
      <w:marBottom w:val="0"/>
      <w:divBdr>
        <w:top w:val="none" w:sz="0" w:space="0" w:color="auto"/>
        <w:left w:val="none" w:sz="0" w:space="0" w:color="auto"/>
        <w:bottom w:val="none" w:sz="0" w:space="0" w:color="auto"/>
        <w:right w:val="none" w:sz="0" w:space="0" w:color="auto"/>
      </w:divBdr>
      <w:divsChild>
        <w:div w:id="1291668330">
          <w:marLeft w:val="0"/>
          <w:marRight w:val="0"/>
          <w:marTop w:val="0"/>
          <w:marBottom w:val="0"/>
          <w:divBdr>
            <w:top w:val="none" w:sz="0" w:space="0" w:color="auto"/>
            <w:left w:val="none" w:sz="0" w:space="0" w:color="auto"/>
            <w:bottom w:val="none" w:sz="0" w:space="0" w:color="auto"/>
            <w:right w:val="none" w:sz="0" w:space="0" w:color="auto"/>
          </w:divBdr>
          <w:divsChild>
            <w:div w:id="137263625">
              <w:marLeft w:val="0"/>
              <w:marRight w:val="0"/>
              <w:marTop w:val="0"/>
              <w:marBottom w:val="0"/>
              <w:divBdr>
                <w:top w:val="none" w:sz="0" w:space="0" w:color="auto"/>
                <w:left w:val="none" w:sz="0" w:space="0" w:color="auto"/>
                <w:bottom w:val="none" w:sz="0" w:space="0" w:color="auto"/>
                <w:right w:val="none" w:sz="0" w:space="0" w:color="auto"/>
              </w:divBdr>
              <w:divsChild>
                <w:div w:id="1324165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799670">
      <w:bodyDiv w:val="1"/>
      <w:marLeft w:val="0"/>
      <w:marRight w:val="0"/>
      <w:marTop w:val="0"/>
      <w:marBottom w:val="0"/>
      <w:divBdr>
        <w:top w:val="none" w:sz="0" w:space="0" w:color="auto"/>
        <w:left w:val="none" w:sz="0" w:space="0" w:color="auto"/>
        <w:bottom w:val="none" w:sz="0" w:space="0" w:color="auto"/>
        <w:right w:val="none" w:sz="0" w:space="0" w:color="auto"/>
      </w:divBdr>
      <w:divsChild>
        <w:div w:id="1271398992">
          <w:marLeft w:val="0"/>
          <w:marRight w:val="0"/>
          <w:marTop w:val="0"/>
          <w:marBottom w:val="0"/>
          <w:divBdr>
            <w:top w:val="none" w:sz="0" w:space="0" w:color="auto"/>
            <w:left w:val="none" w:sz="0" w:space="0" w:color="auto"/>
            <w:bottom w:val="none" w:sz="0" w:space="0" w:color="auto"/>
            <w:right w:val="none" w:sz="0" w:space="0" w:color="auto"/>
          </w:divBdr>
          <w:divsChild>
            <w:div w:id="2058505056">
              <w:marLeft w:val="0"/>
              <w:marRight w:val="0"/>
              <w:marTop w:val="0"/>
              <w:marBottom w:val="0"/>
              <w:divBdr>
                <w:top w:val="none" w:sz="0" w:space="0" w:color="auto"/>
                <w:left w:val="none" w:sz="0" w:space="0" w:color="auto"/>
                <w:bottom w:val="none" w:sz="0" w:space="0" w:color="auto"/>
                <w:right w:val="none" w:sz="0" w:space="0" w:color="auto"/>
              </w:divBdr>
              <w:divsChild>
                <w:div w:id="728380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5217063">
      <w:bodyDiv w:val="1"/>
      <w:marLeft w:val="0"/>
      <w:marRight w:val="0"/>
      <w:marTop w:val="0"/>
      <w:marBottom w:val="0"/>
      <w:divBdr>
        <w:top w:val="none" w:sz="0" w:space="0" w:color="auto"/>
        <w:left w:val="none" w:sz="0" w:space="0" w:color="auto"/>
        <w:bottom w:val="none" w:sz="0" w:space="0" w:color="auto"/>
        <w:right w:val="none" w:sz="0" w:space="0" w:color="auto"/>
      </w:divBdr>
      <w:divsChild>
        <w:div w:id="1152016276">
          <w:marLeft w:val="0"/>
          <w:marRight w:val="0"/>
          <w:marTop w:val="0"/>
          <w:marBottom w:val="0"/>
          <w:divBdr>
            <w:top w:val="none" w:sz="0" w:space="0" w:color="auto"/>
            <w:left w:val="none" w:sz="0" w:space="0" w:color="auto"/>
            <w:bottom w:val="none" w:sz="0" w:space="0" w:color="auto"/>
            <w:right w:val="none" w:sz="0" w:space="0" w:color="auto"/>
          </w:divBdr>
          <w:divsChild>
            <w:div w:id="719284894">
              <w:marLeft w:val="0"/>
              <w:marRight w:val="0"/>
              <w:marTop w:val="0"/>
              <w:marBottom w:val="0"/>
              <w:divBdr>
                <w:top w:val="none" w:sz="0" w:space="0" w:color="auto"/>
                <w:left w:val="none" w:sz="0" w:space="0" w:color="auto"/>
                <w:bottom w:val="none" w:sz="0" w:space="0" w:color="auto"/>
                <w:right w:val="none" w:sz="0" w:space="0" w:color="auto"/>
              </w:divBdr>
              <w:divsChild>
                <w:div w:id="76415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305641">
      <w:bodyDiv w:val="1"/>
      <w:marLeft w:val="0"/>
      <w:marRight w:val="0"/>
      <w:marTop w:val="0"/>
      <w:marBottom w:val="0"/>
      <w:divBdr>
        <w:top w:val="none" w:sz="0" w:space="0" w:color="auto"/>
        <w:left w:val="none" w:sz="0" w:space="0" w:color="auto"/>
        <w:bottom w:val="none" w:sz="0" w:space="0" w:color="auto"/>
        <w:right w:val="none" w:sz="0" w:space="0" w:color="auto"/>
      </w:divBdr>
    </w:div>
    <w:div w:id="1292129274">
      <w:bodyDiv w:val="1"/>
      <w:marLeft w:val="0"/>
      <w:marRight w:val="0"/>
      <w:marTop w:val="0"/>
      <w:marBottom w:val="0"/>
      <w:divBdr>
        <w:top w:val="none" w:sz="0" w:space="0" w:color="auto"/>
        <w:left w:val="none" w:sz="0" w:space="0" w:color="auto"/>
        <w:bottom w:val="none" w:sz="0" w:space="0" w:color="auto"/>
        <w:right w:val="none" w:sz="0" w:space="0" w:color="auto"/>
      </w:divBdr>
    </w:div>
    <w:div w:id="1326973478">
      <w:bodyDiv w:val="1"/>
      <w:marLeft w:val="0"/>
      <w:marRight w:val="0"/>
      <w:marTop w:val="0"/>
      <w:marBottom w:val="0"/>
      <w:divBdr>
        <w:top w:val="none" w:sz="0" w:space="0" w:color="auto"/>
        <w:left w:val="none" w:sz="0" w:space="0" w:color="auto"/>
        <w:bottom w:val="none" w:sz="0" w:space="0" w:color="auto"/>
        <w:right w:val="none" w:sz="0" w:space="0" w:color="auto"/>
      </w:divBdr>
      <w:divsChild>
        <w:div w:id="2101679264">
          <w:marLeft w:val="0"/>
          <w:marRight w:val="0"/>
          <w:marTop w:val="0"/>
          <w:marBottom w:val="0"/>
          <w:divBdr>
            <w:top w:val="none" w:sz="0" w:space="0" w:color="auto"/>
            <w:left w:val="none" w:sz="0" w:space="0" w:color="auto"/>
            <w:bottom w:val="none" w:sz="0" w:space="0" w:color="auto"/>
            <w:right w:val="none" w:sz="0" w:space="0" w:color="auto"/>
          </w:divBdr>
          <w:divsChild>
            <w:div w:id="1366516803">
              <w:marLeft w:val="0"/>
              <w:marRight w:val="0"/>
              <w:marTop w:val="0"/>
              <w:marBottom w:val="0"/>
              <w:divBdr>
                <w:top w:val="none" w:sz="0" w:space="0" w:color="auto"/>
                <w:left w:val="none" w:sz="0" w:space="0" w:color="auto"/>
                <w:bottom w:val="none" w:sz="0" w:space="0" w:color="auto"/>
                <w:right w:val="none" w:sz="0" w:space="0" w:color="auto"/>
              </w:divBdr>
              <w:divsChild>
                <w:div w:id="1706834273">
                  <w:marLeft w:val="0"/>
                  <w:marRight w:val="0"/>
                  <w:marTop w:val="0"/>
                  <w:marBottom w:val="0"/>
                  <w:divBdr>
                    <w:top w:val="none" w:sz="0" w:space="0" w:color="auto"/>
                    <w:left w:val="none" w:sz="0" w:space="0" w:color="auto"/>
                    <w:bottom w:val="none" w:sz="0" w:space="0" w:color="auto"/>
                    <w:right w:val="none" w:sz="0" w:space="0" w:color="auto"/>
                  </w:divBdr>
                  <w:divsChild>
                    <w:div w:id="1085148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3143071">
      <w:bodyDiv w:val="1"/>
      <w:marLeft w:val="0"/>
      <w:marRight w:val="0"/>
      <w:marTop w:val="0"/>
      <w:marBottom w:val="0"/>
      <w:divBdr>
        <w:top w:val="none" w:sz="0" w:space="0" w:color="auto"/>
        <w:left w:val="none" w:sz="0" w:space="0" w:color="auto"/>
        <w:bottom w:val="none" w:sz="0" w:space="0" w:color="auto"/>
        <w:right w:val="none" w:sz="0" w:space="0" w:color="auto"/>
      </w:divBdr>
    </w:div>
    <w:div w:id="1585991902">
      <w:bodyDiv w:val="1"/>
      <w:marLeft w:val="0"/>
      <w:marRight w:val="0"/>
      <w:marTop w:val="0"/>
      <w:marBottom w:val="0"/>
      <w:divBdr>
        <w:top w:val="none" w:sz="0" w:space="0" w:color="auto"/>
        <w:left w:val="none" w:sz="0" w:space="0" w:color="auto"/>
        <w:bottom w:val="none" w:sz="0" w:space="0" w:color="auto"/>
        <w:right w:val="none" w:sz="0" w:space="0" w:color="auto"/>
      </w:divBdr>
    </w:div>
    <w:div w:id="1594581306">
      <w:bodyDiv w:val="1"/>
      <w:marLeft w:val="0"/>
      <w:marRight w:val="0"/>
      <w:marTop w:val="0"/>
      <w:marBottom w:val="0"/>
      <w:divBdr>
        <w:top w:val="none" w:sz="0" w:space="0" w:color="auto"/>
        <w:left w:val="none" w:sz="0" w:space="0" w:color="auto"/>
        <w:bottom w:val="none" w:sz="0" w:space="0" w:color="auto"/>
        <w:right w:val="none" w:sz="0" w:space="0" w:color="auto"/>
      </w:divBdr>
    </w:div>
    <w:div w:id="1658613634">
      <w:bodyDiv w:val="1"/>
      <w:marLeft w:val="0"/>
      <w:marRight w:val="0"/>
      <w:marTop w:val="0"/>
      <w:marBottom w:val="0"/>
      <w:divBdr>
        <w:top w:val="none" w:sz="0" w:space="0" w:color="auto"/>
        <w:left w:val="none" w:sz="0" w:space="0" w:color="auto"/>
        <w:bottom w:val="none" w:sz="0" w:space="0" w:color="auto"/>
        <w:right w:val="none" w:sz="0" w:space="0" w:color="auto"/>
      </w:divBdr>
    </w:div>
    <w:div w:id="1729837936">
      <w:bodyDiv w:val="1"/>
      <w:marLeft w:val="0"/>
      <w:marRight w:val="0"/>
      <w:marTop w:val="0"/>
      <w:marBottom w:val="0"/>
      <w:divBdr>
        <w:top w:val="none" w:sz="0" w:space="0" w:color="auto"/>
        <w:left w:val="none" w:sz="0" w:space="0" w:color="auto"/>
        <w:bottom w:val="none" w:sz="0" w:space="0" w:color="auto"/>
        <w:right w:val="none" w:sz="0" w:space="0" w:color="auto"/>
      </w:divBdr>
    </w:div>
    <w:div w:id="1876456122">
      <w:bodyDiv w:val="1"/>
      <w:marLeft w:val="0"/>
      <w:marRight w:val="0"/>
      <w:marTop w:val="0"/>
      <w:marBottom w:val="0"/>
      <w:divBdr>
        <w:top w:val="none" w:sz="0" w:space="0" w:color="auto"/>
        <w:left w:val="none" w:sz="0" w:space="0" w:color="auto"/>
        <w:bottom w:val="none" w:sz="0" w:space="0" w:color="auto"/>
        <w:right w:val="none" w:sz="0" w:space="0" w:color="auto"/>
      </w:divBdr>
    </w:div>
    <w:div w:id="1911380793">
      <w:bodyDiv w:val="1"/>
      <w:marLeft w:val="0"/>
      <w:marRight w:val="0"/>
      <w:marTop w:val="0"/>
      <w:marBottom w:val="0"/>
      <w:divBdr>
        <w:top w:val="none" w:sz="0" w:space="0" w:color="auto"/>
        <w:left w:val="none" w:sz="0" w:space="0" w:color="auto"/>
        <w:bottom w:val="none" w:sz="0" w:space="0" w:color="auto"/>
        <w:right w:val="none" w:sz="0" w:space="0" w:color="auto"/>
      </w:divBdr>
    </w:div>
    <w:div w:id="1913272962">
      <w:bodyDiv w:val="1"/>
      <w:marLeft w:val="0"/>
      <w:marRight w:val="0"/>
      <w:marTop w:val="0"/>
      <w:marBottom w:val="0"/>
      <w:divBdr>
        <w:top w:val="none" w:sz="0" w:space="0" w:color="auto"/>
        <w:left w:val="none" w:sz="0" w:space="0" w:color="auto"/>
        <w:bottom w:val="none" w:sz="0" w:space="0" w:color="auto"/>
        <w:right w:val="none" w:sz="0" w:space="0" w:color="auto"/>
      </w:divBdr>
    </w:div>
    <w:div w:id="1927106508">
      <w:bodyDiv w:val="1"/>
      <w:marLeft w:val="0"/>
      <w:marRight w:val="0"/>
      <w:marTop w:val="0"/>
      <w:marBottom w:val="0"/>
      <w:divBdr>
        <w:top w:val="none" w:sz="0" w:space="0" w:color="auto"/>
        <w:left w:val="none" w:sz="0" w:space="0" w:color="auto"/>
        <w:bottom w:val="none" w:sz="0" w:space="0" w:color="auto"/>
        <w:right w:val="none" w:sz="0" w:space="0" w:color="auto"/>
      </w:divBdr>
    </w:div>
    <w:div w:id="2012366188">
      <w:bodyDiv w:val="1"/>
      <w:marLeft w:val="0"/>
      <w:marRight w:val="0"/>
      <w:marTop w:val="0"/>
      <w:marBottom w:val="0"/>
      <w:divBdr>
        <w:top w:val="none" w:sz="0" w:space="0" w:color="auto"/>
        <w:left w:val="none" w:sz="0" w:space="0" w:color="auto"/>
        <w:bottom w:val="none" w:sz="0" w:space="0" w:color="auto"/>
        <w:right w:val="none" w:sz="0" w:space="0" w:color="auto"/>
      </w:divBdr>
    </w:div>
    <w:div w:id="2019968321">
      <w:bodyDiv w:val="1"/>
      <w:marLeft w:val="0"/>
      <w:marRight w:val="0"/>
      <w:marTop w:val="0"/>
      <w:marBottom w:val="0"/>
      <w:divBdr>
        <w:top w:val="none" w:sz="0" w:space="0" w:color="auto"/>
        <w:left w:val="none" w:sz="0" w:space="0" w:color="auto"/>
        <w:bottom w:val="none" w:sz="0" w:space="0" w:color="auto"/>
        <w:right w:val="none" w:sz="0" w:space="0" w:color="auto"/>
      </w:divBdr>
    </w:div>
    <w:div w:id="2032873324">
      <w:bodyDiv w:val="1"/>
      <w:marLeft w:val="0"/>
      <w:marRight w:val="0"/>
      <w:marTop w:val="0"/>
      <w:marBottom w:val="0"/>
      <w:divBdr>
        <w:top w:val="none" w:sz="0" w:space="0" w:color="auto"/>
        <w:left w:val="none" w:sz="0" w:space="0" w:color="auto"/>
        <w:bottom w:val="none" w:sz="0" w:space="0" w:color="auto"/>
        <w:right w:val="none" w:sz="0" w:space="0" w:color="auto"/>
      </w:divBdr>
    </w:div>
    <w:div w:id="2045983808">
      <w:bodyDiv w:val="1"/>
      <w:marLeft w:val="0"/>
      <w:marRight w:val="0"/>
      <w:marTop w:val="0"/>
      <w:marBottom w:val="0"/>
      <w:divBdr>
        <w:top w:val="none" w:sz="0" w:space="0" w:color="auto"/>
        <w:left w:val="none" w:sz="0" w:space="0" w:color="auto"/>
        <w:bottom w:val="none" w:sz="0" w:space="0" w:color="auto"/>
        <w:right w:val="none" w:sz="0" w:space="0" w:color="auto"/>
      </w:divBdr>
      <w:divsChild>
        <w:div w:id="1872910602">
          <w:marLeft w:val="0"/>
          <w:marRight w:val="0"/>
          <w:marTop w:val="0"/>
          <w:marBottom w:val="0"/>
          <w:divBdr>
            <w:top w:val="none" w:sz="0" w:space="0" w:color="auto"/>
            <w:left w:val="none" w:sz="0" w:space="0" w:color="auto"/>
            <w:bottom w:val="none" w:sz="0" w:space="0" w:color="auto"/>
            <w:right w:val="none" w:sz="0" w:space="0" w:color="auto"/>
          </w:divBdr>
          <w:divsChild>
            <w:div w:id="675419664">
              <w:marLeft w:val="0"/>
              <w:marRight w:val="0"/>
              <w:marTop w:val="0"/>
              <w:marBottom w:val="0"/>
              <w:divBdr>
                <w:top w:val="none" w:sz="0" w:space="0" w:color="auto"/>
                <w:left w:val="none" w:sz="0" w:space="0" w:color="auto"/>
                <w:bottom w:val="none" w:sz="0" w:space="0" w:color="auto"/>
                <w:right w:val="none" w:sz="0" w:space="0" w:color="auto"/>
              </w:divBdr>
              <w:divsChild>
                <w:div w:id="81907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4597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23</Pages>
  <Words>24779</Words>
  <Characters>141242</Characters>
  <Application>Microsoft Office Word</Application>
  <DocSecurity>0</DocSecurity>
  <Lines>1177</Lines>
  <Paragraphs>331</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165690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 Jacob</dc:creator>
  <cp:keywords/>
  <dc:description/>
  <cp:lastModifiedBy>Blanshard, Lisa</cp:lastModifiedBy>
  <cp:revision>3</cp:revision>
  <dcterms:created xsi:type="dcterms:W3CDTF">2020-11-13T08:01:00Z</dcterms:created>
  <dcterms:modified xsi:type="dcterms:W3CDTF">2020-11-13T12:02:00Z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zotero-version="5.0.90"&gt;&lt;session id="47Ms29bm"/&gt;&lt;style id="http://www.zotero.org/styles/journal-of-psychiatric-research" hasBibliography="1" bibliographyStyleHasBeenSet="1"/&gt;&lt;prefs&gt;&lt;pref name="fieldType" value="Field"/&gt;&lt;pref name="d</vt:lpwstr>
  </property>
  <property fmtid="{D5CDD505-2E9C-101B-9397-08002B2CF9AE}" pid="3" name="ZOTERO_PREF_2">
    <vt:lpwstr>elayCitationUpdates" value="true"/&gt;&lt;pref name="dontAskDelayCitationUpdates" value="true"/&gt;&lt;/prefs&gt;&lt;/data&gt;</vt:lpwstr>
  </property>
</Properties>
</file>