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C5CC379" w14:textId="77777777" w:rsidR="003B5298" w:rsidRPr="00744116" w:rsidRDefault="003B5298" w:rsidP="00777B8A">
      <w:pPr>
        <w:pStyle w:val="MDPI11articletype"/>
      </w:pPr>
      <w:r w:rsidRPr="00744116">
        <w:t>Review</w:t>
      </w:r>
    </w:p>
    <w:p w14:paraId="0DC40108" w14:textId="35A7BE71" w:rsidR="003B5298" w:rsidRPr="00893633" w:rsidRDefault="003B5298" w:rsidP="00777B8A">
      <w:pPr>
        <w:pStyle w:val="MDPI12title"/>
      </w:pPr>
      <w:bookmarkStart w:id="0" w:name="_Toc40621345"/>
      <w:bookmarkStart w:id="1" w:name="_Toc40621869"/>
      <w:bookmarkStart w:id="2" w:name="_Hlk42155393"/>
      <w:r w:rsidRPr="00893633">
        <w:rPr>
          <w:lang w:eastAsia="ko-KR"/>
        </w:rPr>
        <w:t>Immuno</w:t>
      </w:r>
      <w:r w:rsidRPr="00893633">
        <w:t xml:space="preserve">pathogenesis </w:t>
      </w:r>
      <w:r w:rsidR="00DF0973">
        <w:t>o</w:t>
      </w:r>
      <w:r w:rsidR="00DF0973" w:rsidRPr="00893633">
        <w:t xml:space="preserve">f </w:t>
      </w:r>
      <w:r w:rsidRPr="00893633">
        <w:t>ANCA</w:t>
      </w:r>
      <w:r w:rsidR="00DF0973" w:rsidRPr="00893633">
        <w:t>-Associated Vasculitis</w:t>
      </w:r>
      <w:bookmarkEnd w:id="0"/>
      <w:bookmarkEnd w:id="1"/>
    </w:p>
    <w:bookmarkEnd w:id="2"/>
    <w:p w14:paraId="33683DFD" w14:textId="3C375B2E" w:rsidR="003B5298" w:rsidRDefault="003B5298" w:rsidP="00777B8A">
      <w:pPr>
        <w:pStyle w:val="MDPI13authornames"/>
        <w:rPr>
          <w:vertAlign w:val="superscript"/>
        </w:rPr>
      </w:pPr>
      <w:r w:rsidRPr="00777B8A">
        <w:t>Andreas Kronbichler</w:t>
      </w:r>
      <w:r w:rsidRPr="00777B8A">
        <w:rPr>
          <w:vertAlign w:val="superscript"/>
        </w:rPr>
        <w:t>1</w:t>
      </w:r>
      <w:r w:rsidRPr="00777B8A">
        <w:rPr>
          <w:rFonts w:eastAsia="DengXian"/>
        </w:rPr>
        <w:t>,</w:t>
      </w:r>
      <w:r w:rsidRPr="003B5298">
        <w:rPr>
          <w:rFonts w:eastAsia="DengXian"/>
        </w:rPr>
        <w:t xml:space="preserve"> </w:t>
      </w:r>
      <w:proofErr w:type="spellStart"/>
      <w:r w:rsidRPr="003B5298">
        <w:t>Keum</w:t>
      </w:r>
      <w:proofErr w:type="spellEnd"/>
      <w:r w:rsidRPr="003B5298">
        <w:t xml:space="preserve"> Hwa Lee</w:t>
      </w:r>
      <w:r w:rsidRPr="003B5298">
        <w:rPr>
          <w:vertAlign w:val="superscript"/>
        </w:rPr>
        <w:t>2</w:t>
      </w:r>
      <w:r w:rsidRPr="003B5298">
        <w:t xml:space="preserve">, </w:t>
      </w:r>
      <w:r w:rsidRPr="003B5298">
        <w:rPr>
          <w:rFonts w:eastAsia="DengXian"/>
        </w:rPr>
        <w:t>Sara Denicolò</w:t>
      </w:r>
      <w:r w:rsidRPr="003B5298">
        <w:rPr>
          <w:rFonts w:eastAsia="DengXian"/>
          <w:vertAlign w:val="superscript"/>
        </w:rPr>
        <w:t>1</w:t>
      </w:r>
      <w:r w:rsidRPr="003B5298">
        <w:t xml:space="preserve">, </w:t>
      </w:r>
      <w:proofErr w:type="spellStart"/>
      <w:r w:rsidRPr="003B5298">
        <w:t>Daeun</w:t>
      </w:r>
      <w:proofErr w:type="spellEnd"/>
      <w:r w:rsidRPr="003B5298">
        <w:t xml:space="preserve"> Choi</w:t>
      </w:r>
      <w:r w:rsidRPr="003B5298">
        <w:rPr>
          <w:vertAlign w:val="superscript"/>
        </w:rPr>
        <w:t>3</w:t>
      </w:r>
      <w:r w:rsidRPr="003B5298">
        <w:t xml:space="preserve">, </w:t>
      </w:r>
      <w:proofErr w:type="spellStart"/>
      <w:r w:rsidRPr="003B5298">
        <w:t>Hyojeong</w:t>
      </w:r>
      <w:proofErr w:type="spellEnd"/>
      <w:r w:rsidRPr="003B5298">
        <w:t xml:space="preserve"> Lee</w:t>
      </w:r>
      <w:r w:rsidRPr="003B5298">
        <w:rPr>
          <w:vertAlign w:val="superscript"/>
        </w:rPr>
        <w:t>3</w:t>
      </w:r>
      <w:r w:rsidRPr="003B5298">
        <w:t xml:space="preserve">, </w:t>
      </w:r>
      <w:proofErr w:type="spellStart"/>
      <w:r w:rsidRPr="003B5298">
        <w:t>Donghyun</w:t>
      </w:r>
      <w:proofErr w:type="spellEnd"/>
      <w:r w:rsidRPr="003B5298">
        <w:t xml:space="preserve"> Ahn</w:t>
      </w:r>
      <w:r w:rsidRPr="003B5298">
        <w:rPr>
          <w:vertAlign w:val="superscript"/>
        </w:rPr>
        <w:t>3</w:t>
      </w:r>
      <w:r w:rsidRPr="003B5298">
        <w:t>, Kang Hyun Kim</w:t>
      </w:r>
      <w:r w:rsidRPr="003B5298">
        <w:rPr>
          <w:vertAlign w:val="superscript"/>
        </w:rPr>
        <w:t>3</w:t>
      </w:r>
      <w:r w:rsidRPr="003B5298">
        <w:t>, Ji Han Lee</w:t>
      </w:r>
      <w:r w:rsidRPr="003B5298">
        <w:rPr>
          <w:vertAlign w:val="superscript"/>
        </w:rPr>
        <w:t>3</w:t>
      </w:r>
      <w:r w:rsidRPr="003B5298">
        <w:t xml:space="preserve">, </w:t>
      </w:r>
      <w:proofErr w:type="spellStart"/>
      <w:r w:rsidRPr="003B5298">
        <w:t>HyungTae</w:t>
      </w:r>
      <w:proofErr w:type="spellEnd"/>
      <w:r w:rsidRPr="003B5298">
        <w:t xml:space="preserve"> Kim</w:t>
      </w:r>
      <w:r w:rsidRPr="003B5298">
        <w:rPr>
          <w:vertAlign w:val="superscript"/>
        </w:rPr>
        <w:t>3</w:t>
      </w:r>
      <w:r w:rsidRPr="003B5298">
        <w:t xml:space="preserve">, </w:t>
      </w:r>
      <w:proofErr w:type="spellStart"/>
      <w:r w:rsidRPr="003B5298">
        <w:t>Minha</w:t>
      </w:r>
      <w:proofErr w:type="spellEnd"/>
      <w:r w:rsidRPr="003B5298">
        <w:t xml:space="preserve"> Hwang</w:t>
      </w:r>
      <w:r w:rsidRPr="003B5298">
        <w:rPr>
          <w:vertAlign w:val="superscript"/>
        </w:rPr>
        <w:t>3</w:t>
      </w:r>
      <w:r w:rsidRPr="003B5298">
        <w:t xml:space="preserve">, Sun </w:t>
      </w:r>
      <w:proofErr w:type="spellStart"/>
      <w:r w:rsidRPr="003B5298">
        <w:t>Wook</w:t>
      </w:r>
      <w:proofErr w:type="spellEnd"/>
      <w:r w:rsidRPr="003B5298">
        <w:t xml:space="preserve"> Jung</w:t>
      </w:r>
      <w:r w:rsidRPr="003B5298">
        <w:rPr>
          <w:vertAlign w:val="superscript"/>
        </w:rPr>
        <w:t>3</w:t>
      </w:r>
      <w:r w:rsidRPr="003B5298">
        <w:t xml:space="preserve">, </w:t>
      </w:r>
      <w:proofErr w:type="spellStart"/>
      <w:r w:rsidRPr="003B5298">
        <w:t>Changjun</w:t>
      </w:r>
      <w:proofErr w:type="spellEnd"/>
      <w:r w:rsidRPr="003B5298">
        <w:t xml:space="preserve"> Lee</w:t>
      </w:r>
      <w:r w:rsidRPr="003B5298">
        <w:rPr>
          <w:vertAlign w:val="superscript"/>
        </w:rPr>
        <w:t>3</w:t>
      </w:r>
      <w:r w:rsidRPr="003B5298">
        <w:t xml:space="preserve">, </w:t>
      </w:r>
      <w:proofErr w:type="spellStart"/>
      <w:r w:rsidRPr="003B5298">
        <w:t>Hojune</w:t>
      </w:r>
      <w:proofErr w:type="spellEnd"/>
      <w:r w:rsidRPr="003B5298">
        <w:t xml:space="preserve"> Lee</w:t>
      </w:r>
      <w:r w:rsidRPr="003B5298">
        <w:rPr>
          <w:vertAlign w:val="superscript"/>
        </w:rPr>
        <w:t>3</w:t>
      </w:r>
      <w:r w:rsidRPr="003B5298">
        <w:t xml:space="preserve">, </w:t>
      </w:r>
      <w:proofErr w:type="spellStart"/>
      <w:r w:rsidRPr="003B5298">
        <w:t>Haejune</w:t>
      </w:r>
      <w:proofErr w:type="spellEnd"/>
      <w:r w:rsidRPr="003B5298">
        <w:t xml:space="preserve"> Sung</w:t>
      </w:r>
      <w:r w:rsidRPr="003B5298">
        <w:rPr>
          <w:vertAlign w:val="superscript"/>
        </w:rPr>
        <w:t>3</w:t>
      </w:r>
      <w:r w:rsidRPr="003B5298">
        <w:t xml:space="preserve">, </w:t>
      </w:r>
      <w:proofErr w:type="spellStart"/>
      <w:r w:rsidRPr="003B5298">
        <w:t>Dongkyu</w:t>
      </w:r>
      <w:proofErr w:type="spellEnd"/>
      <w:r w:rsidRPr="003B5298">
        <w:t xml:space="preserve"> Lee</w:t>
      </w:r>
      <w:r w:rsidRPr="003B5298">
        <w:rPr>
          <w:vertAlign w:val="superscript"/>
        </w:rPr>
        <w:t>3</w:t>
      </w:r>
      <w:r w:rsidRPr="003B5298">
        <w:t xml:space="preserve">, </w:t>
      </w:r>
      <w:proofErr w:type="spellStart"/>
      <w:r w:rsidRPr="003B5298">
        <w:t>Jaehyuk</w:t>
      </w:r>
      <w:proofErr w:type="spellEnd"/>
      <w:r w:rsidRPr="003B5298">
        <w:t xml:space="preserve"> Hwang</w:t>
      </w:r>
      <w:r w:rsidRPr="003B5298">
        <w:rPr>
          <w:vertAlign w:val="superscript"/>
        </w:rPr>
        <w:t>3</w:t>
      </w:r>
      <w:r w:rsidRPr="003B5298">
        <w:t xml:space="preserve">, </w:t>
      </w:r>
      <w:proofErr w:type="spellStart"/>
      <w:r w:rsidRPr="003B5298">
        <w:t>Sohee</w:t>
      </w:r>
      <w:proofErr w:type="spellEnd"/>
      <w:r w:rsidRPr="003B5298">
        <w:t xml:space="preserve"> Kim</w:t>
      </w:r>
      <w:r w:rsidRPr="003B5298">
        <w:rPr>
          <w:vertAlign w:val="superscript"/>
        </w:rPr>
        <w:t>3</w:t>
      </w:r>
      <w:r w:rsidRPr="003B5298">
        <w:t xml:space="preserve">, </w:t>
      </w:r>
      <w:proofErr w:type="spellStart"/>
      <w:r w:rsidRPr="003B5298">
        <w:t>Injae</w:t>
      </w:r>
      <w:proofErr w:type="spellEnd"/>
      <w:r w:rsidRPr="003B5298">
        <w:t xml:space="preserve"> Hwang</w:t>
      </w:r>
      <w:r w:rsidRPr="003B5298">
        <w:rPr>
          <w:vertAlign w:val="superscript"/>
        </w:rPr>
        <w:t>3</w:t>
      </w:r>
      <w:r w:rsidRPr="003B5298">
        <w:t>, Do Young Kim</w:t>
      </w:r>
      <w:r w:rsidRPr="003B5298">
        <w:rPr>
          <w:vertAlign w:val="superscript"/>
        </w:rPr>
        <w:t>3</w:t>
      </w:r>
      <w:r w:rsidRPr="003B5298">
        <w:t>, Hyung Jun Kim</w:t>
      </w:r>
      <w:r w:rsidRPr="003B5298">
        <w:rPr>
          <w:vertAlign w:val="superscript"/>
        </w:rPr>
        <w:t>3</w:t>
      </w:r>
      <w:r w:rsidRPr="003B5298">
        <w:t xml:space="preserve">, </w:t>
      </w:r>
      <w:proofErr w:type="spellStart"/>
      <w:r w:rsidRPr="003B5298">
        <w:t>Geonjae</w:t>
      </w:r>
      <w:proofErr w:type="spellEnd"/>
      <w:r w:rsidRPr="003B5298">
        <w:t xml:space="preserve"> Cho</w:t>
      </w:r>
      <w:r w:rsidRPr="003B5298">
        <w:rPr>
          <w:vertAlign w:val="superscript"/>
        </w:rPr>
        <w:t>3</w:t>
      </w:r>
      <w:r w:rsidRPr="003B5298">
        <w:t xml:space="preserve">, </w:t>
      </w:r>
      <w:proofErr w:type="spellStart"/>
      <w:r w:rsidRPr="003B5298">
        <w:t>Yunryoung</w:t>
      </w:r>
      <w:proofErr w:type="spellEnd"/>
      <w:r w:rsidRPr="003B5298">
        <w:t xml:space="preserve"> Cho</w:t>
      </w:r>
      <w:r w:rsidRPr="003B5298">
        <w:rPr>
          <w:vertAlign w:val="superscript"/>
        </w:rPr>
        <w:t>3</w:t>
      </w:r>
      <w:r w:rsidRPr="003B5298">
        <w:t xml:space="preserve">, </w:t>
      </w:r>
      <w:proofErr w:type="spellStart"/>
      <w:r w:rsidRPr="003B5298">
        <w:t>Dongil</w:t>
      </w:r>
      <w:proofErr w:type="spellEnd"/>
      <w:r w:rsidRPr="003B5298">
        <w:t xml:space="preserve"> Kim</w:t>
      </w:r>
      <w:r w:rsidRPr="003B5298">
        <w:rPr>
          <w:vertAlign w:val="superscript"/>
        </w:rPr>
        <w:t>3</w:t>
      </w:r>
      <w:r w:rsidRPr="003B5298">
        <w:t xml:space="preserve">, </w:t>
      </w:r>
      <w:proofErr w:type="spellStart"/>
      <w:r w:rsidRPr="003B5298">
        <w:t>Minje</w:t>
      </w:r>
      <w:proofErr w:type="spellEnd"/>
      <w:r w:rsidRPr="003B5298">
        <w:t xml:space="preserve"> Choi</w:t>
      </w:r>
      <w:r w:rsidRPr="003B5298">
        <w:rPr>
          <w:vertAlign w:val="superscript"/>
        </w:rPr>
        <w:t>3</w:t>
      </w:r>
      <w:r w:rsidRPr="003B5298">
        <w:t xml:space="preserve">, </w:t>
      </w:r>
      <w:proofErr w:type="spellStart"/>
      <w:r w:rsidRPr="003B5298">
        <w:t>Junhye</w:t>
      </w:r>
      <w:proofErr w:type="spellEnd"/>
      <w:r w:rsidRPr="003B5298">
        <w:t xml:space="preserve"> Park</w:t>
      </w:r>
      <w:r w:rsidRPr="003B5298">
        <w:rPr>
          <w:vertAlign w:val="superscript"/>
        </w:rPr>
        <w:t>3</w:t>
      </w:r>
      <w:r w:rsidRPr="003B5298">
        <w:t xml:space="preserve">, </w:t>
      </w:r>
      <w:proofErr w:type="spellStart"/>
      <w:r w:rsidRPr="003B5298">
        <w:t>Junseong</w:t>
      </w:r>
      <w:proofErr w:type="spellEnd"/>
      <w:r w:rsidRPr="003B5298">
        <w:t xml:space="preserve"> Park</w:t>
      </w:r>
      <w:r w:rsidRPr="003B5298">
        <w:rPr>
          <w:vertAlign w:val="superscript"/>
        </w:rPr>
        <w:t>3</w:t>
      </w:r>
      <w:r w:rsidRPr="003B5298">
        <w:t xml:space="preserve">, </w:t>
      </w:r>
      <w:proofErr w:type="spellStart"/>
      <w:r w:rsidRPr="003B5298">
        <w:t>Kalthoum</w:t>
      </w:r>
      <w:proofErr w:type="spellEnd"/>
      <w:r w:rsidRPr="003B5298">
        <w:t xml:space="preserve"> Tizaoui</w:t>
      </w:r>
      <w:r w:rsidRPr="003B5298">
        <w:rPr>
          <w:vertAlign w:val="superscript"/>
        </w:rPr>
        <w:t>4</w:t>
      </w:r>
      <w:r w:rsidRPr="003B5298">
        <w:t>, Han Li</w:t>
      </w:r>
      <w:r w:rsidRPr="003B5298">
        <w:rPr>
          <w:vertAlign w:val="superscript"/>
        </w:rPr>
        <w:t>5</w:t>
      </w:r>
      <w:r w:rsidRPr="003B5298">
        <w:t>, Lee Smith</w:t>
      </w:r>
      <w:r w:rsidRPr="003B5298">
        <w:rPr>
          <w:vertAlign w:val="superscript"/>
        </w:rPr>
        <w:t>6</w:t>
      </w:r>
      <w:r w:rsidRPr="003B5298">
        <w:t>, Ai Koyanagi</w:t>
      </w:r>
      <w:r w:rsidRPr="003B5298">
        <w:rPr>
          <w:vertAlign w:val="superscript"/>
        </w:rPr>
        <w:t>7,8</w:t>
      </w:r>
      <w:r w:rsidRPr="003B5298">
        <w:t>, Louis Jacob</w:t>
      </w:r>
      <w:r w:rsidRPr="003B5298">
        <w:rPr>
          <w:vertAlign w:val="superscript"/>
        </w:rPr>
        <w:t>7,9</w:t>
      </w:r>
      <w:r w:rsidRPr="003B5298">
        <w:t>, Philipp Gauckler</w:t>
      </w:r>
      <w:r w:rsidRPr="003B5298">
        <w:rPr>
          <w:vertAlign w:val="superscript"/>
        </w:rPr>
        <w:t>1</w:t>
      </w:r>
      <w:r w:rsidRPr="003B5298">
        <w:t xml:space="preserve"> and Jae Il</w:t>
      </w:r>
      <w:r w:rsidRPr="00E41CD3">
        <w:t xml:space="preserve"> Shin</w:t>
      </w:r>
      <w:r w:rsidRPr="00E41CD3">
        <w:rPr>
          <w:vertAlign w:val="superscript"/>
        </w:rPr>
        <w:t>2</w:t>
      </w:r>
    </w:p>
    <w:p w14:paraId="58C106B1" w14:textId="77777777" w:rsidR="003B5298" w:rsidRPr="00E41CD3" w:rsidRDefault="003B5298" w:rsidP="00777B8A">
      <w:pPr>
        <w:pStyle w:val="MDPI16affiliation"/>
        <w:ind w:left="113" w:firstLine="0"/>
      </w:pPr>
      <w:r w:rsidRPr="00E41CD3">
        <w:rPr>
          <w:vertAlign w:val="superscript"/>
        </w:rPr>
        <w:t>1</w:t>
      </w:r>
      <w:r w:rsidRPr="00E41CD3">
        <w:t xml:space="preserve"> Department of Internal Medicine IV (Nephrology and Hypertension), Medical University Innsbruck, </w:t>
      </w:r>
      <w:r>
        <w:t xml:space="preserve">6020 </w:t>
      </w:r>
      <w:r w:rsidRPr="00E41CD3">
        <w:t>Innsbruck, Austria</w:t>
      </w:r>
      <w:r>
        <w:t xml:space="preserve"> (</w:t>
      </w:r>
      <w:hyperlink r:id="rId7" w:history="1">
        <w:r w:rsidRPr="00CA2B40">
          <w:rPr>
            <w:rStyle w:val="Hyperlink"/>
            <w:sz w:val="16"/>
          </w:rPr>
          <w:t>andreas.kronbichler@i-med.ac.at</w:t>
        </w:r>
      </w:hyperlink>
      <w:r>
        <w:rPr>
          <w:rStyle w:val="Hyperlink"/>
          <w:sz w:val="16"/>
        </w:rPr>
        <w:t>, sara.denicolo@i-med.ac.at</w:t>
      </w:r>
      <w:r>
        <w:t xml:space="preserve">, </w:t>
      </w:r>
      <w:hyperlink r:id="rId8" w:history="1">
        <w:r w:rsidRPr="00CB1D37">
          <w:rPr>
            <w:rStyle w:val="Hyperlink"/>
            <w:sz w:val="16"/>
          </w:rPr>
          <w:t>philipp.gauckler@i-med.ac.at</w:t>
        </w:r>
      </w:hyperlink>
      <w:r>
        <w:t xml:space="preserve">) </w:t>
      </w:r>
    </w:p>
    <w:p w14:paraId="002A8DEB" w14:textId="77777777" w:rsidR="003B5298" w:rsidRDefault="003B5298" w:rsidP="00777B8A">
      <w:pPr>
        <w:pStyle w:val="MDPI16affiliation"/>
        <w:ind w:left="113" w:firstLine="0"/>
      </w:pPr>
      <w:r w:rsidRPr="006E469D">
        <w:rPr>
          <w:vertAlign w:val="superscript"/>
        </w:rPr>
        <w:t>2</w:t>
      </w:r>
      <w:r w:rsidRPr="006E469D">
        <w:t xml:space="preserve"> Department of Pediatrics, Yonsei University College of Medicine, Seoul</w:t>
      </w:r>
      <w:r>
        <w:t xml:space="preserve"> 03722</w:t>
      </w:r>
      <w:r w:rsidRPr="006E469D">
        <w:t>, Republic of Korea (</w:t>
      </w:r>
      <w:r w:rsidRPr="003B5298">
        <w:rPr>
          <w:color w:val="4472C4"/>
          <w:u w:val="single"/>
        </w:rPr>
        <w:t xml:space="preserve">AZSAGM@yuhs.ac, </w:t>
      </w:r>
      <w:hyperlink r:id="rId9" w:history="1">
        <w:r w:rsidRPr="00CB1D37">
          <w:rPr>
            <w:rStyle w:val="Hyperlink"/>
            <w:sz w:val="16"/>
          </w:rPr>
          <w:t>shinji@yuhs.ac</w:t>
        </w:r>
      </w:hyperlink>
      <w:r w:rsidRPr="006E469D">
        <w:t>)</w:t>
      </w:r>
    </w:p>
    <w:p w14:paraId="7B932D22" w14:textId="77777777" w:rsidR="003B5298" w:rsidRPr="001774A4" w:rsidRDefault="003B5298" w:rsidP="00777B8A">
      <w:pPr>
        <w:pStyle w:val="MDPI16affiliation"/>
        <w:ind w:left="113" w:firstLine="0"/>
      </w:pPr>
      <w:r>
        <w:rPr>
          <w:vertAlign w:val="superscript"/>
        </w:rPr>
        <w:t>3</w:t>
      </w:r>
      <w:r w:rsidRPr="006E469D">
        <w:t xml:space="preserve"> Yonsei University College of Medicine, Seoul</w:t>
      </w:r>
      <w:r>
        <w:t xml:space="preserve"> 03722</w:t>
      </w:r>
      <w:r w:rsidRPr="006E469D">
        <w:t>, Republic of Korea (</w:t>
      </w:r>
      <w:hyperlink r:id="rId10" w:history="1">
        <w:r w:rsidRPr="00CB1D37">
          <w:rPr>
            <w:rStyle w:val="Hyperlink"/>
            <w:sz w:val="16"/>
          </w:rPr>
          <w:t>julie715@naver.com</w:t>
        </w:r>
      </w:hyperlink>
      <w:r>
        <w:t xml:space="preserve">, </w:t>
      </w:r>
      <w:proofErr w:type="spellStart"/>
      <w:r>
        <w:t>Daeun</w:t>
      </w:r>
      <w:proofErr w:type="spellEnd"/>
      <w:r>
        <w:t xml:space="preserve"> Choi), (</w:t>
      </w:r>
      <w:hyperlink r:id="rId11" w:history="1">
        <w:r w:rsidRPr="00CB1D37">
          <w:rPr>
            <w:rStyle w:val="Hyperlink"/>
            <w:sz w:val="16"/>
          </w:rPr>
          <w:t>annie302@naver.com</w:t>
        </w:r>
      </w:hyperlink>
      <w:r>
        <w:t xml:space="preserve">, </w:t>
      </w:r>
      <w:proofErr w:type="spellStart"/>
      <w:r>
        <w:t>Hyojeong</w:t>
      </w:r>
      <w:proofErr w:type="spellEnd"/>
      <w:r>
        <w:t xml:space="preserve"> Lee), (</w:t>
      </w:r>
      <w:hyperlink r:id="rId12" w:history="1">
        <w:r w:rsidRPr="00CB1D37">
          <w:rPr>
            <w:rStyle w:val="Hyperlink"/>
            <w:sz w:val="16"/>
          </w:rPr>
          <w:t>afduhn75@yonsei.ac.kr</w:t>
        </w:r>
      </w:hyperlink>
      <w:r>
        <w:t xml:space="preserve">, </w:t>
      </w:r>
      <w:proofErr w:type="spellStart"/>
      <w:r>
        <w:t>Donghyun</w:t>
      </w:r>
      <w:proofErr w:type="spellEnd"/>
      <w:r>
        <w:t xml:space="preserve"> </w:t>
      </w:r>
      <w:proofErr w:type="spellStart"/>
      <w:r>
        <w:t>Ahn</w:t>
      </w:r>
      <w:proofErr w:type="spellEnd"/>
      <w:r>
        <w:t>), (</w:t>
      </w:r>
      <w:hyperlink r:id="rId13" w:history="1">
        <w:r w:rsidRPr="00CB1D37">
          <w:rPr>
            <w:rStyle w:val="Hyperlink"/>
            <w:sz w:val="16"/>
          </w:rPr>
          <w:t>khkpaul@yonsei.ac.kr</w:t>
        </w:r>
      </w:hyperlink>
      <w:r>
        <w:t>, Hang Hyun Kim), (</w:t>
      </w:r>
      <w:hyperlink r:id="rId14" w:history="1">
        <w:r w:rsidRPr="00CB1D37">
          <w:rPr>
            <w:rStyle w:val="Hyperlink"/>
            <w:sz w:val="16"/>
          </w:rPr>
          <w:t>jihanlee@yonsei.ac.kr</w:t>
        </w:r>
      </w:hyperlink>
      <w:r>
        <w:t>, Ji Han Lee), (</w:t>
      </w:r>
      <w:hyperlink r:id="rId15" w:history="1">
        <w:r w:rsidRPr="00CB1D37">
          <w:rPr>
            <w:rStyle w:val="Hyperlink"/>
            <w:sz w:val="16"/>
          </w:rPr>
          <w:t>kht2006@yonsei.ac.kr</w:t>
        </w:r>
      </w:hyperlink>
      <w:r>
        <w:t xml:space="preserve">, </w:t>
      </w:r>
      <w:proofErr w:type="spellStart"/>
      <w:r>
        <w:t>HyungTae</w:t>
      </w:r>
      <w:proofErr w:type="spellEnd"/>
      <w:r>
        <w:t xml:space="preserve"> Kim), (</w:t>
      </w:r>
      <w:hyperlink r:id="rId16" w:history="1">
        <w:r w:rsidRPr="00CB1D37">
          <w:rPr>
            <w:rStyle w:val="Hyperlink"/>
            <w:sz w:val="16"/>
          </w:rPr>
          <w:t>minha312312@yonsei.ac.kr</w:t>
        </w:r>
      </w:hyperlink>
      <w:r>
        <w:t xml:space="preserve">, </w:t>
      </w:r>
      <w:proofErr w:type="spellStart"/>
      <w:r>
        <w:t>Minha</w:t>
      </w:r>
      <w:proofErr w:type="spellEnd"/>
      <w:r>
        <w:t xml:space="preserve"> Hwang), (</w:t>
      </w:r>
      <w:hyperlink r:id="rId17" w:history="1">
        <w:r w:rsidRPr="00CB1D37">
          <w:rPr>
            <w:rStyle w:val="Hyperlink"/>
            <w:sz w:val="16"/>
          </w:rPr>
          <w:t>jsw915@naver.com</w:t>
        </w:r>
      </w:hyperlink>
      <w:r>
        <w:t xml:space="preserve">, Sun </w:t>
      </w:r>
      <w:proofErr w:type="spellStart"/>
      <w:r>
        <w:t>Wook</w:t>
      </w:r>
      <w:proofErr w:type="spellEnd"/>
      <w:r>
        <w:t xml:space="preserve"> Jung), (</w:t>
      </w:r>
      <w:hyperlink r:id="rId18" w:history="1">
        <w:r w:rsidRPr="00CB1D37">
          <w:rPr>
            <w:rStyle w:val="Hyperlink"/>
            <w:sz w:val="16"/>
          </w:rPr>
          <w:t>cjblue6821@yonsei.ac.kr</w:t>
        </w:r>
      </w:hyperlink>
      <w:r>
        <w:t xml:space="preserve">, </w:t>
      </w:r>
      <w:proofErr w:type="spellStart"/>
      <w:r>
        <w:t>Changjun</w:t>
      </w:r>
      <w:proofErr w:type="spellEnd"/>
      <w:r>
        <w:t xml:space="preserve"> Lee), (</w:t>
      </w:r>
      <w:hyperlink r:id="rId19" w:history="1">
        <w:r w:rsidRPr="00CB1D37">
          <w:rPr>
            <w:rStyle w:val="Hyperlink"/>
            <w:sz w:val="16"/>
          </w:rPr>
          <w:t>hojunenate@gmail.com</w:t>
        </w:r>
      </w:hyperlink>
      <w:r>
        <w:t xml:space="preserve">, </w:t>
      </w:r>
      <w:proofErr w:type="spellStart"/>
      <w:r>
        <w:t>Hojune</w:t>
      </w:r>
      <w:proofErr w:type="spellEnd"/>
      <w:r>
        <w:t xml:space="preserve"> Lee), (</w:t>
      </w:r>
      <w:hyperlink r:id="rId20" w:history="1">
        <w:r w:rsidRPr="00CB1D37">
          <w:rPr>
            <w:rStyle w:val="Hyperlink"/>
            <w:sz w:val="16"/>
          </w:rPr>
          <w:t>haejune.sung@yonsei.ac.kr</w:t>
        </w:r>
      </w:hyperlink>
      <w:r>
        <w:t xml:space="preserve">, </w:t>
      </w:r>
      <w:proofErr w:type="spellStart"/>
      <w:r>
        <w:t>Haejune</w:t>
      </w:r>
      <w:proofErr w:type="spellEnd"/>
      <w:r>
        <w:t xml:space="preserve"> Sung), (</w:t>
      </w:r>
      <w:hyperlink r:id="rId21" w:history="1">
        <w:r w:rsidRPr="00CB1D37">
          <w:rPr>
            <w:rStyle w:val="Hyperlink"/>
            <w:sz w:val="16"/>
          </w:rPr>
          <w:t>rabbit960902@naver.com</w:t>
        </w:r>
      </w:hyperlink>
      <w:r>
        <w:t xml:space="preserve">, </w:t>
      </w:r>
      <w:proofErr w:type="spellStart"/>
      <w:r>
        <w:t>Dongkyu</w:t>
      </w:r>
      <w:proofErr w:type="spellEnd"/>
      <w:r>
        <w:t xml:space="preserve"> Lee), (</w:t>
      </w:r>
      <w:hyperlink r:id="rId22" w:history="1">
        <w:r w:rsidRPr="00CB1D37">
          <w:rPr>
            <w:rStyle w:val="Hyperlink"/>
            <w:sz w:val="16"/>
          </w:rPr>
          <w:t>pskyline@yonsei.ac.kr</w:t>
        </w:r>
      </w:hyperlink>
      <w:r>
        <w:t xml:space="preserve">, </w:t>
      </w:r>
      <w:proofErr w:type="spellStart"/>
      <w:r>
        <w:t>Jaehyuk</w:t>
      </w:r>
      <w:proofErr w:type="spellEnd"/>
      <w:r>
        <w:t xml:space="preserve"> Hwang), (</w:t>
      </w:r>
      <w:hyperlink r:id="rId23" w:history="1">
        <w:r w:rsidRPr="00CB1D37">
          <w:rPr>
            <w:rStyle w:val="Hyperlink"/>
            <w:sz w:val="16"/>
          </w:rPr>
          <w:t>ucb.sohee@gmail.com</w:t>
        </w:r>
      </w:hyperlink>
      <w:r>
        <w:t xml:space="preserve">, </w:t>
      </w:r>
      <w:proofErr w:type="spellStart"/>
      <w:r>
        <w:t>Sohee</w:t>
      </w:r>
      <w:proofErr w:type="spellEnd"/>
      <w:r>
        <w:t xml:space="preserve"> Kim), (</w:t>
      </w:r>
      <w:hyperlink r:id="rId24" w:history="1">
        <w:r w:rsidRPr="00CB1D37">
          <w:rPr>
            <w:rStyle w:val="Hyperlink"/>
            <w:sz w:val="16"/>
          </w:rPr>
          <w:t>joshuahwang@yonsei.ac.kr</w:t>
        </w:r>
      </w:hyperlink>
      <w:r>
        <w:t xml:space="preserve">, </w:t>
      </w:r>
      <w:proofErr w:type="spellStart"/>
      <w:r>
        <w:t>Injae</w:t>
      </w:r>
      <w:proofErr w:type="spellEnd"/>
      <w:r>
        <w:t xml:space="preserve"> Hwang), (</w:t>
      </w:r>
      <w:hyperlink r:id="rId25" w:history="1">
        <w:r w:rsidRPr="00CB1D37">
          <w:rPr>
            <w:rStyle w:val="Hyperlink"/>
            <w:sz w:val="16"/>
          </w:rPr>
          <w:t>dyaiden@naver.com</w:t>
        </w:r>
      </w:hyperlink>
      <w:r>
        <w:t>, Do Young Kim), (</w:t>
      </w:r>
      <w:hyperlink r:id="rId26" w:history="1">
        <w:r w:rsidRPr="00CB1D37">
          <w:rPr>
            <w:rStyle w:val="Hyperlink"/>
            <w:sz w:val="16"/>
          </w:rPr>
          <w:t>maeng806@yonsei.ac.kr</w:t>
        </w:r>
      </w:hyperlink>
      <w:r>
        <w:t>, Hyung Jun Kim), (</w:t>
      </w:r>
      <w:hyperlink r:id="rId27" w:history="1">
        <w:r w:rsidRPr="00CB1D37">
          <w:rPr>
            <w:rStyle w:val="Hyperlink"/>
            <w:sz w:val="16"/>
          </w:rPr>
          <w:t>matia125@yonsei.ac.kr</w:t>
        </w:r>
      </w:hyperlink>
      <w:r>
        <w:t xml:space="preserve">, </w:t>
      </w:r>
      <w:proofErr w:type="spellStart"/>
      <w:r>
        <w:t>Geonjae</w:t>
      </w:r>
      <w:proofErr w:type="spellEnd"/>
      <w:r>
        <w:t xml:space="preserve"> Cho), (</w:t>
      </w:r>
      <w:hyperlink r:id="rId28" w:history="1">
        <w:r w:rsidRPr="00CB1D37">
          <w:rPr>
            <w:rStyle w:val="Hyperlink"/>
            <w:sz w:val="16"/>
          </w:rPr>
          <w:t>sophie137@naver.com</w:t>
        </w:r>
      </w:hyperlink>
      <w:r>
        <w:t xml:space="preserve">, </w:t>
      </w:r>
      <w:proofErr w:type="spellStart"/>
      <w:r>
        <w:t>Yunryoung</w:t>
      </w:r>
      <w:proofErr w:type="spellEnd"/>
      <w:r>
        <w:t xml:space="preserve"> Cho), (</w:t>
      </w:r>
      <w:hyperlink r:id="rId29" w:history="1">
        <w:r w:rsidRPr="00CB1D37">
          <w:rPr>
            <w:rStyle w:val="Hyperlink"/>
            <w:sz w:val="16"/>
          </w:rPr>
          <w:t>snoopy4276@naver.com</w:t>
        </w:r>
      </w:hyperlink>
      <w:r>
        <w:t xml:space="preserve">, </w:t>
      </w:r>
      <w:proofErr w:type="spellStart"/>
      <w:r>
        <w:t>Dongil</w:t>
      </w:r>
      <w:proofErr w:type="spellEnd"/>
      <w:r>
        <w:t xml:space="preserve"> Kim), (</w:t>
      </w:r>
      <w:hyperlink r:id="rId30" w:history="1">
        <w:r w:rsidRPr="00CB1D37">
          <w:rPr>
            <w:rStyle w:val="Hyperlink"/>
            <w:sz w:val="16"/>
          </w:rPr>
          <w:t>ariraf2@yonsei.ac.kr</w:t>
        </w:r>
      </w:hyperlink>
      <w:r>
        <w:t xml:space="preserve">, </w:t>
      </w:r>
      <w:proofErr w:type="spellStart"/>
      <w:r>
        <w:t>Minje</w:t>
      </w:r>
      <w:proofErr w:type="spellEnd"/>
      <w:r>
        <w:t xml:space="preserve"> Choi), (</w:t>
      </w:r>
      <w:hyperlink r:id="rId31" w:history="1">
        <w:r w:rsidRPr="00CB1D37">
          <w:rPr>
            <w:rStyle w:val="Hyperlink"/>
            <w:sz w:val="16"/>
          </w:rPr>
          <w:t>jhjh524@yonsei.ac.kr</w:t>
        </w:r>
      </w:hyperlink>
      <w:r>
        <w:t xml:space="preserve">, </w:t>
      </w:r>
      <w:proofErr w:type="spellStart"/>
      <w:r>
        <w:t>Junhye</w:t>
      </w:r>
      <w:proofErr w:type="spellEnd"/>
      <w:r>
        <w:t xml:space="preserve"> Park), (</w:t>
      </w:r>
      <w:hyperlink r:id="rId32" w:history="1">
        <w:r w:rsidRPr="00CB1D37">
          <w:rPr>
            <w:rStyle w:val="Hyperlink"/>
            <w:sz w:val="16"/>
          </w:rPr>
          <w:t>vinc@yonsei.ac.kr</w:t>
        </w:r>
      </w:hyperlink>
      <w:r>
        <w:t xml:space="preserve">, </w:t>
      </w:r>
      <w:proofErr w:type="spellStart"/>
      <w:r>
        <w:t>Junseong</w:t>
      </w:r>
      <w:proofErr w:type="spellEnd"/>
      <w:r>
        <w:t xml:space="preserve"> Park) </w:t>
      </w:r>
    </w:p>
    <w:p w14:paraId="58377D78" w14:textId="77777777" w:rsidR="003B5298" w:rsidRPr="006E469D" w:rsidRDefault="003B5298" w:rsidP="00777B8A">
      <w:pPr>
        <w:pStyle w:val="MDPI16affiliation"/>
        <w:ind w:left="113" w:firstLine="0"/>
      </w:pPr>
      <w:r w:rsidRPr="006E469D">
        <w:rPr>
          <w:vertAlign w:val="superscript"/>
        </w:rPr>
        <w:t>4</w:t>
      </w:r>
      <w:r w:rsidRPr="006E469D">
        <w:t xml:space="preserve"> Department of Basic Sciences, Division of Histology and Immunology, Faculty of Medicine Tunis, Tunis El </w:t>
      </w:r>
      <w:proofErr w:type="spellStart"/>
      <w:r w:rsidRPr="006E469D">
        <w:t>Manar</w:t>
      </w:r>
      <w:proofErr w:type="spellEnd"/>
      <w:r w:rsidRPr="006E469D">
        <w:t xml:space="preserve"> University, Tunis 1068, Tunisia (</w:t>
      </w:r>
      <w:r w:rsidRPr="003B5298">
        <w:rPr>
          <w:color w:val="4472C4"/>
          <w:u w:val="single"/>
        </w:rPr>
        <w:t>kalttizaoui@gmail.com</w:t>
      </w:r>
      <w:r w:rsidRPr="006E469D">
        <w:t>)</w:t>
      </w:r>
    </w:p>
    <w:p w14:paraId="63D54014" w14:textId="77777777" w:rsidR="003B5298" w:rsidRPr="006E469D" w:rsidRDefault="003B5298" w:rsidP="00777B8A">
      <w:pPr>
        <w:pStyle w:val="MDPI16affiliation"/>
        <w:ind w:left="113" w:firstLine="0"/>
      </w:pPr>
      <w:r w:rsidRPr="006E469D">
        <w:rPr>
          <w:vertAlign w:val="superscript"/>
        </w:rPr>
        <w:t xml:space="preserve">5 </w:t>
      </w:r>
      <w:r w:rsidRPr="006E469D">
        <w:t>University of Florida College of Medicine, Gainesville FL 32610, USA (</w:t>
      </w:r>
      <w:r w:rsidRPr="003B5298">
        <w:rPr>
          <w:color w:val="4472C4"/>
          <w:u w:val="single"/>
        </w:rPr>
        <w:t>lih2@ufl.edu</w:t>
      </w:r>
      <w:r w:rsidRPr="006E469D">
        <w:t>)</w:t>
      </w:r>
    </w:p>
    <w:p w14:paraId="07083728" w14:textId="77777777" w:rsidR="003B5298" w:rsidRPr="006E469D" w:rsidRDefault="003B5298" w:rsidP="00777B8A">
      <w:pPr>
        <w:pStyle w:val="MDPI16affiliation"/>
        <w:ind w:left="113" w:firstLine="0"/>
      </w:pPr>
      <w:r w:rsidRPr="006E469D">
        <w:rPr>
          <w:vertAlign w:val="superscript"/>
        </w:rPr>
        <w:t xml:space="preserve">6 </w:t>
      </w:r>
      <w:r w:rsidRPr="006E469D">
        <w:t>The Cambridge Centre for Sport and Exercise Science, Anglia Ruskin University, Cambridge, CB1 1PT, UK (</w:t>
      </w:r>
      <w:r w:rsidRPr="003B5298">
        <w:rPr>
          <w:color w:val="4472C4"/>
          <w:u w:val="single"/>
        </w:rPr>
        <w:t>lee.smith@anglia.ac.uk</w:t>
      </w:r>
      <w:r w:rsidRPr="006E469D">
        <w:t>)</w:t>
      </w:r>
    </w:p>
    <w:p w14:paraId="61389E9E" w14:textId="77777777" w:rsidR="003B5298" w:rsidRPr="006E469D" w:rsidRDefault="003B5298" w:rsidP="00777B8A">
      <w:pPr>
        <w:pStyle w:val="MDPI16affiliation"/>
        <w:ind w:left="113" w:firstLine="0"/>
      </w:pPr>
      <w:r w:rsidRPr="006E469D">
        <w:rPr>
          <w:vertAlign w:val="superscript"/>
        </w:rPr>
        <w:t xml:space="preserve">7 </w:t>
      </w:r>
      <w:r w:rsidRPr="006E469D">
        <w:t xml:space="preserve">Research and Development Unit, Parc </w:t>
      </w:r>
      <w:proofErr w:type="spellStart"/>
      <w:r w:rsidRPr="006E469D">
        <w:t>Sanitari</w:t>
      </w:r>
      <w:proofErr w:type="spellEnd"/>
      <w:r w:rsidRPr="006E469D">
        <w:t xml:space="preserve"> Sant Joan de </w:t>
      </w:r>
      <w:proofErr w:type="spellStart"/>
      <w:r w:rsidRPr="006E469D">
        <w:t>Déu</w:t>
      </w:r>
      <w:proofErr w:type="spellEnd"/>
      <w:r w:rsidRPr="006E469D">
        <w:t>, CIBERSAM, 08830 Barcelona, Spain (</w:t>
      </w:r>
      <w:r w:rsidRPr="003B5298">
        <w:rPr>
          <w:color w:val="4472C4"/>
          <w:u w:val="single"/>
        </w:rPr>
        <w:t>a.koyanagi@pssjd.org</w:t>
      </w:r>
      <w:r w:rsidRPr="006E469D">
        <w:t xml:space="preserve">, </w:t>
      </w:r>
      <w:r w:rsidRPr="003B5298">
        <w:rPr>
          <w:color w:val="4472C4"/>
          <w:u w:val="single"/>
        </w:rPr>
        <w:t>louis.jacob.contacts@gmail.com</w:t>
      </w:r>
      <w:r w:rsidRPr="006E469D">
        <w:t>)</w:t>
      </w:r>
    </w:p>
    <w:p w14:paraId="542A103A" w14:textId="77777777" w:rsidR="003B5298" w:rsidRPr="006E469D" w:rsidRDefault="003B5298" w:rsidP="00777B8A">
      <w:pPr>
        <w:pStyle w:val="MDPI16affiliation"/>
        <w:ind w:left="113" w:firstLine="0"/>
      </w:pPr>
      <w:r w:rsidRPr="006E469D">
        <w:rPr>
          <w:vertAlign w:val="superscript"/>
        </w:rPr>
        <w:t xml:space="preserve">8 </w:t>
      </w:r>
      <w:r w:rsidRPr="006E469D">
        <w:t xml:space="preserve">ICREA, Pg. </w:t>
      </w:r>
      <w:proofErr w:type="spellStart"/>
      <w:r w:rsidRPr="006E469D">
        <w:t>LluisCompanys</w:t>
      </w:r>
      <w:proofErr w:type="spellEnd"/>
      <w:r w:rsidRPr="006E469D">
        <w:t xml:space="preserve"> 23, 08010 Barcelona, Spain (</w:t>
      </w:r>
      <w:r w:rsidRPr="003B5298">
        <w:rPr>
          <w:color w:val="4472C4"/>
          <w:u w:val="single"/>
        </w:rPr>
        <w:t>a.koyanagi@pssjd.org</w:t>
      </w:r>
      <w:r w:rsidRPr="006E469D">
        <w:t>)</w:t>
      </w:r>
    </w:p>
    <w:p w14:paraId="6CBD726F" w14:textId="77777777" w:rsidR="003B5298" w:rsidRPr="00E41CD3" w:rsidRDefault="003B5298" w:rsidP="00777B8A">
      <w:pPr>
        <w:pStyle w:val="MDPI16affiliation"/>
        <w:ind w:left="113" w:firstLine="0"/>
      </w:pPr>
      <w:r w:rsidRPr="006E469D">
        <w:rPr>
          <w:vertAlign w:val="superscript"/>
        </w:rPr>
        <w:t xml:space="preserve">9 </w:t>
      </w:r>
      <w:r w:rsidRPr="006E469D">
        <w:t>Faculty of Medicine, University of Versailles Saint-Quentin-</w:t>
      </w:r>
      <w:proofErr w:type="spellStart"/>
      <w:r w:rsidRPr="006E469D">
        <w:t>en</w:t>
      </w:r>
      <w:proofErr w:type="spellEnd"/>
      <w:r w:rsidRPr="006E469D">
        <w:t>-Yvelines, 78000 Versailles, France</w:t>
      </w:r>
      <w:r>
        <w:t xml:space="preserve"> (</w:t>
      </w:r>
      <w:r w:rsidRPr="003B5298">
        <w:rPr>
          <w:color w:val="4472C4"/>
          <w:u w:val="single"/>
        </w:rPr>
        <w:t>louis.jacob.contacts@gmail.com</w:t>
      </w:r>
      <w:r>
        <w:t>)</w:t>
      </w:r>
    </w:p>
    <w:p w14:paraId="25D3D47C" w14:textId="77777777" w:rsidR="003B5298" w:rsidRPr="00893633" w:rsidRDefault="003B5298" w:rsidP="00777B8A">
      <w:pPr>
        <w:pStyle w:val="MDPI16affiliation"/>
      </w:pPr>
      <w:r w:rsidRPr="00777B8A">
        <w:rPr>
          <w:b/>
        </w:rPr>
        <w:t>*</w:t>
      </w:r>
      <w:r w:rsidRPr="00893633">
        <w:tab/>
        <w:t>Correspondence: Jae Il Shin, M.D., Ph.D.; Address: 50 Yonsei-</w:t>
      </w:r>
      <w:proofErr w:type="spellStart"/>
      <w:r w:rsidRPr="00893633">
        <w:t>ro</w:t>
      </w:r>
      <w:proofErr w:type="spellEnd"/>
      <w:r w:rsidRPr="00893633">
        <w:t xml:space="preserve">, </w:t>
      </w:r>
      <w:proofErr w:type="spellStart"/>
      <w:r w:rsidRPr="00893633">
        <w:t>Seodaemun-gu</w:t>
      </w:r>
      <w:proofErr w:type="spellEnd"/>
      <w:r w:rsidRPr="00893633">
        <w:t>, C.P.O. Box 8044,</w:t>
      </w:r>
      <w:r>
        <w:t xml:space="preserve"> </w:t>
      </w:r>
      <w:r w:rsidRPr="00893633">
        <w:t>Department of Pediatrics, Yonsei University College of Medicine, Seoul 03722, Republic of Korea</w:t>
      </w:r>
      <w:r>
        <w:t xml:space="preserve">; </w:t>
      </w:r>
      <w:r w:rsidRPr="00893633">
        <w:t>Tel: +82-2-2228-2050; Fax: +82-2-393-9118; E-mail: shinji@yuhs.ac</w:t>
      </w:r>
    </w:p>
    <w:p w14:paraId="4A8B69D2" w14:textId="77777777" w:rsidR="003B5298" w:rsidRPr="00744116" w:rsidRDefault="003B5298" w:rsidP="003B5298">
      <w:pPr>
        <w:pStyle w:val="MDPI14history"/>
      </w:pPr>
      <w:r w:rsidRPr="00744116">
        <w:t>Received: date; Accepted: date; Published: date</w:t>
      </w:r>
    </w:p>
    <w:p w14:paraId="58384B55" w14:textId="77777777" w:rsidR="003B5298" w:rsidRPr="00E41CD3" w:rsidRDefault="003B5298" w:rsidP="003B5298">
      <w:pPr>
        <w:pStyle w:val="MDPI17abstract"/>
        <w:rPr>
          <w:rFonts w:eastAsia="Dotum"/>
        </w:rPr>
      </w:pPr>
      <w:r w:rsidRPr="003B5298">
        <w:rPr>
          <w:b/>
        </w:rPr>
        <w:t xml:space="preserve">Abstract: </w:t>
      </w:r>
      <w:r w:rsidRPr="00E41CD3">
        <w:rPr>
          <w:rFonts w:eastAsia="Dotum"/>
        </w:rPr>
        <w:t xml:space="preserve">Anti-neutrophil cytoplasmic antibody (ANCA)-associated vasculitis is an autoimmune disorder which affects small- and to a lesser degree, medium-sized vessels. ANCA-associated vasculitis encompasses three disease phenotypes: granulomatosis with polyangiitis (GPA), microscopic polyangiitis (MPA), and eosinophilic granulomatosis with polyangiitis (EGPA). This classification is largely based on clinical presentations and has several limitations. Recent research provided evidence that genetic background, risk of relapse, prognosis, and co-morbidities are more closely related to the ANCA serotype, proteinase 3 (PR3)-ANCA and myeloperoxidase (MPO)-ANCA, compared to the disease phenotypes GPA or MPA. This finding has been extended to the investigation of biomarkers predicting disease activity, which again more closely relate to the ANCA serotype. Discoveries related to the immunopathogenesis translated into clinical practice as targeted therapies are on the rise. This review will summarize the current understanding of the immunopathogenesis of ANCA-associated vasculitis and the interplay between ANCA serotype and proposed disease biomarkers and illustrate how the extending knowledge of the </w:t>
      </w:r>
      <w:r w:rsidRPr="00E41CD3">
        <w:rPr>
          <w:rFonts w:eastAsia="Dotum"/>
        </w:rPr>
        <w:lastRenderedPageBreak/>
        <w:t>immunopathogenesis will likely translate into development of a personalized medicine approach in the management of ANCA-associated vasculitis.</w:t>
      </w:r>
    </w:p>
    <w:p w14:paraId="02AEE981" w14:textId="4C5F7E18" w:rsidR="003B5298" w:rsidRPr="00744116" w:rsidRDefault="003B5298" w:rsidP="003B5298">
      <w:pPr>
        <w:pStyle w:val="MDPI18keywords"/>
      </w:pPr>
      <w:r w:rsidRPr="003B5298">
        <w:rPr>
          <w:b/>
        </w:rPr>
        <w:t xml:space="preserve">Keywords: </w:t>
      </w:r>
      <w:r w:rsidRPr="003B5298">
        <w:t>ANCA; biomarker; phenotype; treatment; pathogenesis</w:t>
      </w:r>
    </w:p>
    <w:p w14:paraId="0B40A361" w14:textId="77777777" w:rsidR="003B5298" w:rsidRPr="00744116" w:rsidRDefault="003B5298" w:rsidP="003B5298">
      <w:pPr>
        <w:pStyle w:val="MDPI19line"/>
        <w:pBdr>
          <w:bottom w:val="single" w:sz="4" w:space="1" w:color="000000"/>
        </w:pBdr>
        <w:spacing w:after="480"/>
      </w:pPr>
    </w:p>
    <w:p w14:paraId="49C8657B" w14:textId="653DB46A" w:rsidR="003B5298" w:rsidRPr="00744116" w:rsidRDefault="00F463D3" w:rsidP="00F463D3">
      <w:pPr>
        <w:pStyle w:val="MDPI21heading1"/>
      </w:pPr>
      <w:r>
        <w:rPr>
          <w:lang w:eastAsia="zh-CN"/>
        </w:rPr>
        <w:t xml:space="preserve">1. </w:t>
      </w:r>
      <w:r w:rsidR="003B5298" w:rsidRPr="00744116">
        <w:t>Introduction</w:t>
      </w:r>
    </w:p>
    <w:p w14:paraId="27E9F4B8" w14:textId="6A67FD82" w:rsidR="003B5298" w:rsidRPr="00893633" w:rsidRDefault="003B5298" w:rsidP="00F463D3">
      <w:pPr>
        <w:pStyle w:val="MDPI31text"/>
        <w:rPr>
          <w:lang w:eastAsia="ko-KR"/>
        </w:rPr>
      </w:pPr>
      <w:bookmarkStart w:id="3" w:name="OLE_LINK1"/>
      <w:bookmarkStart w:id="4" w:name="OLE_LINK2"/>
      <w:r w:rsidRPr="00893633">
        <w:rPr>
          <w:lang w:eastAsia="ko-KR"/>
        </w:rPr>
        <w:t xml:space="preserve">Anti-neutrophil cytoplasmic antibody (ANCA)-associated vasculitis is a systemic autoimmune disease, predominantly affecting small and medium-sized vessels (i.e. capillaries, venules, arterioles, and small arteries). ANCA-associated vasculitis comprises three distinct disease phenotypes, granulomatosis with polyangiitis (GPA, former Wegener’s granulomatosis), microscopic polyangiitis (MPA), and eosinophilic granulomatosis with polyangiitis (EGPA) </w:t>
      </w:r>
      <w:r w:rsidRPr="00893633">
        <w:rPr>
          <w:lang w:eastAsia="ko-KR"/>
        </w:rPr>
        <w:fldChar w:fldCharType="begin"/>
      </w:r>
      <w:r w:rsidR="00D453A7">
        <w:rPr>
          <w:lang w:eastAsia="ko-KR"/>
        </w:rPr>
        <w:instrText xml:space="preserve"> ADDIN EN.CITE &lt;EndNote&gt;&lt;Cite&gt;&lt;Author&gt;Jennette&lt;/Author&gt;&lt;Year&gt;2013&lt;/Year&gt;&lt;RecNum&gt;1&lt;/RecNum&gt;&lt;DisplayText&gt;&lt;style size="10"&gt;[1]&lt;/style&gt;&lt;/DisplayText&gt;&lt;record&gt;&lt;rec-number&gt;1&lt;/rec-number&gt;&lt;foreign-keys&gt;&lt;key app="EN" db-id="taxtdxa0ps2raaexsd6v9rxztvast5wwa2dz" timestamp="1585205854"&gt;1&lt;/key&gt;&lt;/foreign-keys&gt;&lt;ref-type name="Journal Article"&gt;17&lt;/ref-type&gt;&lt;contributors&gt;&lt;authors&gt;&lt;author&gt;Jennette, J. C.&lt;/author&gt;&lt;author&gt;Falk, R. J.&lt;/author&gt;&lt;author&gt;Bacon, P. A.&lt;/author&gt;&lt;author&gt;Basu, N.&lt;/author&gt;&lt;author&gt;Cid, M. C.&lt;/author&gt;&lt;author&gt;Ferrario, F.&lt;/author&gt;&lt;author&gt;Flores-Suarez, L. F.&lt;/author&gt;&lt;author&gt;Gross, W. L.&lt;/author&gt;&lt;author&gt;Guillevin, L.&lt;/author&gt;&lt;author&gt;Hagen, E. C.&lt;/author&gt;&lt;author&gt;Hoffman, G. S.&lt;/author&gt;&lt;author&gt;Jayne, D. R.&lt;/author&gt;&lt;author&gt;Kallenberg, C. G.&lt;/author&gt;&lt;author&gt;Lamprecht, P.&lt;/author&gt;&lt;author&gt;Langford, C. A.&lt;/author&gt;&lt;author&gt;Luqmani, R. A.&lt;/author&gt;&lt;author&gt;Mahr, A. D.&lt;/author&gt;&lt;author&gt;Matteson, E. L.&lt;/author&gt;&lt;author&gt;Merkel, P. A.&lt;/author&gt;&lt;author&gt;Ozen, S.&lt;/author&gt;&lt;author&gt;Pusey, C. D.&lt;/author&gt;&lt;author&gt;Rasmussen, N.&lt;/author&gt;&lt;author&gt;Rees, A. J.&lt;/author&gt;&lt;author&gt;Scott, D. G.&lt;/author&gt;&lt;author&gt;Specks, U.&lt;/author&gt;&lt;author&gt;Stone, J. H.&lt;/author&gt;&lt;author&gt;Takahashi, K.&lt;/author&gt;&lt;author&gt;Watts, R. A.&lt;/author&gt;&lt;/authors&gt;&lt;/contributors&gt;&lt;auth-address&gt;Department of Pathology and Laboratory Medicine, University of North Carolina, Chapel Hill, NC 27599, USA. jcj@med.unc.edu&lt;/auth-address&gt;&lt;titles&gt;&lt;title&gt;2012 revised International Chapel Hill Consensus Conference Nomenclature of Vasculitides&lt;/title&gt;&lt;secondary-title&gt;Arthritis Rheum&lt;/secondary-title&gt;&lt;/titles&gt;&lt;pages&gt;1-11&lt;/pages&gt;&lt;volume&gt;65&lt;/volume&gt;&lt;number&gt;1&lt;/number&gt;&lt;edition&gt;2012/10/10&lt;/edition&gt;&lt;keywords&gt;&lt;keyword&gt;Humans&lt;/keyword&gt;&lt;keyword&gt;Vasculitis/*classification/diagnosis&lt;/keyword&gt;&lt;/keywords&gt;&lt;dates&gt;&lt;year&gt;2013&lt;/year&gt;&lt;pub-dates&gt;&lt;date&gt;Jan&lt;/date&gt;&lt;/pub-dates&gt;&lt;/dates&gt;&lt;isbn&gt;0004-3591&lt;/isbn&gt;&lt;accession-num&gt;23045170&lt;/accession-num&gt;&lt;urls&gt;&lt;/urls&gt;&lt;electronic-resource-num&gt;10.1002/art.37715&lt;/electronic-resource-num&gt;&lt;remote-database-provider&gt;NLM&lt;/remote-database-provider&gt;&lt;language&gt;eng&lt;/language&gt;&lt;/record&gt;&lt;/Cite&gt;&lt;/EndNote&gt;</w:instrText>
      </w:r>
      <w:r w:rsidRPr="00893633">
        <w:rPr>
          <w:lang w:eastAsia="ko-KR"/>
        </w:rPr>
        <w:fldChar w:fldCharType="separate"/>
      </w:r>
      <w:r w:rsidR="00D453A7">
        <w:rPr>
          <w:noProof/>
          <w:lang w:eastAsia="ko-KR"/>
        </w:rPr>
        <w:t>[1]</w:t>
      </w:r>
      <w:r w:rsidRPr="00893633">
        <w:rPr>
          <w:lang w:eastAsia="ko-KR"/>
        </w:rPr>
        <w:fldChar w:fldCharType="end"/>
      </w:r>
      <w:r w:rsidRPr="00893633">
        <w:rPr>
          <w:lang w:eastAsia="ko-KR"/>
        </w:rPr>
        <w:t>.</w:t>
      </w:r>
    </w:p>
    <w:p w14:paraId="555E079E" w14:textId="11DF3EA5" w:rsidR="003B5298" w:rsidRDefault="003B5298" w:rsidP="00F463D3">
      <w:pPr>
        <w:pStyle w:val="MDPI31text"/>
      </w:pPr>
      <w:r w:rsidRPr="00893633">
        <w:rPr>
          <w:rFonts w:eastAsia="Calibri Light"/>
          <w:lang w:eastAsia="ko-KR"/>
        </w:rPr>
        <w:t>ANCA play an important role in the pathogenesis of ANCA-associated vasculitis</w:t>
      </w:r>
      <w:r>
        <w:rPr>
          <w:rFonts w:eastAsia="Calibri Light"/>
          <w:lang w:eastAsia="ko-KR"/>
        </w:rPr>
        <w:t xml:space="preserve">, which is summarized in </w:t>
      </w:r>
      <w:r>
        <w:rPr>
          <w:rFonts w:eastAsia="Calibri Light"/>
          <w:i/>
          <w:iCs/>
          <w:lang w:eastAsia="ko-KR"/>
        </w:rPr>
        <w:t>Figure 1</w:t>
      </w:r>
      <w:r w:rsidRPr="00893633">
        <w:rPr>
          <w:rFonts w:eastAsia="Calibri Light"/>
          <w:lang w:eastAsia="ko-KR"/>
        </w:rPr>
        <w:t xml:space="preserve">. The seminal work by van der </w:t>
      </w:r>
      <w:proofErr w:type="spellStart"/>
      <w:r w:rsidRPr="00893633">
        <w:rPr>
          <w:rFonts w:eastAsia="Calibri Light"/>
          <w:lang w:eastAsia="ko-KR"/>
        </w:rPr>
        <w:t>Woude</w:t>
      </w:r>
      <w:proofErr w:type="spellEnd"/>
      <w:r w:rsidRPr="00893633">
        <w:rPr>
          <w:rFonts w:eastAsia="Calibri Light"/>
          <w:lang w:eastAsia="ko-KR"/>
        </w:rPr>
        <w:t xml:space="preserve"> et al. in 1985 found circulating antibodies in patients with GPA, which correlated with disease activity </w:t>
      </w:r>
      <w:r w:rsidRPr="00893633">
        <w:rPr>
          <w:rFonts w:eastAsia="Calibri Light"/>
          <w:lang w:eastAsia="ko-KR"/>
        </w:rPr>
        <w:fldChar w:fldCharType="begin"/>
      </w:r>
      <w:r w:rsidR="00D453A7">
        <w:rPr>
          <w:rFonts w:eastAsia="Calibri Light"/>
          <w:lang w:eastAsia="ko-KR"/>
        </w:rPr>
        <w:instrText xml:space="preserve"> ADDIN EN.CITE &lt;EndNote&gt;&lt;Cite&gt;&lt;Author&gt;van der Woude&lt;/Author&gt;&lt;Year&gt;1985&lt;/Year&gt;&lt;RecNum&gt;2&lt;/RecNum&gt;&lt;IDText&gt;Autoantibodies against neutrophils and monocytes: tool for diagnosis and marker of disease activity in Wegener&amp;apos;s granulomatosis&lt;/IDText&gt;&lt;DisplayText&gt;&lt;style size="10"&gt;[2]&lt;/style&gt;&lt;/DisplayText&gt;&lt;record&gt;&lt;rec-number&gt;2&lt;/rec-number&gt;&lt;foreign-keys&gt;&lt;key app="EN" db-id="taxtdxa0ps2raaexsd6v9rxztvast5wwa2dz" timestamp="1585205854"&gt;2&lt;/key&gt;&lt;/foreign-keys&gt;&lt;ref-type name="Journal Article"&gt;17&lt;/ref-type&gt;&lt;contributors&gt;&lt;authors&gt;&lt;author&gt;van der Woude, F. J.&lt;/author&gt;&lt;author&gt;Rasmussen, N.&lt;/author&gt;&lt;author&gt;Lobatto, S.&lt;/author&gt;&lt;author&gt;Wiik, A.&lt;/author&gt;&lt;author&gt;Permin, H.&lt;/author&gt;&lt;author&gt;van Es, L. A.&lt;/author&gt;&lt;author&gt;van der Giessen, M.&lt;/author&gt;&lt;author&gt;van der Hem, G. K.&lt;/author&gt;&lt;author&gt;The, T. H.&lt;/author&gt;&lt;/authors&gt;&lt;/contributors&gt;&lt;titles&gt;&lt;title&gt;Autoantibodies against neutrophils and monocytes: tool for diagnosis and marker of disease activity in Wegener&amp;apos;s granulomatosis&lt;/title&gt;&lt;secondary-title&gt;Lancet&lt;/secondary-title&gt;&lt;/titles&gt;&lt;pages&gt;425-9&lt;/pages&gt;&lt;volume&gt;1&lt;/volume&gt;&lt;number&gt;8426&lt;/number&gt;&lt;edition&gt;1985/02/23&lt;/edition&gt;&lt;keywords&gt;&lt;keyword&gt;Adult&lt;/keyword&gt;&lt;keyword&gt;Aged&lt;/keyword&gt;&lt;keyword&gt;Autoantibodies/*immunology&lt;/keyword&gt;&lt;keyword&gt;Female&lt;/keyword&gt;&lt;keyword&gt;Granulocytes/immunology&lt;/keyword&gt;&lt;keyword&gt;Granulomatosis with Polyangiitis/*diagnosis/immunology&lt;/keyword&gt;&lt;keyword&gt;Humans&lt;/keyword&gt;&lt;keyword&gt;Male&lt;/keyword&gt;&lt;keyword&gt;Middle Aged&lt;/keyword&gt;&lt;keyword&gt;Monocytes/*immunology&lt;/keyword&gt;&lt;keyword&gt;Neutrophils/*immunology&lt;/keyword&gt;&lt;keyword&gt;Phagocytosis&lt;/keyword&gt;&lt;/keywords&gt;&lt;dates&gt;&lt;year&gt;1985&lt;/year&gt;&lt;pub-dates&gt;&lt;date&gt;Feb 23&lt;/date&gt;&lt;/pub-dates&gt;&lt;/dates&gt;&lt;isbn&gt;0140-6736 (Print)&amp;#xD;0140-6736&lt;/isbn&gt;&lt;accession-num&gt;2857806&lt;/accession-num&gt;&lt;urls&gt;&lt;/urls&gt;&lt;electronic-resource-num&gt;10.1016/s0140-6736(85)91147-x&lt;/electronic-resource-num&gt;&lt;remote-database-provider&gt;NLM&lt;/remote-database-provider&gt;&lt;language&gt;eng&lt;/language&gt;&lt;/record&gt;&lt;/Cite&gt;&lt;/EndNote&gt;</w:instrText>
      </w:r>
      <w:r w:rsidRPr="00893633">
        <w:rPr>
          <w:rFonts w:eastAsia="Calibri Light"/>
          <w:lang w:eastAsia="ko-KR"/>
        </w:rPr>
        <w:fldChar w:fldCharType="separate"/>
      </w:r>
      <w:r w:rsidR="00D453A7">
        <w:rPr>
          <w:rFonts w:eastAsia="Calibri Light"/>
          <w:noProof/>
          <w:lang w:eastAsia="ko-KR"/>
        </w:rPr>
        <w:t>[2]</w:t>
      </w:r>
      <w:r w:rsidRPr="00893633">
        <w:rPr>
          <w:rFonts w:eastAsia="Calibri Light"/>
          <w:lang w:eastAsia="ko-KR"/>
        </w:rPr>
        <w:fldChar w:fldCharType="end"/>
      </w:r>
      <w:r w:rsidRPr="00893633">
        <w:rPr>
          <w:rFonts w:eastAsia="Calibri Light"/>
          <w:lang w:eastAsia="ko-KR"/>
        </w:rPr>
        <w:t xml:space="preserve">. Depending on their immunofluorescence pattern on ethanol-fixed neutrophils, ANCA were termed cytoplasmic (c-ANCA), perinuclear (p-ANCA), and atypical ANCA </w:t>
      </w:r>
      <w:r w:rsidRPr="00893633">
        <w:rPr>
          <w:rFonts w:eastAsia="Calibri Light"/>
          <w:lang w:eastAsia="ko-KR"/>
        </w:rPr>
        <w:fldChar w:fldCharType="begin">
          <w:fldData xml:space="preserve">PEVuZE5vdGU+PENpdGU+PEF1dGhvcj5Db2hlbiBUZXJ2YWVydDwvQXV0aG9yPjxZZWFyPjIwMTI8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</w:fldData>
        </w:fldChar>
      </w:r>
      <w:r w:rsidR="00D453A7">
        <w:rPr>
          <w:rFonts w:eastAsia="Calibri Light"/>
          <w:lang w:eastAsia="ko-KR"/>
        </w:rPr>
        <w:instrText xml:space="preserve"> ADDIN EN.CITE </w:instrText>
      </w:r>
      <w:r w:rsidR="00D453A7">
        <w:rPr>
          <w:rFonts w:eastAsia="Calibri Light"/>
          <w:lang w:eastAsia="ko-KR"/>
        </w:rPr>
        <w:fldChar w:fldCharType="begin">
          <w:fldData xml:space="preserve">PEVuZE5vdGU+PENpdGU+PEF1dGhvcj5Db2hlbiBUZXJ2YWVydDwvQXV0aG9yPjxZZWFyPjIwMTI8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</w:fldData>
        </w:fldChar>
      </w:r>
      <w:r w:rsidR="00D453A7">
        <w:rPr>
          <w:rFonts w:eastAsia="Calibri Light"/>
          <w:lang w:eastAsia="ko-KR"/>
        </w:rPr>
        <w:instrText xml:space="preserve"> ADDIN EN.CITE.DATA </w:instrText>
      </w:r>
      <w:r w:rsidR="00D453A7">
        <w:rPr>
          <w:rFonts w:eastAsia="Calibri Light"/>
          <w:lang w:eastAsia="ko-KR"/>
        </w:rPr>
      </w:r>
      <w:r w:rsidR="00D453A7">
        <w:rPr>
          <w:rFonts w:eastAsia="Calibri Light"/>
          <w:lang w:eastAsia="ko-KR"/>
        </w:rPr>
        <w:fldChar w:fldCharType="end"/>
      </w:r>
      <w:r w:rsidRPr="00893633">
        <w:rPr>
          <w:rFonts w:eastAsia="Calibri Light"/>
          <w:lang w:eastAsia="ko-KR"/>
        </w:rPr>
      </w:r>
      <w:r w:rsidRPr="00893633">
        <w:rPr>
          <w:rFonts w:eastAsia="Calibri Light"/>
          <w:lang w:eastAsia="ko-KR"/>
        </w:rPr>
        <w:fldChar w:fldCharType="separate"/>
      </w:r>
      <w:r w:rsidR="00D453A7">
        <w:rPr>
          <w:rFonts w:eastAsia="Calibri Light"/>
          <w:noProof/>
          <w:lang w:eastAsia="ko-KR"/>
        </w:rPr>
        <w:t>[3,4]</w:t>
      </w:r>
      <w:r w:rsidRPr="00893633">
        <w:rPr>
          <w:rFonts w:eastAsia="Calibri Light"/>
          <w:lang w:eastAsia="ko-KR"/>
        </w:rPr>
        <w:fldChar w:fldCharType="end"/>
      </w:r>
      <w:r w:rsidRPr="00893633">
        <w:rPr>
          <w:rFonts w:eastAsia="Calibri Light"/>
          <w:lang w:eastAsia="ko-KR"/>
        </w:rPr>
        <w:t xml:space="preserve">. In line with the progress made during the past decades in our understanding of ANCA-associated vasculitis, screening methods have been improved and high-quality immunoassays aimed at the detection of the ANCA serotype, namely proteinase 3 (PR3)-ANCA and myeloperoxidase (MPO)-ANCA, are recommended according to a recent international consensus statement </w:t>
      </w:r>
      <w:r w:rsidRPr="00893633">
        <w:rPr>
          <w:rFonts w:eastAsia="Calibri Light"/>
          <w:lang w:eastAsia="ko-KR"/>
        </w:rPr>
        <w:fldChar w:fldCharType="begin">
          <w:fldData xml:space="preserve">PEVuZE5vdGU+PENpdGU+PEF1dGhvcj5Cb3NzdXl0PC9BdXRob3I+PFllYXI+MjAxNzwvWWVhcj48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</w:fldData>
        </w:fldChar>
      </w:r>
      <w:r w:rsidR="00D453A7">
        <w:rPr>
          <w:rFonts w:eastAsia="Calibri Light"/>
          <w:lang w:eastAsia="ko-KR"/>
        </w:rPr>
        <w:instrText xml:space="preserve"> ADDIN EN.CITE </w:instrText>
      </w:r>
      <w:r w:rsidR="00D453A7">
        <w:rPr>
          <w:rFonts w:eastAsia="Calibri Light"/>
          <w:lang w:eastAsia="ko-KR"/>
        </w:rPr>
        <w:fldChar w:fldCharType="begin">
          <w:fldData xml:space="preserve">PEVuZE5vdGU+PENpdGU+PEF1dGhvcj5Cb3NzdXl0PC9BdXRob3I+PFllYXI+MjAxNzwvWWVhcj48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</w:fldData>
        </w:fldChar>
      </w:r>
      <w:r w:rsidR="00D453A7">
        <w:rPr>
          <w:rFonts w:eastAsia="Calibri Light"/>
          <w:lang w:eastAsia="ko-KR"/>
        </w:rPr>
        <w:instrText xml:space="preserve"> ADDIN EN.CITE.DATA </w:instrText>
      </w:r>
      <w:r w:rsidR="00D453A7">
        <w:rPr>
          <w:rFonts w:eastAsia="Calibri Light"/>
          <w:lang w:eastAsia="ko-KR"/>
        </w:rPr>
      </w:r>
      <w:r w:rsidR="00D453A7">
        <w:rPr>
          <w:rFonts w:eastAsia="Calibri Light"/>
          <w:lang w:eastAsia="ko-KR"/>
        </w:rPr>
        <w:fldChar w:fldCharType="end"/>
      </w:r>
      <w:r w:rsidRPr="00893633">
        <w:rPr>
          <w:rFonts w:eastAsia="Calibri Light"/>
          <w:lang w:eastAsia="ko-KR"/>
        </w:rPr>
      </w:r>
      <w:r w:rsidRPr="00893633">
        <w:rPr>
          <w:rFonts w:eastAsia="Calibri Light"/>
          <w:lang w:eastAsia="ko-KR"/>
        </w:rPr>
        <w:fldChar w:fldCharType="separate"/>
      </w:r>
      <w:r w:rsidR="00D453A7">
        <w:rPr>
          <w:rFonts w:eastAsia="Calibri Light"/>
          <w:noProof/>
          <w:lang w:eastAsia="ko-KR"/>
        </w:rPr>
        <w:t>[5]</w:t>
      </w:r>
      <w:r w:rsidRPr="00893633">
        <w:rPr>
          <w:rFonts w:eastAsia="Calibri Light"/>
          <w:lang w:eastAsia="ko-KR"/>
        </w:rPr>
        <w:fldChar w:fldCharType="end"/>
      </w:r>
      <w:r w:rsidRPr="00893633">
        <w:rPr>
          <w:rFonts w:eastAsia="Calibri Light"/>
          <w:lang w:eastAsia="ko-KR"/>
        </w:rPr>
        <w:t xml:space="preserve">. </w:t>
      </w:r>
      <w:r w:rsidRPr="00E41CD3">
        <w:t xml:space="preserve">ANCA with an epitope specificity for two major antigens, MPO and PR3 in the cytoplasm of neutrophils, is present in most cases with severe disease presentations and underlying GPA or MPA, while only half of the patients with localized forms of GPA are tested positive for ANCA. </w:t>
      </w:r>
    </w:p>
    <w:tbl>
      <w:tblPr>
        <w:tblW w:w="0" w:type="auto"/>
        <w:tblLook w:val="04A0" w:firstRow="1" w:lastRow="0" w:firstColumn="1" w:lastColumn="0" w:noHBand="0" w:noVBand="1"/>
      </w:tblPr>
      <w:tblGrid>
        <w:gridCol w:w="8596"/>
        <w:gridCol w:w="248"/>
      </w:tblGrid>
      <w:tr w:rsidR="003B5298" w:rsidRPr="00744116" w14:paraId="61AD06A5" w14:textId="77777777" w:rsidTr="00F463D3">
        <w:tc>
          <w:tcPr>
            <w:tcW w:w="8581" w:type="dxa"/>
            <w:shd w:val="clear" w:color="auto" w:fill="auto"/>
          </w:tcPr>
          <w:p w14:paraId="63375E7B" w14:textId="49B8FE35" w:rsidR="003B5298" w:rsidRPr="00744116" w:rsidRDefault="00D161AC" w:rsidP="00F463D3">
            <w:pPr>
              <w:pStyle w:val="MDPI52figure"/>
              <w:rPr>
                <w:sz w:val="20"/>
              </w:rPr>
            </w:pPr>
            <w:r>
              <w:rPr>
                <w:rFonts w:eastAsia="DengXian"/>
                <w:noProof/>
                <w:snapToGrid/>
              </w:rPr>
              <w:drawing>
                <wp:inline distT="0" distB="0" distL="0" distR="0" wp14:anchorId="3CEFE608" wp14:editId="5DF636B3">
                  <wp:extent cx="5321300" cy="3886200"/>
                  <wp:effectExtent l="0" t="0" r="0" b="0"/>
                  <wp:docPr id="1" name="Picture 1" descr="A screenshot of a social media post&#10;&#10;&#10;&#10;&#10;&#10;&#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A screenshot of a social media post&#10;&#10;&#10;&#10;&#10;&#10;&#10;&#10;Description automatically generated"/>
                          <pic:cNvPicPr>
                            <a:picLocks/>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21300" cy="3886200"/>
                          </a:xfrm>
                          <a:prstGeom prst="rect">
                            <a:avLst/>
                          </a:prstGeom>
                          <a:noFill/>
                          <a:ln>
                            <a:noFill/>
                          </a:ln>
                        </pic:spPr>
                      </pic:pic>
                    </a:graphicData>
                  </a:graphic>
                </wp:inline>
              </w:drawing>
            </w:r>
          </w:p>
        </w:tc>
        <w:tc>
          <w:tcPr>
            <w:tcW w:w="479" w:type="dxa"/>
            <w:shd w:val="clear" w:color="auto" w:fill="auto"/>
          </w:tcPr>
          <w:p w14:paraId="5E308AEB" w14:textId="77777777" w:rsidR="003B5298" w:rsidRPr="00744116" w:rsidRDefault="003B5298" w:rsidP="003B5298">
            <w:pPr>
              <w:pStyle w:val="MDPI52figure"/>
              <w:adjustRightInd w:val="0"/>
              <w:snapToGrid w:val="0"/>
            </w:pPr>
          </w:p>
          <w:p w14:paraId="074E4B57" w14:textId="77777777" w:rsidR="003B5298" w:rsidRPr="00744116" w:rsidRDefault="003B5298" w:rsidP="003B5298">
            <w:pPr>
              <w:pStyle w:val="MDPI52figure"/>
              <w:adjustRightInd w:val="0"/>
              <w:snapToGrid w:val="0"/>
              <w:rPr>
                <w:sz w:val="20"/>
              </w:rPr>
            </w:pPr>
          </w:p>
        </w:tc>
      </w:tr>
    </w:tbl>
    <w:p w14:paraId="45E4D111" w14:textId="255D29E4" w:rsidR="003B5298" w:rsidRPr="00B41916" w:rsidRDefault="00DF0973" w:rsidP="00DF0973">
      <w:pPr>
        <w:pStyle w:val="MDPI51figurecaption"/>
      </w:pPr>
      <w:r w:rsidRPr="00DF0973">
        <w:rPr>
          <w:b/>
        </w:rPr>
        <w:t>Figure 1.</w:t>
      </w:r>
      <w:r w:rsidR="003B5298" w:rsidRPr="00DF0973">
        <w:rPr>
          <w:b/>
        </w:rPr>
        <w:t xml:space="preserve"> </w:t>
      </w:r>
      <w:r w:rsidR="003B5298">
        <w:t xml:space="preserve">Pathogenesis of ANCA-associated vasculitis. An inflammatory trigger leads to increased membranous expression of MPO and PR3 on neutrophils. Binding of ANCAs to PR3 and MPO triggers neutrophil activation, degranulation, </w:t>
      </w:r>
      <w:proofErr w:type="spellStart"/>
      <w:r w:rsidR="003B5298">
        <w:t>NETosis</w:t>
      </w:r>
      <w:proofErr w:type="spellEnd"/>
      <w:r w:rsidR="003B5298">
        <w:t xml:space="preserve">, which further releases MPO and PR3 to prime ANCAs. Degranulation and </w:t>
      </w:r>
      <w:proofErr w:type="spellStart"/>
      <w:r w:rsidR="003B5298">
        <w:t>NETosis</w:t>
      </w:r>
      <w:proofErr w:type="spellEnd"/>
      <w:r w:rsidR="003B5298">
        <w:t xml:space="preserve"> contribute to endothelial injury and complement activation.</w:t>
      </w:r>
    </w:p>
    <w:p w14:paraId="76354CF1" w14:textId="191D4F6E" w:rsidR="003B5298" w:rsidRPr="00893633" w:rsidRDefault="003B5298" w:rsidP="00DF0973">
      <w:pPr>
        <w:pStyle w:val="MDPI31text"/>
        <w:rPr>
          <w:rFonts w:eastAsia="Calibri Light"/>
          <w:lang w:eastAsia="ko-KR"/>
        </w:rPr>
      </w:pPr>
      <w:r w:rsidRPr="00893633">
        <w:rPr>
          <w:rFonts w:eastAsia="Calibri Light"/>
          <w:lang w:eastAsia="ko-KR"/>
        </w:rPr>
        <w:lastRenderedPageBreak/>
        <w:t xml:space="preserve">In general, PR3-ANCA is associated with GPA, while MPO-ANCA is predominantly found in cases with MPA; however, overlap exists and cases with MPO-ANCA positive GPA and PR3-ANCA positive MPA are a focus of recent research </w:t>
      </w:r>
      <w:r w:rsidRPr="00893633">
        <w:rPr>
          <w:rFonts w:eastAsia="Calibri Light"/>
          <w:lang w:eastAsia="ko-KR"/>
        </w:rPr>
        <w:fldChar w:fldCharType="begin">
          <w:fldData xml:space="preserve">PEVuZE5vdGU+PENpdGU+PEF1dGhvcj5NaWxvc2xhdnNreTwvQXV0aG9yPjxZZWFyPjIwMTY8L1ll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=
</w:fldData>
        </w:fldChar>
      </w:r>
      <w:r w:rsidR="00D453A7">
        <w:rPr>
          <w:rFonts w:eastAsia="Calibri Light"/>
          <w:lang w:eastAsia="ko-KR"/>
        </w:rPr>
        <w:instrText xml:space="preserve"> ADDIN EN.CITE </w:instrText>
      </w:r>
      <w:r w:rsidR="00D453A7">
        <w:rPr>
          <w:rFonts w:eastAsia="Calibri Light"/>
          <w:lang w:eastAsia="ko-KR"/>
        </w:rPr>
        <w:fldChar w:fldCharType="begin">
          <w:fldData xml:space="preserve">PEVuZE5vdGU+PENpdGU+PEF1dGhvcj5NaWxvc2xhdnNreTwvQXV0aG9yPjxZZWFyPjIwMTY8L1ll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=
</w:fldData>
        </w:fldChar>
      </w:r>
      <w:r w:rsidR="00D453A7">
        <w:rPr>
          <w:rFonts w:eastAsia="Calibri Light"/>
          <w:lang w:eastAsia="ko-KR"/>
        </w:rPr>
        <w:instrText xml:space="preserve"> ADDIN EN.CITE.DATA </w:instrText>
      </w:r>
      <w:r w:rsidR="00D453A7">
        <w:rPr>
          <w:rFonts w:eastAsia="Calibri Light"/>
          <w:lang w:eastAsia="ko-KR"/>
        </w:rPr>
      </w:r>
      <w:r w:rsidR="00D453A7">
        <w:rPr>
          <w:rFonts w:eastAsia="Calibri Light"/>
          <w:lang w:eastAsia="ko-KR"/>
        </w:rPr>
        <w:fldChar w:fldCharType="end"/>
      </w:r>
      <w:r w:rsidRPr="00893633">
        <w:rPr>
          <w:rFonts w:eastAsia="Calibri Light"/>
          <w:lang w:eastAsia="ko-KR"/>
        </w:rPr>
      </w:r>
      <w:r w:rsidRPr="00893633">
        <w:rPr>
          <w:rFonts w:eastAsia="Calibri Light"/>
          <w:lang w:eastAsia="ko-KR"/>
        </w:rPr>
        <w:fldChar w:fldCharType="separate"/>
      </w:r>
      <w:r w:rsidR="00D453A7">
        <w:rPr>
          <w:rFonts w:eastAsia="Calibri Light"/>
          <w:noProof/>
          <w:lang w:eastAsia="ko-KR"/>
        </w:rPr>
        <w:t>[6,7]</w:t>
      </w:r>
      <w:r w:rsidRPr="00893633">
        <w:rPr>
          <w:rFonts w:eastAsia="Calibri Light"/>
          <w:lang w:eastAsia="ko-KR"/>
        </w:rPr>
        <w:fldChar w:fldCharType="end"/>
      </w:r>
      <w:r w:rsidRPr="00893633">
        <w:rPr>
          <w:rFonts w:eastAsia="Calibri Light"/>
          <w:lang w:eastAsia="ko-KR"/>
        </w:rPr>
        <w:t xml:space="preserve">. Cases with double seropositivity for both PR3- and MPO-ANCA are rarely seen, and are mainly associated with secondary forms of ANCA-associated vasculitis (i.e. in cocaine-induced forms or drug-induced vasculitis) </w:t>
      </w:r>
      <w:r w:rsidRPr="00893633">
        <w:rPr>
          <w:rFonts w:eastAsia="Calibri Light"/>
          <w:lang w:eastAsia="ko-KR"/>
        </w:rPr>
        <w:fldChar w:fldCharType="begin">
          <w:fldData xml:space="preserve">PEVuZE5vdGU+PENpdGU+PEF1dGhvcj5Mb3RzY2hlcjwvQXV0aG9yPjxZZWFyPjIwMTk8L1llYXI+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</w:fldData>
        </w:fldChar>
      </w:r>
      <w:r w:rsidR="00D453A7">
        <w:rPr>
          <w:rFonts w:eastAsia="Calibri Light"/>
          <w:lang w:eastAsia="ko-KR"/>
        </w:rPr>
        <w:instrText xml:space="preserve"> ADDIN EN.CITE </w:instrText>
      </w:r>
      <w:r w:rsidR="00D453A7">
        <w:rPr>
          <w:rFonts w:eastAsia="Calibri Light"/>
          <w:lang w:eastAsia="ko-KR"/>
        </w:rPr>
        <w:fldChar w:fldCharType="begin">
          <w:fldData xml:space="preserve">PEVuZE5vdGU+PENpdGU+PEF1dGhvcj5Mb3RzY2hlcjwvQXV0aG9yPjxZZWFyPjIwMTk8L1llYXI+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</w:fldData>
        </w:fldChar>
      </w:r>
      <w:r w:rsidR="00D453A7">
        <w:rPr>
          <w:rFonts w:eastAsia="Calibri Light"/>
          <w:lang w:eastAsia="ko-KR"/>
        </w:rPr>
        <w:instrText xml:space="preserve"> ADDIN EN.CITE.DATA </w:instrText>
      </w:r>
      <w:r w:rsidR="00D453A7">
        <w:rPr>
          <w:rFonts w:eastAsia="Calibri Light"/>
          <w:lang w:eastAsia="ko-KR"/>
        </w:rPr>
      </w:r>
      <w:r w:rsidR="00D453A7">
        <w:rPr>
          <w:rFonts w:eastAsia="Calibri Light"/>
          <w:lang w:eastAsia="ko-KR"/>
        </w:rPr>
        <w:fldChar w:fldCharType="end"/>
      </w:r>
      <w:r w:rsidRPr="00893633">
        <w:rPr>
          <w:rFonts w:eastAsia="Calibri Light"/>
          <w:lang w:eastAsia="ko-KR"/>
        </w:rPr>
      </w:r>
      <w:r w:rsidRPr="00893633">
        <w:rPr>
          <w:rFonts w:eastAsia="Calibri Light"/>
          <w:lang w:eastAsia="ko-KR"/>
        </w:rPr>
        <w:fldChar w:fldCharType="separate"/>
      </w:r>
      <w:r w:rsidR="00D453A7">
        <w:rPr>
          <w:rFonts w:eastAsia="Calibri Light"/>
          <w:noProof/>
          <w:lang w:eastAsia="ko-KR"/>
        </w:rPr>
        <w:t>[8,9]</w:t>
      </w:r>
      <w:r w:rsidRPr="00893633">
        <w:rPr>
          <w:rFonts w:eastAsia="Calibri Light"/>
          <w:lang w:eastAsia="ko-KR"/>
        </w:rPr>
        <w:fldChar w:fldCharType="end"/>
      </w:r>
      <w:r w:rsidRPr="00893633">
        <w:rPr>
          <w:rFonts w:eastAsia="Calibri Light"/>
          <w:lang w:eastAsia="ko-KR"/>
        </w:rPr>
        <w:t xml:space="preserve">. Recent research found that the ANCA serotype better discriminates genetic associations, therapeutic response, relapse risk, prognosis and co-morbidities (venous thromboembolic events and cardiovascular death) than a classification based on the clinical phenotype </w:t>
      </w:r>
      <w:r w:rsidRPr="00893633">
        <w:rPr>
          <w:rFonts w:eastAsia="Calibri Light"/>
          <w:lang w:eastAsia="ko-KR"/>
        </w:rPr>
        <w:fldChar w:fldCharType="begin">
          <w:fldData xml:space="preserve">PEVuZE5vdGU+PENpdGU+PEF1dGhvcj5MeW9uczwvQXV0aG9yPjxZZWFyPjIwMTI8L1llYXI+PFJl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</w:fldData>
        </w:fldChar>
      </w:r>
      <w:r w:rsidR="00D453A7">
        <w:rPr>
          <w:rFonts w:eastAsia="Calibri Light"/>
          <w:lang w:eastAsia="ko-KR"/>
        </w:rPr>
        <w:instrText xml:space="preserve"> ADDIN EN.CITE </w:instrText>
      </w:r>
      <w:r w:rsidR="00D453A7">
        <w:rPr>
          <w:rFonts w:eastAsia="Calibri Light"/>
          <w:lang w:eastAsia="ko-KR"/>
        </w:rPr>
        <w:fldChar w:fldCharType="begin">
          <w:fldData xml:space="preserve">PEVuZE5vdGU+PENpdGU+PEF1dGhvcj5MeW9uczwvQXV0aG9yPjxZZWFyPjIwMTI8L1llYXI+PFJl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</w:fldData>
        </w:fldChar>
      </w:r>
      <w:r w:rsidR="00D453A7">
        <w:rPr>
          <w:rFonts w:eastAsia="Calibri Light"/>
          <w:lang w:eastAsia="ko-KR"/>
        </w:rPr>
        <w:instrText xml:space="preserve"> ADDIN EN.CITE.DATA </w:instrText>
      </w:r>
      <w:r w:rsidR="00D453A7">
        <w:rPr>
          <w:rFonts w:eastAsia="Calibri Light"/>
          <w:lang w:eastAsia="ko-KR"/>
        </w:rPr>
      </w:r>
      <w:r w:rsidR="00D453A7">
        <w:rPr>
          <w:rFonts w:eastAsia="Calibri Light"/>
          <w:lang w:eastAsia="ko-KR"/>
        </w:rPr>
        <w:fldChar w:fldCharType="end"/>
      </w:r>
      <w:r w:rsidRPr="00893633">
        <w:rPr>
          <w:rFonts w:eastAsia="Calibri Light"/>
          <w:lang w:eastAsia="ko-KR"/>
        </w:rPr>
      </w:r>
      <w:r w:rsidRPr="00893633">
        <w:rPr>
          <w:rFonts w:eastAsia="Calibri Light"/>
          <w:lang w:eastAsia="ko-KR"/>
        </w:rPr>
        <w:fldChar w:fldCharType="separate"/>
      </w:r>
      <w:r w:rsidR="00D453A7">
        <w:rPr>
          <w:rFonts w:eastAsia="Calibri Light"/>
          <w:noProof/>
          <w:lang w:eastAsia="ko-KR"/>
        </w:rPr>
        <w:t>[10-16]</w:t>
      </w:r>
      <w:r w:rsidRPr="00893633">
        <w:rPr>
          <w:rFonts w:eastAsia="Calibri Light"/>
          <w:lang w:eastAsia="ko-KR"/>
        </w:rPr>
        <w:fldChar w:fldCharType="end"/>
      </w:r>
      <w:r w:rsidRPr="00893633">
        <w:rPr>
          <w:rFonts w:eastAsia="Calibri Light"/>
          <w:lang w:eastAsia="ko-KR"/>
        </w:rPr>
        <w:t xml:space="preserve">. In addition, the respective ANCA serotype more closely relates to biomarkers of disease activity </w:t>
      </w:r>
      <w:r w:rsidRPr="00893633">
        <w:rPr>
          <w:rFonts w:eastAsia="Calibri Light"/>
          <w:lang w:eastAsia="ko-KR"/>
        </w:rPr>
        <w:fldChar w:fldCharType="begin">
          <w:fldData xml:space="preserve">PEVuZE5vdGU+PENpdGU+PEF1dGhvcj5CZXJ0aTwvQXV0aG9yPjxZZWFyPjIwMTg8L1llYXI+PFJl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</w:fldData>
        </w:fldChar>
      </w:r>
      <w:r w:rsidR="00D453A7">
        <w:rPr>
          <w:rFonts w:eastAsia="Calibri Light"/>
          <w:lang w:eastAsia="ko-KR"/>
        </w:rPr>
        <w:instrText xml:space="preserve"> ADDIN EN.CITE </w:instrText>
      </w:r>
      <w:r w:rsidR="00D453A7">
        <w:rPr>
          <w:rFonts w:eastAsia="Calibri Light"/>
          <w:lang w:eastAsia="ko-KR"/>
        </w:rPr>
        <w:fldChar w:fldCharType="begin">
          <w:fldData xml:space="preserve">PEVuZE5vdGU+PENpdGU+PEF1dGhvcj5CZXJ0aTwvQXV0aG9yPjxZZWFyPjIwMTg8L1llYXI+PFJl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</w:fldData>
        </w:fldChar>
      </w:r>
      <w:r w:rsidR="00D453A7">
        <w:rPr>
          <w:rFonts w:eastAsia="Calibri Light"/>
          <w:lang w:eastAsia="ko-KR"/>
        </w:rPr>
        <w:instrText xml:space="preserve"> ADDIN EN.CITE.DATA </w:instrText>
      </w:r>
      <w:r w:rsidR="00D453A7">
        <w:rPr>
          <w:rFonts w:eastAsia="Calibri Light"/>
          <w:lang w:eastAsia="ko-KR"/>
        </w:rPr>
      </w:r>
      <w:r w:rsidR="00D453A7">
        <w:rPr>
          <w:rFonts w:eastAsia="Calibri Light"/>
          <w:lang w:eastAsia="ko-KR"/>
        </w:rPr>
        <w:fldChar w:fldCharType="end"/>
      </w:r>
      <w:r w:rsidRPr="00893633">
        <w:rPr>
          <w:rFonts w:eastAsia="Calibri Light"/>
          <w:lang w:eastAsia="ko-KR"/>
        </w:rPr>
      </w:r>
      <w:r w:rsidRPr="00893633">
        <w:rPr>
          <w:rFonts w:eastAsia="Calibri Light"/>
          <w:lang w:eastAsia="ko-KR"/>
        </w:rPr>
        <w:fldChar w:fldCharType="separate"/>
      </w:r>
      <w:r w:rsidR="00D453A7">
        <w:rPr>
          <w:rFonts w:eastAsia="Calibri Light"/>
          <w:noProof/>
          <w:lang w:eastAsia="ko-KR"/>
        </w:rPr>
        <w:t>[17]</w:t>
      </w:r>
      <w:r w:rsidRPr="00893633">
        <w:rPr>
          <w:rFonts w:eastAsia="Calibri Light"/>
          <w:lang w:eastAsia="ko-KR"/>
        </w:rPr>
        <w:fldChar w:fldCharType="end"/>
      </w:r>
      <w:r w:rsidRPr="00893633">
        <w:rPr>
          <w:rFonts w:eastAsia="Calibri Light"/>
          <w:lang w:eastAsia="ko-KR"/>
        </w:rPr>
        <w:t xml:space="preserve"> and may help to identify novel therapeutic targets and predict response to current treatment regimens. Thus, this review will focus on delineating the immunological aspects of ANCA-associated vasculitis with a focus on the ANCA serotype classification system. EGPA is underrepresented in biomarker studies and significantly differs from the other entities, and thus is not represented in this work.</w:t>
      </w:r>
    </w:p>
    <w:p w14:paraId="23B12DF3" w14:textId="1F08B468" w:rsidR="003B5298" w:rsidRPr="00E41CD3" w:rsidRDefault="00DF0973" w:rsidP="00DF0973">
      <w:pPr>
        <w:pStyle w:val="MDPI21heading1"/>
      </w:pPr>
      <w:bookmarkStart w:id="5" w:name="_Toc40621871"/>
      <w:r>
        <w:t xml:space="preserve">2. </w:t>
      </w:r>
      <w:r w:rsidR="003B5298" w:rsidRPr="00E41CD3">
        <w:t xml:space="preserve">Overview </w:t>
      </w:r>
      <w:r>
        <w:t>o</w:t>
      </w:r>
      <w:r w:rsidRPr="00E41CD3">
        <w:t xml:space="preserve">f </w:t>
      </w:r>
      <w:r w:rsidR="003B5298" w:rsidRPr="00E41CD3">
        <w:t>ANCA</w:t>
      </w:r>
      <w:r w:rsidRPr="00E41CD3">
        <w:t>-Associated Vasculitis</w:t>
      </w:r>
      <w:bookmarkEnd w:id="5"/>
    </w:p>
    <w:p w14:paraId="5F3C7A33" w14:textId="01980569" w:rsidR="003B5298" w:rsidRPr="00DF0973" w:rsidRDefault="00DF0973" w:rsidP="00DF0973">
      <w:pPr>
        <w:pStyle w:val="MDPI22heading2"/>
      </w:pPr>
      <w:bookmarkStart w:id="6" w:name="_Toc40621872"/>
      <w:r w:rsidRPr="00DF0973">
        <w:t xml:space="preserve">2.1. </w:t>
      </w:r>
      <w:r w:rsidR="003B5298" w:rsidRPr="00DF0973">
        <w:t xml:space="preserve">Genetic </w:t>
      </w:r>
      <w:r>
        <w:t>a</w:t>
      </w:r>
      <w:r w:rsidRPr="00DF0973">
        <w:t xml:space="preserve">nd Epigenetic Changes </w:t>
      </w:r>
      <w:r>
        <w:t>i</w:t>
      </w:r>
      <w:r w:rsidRPr="00DF0973">
        <w:t xml:space="preserve">n </w:t>
      </w:r>
      <w:r w:rsidR="003B5298" w:rsidRPr="00DF0973">
        <w:t>ANCA</w:t>
      </w:r>
      <w:r w:rsidRPr="00DF0973">
        <w:t>-Associated Vasculitis</w:t>
      </w:r>
      <w:bookmarkEnd w:id="6"/>
    </w:p>
    <w:p w14:paraId="2E28D5D6" w14:textId="0FB8765C" w:rsidR="003B5298" w:rsidRPr="00E41CD3" w:rsidRDefault="003B5298" w:rsidP="00DF0973">
      <w:pPr>
        <w:pStyle w:val="MDPI31text"/>
      </w:pPr>
      <w:r w:rsidRPr="00E41CD3">
        <w:rPr>
          <w:lang w:eastAsia="ko-KR"/>
        </w:rPr>
        <w:t>T</w:t>
      </w:r>
      <w:r w:rsidRPr="00E41CD3">
        <w:t>he exact mechanism</w:t>
      </w:r>
      <w:r w:rsidRPr="00E41CD3">
        <w:rPr>
          <w:lang w:eastAsia="ko-KR"/>
        </w:rPr>
        <w:t>s</w:t>
      </w:r>
      <w:r w:rsidRPr="00E41CD3">
        <w:t xml:space="preserve"> leading to an excess production </w:t>
      </w:r>
      <w:r w:rsidRPr="00E41CD3">
        <w:rPr>
          <w:lang w:eastAsia="ko-KR"/>
        </w:rPr>
        <w:t>of</w:t>
      </w:r>
      <w:r w:rsidRPr="00E41CD3">
        <w:t xml:space="preserve"> ANCA </w:t>
      </w:r>
      <w:r w:rsidRPr="00E41CD3">
        <w:rPr>
          <w:lang w:eastAsia="ko-KR"/>
        </w:rPr>
        <w:t>are not clear</w:t>
      </w:r>
      <w:r w:rsidRPr="00E41CD3">
        <w:t>. In healthy individuals, PR3</w:t>
      </w:r>
      <w:r w:rsidR="00521897">
        <w:t>-</w:t>
      </w:r>
      <w:r w:rsidRPr="00E41CD3">
        <w:t xml:space="preserve"> and MPO</w:t>
      </w:r>
      <w:r w:rsidR="00521897">
        <w:t>-ANCA</w:t>
      </w:r>
      <w:r w:rsidRPr="00E41CD3">
        <w:t xml:space="preserve"> are detected in circulation </w:t>
      </w:r>
      <w:r w:rsidRPr="00E41CD3">
        <w:fldChar w:fldCharType="begin"/>
      </w:r>
      <w:r w:rsidR="00D453A7">
        <w:instrText xml:space="preserve"> ADDIN EN.CITE &lt;EndNote&gt;&lt;Cite&gt;&lt;Author&gt;Cui&lt;/Author&gt;&lt;Year&gt;2010&lt;/Year&gt;&lt;RecNum&gt;19&lt;/RecNum&gt;&lt;DisplayText&gt;&lt;style size="10"&gt;[18]&lt;/style&gt;&lt;/DisplayText&gt;&lt;record&gt;&lt;rec-number&gt;19&lt;/rec-number&gt;&lt;foreign-keys&gt;&lt;key app="EN" db-id="taxtdxa0ps2raaexsd6v9rxztvast5wwa2dz" timestamp="1585205854"&gt;19&lt;/key&gt;&lt;/foreign-keys&gt;&lt;ref-type name="Journal Article"&gt;17&lt;/ref-type&gt;&lt;contributors&gt;&lt;authors&gt;&lt;author&gt;Cui, Z.&lt;/author&gt;&lt;author&gt;Zhao, M. H.&lt;/author&gt;&lt;author&gt;Segelmark, M.&lt;/author&gt;&lt;author&gt;Hellmark, T.&lt;/author&gt;&lt;/authors&gt;&lt;/contributors&gt;&lt;auth-address&gt;Renal Division, Department of Medicine, Peking University First Hospital, Institute of Nephrology, Peking University, Beijing, PR China.&lt;/auth-address&gt;&lt;titles&gt;&lt;title&gt;Natural autoantibodies to myeloperoxidase, proteinase 3, and the glomerular basement membrane are present in normal individuals&lt;/title&gt;&lt;secondary-title&gt;Kidney Int&lt;/secondary-title&gt;&lt;/titles&gt;&lt;pages&gt;590-7&lt;/pages&gt;&lt;volume&gt;78&lt;/volume&gt;&lt;number&gt;6&lt;/number&gt;&lt;edition&gt;2010/07/02&lt;/edition&gt;&lt;keywords&gt;&lt;keyword&gt;Antibodies, Antineutrophil Cytoplasmic&lt;/keyword&gt;&lt;keyword&gt;Asian Continental Ancestry Group&lt;/keyword&gt;&lt;keyword&gt;Autoantibodies/blood/*physiology&lt;/keyword&gt;&lt;keyword&gt;Autoimmunity/physiology&lt;/keyword&gt;&lt;keyword&gt;European Continental Ancestry Group&lt;/keyword&gt;&lt;keyword&gt;Homeostasis/immunology&lt;/keyword&gt;&lt;keyword&gt;Humans&lt;/keyword&gt;&lt;keyword&gt;Immunoglobulin G&lt;/keyword&gt;&lt;keyword&gt;Myeloblastin/*immunology&lt;/keyword&gt;&lt;keyword&gt;Peroxidase/*immunology&lt;/keyword&gt;&lt;keyword&gt;Vasculitis/etiology/immunology&lt;/keyword&gt;&lt;/keywords&gt;&lt;dates&gt;&lt;year&gt;2010&lt;/year&gt;&lt;pub-dates&gt;&lt;date&gt;Sep&lt;/date&gt;&lt;/pub-dates&gt;&lt;/dates&gt;&lt;isbn&gt;0085-2538&lt;/isbn&gt;&lt;accession-num&gt;20592714&lt;/accession-num&gt;&lt;urls&gt;&lt;/urls&gt;&lt;electronic-resource-num&gt;10.1038/ki.2010.198&lt;/electronic-resource-num&gt;&lt;remote-database-provider&gt;NLM&lt;/remote-database-provider&gt;&lt;language&gt;eng&lt;/language&gt;&lt;/record&gt;&lt;/Cite&gt;&lt;/EndNote&gt;</w:instrText>
      </w:r>
      <w:r w:rsidRPr="00E41CD3">
        <w:fldChar w:fldCharType="separate"/>
      </w:r>
      <w:r w:rsidR="00D453A7">
        <w:rPr>
          <w:noProof/>
        </w:rPr>
        <w:t>[18]</w:t>
      </w:r>
      <w:r w:rsidRPr="00E41CD3">
        <w:fldChar w:fldCharType="end"/>
      </w:r>
      <w:r w:rsidRPr="00E41CD3">
        <w:t xml:space="preserve">. These findings argue that further steps are necessary for the onset of autoimmunity. A variety of different factors have been identified for their implication in the pathogenesis of ANCA-associated vasculitis, including the environment, genetics, and infections </w:t>
      </w:r>
      <w:r w:rsidRPr="00E41CD3">
        <w:fldChar w:fldCharType="begin"/>
      </w:r>
      <w:r w:rsidR="00D453A7">
        <w:instrText xml:space="preserve"> ADDIN EN.CITE &lt;EndNote&gt;&lt;Cite&gt;&lt;Author&gt;Furuta&lt;/Author&gt;&lt;Year&gt;2013&lt;/Year&gt;&lt;RecNum&gt;20&lt;/RecNum&gt;&lt;DisplayText&gt;&lt;style size="10"&gt;[19]&lt;/style&gt;&lt;/DisplayText&gt;&lt;record&gt;&lt;rec-number&gt;20&lt;/rec-number&gt;&lt;foreign-keys&gt;&lt;key app="EN" db-id="taxtdxa0ps2raaexsd6v9rxztvast5wwa2dz" timestamp="1585205854"&gt;20&lt;/key&gt;&lt;/foreign-keys&gt;&lt;ref-type name="Journal Article"&gt;17&lt;/ref-type&gt;&lt;contributors&gt;&lt;authors&gt;&lt;author&gt;Furuta, S.&lt;/author&gt;&lt;author&gt;Jayne, D. R.&lt;/author&gt;&lt;/authors&gt;&lt;/contributors&gt;&lt;auth-address&gt;Lupus and Vasculitis Clinic, Addenbrooke&amp;apos;s Hospital, Cambridge University Hospitals, Cambridge, UK. shunsuke.furuta@addenbrookes.nhs.uk&lt;/auth-address&gt;&lt;titles&gt;&lt;title&gt;Antineutrophil cytoplasm antibody-associated vasculitis: recent developments&lt;/title&gt;&lt;secondary-title&gt;Kidney Int&lt;/secondary-title&gt;&lt;/titles&gt;&lt;pages&gt;244-9&lt;/pages&gt;&lt;volume&gt;84&lt;/volume&gt;&lt;number&gt;2&lt;/number&gt;&lt;edition&gt;2013/02/21&lt;/edition&gt;&lt;keywords&gt;&lt;keyword&gt;Animals&lt;/keyword&gt;&lt;keyword&gt;*Anti-Neutrophil Cytoplasmic Antibody-Associated&lt;/keyword&gt;&lt;keyword&gt;Vasculitis/classification/diagnosis/epidemiology/genetics/immunology/therapy&lt;/keyword&gt;&lt;keyword&gt;Antibodies, Antineutrophil Cytoplasmic/blood&lt;/keyword&gt;&lt;keyword&gt;Biomarkers/blood&lt;/keyword&gt;&lt;keyword&gt;Biopsy&lt;/keyword&gt;&lt;keyword&gt;Evidence-Based Medicine&lt;/keyword&gt;&lt;keyword&gt;Genetic Predisposition to Disease&lt;/keyword&gt;&lt;keyword&gt;Humans&lt;/keyword&gt;&lt;keyword&gt;Kidney/immunology/pathology&lt;/keyword&gt;&lt;keyword&gt;Phenotype&lt;/keyword&gt;&lt;keyword&gt;Predictive Value of Tests&lt;/keyword&gt;&lt;keyword&gt;Recurrence&lt;/keyword&gt;&lt;keyword&gt;Remission Induction&lt;/keyword&gt;&lt;keyword&gt;Risk Factors&lt;/keyword&gt;&lt;keyword&gt;Treatment Outcome&lt;/keyword&gt;&lt;/keywords&gt;&lt;dates&gt;&lt;year&gt;2013&lt;/year&gt;&lt;pub-dates&gt;&lt;date&gt;Aug&lt;/date&gt;&lt;/pub-dates&gt;&lt;/dates&gt;&lt;isbn&gt;0085-2538&lt;/isbn&gt;&lt;accession-num&gt;23423257&lt;/accession-num&gt;&lt;urls&gt;&lt;/urls&gt;&lt;electronic-resource-num&gt;10.1038/ki.2013.24&lt;/electronic-resource-num&gt;&lt;remote-database-provider&gt;NLM&lt;/remote-database-provider&gt;&lt;language&gt;eng&lt;/language&gt;&lt;/record&gt;&lt;/Cite&gt;&lt;/EndNote&gt;</w:instrText>
      </w:r>
      <w:r w:rsidRPr="00E41CD3">
        <w:fldChar w:fldCharType="separate"/>
      </w:r>
      <w:r w:rsidR="00D453A7">
        <w:rPr>
          <w:noProof/>
        </w:rPr>
        <w:t>[19]</w:t>
      </w:r>
      <w:r w:rsidRPr="00E41CD3">
        <w:fldChar w:fldCharType="end"/>
      </w:r>
      <w:r w:rsidRPr="00E41CD3">
        <w:t xml:space="preserve">. In brief, genome-wide association studies (GWAS) have revealed that PR3-ANCA vasculitis is associated with the genes </w:t>
      </w:r>
      <w:r w:rsidRPr="00E41CD3">
        <w:rPr>
          <w:i/>
          <w:iCs/>
        </w:rPr>
        <w:t>SERPINA1</w:t>
      </w:r>
      <w:r w:rsidRPr="00E41CD3">
        <w:t xml:space="preserve"> (encoding alpha-1 antitrypsin), </w:t>
      </w:r>
      <w:r w:rsidRPr="00E41CD3">
        <w:rPr>
          <w:i/>
          <w:iCs/>
        </w:rPr>
        <w:t>PRTN</w:t>
      </w:r>
      <w:r w:rsidRPr="00E41CD3">
        <w:t xml:space="preserve"> (encoding </w:t>
      </w:r>
      <w:r w:rsidRPr="00893633">
        <w:t>PR3</w:t>
      </w:r>
      <w:r w:rsidRPr="00E41CD3">
        <w:t xml:space="preserve">), and in line with other autoimmune diseases, HLA loci, including </w:t>
      </w:r>
      <w:r w:rsidRPr="00E41CD3">
        <w:rPr>
          <w:i/>
          <w:iCs/>
        </w:rPr>
        <w:t xml:space="preserve">HLA-DP4, </w:t>
      </w:r>
      <w:r w:rsidRPr="00E41CD3">
        <w:t>while MPO-ANCA vasculitis has been reported to be associated with</w:t>
      </w:r>
      <w:r w:rsidRPr="00E41CD3">
        <w:rPr>
          <w:i/>
          <w:iCs/>
        </w:rPr>
        <w:t xml:space="preserve"> HLA-DQ</w:t>
      </w:r>
      <w:r w:rsidRPr="00E41CD3">
        <w:t xml:space="preserve"> </w:t>
      </w:r>
      <w:r w:rsidRPr="00E41CD3">
        <w:fldChar w:fldCharType="begin">
          <w:fldData xml:space="preserve">PEVuZE5vdGU+PENpdGU+PEF1dGhvcj5MeW9uczwvQXV0aG9yPjxZZWFyPjIwMTI8L1llYXI+PFJl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</w:fldData>
        </w:fldChar>
      </w:r>
      <w:r w:rsidR="00D453A7">
        <w:instrText xml:space="preserve"> ADDIN EN.CITE </w:instrText>
      </w:r>
      <w:r w:rsidR="00D453A7">
        <w:fldChar w:fldCharType="begin">
          <w:fldData xml:space="preserve">PEVuZE5vdGU+PENpdGU+PEF1dGhvcj5MeW9uczwvQXV0aG9yPjxZZWFyPjIwMTI8L1llYXI+PFJl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</w:fldData>
        </w:fldChar>
      </w:r>
      <w:r w:rsidR="00D453A7">
        <w:instrText xml:space="preserve"> ADDIN EN.CITE.DATA </w:instrText>
      </w:r>
      <w:r w:rsidR="00D453A7">
        <w:fldChar w:fldCharType="end"/>
      </w:r>
      <w:r w:rsidRPr="00E41CD3">
        <w:fldChar w:fldCharType="separate"/>
      </w:r>
      <w:r w:rsidR="00D453A7">
        <w:rPr>
          <w:noProof/>
        </w:rPr>
        <w:t>[10,20]</w:t>
      </w:r>
      <w:r w:rsidRPr="00E41CD3">
        <w:fldChar w:fldCharType="end"/>
      </w:r>
      <w:r w:rsidRPr="00E41CD3">
        <w:t xml:space="preserve">. Most of the associations correlated stronger (76%) with the ANCA serotype than with the clinical phenotype </w:t>
      </w:r>
      <w:r w:rsidRPr="00E41CD3">
        <w:fldChar w:fldCharType="begin">
          <w:fldData xml:space="preserve">PEVuZE5vdGU+PENpdGU+PEF1dGhvcj5MZWU8L0F1dGhvcj48WWVhcj4yMDE5PC9ZZWFyPjxSZWNO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</w:fldData>
        </w:fldChar>
      </w:r>
      <w:r w:rsidR="00D453A7">
        <w:instrText xml:space="preserve"> ADDIN EN.CITE </w:instrText>
      </w:r>
      <w:r w:rsidR="00D453A7">
        <w:fldChar w:fldCharType="begin">
          <w:fldData xml:space="preserve">PEVuZE5vdGU+PENpdGU+PEF1dGhvcj5MZWU8L0F1dGhvcj48WWVhcj4yMDE5PC9ZZWFyPjxSZWNO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</w:fldData>
        </w:fldChar>
      </w:r>
      <w:r w:rsidR="00D453A7">
        <w:instrText xml:space="preserve"> ADDIN EN.CITE.DATA </w:instrText>
      </w:r>
      <w:r w:rsidR="00D453A7">
        <w:fldChar w:fldCharType="end"/>
      </w:r>
      <w:r w:rsidRPr="00E41CD3">
        <w:fldChar w:fldCharType="separate"/>
      </w:r>
      <w:r w:rsidR="00D453A7">
        <w:rPr>
          <w:noProof/>
        </w:rPr>
        <w:t>[21]</w:t>
      </w:r>
      <w:r w:rsidRPr="00E41CD3">
        <w:fldChar w:fldCharType="end"/>
      </w:r>
      <w:r w:rsidRPr="00E41CD3">
        <w:t xml:space="preserve">. Epigenetic factors including low DNA methylation in regulating MPO and PR3 transcription have also been found to be associated with ANCA-associated vasculitis </w:t>
      </w:r>
      <w:r w:rsidRPr="00E41CD3">
        <w:fldChar w:fldCharType="begin">
          <w:fldData xml:space="preserve">PEVuZE5vdGU+PENpdGU+PEF1dGhvcj5Kb25lczwvQXV0aG9yPjxZZWFyPjIwMTc8L1llYXI+PFJl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==
</w:fldData>
        </w:fldChar>
      </w:r>
      <w:r w:rsidR="00D453A7">
        <w:instrText xml:space="preserve"> ADDIN EN.CITE </w:instrText>
      </w:r>
      <w:r w:rsidR="00D453A7">
        <w:fldChar w:fldCharType="begin">
          <w:fldData xml:space="preserve">PEVuZE5vdGU+PENpdGU+PEF1dGhvcj5Kb25lczwvQXV0aG9yPjxZZWFyPjIwMTc8L1llYXI+PFJl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==
</w:fldData>
        </w:fldChar>
      </w:r>
      <w:r w:rsidR="00D453A7">
        <w:instrText xml:space="preserve"> ADDIN EN.CITE.DATA </w:instrText>
      </w:r>
      <w:r w:rsidR="00D453A7">
        <w:fldChar w:fldCharType="end"/>
      </w:r>
      <w:r w:rsidRPr="00E41CD3">
        <w:fldChar w:fldCharType="separate"/>
      </w:r>
      <w:r w:rsidR="00D453A7">
        <w:rPr>
          <w:noProof/>
        </w:rPr>
        <w:t>[22]</w:t>
      </w:r>
      <w:r w:rsidRPr="00E41CD3">
        <w:fldChar w:fldCharType="end"/>
      </w:r>
      <w:r w:rsidRPr="00E41CD3">
        <w:t xml:space="preserve">. Thus, evidence suggests that both genetic and epigenetic factors are involved in the complex pathogenesis of ANCA-associated vasculitis. </w:t>
      </w:r>
    </w:p>
    <w:p w14:paraId="73EBBEB2" w14:textId="524F64A3" w:rsidR="003B5298" w:rsidRPr="00DF0973" w:rsidRDefault="00DF0973" w:rsidP="00DF0973">
      <w:pPr>
        <w:pStyle w:val="MDPI22heading2"/>
        <w:rPr>
          <w:lang w:eastAsia="ko-KR"/>
        </w:rPr>
      </w:pPr>
      <w:bookmarkStart w:id="7" w:name="_Toc40621873"/>
      <w:r w:rsidRPr="00DF0973">
        <w:rPr>
          <w:lang w:eastAsia="ko-KR"/>
        </w:rPr>
        <w:t xml:space="preserve">2.2. </w:t>
      </w:r>
      <w:r w:rsidR="003B5298" w:rsidRPr="00DF0973">
        <w:t>Pathogenesis of ANCA-</w:t>
      </w:r>
      <w:r w:rsidR="007E3C92">
        <w:t>A</w:t>
      </w:r>
      <w:r w:rsidR="003B5298" w:rsidRPr="00DF0973">
        <w:t xml:space="preserve">ssociated </w:t>
      </w:r>
      <w:r w:rsidR="007E3C92">
        <w:t>V</w:t>
      </w:r>
      <w:r w:rsidR="003B5298" w:rsidRPr="00DF0973">
        <w:t>asculitis</w:t>
      </w:r>
      <w:bookmarkEnd w:id="7"/>
    </w:p>
    <w:p w14:paraId="35FF9C64" w14:textId="45584DFC" w:rsidR="003B5298" w:rsidRPr="00E41CD3" w:rsidRDefault="003B5298" w:rsidP="007E3C92">
      <w:pPr>
        <w:pStyle w:val="MDPI31text"/>
      </w:pPr>
      <w:proofErr w:type="spellStart"/>
      <w:r w:rsidRPr="00E41CD3">
        <w:t>Kessenbrock</w:t>
      </w:r>
      <w:proofErr w:type="spellEnd"/>
      <w:r w:rsidRPr="00E41CD3">
        <w:t xml:space="preserve"> et al. showed that neutrophil extracellular traps (NETs) are released by ANCA-stimulated neutrophils and contain the respective target antigens PR3 and MPO. They further demonstrated that the deposition of NETs in affected organ systems contributes to the damage observed in cases with ANCA-associated vasculitis </w:t>
      </w:r>
      <w:r w:rsidRPr="00E41CD3">
        <w:fldChar w:fldCharType="begin"/>
      </w:r>
      <w:r w:rsidR="00D453A7">
        <w:instrText xml:space="preserve"> ADDIN EN.CITE &lt;EndNote&gt;&lt;Cite&gt;&lt;Author&gt;Kessenbrock&lt;/Author&gt;&lt;Year&gt;2009&lt;/Year&gt;&lt;RecNum&gt;25&lt;/RecNum&gt;&lt;DisplayText&gt;&lt;style size="10"&gt;[23]&lt;/style&gt;&lt;/DisplayText&gt;&lt;record&gt;&lt;rec-number&gt;25&lt;/rec-number&gt;&lt;foreign-keys&gt;&lt;key app="EN" db-id="taxtdxa0ps2raaexsd6v9rxztvast5wwa2dz" timestamp="1585205854"&gt;25&lt;/key&gt;&lt;/foreign-keys&gt;&lt;ref-type name="Journal Article"&gt;17&lt;/ref-type&gt;&lt;contributors&gt;&lt;authors&gt;&lt;author&gt;Kessenbrock, K.&lt;/author&gt;&lt;author&gt;Krumbholz, M.&lt;/author&gt;&lt;author&gt;Schonermarck, U.&lt;/author&gt;&lt;author&gt;Back, W.&lt;/author&gt;&lt;author&gt;Gross, W. L.&lt;/author&gt;&lt;author&gt;Werb, Z.&lt;/author&gt;&lt;author&gt;Grone, H. J.&lt;/author&gt;&lt;author&gt;Brinkmann, V.&lt;/author&gt;&lt;author&gt;Jenne, D. E.&lt;/author&gt;&lt;/authors&gt;&lt;/contributors&gt;&lt;auth-address&gt;Department of Neuroimmunology,Max-Planck-Institute of Neurobiology, Martinsried, Germany. kai.kessenbrock@ucsf.edu&lt;/auth-address&gt;&lt;titles&gt;&lt;title&gt;Netting neutrophils in autoimmune small-vessel vasculitis&lt;/title&gt;&lt;secondary-title&gt;Nat Med&lt;/secondary-title&gt;&lt;/titles&gt;&lt;pages&gt;623-5&lt;/pages&gt;&lt;volume&gt;15&lt;/volume&gt;&lt;number&gt;6&lt;/number&gt;&lt;edition&gt;2009/05/19&lt;/edition&gt;&lt;keywords&gt;&lt;keyword&gt;Autoantigens/immunology&lt;/keyword&gt;&lt;keyword&gt;Autoimmune Diseases/*immunology&lt;/keyword&gt;&lt;keyword&gt;Microcirculation/*immunology&lt;/keyword&gt;&lt;keyword&gt;Myeloblastin/metabolism&lt;/keyword&gt;&lt;keyword&gt;Neutrophils/*immunology&lt;/keyword&gt;&lt;keyword&gt;Vasculitis/*immunology&lt;/keyword&gt;&lt;/keywords&gt;&lt;dates&gt;&lt;year&gt;2009&lt;/year&gt;&lt;pub-dates&gt;&lt;date&gt;Jun&lt;/date&gt;&lt;/pub-dates&gt;&lt;/dates&gt;&lt;isbn&gt;1078-8956&lt;/isbn&gt;&lt;accession-num&gt;19448636&lt;/accession-num&gt;&lt;urls&gt;&lt;/urls&gt;&lt;custom2&gt;PMC2760083&lt;/custom2&gt;&lt;custom6&gt;NIHMS142880&lt;/custom6&gt;&lt;electronic-resource-num&gt;10.1038/nm.1959&lt;/electronic-resource-num&gt;&lt;remote-database-provider&gt;NLM&lt;/remote-database-provider&gt;&lt;language&gt;eng&lt;/language&gt;&lt;/record&gt;&lt;/Cite&gt;&lt;/EndNote&gt;</w:instrText>
      </w:r>
      <w:r w:rsidRPr="00E41CD3">
        <w:fldChar w:fldCharType="separate"/>
      </w:r>
      <w:r w:rsidR="00D453A7">
        <w:rPr>
          <w:noProof/>
        </w:rPr>
        <w:t>[23]</w:t>
      </w:r>
      <w:r w:rsidRPr="00E41CD3">
        <w:fldChar w:fldCharType="end"/>
      </w:r>
      <w:r w:rsidRPr="00E41CD3">
        <w:t xml:space="preserve">. NET components are capable </w:t>
      </w:r>
      <w:r w:rsidR="007D3756">
        <w:t xml:space="preserve">of </w:t>
      </w:r>
      <w:r w:rsidRPr="00E41CD3">
        <w:t>activat</w:t>
      </w:r>
      <w:r w:rsidR="007D3756">
        <w:t>ing</w:t>
      </w:r>
      <w:r w:rsidRPr="00E41CD3">
        <w:t xml:space="preserve"> dendritic cells and in turn induc</w:t>
      </w:r>
      <w:r w:rsidR="007D3756">
        <w:t>ing</w:t>
      </w:r>
      <w:r w:rsidRPr="00E41CD3">
        <w:t xml:space="preserve"> autoimmunity</w:t>
      </w:r>
      <w:r w:rsidR="007D3756">
        <w:t>,</w:t>
      </w:r>
      <w:r w:rsidRPr="00E41CD3">
        <w:t xml:space="preserve"> lead</w:t>
      </w:r>
      <w:r w:rsidR="007D3756">
        <w:t>ing</w:t>
      </w:r>
      <w:r w:rsidRPr="00E41CD3">
        <w:t xml:space="preserve"> to ANCA production </w:t>
      </w:r>
      <w:r w:rsidRPr="00E41CD3">
        <w:fldChar w:fldCharType="begin">
          <w:fldData xml:space="preserve">PEVuZE5vdGU+PENpdGU+PEF1dGhvcj5TYW5nYWxldHRpPC9BdXRob3I+PFllYXI+MjAxMjwvWWVh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==
</w:fldData>
        </w:fldChar>
      </w:r>
      <w:r w:rsidR="00D453A7">
        <w:instrText xml:space="preserve"> ADDIN EN.CITE </w:instrText>
      </w:r>
      <w:r w:rsidR="00D453A7">
        <w:fldChar w:fldCharType="begin">
          <w:fldData xml:space="preserve">PEVuZE5vdGU+PENpdGU+PEF1dGhvcj5TYW5nYWxldHRpPC9BdXRob3I+PFllYXI+MjAxMjwvWWVh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==
</w:fldData>
        </w:fldChar>
      </w:r>
      <w:r w:rsidR="00D453A7">
        <w:instrText xml:space="preserve"> ADDIN EN.CITE.DATA </w:instrText>
      </w:r>
      <w:r w:rsidR="00D453A7">
        <w:fldChar w:fldCharType="end"/>
      </w:r>
      <w:r w:rsidRPr="00E41CD3">
        <w:fldChar w:fldCharType="separate"/>
      </w:r>
      <w:r w:rsidR="00D453A7">
        <w:rPr>
          <w:noProof/>
        </w:rPr>
        <w:t>[24,25]</w:t>
      </w:r>
      <w:r w:rsidRPr="00E41CD3">
        <w:fldChar w:fldCharType="end"/>
      </w:r>
      <w:r w:rsidRPr="00E41CD3">
        <w:t>.</w:t>
      </w:r>
    </w:p>
    <w:p w14:paraId="7B64D64C" w14:textId="05DF647F" w:rsidR="00B76CC4" w:rsidRDefault="003B5298" w:rsidP="007E3C92">
      <w:pPr>
        <w:pStyle w:val="MDPI31text"/>
      </w:pPr>
      <w:r w:rsidRPr="00E41CD3">
        <w:t>Neutrophils are the most important effector cells in the pathogenesis of ANCA-associated vasculitis. In the normal human immune system, neutrophils act as a first line defense system through engulfment of external pathogens, degranulation of anti-microbials, and formation of NETs. However, under certain conditions, resting neutrophils in the bloodstream go through a process known as ‘priming’</w:t>
      </w:r>
      <w:r w:rsidRPr="00E41CD3">
        <w:rPr>
          <w:lang w:eastAsia="ko-KR"/>
        </w:rPr>
        <w:t xml:space="preserve">, </w:t>
      </w:r>
      <w:r w:rsidRPr="00E41CD3">
        <w:t xml:space="preserve">whereby neutrophils display target antigens (e.g. MPO or PR3) on their surface membranes </w:t>
      </w:r>
      <w:r w:rsidRPr="00E41CD3">
        <w:fldChar w:fldCharType="begin">
          <w:fldData xml:space="preserve">PEVuZE5vdGU+PENpdGU+PEF1dGhvcj5TYXZhZ2U8L0F1dGhvcj48WWVhcj4xOTkzPC9ZZWFyPjxS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</w:fldData>
        </w:fldChar>
      </w:r>
      <w:r w:rsidR="00D453A7">
        <w:instrText xml:space="preserve"> ADDIN EN.CITE </w:instrText>
      </w:r>
      <w:r w:rsidR="00D453A7">
        <w:fldChar w:fldCharType="begin">
          <w:fldData xml:space="preserve">PEVuZE5vdGU+PENpdGU+PEF1dGhvcj5TYXZhZ2U8L0F1dGhvcj48WWVhcj4xOTkzPC9ZZWFyPjxS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</w:fldData>
        </w:fldChar>
      </w:r>
      <w:r w:rsidR="00D453A7">
        <w:instrText xml:space="preserve"> ADDIN EN.CITE.DATA </w:instrText>
      </w:r>
      <w:r w:rsidR="00D453A7">
        <w:fldChar w:fldCharType="end"/>
      </w:r>
      <w:r w:rsidRPr="00E41CD3">
        <w:fldChar w:fldCharType="separate"/>
      </w:r>
      <w:r w:rsidR="00D453A7">
        <w:rPr>
          <w:noProof/>
        </w:rPr>
        <w:t>[26,27]</w:t>
      </w:r>
      <w:r w:rsidRPr="00E41CD3">
        <w:fldChar w:fldCharType="end"/>
      </w:r>
      <w:r w:rsidRPr="00E41CD3">
        <w:t xml:space="preserve">. </w:t>
      </w:r>
      <w:r w:rsidR="009E3E52">
        <w:t xml:space="preserve">Priming may be caused by </w:t>
      </w:r>
      <w:proofErr w:type="gramStart"/>
      <w:r w:rsidR="009E3E52">
        <w:t>a number of</w:t>
      </w:r>
      <w:proofErr w:type="gramEnd"/>
      <w:r w:rsidR="009E3E52">
        <w:t xml:space="preserve"> processes, </w:t>
      </w:r>
      <w:r w:rsidR="00D161AC">
        <w:t>including</w:t>
      </w:r>
      <w:r w:rsidR="009E3E52">
        <w:t xml:space="preserve"> </w:t>
      </w:r>
      <w:r w:rsidR="00D161AC">
        <w:t>treatment-related</w:t>
      </w:r>
      <w:r w:rsidR="009E3E52">
        <w:t xml:space="preserve"> reactions, infections, and activation of the alternative complement pathway. </w:t>
      </w:r>
      <w:r w:rsidRPr="00E41CD3">
        <w:t xml:space="preserve">Concomitant “hits” such as infections, silica exposure or drugs can induce such a reaction </w:t>
      </w:r>
      <w:r w:rsidRPr="00E41CD3">
        <w:fldChar w:fldCharType="begin">
          <w:fldData xml:space="preserve">PEVuZE5vdGU+PENpdGU+PEF1dGhvcj5OYWthemF3YTwvQXV0aG9yPjxZZWFyPjIwMTk8L1llYXI+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</w:fldData>
        </w:fldChar>
      </w:r>
      <w:r w:rsidR="00D453A7">
        <w:instrText xml:space="preserve"> ADDIN EN.CITE </w:instrText>
      </w:r>
      <w:r w:rsidR="00D453A7">
        <w:fldChar w:fldCharType="begin">
          <w:fldData xml:space="preserve">PEVuZE5vdGU+PENpdGU+PEF1dGhvcj5OYWthemF3YTwvQXV0aG9yPjxZZWFyPjIwMTk8L1llYXI+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</w:fldData>
        </w:fldChar>
      </w:r>
      <w:r w:rsidR="00D453A7">
        <w:instrText xml:space="preserve"> ADDIN EN.CITE.DATA </w:instrText>
      </w:r>
      <w:r w:rsidR="00D453A7">
        <w:fldChar w:fldCharType="end"/>
      </w:r>
      <w:r w:rsidRPr="00E41CD3">
        <w:fldChar w:fldCharType="separate"/>
      </w:r>
      <w:r w:rsidR="00D453A7">
        <w:rPr>
          <w:noProof/>
        </w:rPr>
        <w:t>[9,19,28]</w:t>
      </w:r>
      <w:r w:rsidRPr="00E41CD3">
        <w:fldChar w:fldCharType="end"/>
      </w:r>
      <w:r w:rsidRPr="00E41CD3">
        <w:t xml:space="preserve">. After detection of infectious agents, transforming growth factor (TGF)-beta and interleukin (IL)-6 released from dendritic cells induce differentiation of naive T-cells into T helper 17 (Th17) cells </w:t>
      </w:r>
      <w:r w:rsidRPr="00E41CD3">
        <w:fldChar w:fldCharType="begin"/>
      </w:r>
      <w:r w:rsidR="00D453A7">
        <w:instrText xml:space="preserve"> ADDIN EN.CITE &lt;EndNote&gt;&lt;Cite&gt;&lt;Author&gt;Flint&lt;/Author&gt;&lt;Year&gt;2015&lt;/Year&gt;&lt;RecNum&gt;30&lt;/RecNum&gt;&lt;DisplayText&gt;&lt;style size="10"&gt;[29]&lt;/style&gt;&lt;/DisplayText&gt;&lt;record&gt;&lt;rec-number&gt;30&lt;/rec-number&gt;&lt;foreign-keys&gt;&lt;key app="EN" db-id="taxtdxa0ps2raaexsd6v9rxztvast5wwa2dz" timestamp="1585205854"&gt;30&lt;/key&gt;&lt;/foreign-keys&gt;&lt;ref-type name="Journal Article"&gt;17&lt;/ref-type&gt;&lt;contributors&gt;&lt;authors&gt;&lt;author&gt;Flint, S. M.&lt;/author&gt;&lt;author&gt;McKinney, E. F.&lt;/author&gt;&lt;author&gt;Smith, K. G.&lt;/author&gt;&lt;/authors&gt;&lt;/contributors&gt;&lt;auth-address&gt;aDepartment of Medicine, University of Cambridge bCambridge Institute of Medical Research, Cambridge, UK.&lt;/auth-address&gt;&lt;titles&gt;&lt;title&gt;Emerging concepts in the pathogenesis of antineutrophil cytoplasmic antibody-associated vasculitis&lt;/title&gt;&lt;secondary-title&gt;Curr Opin Rheumatol&lt;/secondary-title&gt;&lt;/titles&gt;&lt;pages&gt;197-203&lt;/pages&gt;&lt;volume&gt;27&lt;/volume&gt;&lt;number&gt;2&lt;/number&gt;&lt;edition&gt;2015/01/30&lt;/edition&gt;&lt;keywords&gt;&lt;keyword&gt;Anti-Neutrophil Cytoplasmic Antibody-Associated Vasculitis/*immunology&lt;/keyword&gt;&lt;keyword&gt;Antibodies, Antineutrophil Cytoplasmic/immunology&lt;/keyword&gt;&lt;keyword&gt;Biomedical Research/methods/trends&lt;/keyword&gt;&lt;keyword&gt;Complement System Proteins/immunology&lt;/keyword&gt;&lt;keyword&gt;Extracellular Traps/immunology&lt;/keyword&gt;&lt;keyword&gt;Humans&lt;/keyword&gt;&lt;keyword&gt;Myeloblastin/immunology&lt;/keyword&gt;&lt;keyword&gt;Neutrophils/immunology&lt;/keyword&gt;&lt;keyword&gt;Peroxidase/immunology&lt;/keyword&gt;&lt;/keywords&gt;&lt;dates&gt;&lt;year&gt;2015&lt;/year&gt;&lt;pub-dates&gt;&lt;date&gt;Mar&lt;/date&gt;&lt;/pub-dates&gt;&lt;/dates&gt;&lt;isbn&gt;1040-8711&lt;/isbn&gt;&lt;accession-num&gt;25629443&lt;/accession-num&gt;&lt;urls&gt;&lt;/urls&gt;&lt;electronic-resource-num&gt;10.1097/bor.0000000000000145&lt;/electronic-resource-num&gt;&lt;remote-database-provider&gt;NLM&lt;/remote-database-provider&gt;&lt;language&gt;eng&lt;/language&gt;&lt;/record&gt;&lt;/Cite&gt;&lt;/EndNote&gt;</w:instrText>
      </w:r>
      <w:r w:rsidRPr="00E41CD3">
        <w:fldChar w:fldCharType="separate"/>
      </w:r>
      <w:r w:rsidR="00D453A7">
        <w:rPr>
          <w:noProof/>
        </w:rPr>
        <w:t>[29]</w:t>
      </w:r>
      <w:r w:rsidRPr="00E41CD3">
        <w:fldChar w:fldCharType="end"/>
      </w:r>
      <w:r w:rsidRPr="00E41CD3">
        <w:t>. Subsequently, IL-17 from Th17 stimulates macrophages to produce tumor necrosis factor (TNF)</w:t>
      </w:r>
      <w:r w:rsidRPr="00E41CD3">
        <w:rPr>
          <w:color w:val="222222"/>
        </w:rPr>
        <w:t>-</w:t>
      </w:r>
      <w:r w:rsidRPr="00E41CD3">
        <w:rPr>
          <w:color w:val="222222"/>
          <w:lang w:val="de-AT"/>
        </w:rPr>
        <w:t>α</w:t>
      </w:r>
      <w:r w:rsidRPr="00E41CD3">
        <w:t xml:space="preserve"> and IL-1ß, which are known to act as major priming factors </w:t>
      </w:r>
      <w:r w:rsidRPr="00E41CD3">
        <w:fldChar w:fldCharType="begin"/>
      </w:r>
      <w:r w:rsidR="00D453A7">
        <w:instrText xml:space="preserve"> ADDIN EN.CITE &lt;EndNote&gt;&lt;Cite&gt;&lt;Author&gt;Abdulahad&lt;/Author&gt;&lt;Year&gt;2011&lt;/Year&gt;&lt;RecNum&gt;31&lt;/RecNum&gt;&lt;DisplayText&gt;&lt;style size="10"&gt;[30]&lt;/style&gt;&lt;/DisplayText&gt;&lt;record&gt;&lt;rec-number&gt;31&lt;/rec-number&gt;&lt;foreign-keys&gt;&lt;key app="EN" db-id="taxtdxa0ps2raaexsd6v9rxztvast5wwa2dz" timestamp="1585205854"&gt;31&lt;/key&gt;&lt;/foreign-keys&gt;&lt;ref-type name="Journal Article"&gt;17&lt;/ref-type&gt;&lt;contributors&gt;&lt;authors&gt;&lt;author&gt;Abdulahad, W. H.&lt;/author&gt;&lt;author&gt;Lamprecht, P.&lt;/author&gt;&lt;author&gt;Kallenberg, C. G.&lt;/author&gt;&lt;/authors&gt;&lt;/contributors&gt;&lt;auth-address&gt;Department of Rheumatology and Clinical Immunology, University Medical Center Groningen, Hanzeplein 1, 9713 GZ Groningen, The Netherlands. w.abdulahad@int.umcg.nl&lt;/auth-address&gt;&lt;titles&gt;&lt;title&gt;T-helper cells as new players in ANCA-associated vasculitides&lt;/title&gt;&lt;secondary-title&gt;Arthritis Res Ther&lt;/secondary-title&gt;&lt;/titles&gt;&lt;pages&gt;236&lt;/pages&gt;&lt;volume&gt;13&lt;/volume&gt;&lt;number&gt;4&lt;/number&gt;&lt;edition&gt;2011/09/06&lt;/edition&gt;&lt;keywords&gt;&lt;keyword&gt;Animals&lt;/keyword&gt;&lt;keyword&gt;Anti-Neutrophil Cytoplasmic Antibody-Associated Vasculitis/*immunology/pathology&lt;/keyword&gt;&lt;keyword&gt;Humans&lt;/keyword&gt;&lt;keyword&gt;T-Lymphocyte Subsets/*immunology&lt;/keyword&gt;&lt;keyword&gt;T-Lymphocytes, Helper-Inducer/*immunology&lt;/keyword&gt;&lt;/keywords&gt;&lt;dates&gt;&lt;year&gt;2011&lt;/year&gt;&lt;pub-dates&gt;&lt;date&gt;Aug 23&lt;/date&gt;&lt;/pub-dates&gt;&lt;/dates&gt;&lt;isbn&gt;1478-6354&lt;/isbn&gt;&lt;accession-num&gt;21888687&lt;/accession-num&gt;&lt;urls&gt;&lt;/urls&gt;&lt;custom2&gt;PMC3239339&lt;/custom2&gt;&lt;electronic-resource-num&gt;10.1186/ar3362&lt;/electronic-resource-num&gt;&lt;remote-database-provider&gt;NLM&lt;/remote-database-provider&gt;&lt;language&gt;eng&lt;/language&gt;&lt;/record&gt;&lt;/Cite&gt;&lt;/EndNote&gt;</w:instrText>
      </w:r>
      <w:r w:rsidRPr="00E41CD3">
        <w:fldChar w:fldCharType="separate"/>
      </w:r>
      <w:r w:rsidR="00D453A7">
        <w:rPr>
          <w:noProof/>
        </w:rPr>
        <w:t>[30]</w:t>
      </w:r>
      <w:r w:rsidRPr="00E41CD3">
        <w:fldChar w:fldCharType="end"/>
      </w:r>
      <w:r w:rsidRPr="00E41CD3">
        <w:t>. In addition, activation of the alternative complement pathway results in generation of C5a</w:t>
      </w:r>
      <w:r w:rsidR="00D453A7">
        <w:t xml:space="preserve"> </w:t>
      </w:r>
      <w:r w:rsidR="00D453A7">
        <w:fldChar w:fldCharType="begin"/>
      </w:r>
      <w:r w:rsidR="00D453A7">
        <w:instrText xml:space="preserve"> ADDIN EN.CITE &lt;EndNote&gt;&lt;Cite&gt;&lt;Author&gt;Moiseev&lt;/Author&gt;&lt;Year&gt;2020&lt;/Year&gt;&lt;IDText&gt;THE alternative complement pathway in ANCA-associated vasculitis: further evidence and a meta-analysis&lt;/IDText&gt;&lt;DisplayText&gt;&lt;style size="10"&gt;[31]&lt;/style&gt;&lt;/DisplayText&gt;&lt;record&gt;&lt;dates&gt;&lt;pub-dates&gt;&lt;date&gt;Jul&lt;/date&gt;&lt;/pub-dates&gt;&lt;year&gt;2020&lt;/year&gt;&lt;/dates&gt;&lt;keywords&gt;&lt;keyword&gt;ANCA&lt;/keyword&gt;&lt;keyword&gt;biomarker&lt;/keyword&gt;&lt;keyword&gt;complement&lt;/keyword&gt;&lt;keyword&gt;meta-analysis&lt;/keyword&gt;&lt;keyword&gt;vasculitis&lt;/keyword&gt;&lt;/keywords&gt;&lt;urls&gt;&lt;related-urls&gt;&lt;url&gt;https://www.ncbi.nlm.nih.gov/pubmed/32691878&lt;/url&gt;&lt;/related-urls&gt;&lt;/urls&gt;&lt;isbn&gt;1365-2249&lt;/isbn&gt;&lt;titles&gt;&lt;title&gt;THE alternative complement pathway in ANCA-associated vasculitis: further evidence and a meta-analysis&lt;/title&gt;&lt;secondary-title&gt;Clin Exp Immunol&lt;/secondary-title&gt;&lt;/titles&gt;&lt;contributors&gt;&lt;authors&gt;&lt;author&gt;Moiseev, S.&lt;/author&gt;&lt;author&gt;Lee, J. M.&lt;/author&gt;&lt;author&gt;Zykova, A.&lt;/author&gt;&lt;author&gt;Bulanov, N.&lt;/author&gt;&lt;author&gt;Novikov, P.&lt;/author&gt;&lt;author&gt;Gitel, E.&lt;/author&gt;&lt;author&gt;Bulanova, M.&lt;/author&gt;&lt;author&gt;Safonova, E.&lt;/author&gt;&lt;author&gt;Shin, J. I.&lt;/author&gt;&lt;author&gt;Kronbichler, A.&lt;/author&gt;&lt;author&gt;Jayne, D. R. W.&lt;/author&gt;&lt;/authors&gt;&lt;/contributors&gt;&lt;edition&gt;2020/07/21&lt;/edition&gt;&lt;language&gt;eng&lt;/language&gt;&lt;added-date format="utc"&gt;1601102091&lt;/added-date&gt;&lt;ref-type name="Journal Article"&gt;17&lt;/ref-type&gt;&lt;rec-number&gt;450&lt;/rec-number&gt;&lt;last-updated-date format="utc"&gt;1601102091&lt;/last-updated-date&gt;&lt;accession-num&gt;32691878&lt;/accession-num&gt;&lt;electronic-resource-num&gt;10.1111/cei.13498&lt;/electronic-resource-num&gt;&lt;/record&gt;&lt;/Cite&gt;&lt;/EndNote&gt;</w:instrText>
      </w:r>
      <w:r w:rsidR="00D453A7">
        <w:fldChar w:fldCharType="separate"/>
      </w:r>
      <w:r w:rsidR="00D453A7">
        <w:rPr>
          <w:noProof/>
        </w:rPr>
        <w:t>[31]</w:t>
      </w:r>
      <w:r w:rsidR="00D453A7">
        <w:fldChar w:fldCharType="end"/>
      </w:r>
      <w:r w:rsidRPr="00E41CD3">
        <w:t xml:space="preserve">, which can prime neutrophil activation by binding to the C5a receptor on neutrophils </w:t>
      </w:r>
      <w:r w:rsidRPr="00E41CD3">
        <w:fldChar w:fldCharType="begin">
          <w:fldData xml:space="preserve">PEVuZE5vdGU+PENpdGU+PEF1dGhvcj5TY2hyZWliZXI8L0F1dGhvcj48WWVhcj4yMDA5PC9ZZWFy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</w:fldData>
        </w:fldChar>
      </w:r>
      <w:r w:rsidR="00D453A7">
        <w:instrText xml:space="preserve"> ADDIN EN.CITE </w:instrText>
      </w:r>
      <w:r w:rsidR="00D453A7">
        <w:fldChar w:fldCharType="begin">
          <w:fldData xml:space="preserve">PEVuZE5vdGU+PENpdGU+PEF1dGhvcj5TY2hyZWliZXI8L0F1dGhvcj48WWVhcj4yMDA5PC9ZZWFy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</w:fldData>
        </w:fldChar>
      </w:r>
      <w:r w:rsidR="00D453A7">
        <w:instrText xml:space="preserve"> ADDIN EN.CITE.DATA </w:instrText>
      </w:r>
      <w:r w:rsidR="00D453A7">
        <w:fldChar w:fldCharType="end"/>
      </w:r>
      <w:r w:rsidRPr="00E41CD3">
        <w:fldChar w:fldCharType="separate"/>
      </w:r>
      <w:r w:rsidR="00D453A7">
        <w:rPr>
          <w:noProof/>
        </w:rPr>
        <w:t>[32]</w:t>
      </w:r>
      <w:r w:rsidRPr="00E41CD3">
        <w:fldChar w:fldCharType="end"/>
      </w:r>
      <w:r w:rsidRPr="00E41CD3">
        <w:t xml:space="preserve">. </w:t>
      </w:r>
    </w:p>
    <w:p w14:paraId="2A1F6732" w14:textId="7C6E926E" w:rsidR="003B5298" w:rsidRPr="00E41CD3" w:rsidRDefault="00B76CC4" w:rsidP="007E3C92">
      <w:pPr>
        <w:pStyle w:val="MDPI31text"/>
      </w:pPr>
      <w:r>
        <w:lastRenderedPageBreak/>
        <w:t xml:space="preserve">The initial mechanisms of ANCA generation are not well </w:t>
      </w:r>
      <w:r w:rsidR="00D161AC">
        <w:t>understood</w:t>
      </w:r>
      <w:r>
        <w:t xml:space="preserve">. Chronic nasal </w:t>
      </w:r>
      <w:r w:rsidR="00D161AC">
        <w:t xml:space="preserve">colonization with </w:t>
      </w:r>
      <w:r w:rsidR="00D161AC" w:rsidRPr="00D161AC">
        <w:rPr>
          <w:i/>
          <w:iCs/>
        </w:rPr>
        <w:t>Staphylococcus aureus</w:t>
      </w:r>
      <w:r>
        <w:t xml:space="preserve"> is associated with relapse in patients with </w:t>
      </w:r>
      <w:r w:rsidR="00D161AC">
        <w:t>an established diagnosis of GPA</w:t>
      </w:r>
      <w:r>
        <w:t xml:space="preserve">, and treatment with </w:t>
      </w:r>
      <w:r w:rsidR="00D161AC">
        <w:t>trimethoprim-sulfamethoxazole</w:t>
      </w:r>
      <w:r>
        <w:t xml:space="preserve"> </w:t>
      </w:r>
      <w:r w:rsidR="00D161AC">
        <w:t>reduced the risk</w:t>
      </w:r>
      <w:r>
        <w:t xml:space="preserve"> </w:t>
      </w:r>
      <w:r w:rsidR="00D453A7">
        <w:fldChar w:fldCharType="begin">
          <w:fldData xml:space="preserve">PEVuZE5vdGU+PENpdGU+PEF1dGhvcj5TdGVnZW1hbjwvQXV0aG9yPjxZZWFyPjE5OTY8L1llYXI+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</w:fldData>
        </w:fldChar>
      </w:r>
      <w:r w:rsidR="00D453A7">
        <w:instrText xml:space="preserve"> ADDIN EN.CITE </w:instrText>
      </w:r>
      <w:r w:rsidR="00D453A7">
        <w:fldChar w:fldCharType="begin">
          <w:fldData xml:space="preserve">PEVuZE5vdGU+PENpdGU+PEF1dGhvcj5TdGVnZW1hbjwvQXV0aG9yPjxZZWFyPjE5OTY8L1llYXI+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</w:fldData>
        </w:fldChar>
      </w:r>
      <w:r w:rsidR="00D453A7">
        <w:instrText xml:space="preserve"> ADDIN EN.CITE.DATA </w:instrText>
      </w:r>
      <w:r w:rsidR="00D453A7">
        <w:fldChar w:fldCharType="end"/>
      </w:r>
      <w:r w:rsidR="00D453A7">
        <w:fldChar w:fldCharType="separate"/>
      </w:r>
      <w:r w:rsidR="00D453A7">
        <w:rPr>
          <w:noProof/>
        </w:rPr>
        <w:t>[33]</w:t>
      </w:r>
      <w:r w:rsidR="00D453A7">
        <w:fldChar w:fldCharType="end"/>
      </w:r>
      <w:r>
        <w:t xml:space="preserve">. Treating peripheral blood mononuclear cells (PBMCs) from GPA patients with B cell activating factor (BAFF) and IL-21 increases ANCA production, which is further exacerbated with oligodeoxynucleotides containing CpG motifs, a pathogen-associated immunostimulant </w:t>
      </w:r>
      <w:r w:rsidR="00D453A7">
        <w:fldChar w:fldCharType="begin">
          <w:fldData xml:space="preserve">PEVuZE5vdGU+PENpdGU+PEF1dGhvcj5MZXBzZTwvQXV0aG9yPjxZZWFyPjIwMTY8L1llYXI+PElE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</w:fldData>
        </w:fldChar>
      </w:r>
      <w:r w:rsidR="00D453A7">
        <w:instrText xml:space="preserve"> ADDIN EN.CITE </w:instrText>
      </w:r>
      <w:r w:rsidR="00D453A7">
        <w:fldChar w:fldCharType="begin">
          <w:fldData xml:space="preserve">PEVuZE5vdGU+PENpdGU+PEF1dGhvcj5MZXBzZTwvQXV0aG9yPjxZZWFyPjIwMTY8L1llYXI+PElE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</w:fldData>
        </w:fldChar>
      </w:r>
      <w:r w:rsidR="00D453A7">
        <w:instrText xml:space="preserve"> ADDIN EN.CITE.DATA </w:instrText>
      </w:r>
      <w:r w:rsidR="00D453A7">
        <w:fldChar w:fldCharType="end"/>
      </w:r>
      <w:r w:rsidR="00D453A7">
        <w:fldChar w:fldCharType="separate"/>
      </w:r>
      <w:r w:rsidR="00D453A7">
        <w:rPr>
          <w:noProof/>
        </w:rPr>
        <w:t>[34]</w:t>
      </w:r>
      <w:r w:rsidR="00D453A7">
        <w:fldChar w:fldCharType="end"/>
      </w:r>
      <w:r>
        <w:t>.</w:t>
      </w:r>
      <w:r w:rsidR="00840405">
        <w:t xml:space="preserve"> This suggests that hyperactivation of B cells and T cells </w:t>
      </w:r>
      <w:r w:rsidR="00D161AC">
        <w:t>is involved in</w:t>
      </w:r>
      <w:r w:rsidR="00840405">
        <w:t xml:space="preserve"> initiat</w:t>
      </w:r>
      <w:r w:rsidR="00D161AC">
        <w:t>ion of the</w:t>
      </w:r>
      <w:r w:rsidR="00840405">
        <w:t xml:space="preserve"> ANCA production. </w:t>
      </w:r>
      <w:r w:rsidR="003B5298" w:rsidRPr="00E41CD3">
        <w:t xml:space="preserve">The exposed autoantigens interact with ANCA which results in excessive activation of neutrophils adhering to endothelial cells. </w:t>
      </w:r>
      <w:r w:rsidR="003B5298" w:rsidRPr="00E41CD3">
        <w:rPr>
          <w:lang w:eastAsia="ko-KR"/>
        </w:rPr>
        <w:t xml:space="preserve">This hyperactivation is followed by abnormal cytokine production and the release </w:t>
      </w:r>
      <w:r w:rsidR="003B5298" w:rsidRPr="00893633">
        <w:rPr>
          <w:lang w:eastAsia="ko-KR"/>
        </w:rPr>
        <w:t xml:space="preserve">of reactive oxygen species </w:t>
      </w:r>
      <w:r w:rsidR="003B5298" w:rsidRPr="00E41CD3">
        <w:rPr>
          <w:lang w:eastAsia="ko-KR"/>
        </w:rPr>
        <w:t xml:space="preserve">(ROS) and lytic enzymes, which result in vascular endothelial cell injuries. </w:t>
      </w:r>
      <w:r w:rsidR="00D453A7">
        <w:rPr>
          <w:lang w:eastAsia="ko-KR"/>
        </w:rPr>
        <w:t xml:space="preserve">RIPK1/3/MLKL-dependent necroptosis induces the release of NETs, which scaffold the alternative complement pathway activation </w:t>
      </w:r>
      <w:r w:rsidR="00D453A7">
        <w:rPr>
          <w:lang w:eastAsia="ko-KR"/>
        </w:rPr>
        <w:fldChar w:fldCharType="begin">
          <w:fldData xml:space="preserve">PEVuZE5vdGU+PENpdGU+PEF1dGhvcj5TY2hyZWliZXI8L0F1dGhvcj48WWVhcj4yMDE3PC9ZZWFy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</w:fldData>
        </w:fldChar>
      </w:r>
      <w:r w:rsidR="00D453A7">
        <w:rPr>
          <w:lang w:eastAsia="ko-KR"/>
        </w:rPr>
        <w:instrText xml:space="preserve"> ADDIN EN.CITE </w:instrText>
      </w:r>
      <w:r w:rsidR="00D453A7">
        <w:rPr>
          <w:lang w:eastAsia="ko-KR"/>
        </w:rPr>
        <w:fldChar w:fldCharType="begin">
          <w:fldData xml:space="preserve">PEVuZE5vdGU+PENpdGU+PEF1dGhvcj5TY2hyZWliZXI8L0F1dGhvcj48WWVhcj4yMDE3PC9ZZWFy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</w:fldData>
        </w:fldChar>
      </w:r>
      <w:r w:rsidR="00D453A7">
        <w:rPr>
          <w:lang w:eastAsia="ko-KR"/>
        </w:rPr>
        <w:instrText xml:space="preserve"> ADDIN EN.CITE.DATA </w:instrText>
      </w:r>
      <w:r w:rsidR="00D453A7">
        <w:rPr>
          <w:lang w:eastAsia="ko-KR"/>
        </w:rPr>
      </w:r>
      <w:r w:rsidR="00D453A7">
        <w:rPr>
          <w:lang w:eastAsia="ko-KR"/>
        </w:rPr>
        <w:fldChar w:fldCharType="end"/>
      </w:r>
      <w:r w:rsidR="00D453A7">
        <w:rPr>
          <w:lang w:eastAsia="ko-KR"/>
        </w:rPr>
      </w:r>
      <w:r w:rsidR="00D453A7">
        <w:rPr>
          <w:lang w:eastAsia="ko-KR"/>
        </w:rPr>
        <w:fldChar w:fldCharType="separate"/>
      </w:r>
      <w:r w:rsidR="00D453A7">
        <w:rPr>
          <w:noProof/>
          <w:lang w:eastAsia="ko-KR"/>
        </w:rPr>
        <w:t>[35]</w:t>
      </w:r>
      <w:r w:rsidR="00D453A7">
        <w:rPr>
          <w:lang w:eastAsia="ko-KR"/>
        </w:rPr>
        <w:fldChar w:fldCharType="end"/>
      </w:r>
      <w:r w:rsidR="00D453A7">
        <w:rPr>
          <w:lang w:eastAsia="ko-KR"/>
        </w:rPr>
        <w:t xml:space="preserve">. </w:t>
      </w:r>
      <w:r w:rsidR="003B5298" w:rsidRPr="00E41CD3">
        <w:rPr>
          <w:lang w:eastAsia="ko-KR"/>
        </w:rPr>
        <w:t xml:space="preserve">Moreover, exposure to NET components such as histones and matrix metalloproteinases induced by excessive activation of neutrophils are associated with vascular endothelial cell injuries </w:t>
      </w:r>
      <w:r w:rsidR="003B5298" w:rsidRPr="00E41CD3">
        <w:rPr>
          <w:lang w:eastAsia="ko-KR"/>
        </w:rPr>
        <w:fldChar w:fldCharType="begin">
          <w:fldData xml:space="preserve">PEVuZE5vdGU+PENpdGU+PEF1dGhvcj5Fd2VydDwvQXV0aG9yPjxZZWFyPjE5OTI8L1llYXI+PFJl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</w:fldData>
        </w:fldChar>
      </w:r>
      <w:r w:rsidR="00D453A7">
        <w:rPr>
          <w:lang w:eastAsia="ko-KR"/>
        </w:rPr>
        <w:instrText xml:space="preserve"> ADDIN EN.CITE </w:instrText>
      </w:r>
      <w:r w:rsidR="00D453A7">
        <w:rPr>
          <w:lang w:eastAsia="ko-KR"/>
        </w:rPr>
        <w:fldChar w:fldCharType="begin">
          <w:fldData xml:space="preserve">PEVuZE5vdGU+PENpdGU+PEF1dGhvcj5Fd2VydDwvQXV0aG9yPjxZZWFyPjE5OTI8L1llYXI+PFJl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</w:fldData>
        </w:fldChar>
      </w:r>
      <w:r w:rsidR="00D453A7">
        <w:rPr>
          <w:lang w:eastAsia="ko-KR"/>
        </w:rPr>
        <w:instrText xml:space="preserve"> ADDIN EN.CITE.DATA </w:instrText>
      </w:r>
      <w:r w:rsidR="00D453A7">
        <w:rPr>
          <w:lang w:eastAsia="ko-KR"/>
        </w:rPr>
      </w:r>
      <w:r w:rsidR="00D453A7">
        <w:rPr>
          <w:lang w:eastAsia="ko-KR"/>
        </w:rPr>
        <w:fldChar w:fldCharType="end"/>
      </w:r>
      <w:r w:rsidR="003B5298" w:rsidRPr="00E41CD3">
        <w:rPr>
          <w:lang w:eastAsia="ko-KR"/>
        </w:rPr>
      </w:r>
      <w:r w:rsidR="003B5298" w:rsidRPr="00E41CD3">
        <w:rPr>
          <w:lang w:eastAsia="ko-KR"/>
        </w:rPr>
        <w:fldChar w:fldCharType="separate"/>
      </w:r>
      <w:r w:rsidR="00D453A7">
        <w:rPr>
          <w:noProof/>
          <w:lang w:eastAsia="ko-KR"/>
        </w:rPr>
        <w:t>[36-39]</w:t>
      </w:r>
      <w:r w:rsidR="003B5298" w:rsidRPr="00E41CD3">
        <w:rPr>
          <w:lang w:eastAsia="ko-KR"/>
        </w:rPr>
        <w:fldChar w:fldCharType="end"/>
      </w:r>
      <w:r w:rsidR="003B5298" w:rsidRPr="00E41CD3">
        <w:rPr>
          <w:lang w:eastAsia="ko-KR"/>
        </w:rPr>
        <w:t>.</w:t>
      </w:r>
      <w:r w:rsidR="00747576">
        <w:rPr>
          <w:lang w:eastAsia="ko-KR"/>
        </w:rPr>
        <w:t xml:space="preserve"> </w:t>
      </w:r>
      <w:r w:rsidR="00DC6BC5">
        <w:rPr>
          <w:lang w:eastAsia="ko-KR"/>
        </w:rPr>
        <w:t>P</w:t>
      </w:r>
      <w:r w:rsidR="00D161AC">
        <w:rPr>
          <w:lang w:eastAsia="ko-KR"/>
        </w:rPr>
        <w:t xml:space="preserve">R3 </w:t>
      </w:r>
      <w:r w:rsidR="00DC6BC5">
        <w:rPr>
          <w:lang w:eastAsia="ko-KR"/>
        </w:rPr>
        <w:t xml:space="preserve">has also been shown to </w:t>
      </w:r>
      <w:r w:rsidR="00D161AC">
        <w:rPr>
          <w:lang w:eastAsia="ko-KR"/>
        </w:rPr>
        <w:t>reinforce</w:t>
      </w:r>
      <w:r w:rsidR="00DC6BC5">
        <w:rPr>
          <w:lang w:eastAsia="ko-KR"/>
        </w:rPr>
        <w:t xml:space="preserve"> vascular damage</w:t>
      </w:r>
      <w:r w:rsidR="00D161AC">
        <w:rPr>
          <w:lang w:eastAsia="ko-KR"/>
        </w:rPr>
        <w:t xml:space="preserve"> in vitro</w:t>
      </w:r>
      <w:r w:rsidR="00DC6BC5">
        <w:rPr>
          <w:lang w:eastAsia="ko-KR"/>
        </w:rPr>
        <w:t xml:space="preserve"> </w:t>
      </w:r>
      <w:r w:rsidR="00D453A7">
        <w:rPr>
          <w:lang w:eastAsia="ko-KR"/>
        </w:rPr>
        <w:fldChar w:fldCharType="begin"/>
      </w:r>
      <w:r w:rsidR="00D453A7">
        <w:rPr>
          <w:lang w:eastAsia="ko-KR"/>
        </w:rPr>
        <w:instrText xml:space="preserve"> ADDIN EN.CITE &lt;EndNote&gt;&lt;Cite&gt;&lt;Author&gt;Nakazawa&lt;/Author&gt;&lt;Year&gt;2019&lt;/Year&gt;&lt;IDText&gt;Pathogenesis and therapeutic interventions for ANCA-associated vasculitis&lt;/IDText&gt;&lt;DisplayText&gt;&lt;style size="10"&gt;[9]&lt;/style&gt;&lt;/DisplayText&gt;&lt;record&gt;&lt;dates&gt;&lt;pub-dates&gt;&lt;date&gt;02&lt;/date&gt;&lt;/pub-dates&gt;&lt;year&gt;2019&lt;/year&gt;&lt;/dates&gt;&lt;keywords&gt;&lt;keyword&gt;Animals&lt;/keyword&gt;&lt;keyword&gt;Anti-Neutrophil Cytoplasmic Antibody-Associated Vasculitis&lt;/keyword&gt;&lt;keyword&gt;Antibodies, Antineutrophil Cytoplasmic&lt;/keyword&gt;&lt;keyword&gt;Humans&lt;/keyword&gt;&lt;keyword&gt;Molecular Targeted Therapy&lt;/keyword&gt;&lt;keyword&gt;Neutrophils&lt;/keyword&gt;&lt;/keywords&gt;&lt;urls&gt;&lt;related-urls&gt;&lt;url&gt;https://www.ncbi.nlm.nih.gov/pubmed/30542206&lt;/url&gt;&lt;/related-urls&gt;&lt;/urls&gt;&lt;isbn&gt;1759-4804&lt;/isbn&gt;&lt;titles&gt;&lt;title&gt;Pathogenesis and therapeutic interventions for ANCA-associated vasculitis&lt;/title&gt;&lt;secondary-title&gt;Nat Rev Rheumatol&lt;/secondary-title&gt;&lt;/titles&gt;&lt;pages&gt;91-101&lt;/pages&gt;&lt;number&gt;2&lt;/number&gt;&lt;contributors&gt;&lt;authors&gt;&lt;author&gt;Nakazawa, D.&lt;/author&gt;&lt;author&gt;Masuda, S.&lt;/author&gt;&lt;author&gt;Tomaru, U.&lt;/author&gt;&lt;author&gt;Ishizu, A.&lt;/author&gt;&lt;/authors&gt;&lt;/contributors&gt;&lt;language&gt;eng&lt;/language&gt;&lt;added-date format="utc"&gt;1585288380&lt;/added-date&gt;&lt;ref-type name="Journal Article"&gt;17&lt;/ref-type&gt;&lt;rec-number&gt;100&lt;/rec-number&gt;&lt;last-updated-date format="utc"&gt;1585288380&lt;/last-updated-date&gt;&lt;accession-num&gt;30542206&lt;/accession-num&gt;&lt;electronic-resource-num&gt;10.1038/s41584-018-0145-y&lt;/electronic-resource-num&gt;&lt;volume&gt;15&lt;/volume&gt;&lt;/record&gt;&lt;/Cite&gt;&lt;/EndNote&gt;</w:instrText>
      </w:r>
      <w:r w:rsidR="00D453A7">
        <w:rPr>
          <w:lang w:eastAsia="ko-KR"/>
        </w:rPr>
        <w:fldChar w:fldCharType="separate"/>
      </w:r>
      <w:r w:rsidR="00D453A7">
        <w:rPr>
          <w:noProof/>
          <w:lang w:eastAsia="ko-KR"/>
        </w:rPr>
        <w:t>[9]</w:t>
      </w:r>
      <w:r w:rsidR="00D453A7">
        <w:rPr>
          <w:lang w:eastAsia="ko-KR"/>
        </w:rPr>
        <w:fldChar w:fldCharType="end"/>
      </w:r>
      <w:r w:rsidR="00DC6BC5">
        <w:rPr>
          <w:lang w:eastAsia="ko-KR"/>
        </w:rPr>
        <w:t xml:space="preserve">. </w:t>
      </w:r>
      <w:r w:rsidR="00747576">
        <w:rPr>
          <w:lang w:eastAsia="ko-KR"/>
        </w:rPr>
        <w:t>NET components themselves include PR3 and MPO, and chronic elevation of these enzymes in circulation leads to their recognition by dendritic cells and subsequently T cells and plasma cells as neoantigens</w:t>
      </w:r>
      <w:r w:rsidR="00D607B9">
        <w:rPr>
          <w:lang w:eastAsia="ko-KR"/>
        </w:rPr>
        <w:t xml:space="preserve"> </w:t>
      </w:r>
      <w:r w:rsidR="00D453A7">
        <w:rPr>
          <w:lang w:eastAsia="ko-KR"/>
        </w:rPr>
        <w:fldChar w:fldCharType="begin">
          <w:fldData xml:space="preserve">PEVuZE5vdGU+PENpdGU+PEF1dGhvcj5LZXNzZW5icm9jazwvQXV0aG9yPjxZZWFyPjIwMDk8L1ll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</w:fldData>
        </w:fldChar>
      </w:r>
      <w:r w:rsidR="00D453A7">
        <w:rPr>
          <w:lang w:eastAsia="ko-KR"/>
        </w:rPr>
        <w:instrText xml:space="preserve"> ADDIN EN.CITE </w:instrText>
      </w:r>
      <w:r w:rsidR="00D453A7">
        <w:rPr>
          <w:lang w:eastAsia="ko-KR"/>
        </w:rPr>
        <w:fldChar w:fldCharType="begin">
          <w:fldData xml:space="preserve">PEVuZE5vdGU+PENpdGU+PEF1dGhvcj5LZXNzZW5icm9jazwvQXV0aG9yPjxZZWFyPjIwMDk8L1ll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</w:fldData>
        </w:fldChar>
      </w:r>
      <w:r w:rsidR="00D453A7">
        <w:rPr>
          <w:lang w:eastAsia="ko-KR"/>
        </w:rPr>
        <w:instrText xml:space="preserve"> ADDIN EN.CITE.DATA </w:instrText>
      </w:r>
      <w:r w:rsidR="00D453A7">
        <w:rPr>
          <w:lang w:eastAsia="ko-KR"/>
        </w:rPr>
      </w:r>
      <w:r w:rsidR="00D453A7">
        <w:rPr>
          <w:lang w:eastAsia="ko-KR"/>
        </w:rPr>
        <w:fldChar w:fldCharType="end"/>
      </w:r>
      <w:r w:rsidR="00D453A7">
        <w:rPr>
          <w:lang w:eastAsia="ko-KR"/>
        </w:rPr>
      </w:r>
      <w:r w:rsidR="00D453A7">
        <w:rPr>
          <w:lang w:eastAsia="ko-KR"/>
        </w:rPr>
        <w:fldChar w:fldCharType="separate"/>
      </w:r>
      <w:r w:rsidR="00D453A7">
        <w:rPr>
          <w:noProof/>
          <w:lang w:eastAsia="ko-KR"/>
        </w:rPr>
        <w:t>[23-25]</w:t>
      </w:r>
      <w:r w:rsidR="00D453A7">
        <w:rPr>
          <w:lang w:eastAsia="ko-KR"/>
        </w:rPr>
        <w:fldChar w:fldCharType="end"/>
      </w:r>
      <w:r w:rsidR="00747576">
        <w:rPr>
          <w:lang w:eastAsia="ko-KR"/>
        </w:rPr>
        <w:t>. The continu</w:t>
      </w:r>
      <w:r w:rsidR="00D161AC">
        <w:rPr>
          <w:lang w:eastAsia="ko-KR"/>
        </w:rPr>
        <w:t>ous</w:t>
      </w:r>
      <w:r w:rsidR="00747576">
        <w:rPr>
          <w:lang w:eastAsia="ko-KR"/>
        </w:rPr>
        <w:t xml:space="preserve"> production of PR3-ANCA and MPO-ANCA from lymphocytes results in a vicious cycle of neutrophil hyperactivation, inflammatory activity, and vasculitis. </w:t>
      </w:r>
      <w:r w:rsidR="0071561C">
        <w:rPr>
          <w:lang w:eastAsia="ko-KR"/>
        </w:rPr>
        <w:t xml:space="preserve">Thus, neutrophils, ANCA elevation, disruption of plasma and T cell tolerance, and overproduction and persistence of NETs together contribute to </w:t>
      </w:r>
      <w:r w:rsidR="00D161AC">
        <w:rPr>
          <w:lang w:eastAsia="ko-KR"/>
        </w:rPr>
        <w:t xml:space="preserve">the </w:t>
      </w:r>
      <w:r w:rsidR="0071561C">
        <w:rPr>
          <w:lang w:eastAsia="ko-KR"/>
        </w:rPr>
        <w:t xml:space="preserve">pathogenesis of </w:t>
      </w:r>
      <w:r w:rsidR="00D161AC">
        <w:rPr>
          <w:lang w:eastAsia="ko-KR"/>
        </w:rPr>
        <w:t>PR3-and MPO-</w:t>
      </w:r>
      <w:r w:rsidR="0071561C">
        <w:rPr>
          <w:lang w:eastAsia="ko-KR"/>
        </w:rPr>
        <w:t>ANCA vasculitis.</w:t>
      </w:r>
    </w:p>
    <w:p w14:paraId="0DBB9700" w14:textId="102C611F" w:rsidR="003B5298" w:rsidRPr="00E41CD3" w:rsidRDefault="007E3C92" w:rsidP="007E3C92">
      <w:pPr>
        <w:pStyle w:val="MDPI21heading1"/>
      </w:pPr>
      <w:bookmarkStart w:id="8" w:name="_Toc40621874"/>
      <w:r>
        <w:t xml:space="preserve">3. </w:t>
      </w:r>
      <w:r w:rsidR="003B5298" w:rsidRPr="00E41CD3">
        <w:t xml:space="preserve">Classification </w:t>
      </w:r>
      <w:r>
        <w:t>o</w:t>
      </w:r>
      <w:r w:rsidRPr="00E41CD3">
        <w:t xml:space="preserve">f </w:t>
      </w:r>
      <w:r w:rsidR="003B5298" w:rsidRPr="00E41CD3">
        <w:t>ANCA</w:t>
      </w:r>
      <w:r w:rsidRPr="00E41CD3">
        <w:t>-</w:t>
      </w:r>
      <w:r>
        <w:t>A</w:t>
      </w:r>
      <w:r w:rsidR="003B5298" w:rsidRPr="00E41CD3">
        <w:t xml:space="preserve">ssociated </w:t>
      </w:r>
      <w:r w:rsidRPr="00E41CD3">
        <w:t xml:space="preserve">Vasculitis According </w:t>
      </w:r>
      <w:r>
        <w:t>t</w:t>
      </w:r>
      <w:r w:rsidRPr="00E41CD3">
        <w:t>o Clinical Phenotypes</w:t>
      </w:r>
      <w:bookmarkEnd w:id="8"/>
    </w:p>
    <w:p w14:paraId="709C9571" w14:textId="23C2AE6A" w:rsidR="003B5298" w:rsidRPr="007E3C92" w:rsidRDefault="007E3C92" w:rsidP="007E3C92">
      <w:pPr>
        <w:pStyle w:val="MDPI22heading2"/>
        <w:rPr>
          <w:lang w:eastAsia="ko-KR"/>
        </w:rPr>
      </w:pPr>
      <w:bookmarkStart w:id="9" w:name="_Toc40621875"/>
      <w:r w:rsidRPr="007E3C92">
        <w:rPr>
          <w:lang w:eastAsia="ko-KR"/>
        </w:rPr>
        <w:t xml:space="preserve">3.1. Brief Description </w:t>
      </w:r>
      <w:r>
        <w:rPr>
          <w:lang w:eastAsia="ko-KR"/>
        </w:rPr>
        <w:t>o</w:t>
      </w:r>
      <w:r w:rsidRPr="007E3C92">
        <w:rPr>
          <w:lang w:eastAsia="ko-KR"/>
        </w:rPr>
        <w:t xml:space="preserve">f </w:t>
      </w:r>
      <w:r>
        <w:rPr>
          <w:lang w:eastAsia="ko-KR"/>
        </w:rPr>
        <w:t>t</w:t>
      </w:r>
      <w:r w:rsidRPr="007E3C92">
        <w:rPr>
          <w:lang w:eastAsia="ko-KR"/>
        </w:rPr>
        <w:t>he Different Phenotypes</w:t>
      </w:r>
      <w:bookmarkEnd w:id="9"/>
    </w:p>
    <w:p w14:paraId="421E03F7" w14:textId="3C17B1E8" w:rsidR="003B5298" w:rsidRPr="00E41CD3" w:rsidRDefault="003B5298" w:rsidP="007E3C92">
      <w:pPr>
        <w:pStyle w:val="MDPI31text"/>
      </w:pPr>
      <w:r w:rsidRPr="00E41CD3">
        <w:t xml:space="preserve">The </w:t>
      </w:r>
      <w:r w:rsidR="00D161AC" w:rsidRPr="00E41CD3">
        <w:t>t</w:t>
      </w:r>
      <w:r w:rsidR="00D161AC">
        <w:t>wo</w:t>
      </w:r>
      <w:r w:rsidR="00D161AC" w:rsidRPr="00E41CD3">
        <w:t xml:space="preserve"> </w:t>
      </w:r>
      <w:r w:rsidRPr="00E41CD3">
        <w:t xml:space="preserve">disease phenotypes have distinct and common characteristics, which are briefly discussed. GPA is a necrotizing granulomatous inflammation usually involving the respiratory tract (most often the ear, nose and throat (ENT)-tract and to a lesser degree the lower respiratory tract) </w:t>
      </w:r>
      <w:r w:rsidRPr="00E41CD3">
        <w:fldChar w:fldCharType="begin"/>
      </w:r>
      <w:r w:rsidR="00D453A7">
        <w:instrText xml:space="preserve"> ADDIN EN.CITE &lt;EndNote&gt;&lt;Cite&gt;&lt;Author&gt;Jennette&lt;/Author&gt;&lt;Year&gt;1997&lt;/Year&gt;&lt;RecNum&gt;36&lt;/RecNum&gt;&lt;DisplayText&gt;&lt;style size="10"&gt;[40]&lt;/style&gt;&lt;/DisplayText&gt;&lt;record&gt;&lt;rec-number&gt;36&lt;/rec-number&gt;&lt;foreign-keys&gt;&lt;key app="EN" db-id="taxtdxa0ps2raaexsd6v9rxztvast5wwa2dz" timestamp="1585205854"&gt;36&lt;/key&gt;&lt;/foreign-keys&gt;&lt;ref-type name="Journal Article"&gt;17&lt;/ref-type&gt;&lt;contributors&gt;&lt;authors&gt;&lt;author&gt;Jennette, J. C.&lt;/author&gt;&lt;author&gt;Falk, R. J.&lt;/author&gt;&lt;/authors&gt;&lt;/contributors&gt;&lt;auth-address&gt;Department of Pathology, University of North Carolina, Chapel Hill 27599-7525, USA.&lt;/auth-address&gt;&lt;titles&gt;&lt;title&gt;Small-vessel vasculitis&lt;/title&gt;&lt;secondary-title&gt;N Engl J Med&lt;/secondary-title&gt;&lt;/titles&gt;&lt;pages&gt;1512-23&lt;/pages&gt;&lt;volume&gt;337&lt;/volume&gt;&lt;number&gt;21&lt;/number&gt;&lt;edition&gt;1997/11/20&lt;/edition&gt;&lt;keywords&gt;&lt;keyword&gt;Diagnosis, Differential&lt;/keyword&gt;&lt;keyword&gt;History, 19th Century&lt;/keyword&gt;&lt;keyword&gt;History, 20th Century&lt;/keyword&gt;&lt;keyword&gt;Humans&lt;/keyword&gt;&lt;keyword&gt;*Microcirculation&lt;/keyword&gt;&lt;keyword&gt;*Vasculitis/classification/diagnosis/history/therapy&lt;/keyword&gt;&lt;/keywords&gt;&lt;dates&gt;&lt;year&gt;1997&lt;/year&gt;&lt;pub-dates&gt;&lt;date&gt;Nov 20&lt;/date&gt;&lt;/pub-dates&gt;&lt;/dates&gt;&lt;isbn&gt;0028-4793 (Print)&amp;#xD;0028-4793&lt;/isbn&gt;&lt;accession-num&gt;9366584&lt;/accession-num&gt;&lt;urls&gt;&lt;/urls&gt;&lt;electronic-resource-num&gt;10.1056/nejm199711203372106&lt;/electronic-resource-num&gt;&lt;remote-database-provider&gt;NLM&lt;/remote-database-provider&gt;&lt;language&gt;eng&lt;/language&gt;&lt;/record&gt;&lt;/Cite&gt;&lt;/EndNote&gt;</w:instrText>
      </w:r>
      <w:r w:rsidRPr="00E41CD3">
        <w:fldChar w:fldCharType="separate"/>
      </w:r>
      <w:r w:rsidR="00D453A7">
        <w:rPr>
          <w:noProof/>
        </w:rPr>
        <w:t>[40]</w:t>
      </w:r>
      <w:r w:rsidRPr="00E41CD3">
        <w:fldChar w:fldCharType="end"/>
      </w:r>
      <w:r w:rsidRPr="00E41CD3">
        <w:t xml:space="preserve">. A high proportion of patients with systemic, generalized GPA are tested positive for ANCA, yet a small subset of GPA cases with ENT-limited disease, are ANCA-negative </w:t>
      </w:r>
      <w:r w:rsidRPr="00E41CD3">
        <w:fldChar w:fldCharType="begin">
          <w:fldData xml:space="preserve">PEVuZE5vdGU+PENpdGU+PEF1dGhvcj5kZSBHcm9vdDwvQXV0aG9yPjxZZWFyPjIwMDk8L1llYXI+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==
</w:fldData>
        </w:fldChar>
      </w:r>
      <w:r w:rsidR="00D453A7">
        <w:instrText xml:space="preserve"> ADDIN EN.CITE </w:instrText>
      </w:r>
      <w:r w:rsidR="00D453A7">
        <w:fldChar w:fldCharType="begin">
          <w:fldData xml:space="preserve">PEVuZE5vdGU+PENpdGU+PEF1dGhvcj5kZSBHcm9vdDwvQXV0aG9yPjxZZWFyPjIwMDk8L1llYXI+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==
</w:fldData>
        </w:fldChar>
      </w:r>
      <w:r w:rsidR="00D453A7">
        <w:instrText xml:space="preserve"> ADDIN EN.CITE.DATA </w:instrText>
      </w:r>
      <w:r w:rsidR="00D453A7">
        <w:fldChar w:fldCharType="end"/>
      </w:r>
      <w:r w:rsidRPr="00E41CD3">
        <w:fldChar w:fldCharType="separate"/>
      </w:r>
      <w:r w:rsidR="00D453A7">
        <w:rPr>
          <w:noProof/>
        </w:rPr>
        <w:t>[41-46]</w:t>
      </w:r>
      <w:r w:rsidRPr="00E41CD3">
        <w:fldChar w:fldCharType="end"/>
      </w:r>
      <w:r w:rsidRPr="00E41CD3">
        <w:t xml:space="preserve">. </w:t>
      </w:r>
    </w:p>
    <w:p w14:paraId="28D19106" w14:textId="646C711F" w:rsidR="005C6388" w:rsidRDefault="003B5298" w:rsidP="00582A16">
      <w:pPr>
        <w:pStyle w:val="MDPI31text"/>
      </w:pPr>
      <w:r w:rsidRPr="00E41CD3">
        <w:t xml:space="preserve">MPA is generally presents without granulomatous inflammation and affected organs differ from cases with GPA </w:t>
      </w:r>
      <w:r w:rsidRPr="00E41CD3">
        <w:fldChar w:fldCharType="begin">
          <w:fldData xml:space="preserve">PEVuZE5vdGU+PENpdGU+PEF1dGhvcj5NaWxsZXQ8L0F1dGhvcj48WWVhcj4yMDEzPC9ZZWFyPjxS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==
</w:fldData>
        </w:fldChar>
      </w:r>
      <w:r w:rsidR="00D453A7">
        <w:instrText xml:space="preserve"> ADDIN EN.CITE </w:instrText>
      </w:r>
      <w:r w:rsidR="00D453A7">
        <w:fldChar w:fldCharType="begin">
          <w:fldData xml:space="preserve">PEVuZE5vdGU+PENpdGU+PEF1dGhvcj5NaWxsZXQ8L0F1dGhvcj48WWVhcj4yMDEzPC9ZZWFyPjxS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==
</w:fldData>
        </w:fldChar>
      </w:r>
      <w:r w:rsidR="00D453A7">
        <w:instrText xml:space="preserve"> ADDIN EN.CITE.DATA </w:instrText>
      </w:r>
      <w:r w:rsidR="00D453A7">
        <w:fldChar w:fldCharType="end"/>
      </w:r>
      <w:r w:rsidRPr="00E41CD3">
        <w:fldChar w:fldCharType="separate"/>
      </w:r>
      <w:r w:rsidR="00D453A7">
        <w:rPr>
          <w:noProof/>
        </w:rPr>
        <w:t>[47]</w:t>
      </w:r>
      <w:r w:rsidRPr="00E41CD3">
        <w:fldChar w:fldCharType="end"/>
      </w:r>
      <w:r w:rsidRPr="00E41CD3">
        <w:t xml:space="preserve">. MPA mainly affects lungs and kidneys, while other manifestations such as peripheral neuropathy or cardiac involvement seem to be underreported. Involvement of the eyes and the ENT tract is reported less frequently in these cases </w:t>
      </w:r>
      <w:r w:rsidRPr="00E41CD3">
        <w:fldChar w:fldCharType="begin"/>
      </w:r>
      <w:r w:rsidR="00D453A7">
        <w:instrText xml:space="preserve"> ADDIN EN.CITE &lt;EndNote&gt;&lt;Cite&gt;&lt;Author&gt;Millet&lt;/Author&gt;&lt;Year&gt;2013&lt;/Year&gt;&lt;IDText&gt;Antineutrophil cytoplasmic antibody-associated vasculitides: is it time to split up the group?&lt;/IDText&gt;&lt;DisplayText&gt;&lt;style size="10"&gt;[47]&lt;/style&gt;&lt;/DisplayText&gt;&lt;record&gt;&lt;dates&gt;&lt;pub-dates&gt;&lt;date&gt;Aug&lt;/date&gt;&lt;/pub-dates&gt;&lt;year&gt;2013&lt;/year&gt;&lt;/dates&gt;&lt;keywords&gt;&lt;keyword&gt;Animals&lt;/keyword&gt;&lt;keyword&gt;Anti-Neutrophil Cytoplasmic Antibody-Associated Vasculitis&lt;/keyword&gt;&lt;keyword&gt;Antibodies, Antineutrophil Cytoplasmic&lt;/keyword&gt;&lt;keyword&gt;Autoantigens&lt;/keyword&gt;&lt;keyword&gt;Churg-Strauss Syndrome&lt;/keyword&gt;&lt;keyword&gt;Genome-Wide Association Study&lt;/keyword&gt;&lt;keyword&gt;Granulomatosis with Polyangiitis&lt;/keyword&gt;&lt;keyword&gt;Humans&lt;/keyword&gt;&lt;keyword&gt;Mice&lt;/keyword&gt;&lt;keyword&gt;Microscopic Polyangiitis&lt;/keyword&gt;&lt;keyword&gt;Myeloblastin&lt;/keyword&gt;&lt;keyword&gt;Peroxidase&lt;/keyword&gt;&lt;keyword&gt;Terminology as Topic&lt;/keyword&gt;&lt;keyword&gt;alpha 1-Antitrypsin&lt;/keyword&gt;&lt;keyword&gt;Autoantibodies&lt;/keyword&gt;&lt;keyword&gt;Granulomatosis with polyangiitis&lt;/keyword&gt;&lt;keyword&gt;Inflammation&lt;/keyword&gt;&lt;/keywords&gt;&lt;urls&gt;&lt;related-urls&gt;&lt;url&gt;https://www.ncbi.nlm.nih.gov/pubmed/23606701&lt;/url&gt;&lt;/related-urls&gt;&lt;/urls&gt;&lt;isbn&gt;1468-2060&lt;/isbn&gt;&lt;titles&gt;&lt;title&gt;Antineutrophil cytoplasmic antibody-associated vasculitides: is it time to split up the group?&lt;/title&gt;&lt;secondary-title&gt;Ann Rheum Dis&lt;/secondary-title&gt;&lt;/titles&gt;&lt;pages&gt;1273-9&lt;/pages&gt;&lt;number&gt;8&lt;/number&gt;&lt;contributors&gt;&lt;authors&gt;&lt;author&gt;Millet, A.&lt;/author&gt;&lt;author&gt;Pederzoli-Ribeil, M.&lt;/author&gt;&lt;author&gt;Guillevin, L.&lt;/author&gt;&lt;author&gt;Witko-Sarsat, V.&lt;/author&gt;&lt;author&gt;Mouthon, L.&lt;/author&gt;&lt;/authors&gt;&lt;/contributors&gt;&lt;edition&gt;2013/04/20&lt;/edition&gt;&lt;language&gt;eng&lt;/language&gt;&lt;added-date format="utc"&gt;1596437940&lt;/added-date&gt;&lt;ref-type name="Journal Article"&gt;17&lt;/ref-type&gt;&lt;rec-number&gt;349&lt;/rec-number&gt;&lt;last-updated-date format="utc"&gt;1596437940&lt;/last-updated-date&gt;&lt;accession-num&gt;23606701&lt;/accession-num&gt;&lt;electronic-resource-num&gt;10.1136/annrheumdis-2013-203255&lt;/electronic-resource-num&gt;&lt;volume&gt;72&lt;/volume&gt;&lt;/record&gt;&lt;/Cite&gt;&lt;/EndNote&gt;</w:instrText>
      </w:r>
      <w:r w:rsidRPr="00E41CD3">
        <w:fldChar w:fldCharType="separate"/>
      </w:r>
      <w:r w:rsidR="00D453A7">
        <w:rPr>
          <w:noProof/>
        </w:rPr>
        <w:t>[47]</w:t>
      </w:r>
      <w:r w:rsidRPr="00E41CD3">
        <w:fldChar w:fldCharType="end"/>
      </w:r>
      <w:r w:rsidRPr="00E41CD3">
        <w:t>. Given its systemic character, most patients are ANCA-positive and a positive test for MPO-ANCA is most frequently found. The clinical diagnoses MPA and GPA are often grouped together on the grounds of similarities in clinical presentation, especially when kidney involvement is present, and comparable histologic findings when a biopsy is performed (“pauci-immune” crescentic glomerulonephritis of the kidney). To date, the concept of a single disease spectrum led to the inclusion of both diseases in the same clinical trials and development of comparable therapeutic strategies to manage both diseases.</w:t>
      </w:r>
      <w:r w:rsidR="00FA2A88">
        <w:t xml:space="preserve"> </w:t>
      </w:r>
    </w:p>
    <w:p w14:paraId="148AF493" w14:textId="1616B109" w:rsidR="003B5298" w:rsidRDefault="005C6388" w:rsidP="00582A16">
      <w:pPr>
        <w:pStyle w:val="MDPI31text"/>
      </w:pPr>
      <w:r>
        <w:t xml:space="preserve">Within GPA, there are few differences in clinical characteristics between patients positive for PR3- or MPO-ANCA. ANCA-negative GPA patients score lower on the Birmingham Vasculitis Activity Score compared to ANCA-positive GPA with </w:t>
      </w:r>
      <w:r w:rsidR="00D161AC">
        <w:t xml:space="preserve">a </w:t>
      </w:r>
      <w:r>
        <w:t xml:space="preserve">lower </w:t>
      </w:r>
      <w:r w:rsidR="00D161AC">
        <w:t>frequency of kidney</w:t>
      </w:r>
      <w:r>
        <w:t xml:space="preserve"> involvement </w:t>
      </w:r>
      <w:r w:rsidR="00516404">
        <w:fldChar w:fldCharType="begin">
          <w:fldData xml:space="preserve">PEVuZE5vdGU+PENpdGU+PEF1dGhvcj5NaWxvc2xhdnNreTwvQXV0aG9yPjxZZWFyPjIwMTY8L1ll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</w:fldData>
        </w:fldChar>
      </w:r>
      <w:r w:rsidR="00516404">
        <w:instrText xml:space="preserve"> ADDIN EN.CITE </w:instrText>
      </w:r>
      <w:r w:rsidR="00516404">
        <w:fldChar w:fldCharType="begin">
          <w:fldData xml:space="preserve">PEVuZE5vdGU+PENpdGU+PEF1dGhvcj5NaWxvc2xhdnNreTwvQXV0aG9yPjxZZWFyPjIwMTY8L1ll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</w:fldData>
        </w:fldChar>
      </w:r>
      <w:r w:rsidR="00516404">
        <w:instrText xml:space="preserve"> ADDIN EN.CITE.DATA </w:instrText>
      </w:r>
      <w:r w:rsidR="00516404">
        <w:fldChar w:fldCharType="end"/>
      </w:r>
      <w:r w:rsidR="00516404">
        <w:fldChar w:fldCharType="separate"/>
      </w:r>
      <w:r w:rsidR="00516404">
        <w:rPr>
          <w:noProof/>
        </w:rPr>
        <w:t>[6]</w:t>
      </w:r>
      <w:r w:rsidR="00516404">
        <w:fldChar w:fldCharType="end"/>
      </w:r>
      <w:r>
        <w:t xml:space="preserve">. </w:t>
      </w:r>
      <w:r w:rsidR="00407208">
        <w:t>T</w:t>
      </w:r>
      <w:r>
        <w:t xml:space="preserve">he degree of ANCA expression may also predict relapse in patients with </w:t>
      </w:r>
      <w:r w:rsidR="00D161AC">
        <w:t>kidney</w:t>
      </w:r>
      <w:r>
        <w:t xml:space="preserve"> involvement, regardless of PR3- or MPO-ANCA serotype</w:t>
      </w:r>
      <w:r w:rsidR="00340E2B">
        <w:t xml:space="preserve"> </w:t>
      </w:r>
      <w:r w:rsidR="001631B7">
        <w:fldChar w:fldCharType="begin"/>
      </w:r>
      <w:r w:rsidR="001631B7">
        <w:instrText xml:space="preserve"> ADDIN EN.CITE &lt;EndNote&gt;&lt;Cite&gt;&lt;Author&gt;Kemna&lt;/Author&gt;&lt;Year&gt;2015&lt;/Year&gt;&lt;IDText&gt;ANCA as a predictor of relapse: useful in patients with renal involvement but not in patients with nonrenal disease&lt;/IDText&gt;&lt;DisplayText&gt;&lt;style size="10"&gt;[48]&lt;/style&gt;&lt;/DisplayText&gt;&lt;record&gt;&lt;dates&gt;&lt;pub-dates&gt;&lt;date&gt;Mar&lt;/date&gt;&lt;/pub-dates&gt;&lt;year&gt;2015&lt;/year&gt;&lt;/dates&gt;&lt;keywords&gt;&lt;keyword&gt;Aged&lt;/keyword&gt;&lt;keyword&gt;Anti-Neutrophil Cytoplasmic Antibody-Associated Vasculitis&lt;/keyword&gt;&lt;keyword&gt;Antibodies, Antineutrophil Cytoplasmic&lt;/keyword&gt;&lt;keyword&gt;Female&lt;/keyword&gt;&lt;keyword&gt;Follow-Up Studies&lt;/keyword&gt;&lt;keyword&gt;Humans&lt;/keyword&gt;&lt;keyword&gt;Kidney Diseases&lt;/keyword&gt;&lt;keyword&gt;Male&lt;/keyword&gt;&lt;keyword&gt;Middle Aged&lt;/keyword&gt;&lt;keyword&gt;Recurrence&lt;/keyword&gt;&lt;keyword&gt;ANCA&lt;/keyword&gt;&lt;keyword&gt;GN&lt;/keyword&gt;&lt;keyword&gt;vasculitis&lt;/keyword&gt;&lt;/keywords&gt;&lt;urls&gt;&lt;related-urls&gt;&lt;url&gt;https://www.ncbi.nlm.nih.gov/pubmed/25324502&lt;/url&gt;&lt;/related-urls&gt;&lt;/urls&gt;&lt;isbn&gt;1533-3450&lt;/isbn&gt;&lt;custom2&gt;PMC4341475&lt;/custom2&gt;&lt;titles&gt;&lt;title&gt;ANCA as a predictor of relapse: useful in patients with renal involvement but not in patients with nonrenal disease&lt;/title&gt;&lt;secondary-title&gt;J Am Soc Nephrol&lt;/secondary-title&gt;&lt;/titles&gt;&lt;pages&gt;537-42&lt;/pages&gt;&lt;number&gt;3&lt;/number&gt;&lt;contributors&gt;&lt;authors&gt;&lt;author&gt;Kemna, M. J.&lt;/author&gt;&lt;author&gt;Damoiseaux, J.&lt;/author&gt;&lt;author&gt;Austen, J.&lt;/author&gt;&lt;author&gt;Winkens, B.&lt;/author&gt;&lt;author&gt;Peters, J.&lt;/author&gt;&lt;author&gt;van Paassen, P.&lt;/author&gt;&lt;author&gt;Cohen Tervaert, J. W.&lt;/author&gt;&lt;/authors&gt;&lt;/contributors&gt;&lt;edition&gt;2014/10/16&lt;/edition&gt;&lt;language&gt;eng&lt;/language&gt;&lt;added-date format="utc"&gt;1601114713&lt;/added-date&gt;&lt;ref-type name="Journal Article"&gt;17&lt;/ref-type&gt;&lt;rec-number&gt;453&lt;/rec-number&gt;&lt;last-updated-date format="utc"&gt;1601114713&lt;/last-updated-date&gt;&lt;accession-num&gt;25324502&lt;/accession-num&gt;&lt;electronic-resource-num&gt;10.1681/ASN.2013111233&lt;/electronic-resource-num&gt;&lt;volume&gt;26&lt;/volume&gt;&lt;/record&gt;&lt;/Cite&gt;&lt;/EndNote&gt;</w:instrText>
      </w:r>
      <w:r w:rsidR="001631B7">
        <w:fldChar w:fldCharType="separate"/>
      </w:r>
      <w:r w:rsidR="001631B7">
        <w:rPr>
          <w:noProof/>
        </w:rPr>
        <w:t>[48]</w:t>
      </w:r>
      <w:r w:rsidR="001631B7">
        <w:fldChar w:fldCharType="end"/>
      </w:r>
      <w:r>
        <w:t xml:space="preserve">. </w:t>
      </w:r>
      <w:r w:rsidR="001A7496">
        <w:t xml:space="preserve">ANCA-negativity also predicts longer time to relapse in patients treated with rituximab, as shown by McClure et al. using a 57-patient sample, of which 37% had </w:t>
      </w:r>
      <w:r w:rsidR="00D161AC">
        <w:t>kidney</w:t>
      </w:r>
      <w:r w:rsidR="001A7496">
        <w:t xml:space="preserve"> involvement</w:t>
      </w:r>
      <w:r w:rsidR="00340E2B">
        <w:t xml:space="preserve"> </w:t>
      </w:r>
      <w:r w:rsidR="001631B7">
        <w:fldChar w:fldCharType="begin"/>
      </w:r>
      <w:r w:rsidR="001631B7">
        <w:instrText xml:space="preserve"> ADDIN EN.CITE &lt;EndNote&gt;&lt;Cite&gt;&lt;Author&gt;McClure&lt;/Author&gt;&lt;Year&gt;2019&lt;/Year&gt;&lt;IDText&gt;Evaluation of PR3-ANCA Status After Rituximab for ANCA-Associated Vasculitis&lt;/IDText&gt;&lt;DisplayText&gt;&lt;style size="10"&gt;[49]&lt;/style&gt;&lt;/DisplayText&gt;&lt;record&gt;&lt;dates&gt;&lt;pub-dates&gt;&lt;date&gt;Aug&lt;/date&gt;&lt;/pub-dates&gt;&lt;year&gt;2019&lt;/year&gt;&lt;/dates&gt;&lt;keywords&gt;&lt;keyword&gt;Anti-Neutrophil Cytoplasmic Antibody-Associated Vasculitis&lt;/keyword&gt;&lt;keyword&gt;Antibodies, Antineutrophil Cytoplasmic&lt;/keyword&gt;&lt;keyword&gt;Biomarkers&lt;/keyword&gt;&lt;keyword&gt;Enzyme-Linked Immunosorbent Assay&lt;/keyword&gt;&lt;keyword&gt;Female&lt;/keyword&gt;&lt;keyword&gt;Glucocorticoids&lt;/keyword&gt;&lt;keyword&gt;Humans&lt;/keyword&gt;&lt;keyword&gt;Immunologic Factors&lt;/keyword&gt;&lt;keyword&gt;Male&lt;/keyword&gt;&lt;keyword&gt;Middle Aged&lt;/keyword&gt;&lt;keyword&gt;Myeloblastin&lt;/keyword&gt;&lt;keyword&gt;Remission Induction&lt;/keyword&gt;&lt;keyword&gt;Rituximab&lt;/keyword&gt;&lt;/keywords&gt;&lt;urls&gt;&lt;related-urls&gt;&lt;url&gt;https://www.ncbi.nlm.nih.gov/pubmed/30896460&lt;/url&gt;&lt;/related-urls&gt;&lt;/urls&gt;&lt;isbn&gt;1536-7355&lt;/isbn&gt;&lt;titles&gt;&lt;title&gt;Evaluation of PR3-ANCA Status After Rituximab for ANCA-Associated Vasculitis&lt;/title&gt;&lt;secondary-title&gt;J Clin Rheumatol&lt;/secondary-title&gt;&lt;/titles&gt;&lt;pages&gt;217-223&lt;/pages&gt;&lt;number&gt;5&lt;/number&gt;&lt;contributors&gt;&lt;authors&gt;&lt;author&gt;McClure, M. E.&lt;/author&gt;&lt;author&gt;Wason, J.&lt;/author&gt;&lt;author&gt;Gopaluni, S.&lt;/author&gt;&lt;author&gt;Tieu, J.&lt;/author&gt;&lt;author&gt;Smith, R. M.&lt;/author&gt;&lt;author&gt;Jayne, D. R.&lt;/author&gt;&lt;author&gt;Jones, R. B.&lt;/author&gt;&lt;/authors&gt;&lt;/contributors&gt;&lt;language&gt;eng&lt;/language&gt;&lt;added-date format="utc"&gt;1601114805&lt;/added-date&gt;&lt;ref-type name="Journal Article"&gt;17&lt;/ref-type&gt;&lt;rec-number&gt;454&lt;/rec-number&gt;&lt;last-updated-date format="utc"&gt;1601114805&lt;/last-updated-date&gt;&lt;accession-num&gt;30896460&lt;/accession-num&gt;&lt;electronic-resource-num&gt;10.1097/RHU.0000000000001030&lt;/electronic-resource-num&gt;&lt;volume&gt;25&lt;/volume&gt;&lt;/record&gt;&lt;/Cite&gt;&lt;/EndNote&gt;</w:instrText>
      </w:r>
      <w:r w:rsidR="001631B7">
        <w:fldChar w:fldCharType="separate"/>
      </w:r>
      <w:r w:rsidR="001631B7">
        <w:rPr>
          <w:noProof/>
        </w:rPr>
        <w:t>[49]</w:t>
      </w:r>
      <w:r w:rsidR="001631B7">
        <w:fldChar w:fldCharType="end"/>
      </w:r>
      <w:r w:rsidR="001A7496">
        <w:t>. However, the value of ANCA-negativity in predicting relapse remains controversial and requires further study.</w:t>
      </w:r>
      <w:r w:rsidR="00340E2B" w:rsidRPr="00340E2B">
        <w:t xml:space="preserve"> </w:t>
      </w:r>
      <w:r w:rsidR="00340E2B">
        <w:t>PR3- and MPO-ANCA, their phenotypes, and their associated biomarkers are shown in Figure 2.</w:t>
      </w:r>
    </w:p>
    <w:p w14:paraId="43537779" w14:textId="67335D77" w:rsidR="001631B7" w:rsidRDefault="00516404" w:rsidP="000B04D0">
      <w:pPr>
        <w:pStyle w:val="MDPI31text"/>
      </w:pPr>
      <w:r>
        <w:t xml:space="preserve">PR3-ANCA vasculitis is characterized by a predominant involvement of the upper respiratory tract, and in comparison to MPO-ANCA vasculitis less frequently affects the lower respiratory tract and the kidneys </w:t>
      </w:r>
      <w:r>
        <w:fldChar w:fldCharType="begin"/>
      </w:r>
      <w:r>
        <w:instrText xml:space="preserve"> ADDIN EN.CITE &lt;EndNote&gt;&lt;Cite&gt;&lt;Author&gt;Millet&lt;/Author&gt;&lt;Year&gt;2013&lt;/Year&gt;&lt;IDText&gt;Antineutrophil cytoplasmic antibody-associated vasculitides: is it time to split up the group?&lt;/IDText&gt;&lt;DisplayText&gt;&lt;style size="10"&gt;[47]&lt;/style&gt;&lt;/DisplayText&gt;&lt;record&gt;&lt;dates&gt;&lt;pub-dates&gt;&lt;date&gt;Aug&lt;/date&gt;&lt;/pub-dates&gt;&lt;year&gt;2013&lt;/year&gt;&lt;/dates&gt;&lt;keywords&gt;&lt;keyword&gt;Animals&lt;/keyword&gt;&lt;keyword&gt;Anti-Neutrophil Cytoplasmic Antibody-Associated Vasculitis&lt;/keyword&gt;&lt;keyword&gt;Antibodies, Antineutrophil Cytoplasmic&lt;/keyword&gt;&lt;keyword&gt;Autoantigens&lt;/keyword&gt;&lt;keyword&gt;Churg-Strauss Syndrome&lt;/keyword&gt;&lt;keyword&gt;Genome-Wide Association Study&lt;/keyword&gt;&lt;keyword&gt;Granulomatosis with Polyangiitis&lt;/keyword&gt;&lt;keyword&gt;Humans&lt;/keyword&gt;&lt;keyword&gt;Mice&lt;/keyword&gt;&lt;keyword&gt;Microscopic Polyangiitis&lt;/keyword&gt;&lt;keyword&gt;Myeloblastin&lt;/keyword&gt;&lt;keyword&gt;Peroxidase&lt;/keyword&gt;&lt;keyword&gt;Terminology as Topic&lt;/keyword&gt;&lt;keyword&gt;alpha 1-Antitrypsin&lt;/keyword&gt;&lt;keyword&gt;Autoantibodies&lt;/keyword&gt;&lt;keyword&gt;Granulomatosis with polyangiitis&lt;/keyword&gt;&lt;keyword&gt;Inflammation&lt;/keyword&gt;&lt;/keywords&gt;&lt;urls&gt;&lt;related-urls&gt;&lt;url&gt;https://www.ncbi.nlm.nih.gov/pubmed/23606701&lt;/url&gt;&lt;/related-urls&gt;&lt;/urls&gt;&lt;isbn&gt;1468-2060&lt;/isbn&gt;&lt;titles&gt;&lt;title&gt;Antineutrophil cytoplasmic antibody-associated vasculitides: is it time to split up the group?&lt;/title&gt;&lt;secondary-title&gt;Ann Rheum Dis&lt;/secondary-title&gt;&lt;/titles&gt;&lt;pages&gt;1273-9&lt;/pages&gt;&lt;number&gt;8&lt;/number&gt;&lt;contributors&gt;&lt;authors&gt;&lt;author&gt;Millet, A.&lt;/author&gt;&lt;author&gt;Pederzoli-Ribeil, M.&lt;/author&gt;&lt;author&gt;Guillevin, L.&lt;/author&gt;&lt;author&gt;Witko-Sarsat, V.&lt;/author&gt;&lt;author&gt;Mouthon, L.&lt;/author&gt;&lt;/authors&gt;&lt;/contributors&gt;&lt;edition&gt;2013/04/20&lt;/edition&gt;&lt;language&gt;eng&lt;/language&gt;&lt;added-date format="utc"&gt;1596437940&lt;/added-date&gt;&lt;ref-type name="Journal Article"&gt;17&lt;/ref-type&gt;&lt;rec-number&gt;349&lt;/rec-number&gt;&lt;last-updated-date format="utc"&gt;1596437940&lt;/last-updated-date&gt;&lt;accession-num&gt;23606701&lt;/accession-num&gt;&lt;electronic-resource-num&gt;10.1136/annrheumdis-2013-203255&lt;/electronic-resource-num&gt;&lt;volume&gt;72&lt;/volume&gt;&lt;/record&gt;&lt;/Cite&gt;&lt;/EndNote&gt;</w:instrText>
      </w:r>
      <w:r>
        <w:fldChar w:fldCharType="separate"/>
      </w:r>
      <w:r>
        <w:rPr>
          <w:noProof/>
        </w:rPr>
        <w:t>[47]</w:t>
      </w:r>
      <w:r>
        <w:fldChar w:fldCharType="end"/>
      </w:r>
      <w:r>
        <w:t xml:space="preserve">. Both entities present with a similar kidney histology, while in PR3-ANCA vasculitis the number of normal glomeruli and lower amount of interstitial fibrosis is found, </w:t>
      </w:r>
      <w:r>
        <w:lastRenderedPageBreak/>
        <w:t xml:space="preserve">explaining the higher rate of kidney recovery in these patients </w:t>
      </w:r>
      <w:r>
        <w:fldChar w:fldCharType="begin">
          <w:fldData xml:space="preserve">PEVuZE5vdGU+PENpdGU+PEF1dGhvcj5Lcm9uYmljaGxlcjwvQXV0aG9yPjxZZWFyPjIwMTg8L1ll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</w:fldData>
        </w:fldChar>
      </w:r>
      <w:r w:rsidR="001631B7">
        <w:instrText xml:space="preserve"> ADDIN EN.CITE </w:instrText>
      </w:r>
      <w:r w:rsidR="001631B7">
        <w:fldChar w:fldCharType="begin">
          <w:fldData xml:space="preserve">PEVuZE5vdGU+PENpdGU+PEF1dGhvcj5Lcm9uYmljaGxlcjwvQXV0aG9yPjxZZWFyPjIwMTg8L1ll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</w:fldData>
        </w:fldChar>
      </w:r>
      <w:r w:rsidR="001631B7">
        <w:instrText xml:space="preserve"> ADDIN EN.CITE.DATA </w:instrText>
      </w:r>
      <w:r w:rsidR="001631B7">
        <w:fldChar w:fldCharType="end"/>
      </w:r>
      <w:r>
        <w:fldChar w:fldCharType="separate"/>
      </w:r>
      <w:r w:rsidR="001631B7">
        <w:rPr>
          <w:noProof/>
        </w:rPr>
        <w:t>[50,51]</w:t>
      </w:r>
      <w:r>
        <w:fldChar w:fldCharType="end"/>
      </w:r>
      <w:r w:rsidR="001631B7">
        <w:t xml:space="preserve">. Furthermore, endothelial PR3 internalization leads to apoptosis, while endothelial MPO internalization stimulates intracellular oxidant production </w:t>
      </w:r>
      <w:r w:rsidR="001631B7">
        <w:fldChar w:fldCharType="begin">
          <w:fldData xml:space="preserve">PEVuZE5vdGU+PENpdGU+PEF1dGhvcj5IaWxob3JzdDwvQXV0aG9yPjxZZWFyPjIwMTU8L1llYXI+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</w:fldData>
        </w:fldChar>
      </w:r>
      <w:r w:rsidR="001631B7">
        <w:instrText xml:space="preserve"> ADDIN EN.CITE </w:instrText>
      </w:r>
      <w:r w:rsidR="001631B7">
        <w:fldChar w:fldCharType="begin">
          <w:fldData xml:space="preserve">PEVuZE5vdGU+PENpdGU+PEF1dGhvcj5IaWxob3JzdDwvQXV0aG9yPjxZZWFyPjIwMTU8L1llYXI+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</w:fldData>
        </w:fldChar>
      </w:r>
      <w:r w:rsidR="001631B7">
        <w:instrText xml:space="preserve"> ADDIN EN.CITE.DATA </w:instrText>
      </w:r>
      <w:r w:rsidR="001631B7">
        <w:fldChar w:fldCharType="end"/>
      </w:r>
      <w:r w:rsidR="001631B7">
        <w:fldChar w:fldCharType="separate"/>
      </w:r>
      <w:r w:rsidR="001631B7">
        <w:rPr>
          <w:noProof/>
        </w:rPr>
        <w:t>[52,53]</w:t>
      </w:r>
      <w:r w:rsidR="001631B7">
        <w:fldChar w:fldCharType="end"/>
      </w:r>
      <w:r w:rsidR="001631B7">
        <w:t xml:space="preserve">. Treatment of both MPO- and PR3-ANCA up to date is similar, but more modern treatment strategies and differences in the pathophysiology between both entities </w:t>
      </w:r>
      <w:r w:rsidR="000B04D0">
        <w:t xml:space="preserve">and differences in presentation </w:t>
      </w:r>
      <w:r w:rsidR="001631B7">
        <w:t xml:space="preserve">would </w:t>
      </w:r>
      <w:r w:rsidR="000B04D0">
        <w:t>suggest</w:t>
      </w:r>
      <w:r w:rsidR="001631B7">
        <w:t xml:space="preserve"> a more “tailored approach”, i.e. </w:t>
      </w:r>
      <w:r w:rsidR="000B04D0">
        <w:t>the tempo of kidney function decline. In MPO-ANCA vasculitis, a</w:t>
      </w:r>
      <w:r w:rsidR="001631B7">
        <w:t xml:space="preserve">n association between proteinuria and </w:t>
      </w:r>
      <w:r w:rsidR="000B04D0">
        <w:t>kidney</w:t>
      </w:r>
      <w:r w:rsidR="001631B7">
        <w:t xml:space="preserve"> outcome </w:t>
      </w:r>
      <w:r w:rsidR="000B04D0">
        <w:t>was proposed and these patients</w:t>
      </w:r>
      <w:r w:rsidR="001631B7">
        <w:t xml:space="preserve"> may benefit </w:t>
      </w:r>
      <w:r w:rsidR="000B04D0">
        <w:t>from</w:t>
      </w:r>
      <w:r w:rsidR="001631B7">
        <w:t xml:space="preserve"> </w:t>
      </w:r>
      <w:r w:rsidR="000B04D0">
        <w:t>RAS</w:t>
      </w:r>
      <w:r w:rsidR="001631B7">
        <w:t xml:space="preserve"> inhibitors</w:t>
      </w:r>
      <w:r w:rsidR="000B04D0">
        <w:t xml:space="preserve"> </w:t>
      </w:r>
      <w:r w:rsidR="000B04D0">
        <w:fldChar w:fldCharType="begin"/>
      </w:r>
      <w:r w:rsidR="000B04D0">
        <w:instrText xml:space="preserve"> ADDIN EN.CITE &lt;EndNote&gt;&lt;Cite&gt;&lt;Author&gt;Hilhorst&lt;/Author&gt;&lt;Year&gt;2015&lt;/Year&gt;&lt;IDText&gt;Proteinase 3-ANCA Vasculitis versus Myeloperoxidase-ANCA Vasculitis&lt;/IDText&gt;&lt;DisplayText&gt;&lt;style size="10"&gt;[52]&lt;/style&gt;&lt;/DisplayText&gt;&lt;record&gt;&lt;dates&gt;&lt;pub-dates&gt;&lt;date&gt;Oct&lt;/date&gt;&lt;/pub-dates&gt;&lt;year&gt;2015&lt;/year&gt;&lt;/dates&gt;&lt;keywords&gt;&lt;keyword&gt;Animals&lt;/keyword&gt;&lt;keyword&gt;Anti-Neutrophil Cytoplasmic Antibody-Associated Vasculitis&lt;/keyword&gt;&lt;keyword&gt;Disease Models, Animal&lt;/keyword&gt;&lt;keyword&gt;Humans&lt;/keyword&gt;&lt;keyword&gt;Myeloblastin&lt;/keyword&gt;&lt;keyword&gt;Peroxidase&lt;/keyword&gt;&lt;keyword&gt;ANCA&lt;/keyword&gt;&lt;keyword&gt;glomerulonephritis&lt;/keyword&gt;&lt;keyword&gt;vasculitis&lt;/keyword&gt;&lt;/keywords&gt;&lt;urls&gt;&lt;related-urls&gt;&lt;url&gt;https://www.ncbi.nlm.nih.gov/pubmed/25956510&lt;/url&gt;&lt;/related-urls&gt;&lt;/urls&gt;&lt;isbn&gt;1533-3450&lt;/isbn&gt;&lt;custom2&gt;PMC4587702&lt;/custom2&gt;&lt;titles&gt;&lt;title&gt;Proteinase 3-ANCA Vasculitis versus Myeloperoxidase-ANCA Vasculitis&lt;/title&gt;&lt;secondary-title&gt;J Am Soc Nephrol&lt;/secondary-title&gt;&lt;/titles&gt;&lt;pages&gt;2314-27&lt;/pages&gt;&lt;number&gt;10&lt;/number&gt;&lt;contributors&gt;&lt;authors&gt;&lt;author&gt;Hilhorst, M.&lt;/author&gt;&lt;author&gt;van Paassen, P.&lt;/author&gt;&lt;author&gt;Tervaert, J. W.&lt;/author&gt;&lt;author&gt;Limburg Renal Registry&lt;/author&gt;&lt;/authors&gt;&lt;/contributors&gt;&lt;edition&gt;2015/05/08&lt;/edition&gt;&lt;language&gt;eng&lt;/language&gt;&lt;added-date format="utc"&gt;1600947244&lt;/added-date&gt;&lt;ref-type name="Journal Article"&gt;17&lt;/ref-type&gt;&lt;rec-number&gt;428&lt;/rec-number&gt;&lt;last-updated-date format="utc"&gt;1600947244&lt;/last-updated-date&gt;&lt;accession-num&gt;25956510&lt;/accession-num&gt;&lt;electronic-resource-num&gt;10.1681/ASN.2014090903&lt;/electronic-resource-num&gt;&lt;volume&gt;26&lt;/volume&gt;&lt;/record&gt;&lt;/Cite&gt;&lt;/EndNote&gt;</w:instrText>
      </w:r>
      <w:r w:rsidR="000B04D0">
        <w:fldChar w:fldCharType="separate"/>
      </w:r>
      <w:r w:rsidR="000B04D0">
        <w:rPr>
          <w:noProof/>
        </w:rPr>
        <w:t>[52]</w:t>
      </w:r>
      <w:r w:rsidR="000B04D0">
        <w:fldChar w:fldCharType="end"/>
      </w:r>
      <w:r w:rsidR="001631B7">
        <w:t>.</w:t>
      </w:r>
    </w:p>
    <w:tbl>
      <w:tblPr>
        <w:tblW w:w="0" w:type="auto"/>
        <w:tblLook w:val="04A0" w:firstRow="1" w:lastRow="0" w:firstColumn="1" w:lastColumn="0" w:noHBand="0" w:noVBand="1"/>
      </w:tblPr>
      <w:tblGrid>
        <w:gridCol w:w="8622"/>
        <w:gridCol w:w="222"/>
      </w:tblGrid>
      <w:tr w:rsidR="00FA2A88" w:rsidRPr="00744116" w14:paraId="32B29184" w14:textId="77777777" w:rsidTr="0071530D">
        <w:tc>
          <w:tcPr>
            <w:tcW w:w="8581" w:type="dxa"/>
            <w:shd w:val="clear" w:color="auto" w:fill="auto"/>
          </w:tcPr>
          <w:p w14:paraId="4492000B" w14:textId="75AE36D6" w:rsidR="00FA2A88" w:rsidRPr="00744116" w:rsidRDefault="00D161AC" w:rsidP="0071530D">
            <w:pPr>
              <w:pStyle w:val="MDPI52figure"/>
              <w:rPr>
                <w:sz w:val="20"/>
              </w:rPr>
            </w:pPr>
            <w:r>
              <w:rPr>
                <w:noProof/>
                <w:snapToGrid/>
                <w:sz w:val="20"/>
              </w:rPr>
              <w:drawing>
                <wp:inline distT="0" distB="0" distL="0" distR="0" wp14:anchorId="48295BA9" wp14:editId="499D53C8">
                  <wp:extent cx="5626100" cy="5080000"/>
                  <wp:effectExtent l="0" t="0" r="0" b="0"/>
                  <wp:docPr id="2" name="Picture 26" descr="A close up of a mans face&#10;&#10;&#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descr="A close up of a mans face&#10;&#10;&#10;&#10;Description automatically generated"/>
                          <pic:cNvPicPr>
                            <a:picLocks/>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626100" cy="5080000"/>
                          </a:xfrm>
                          <a:prstGeom prst="rect">
                            <a:avLst/>
                          </a:prstGeom>
                          <a:noFill/>
                          <a:ln>
                            <a:noFill/>
                          </a:ln>
                        </pic:spPr>
                      </pic:pic>
                    </a:graphicData>
                  </a:graphic>
                </wp:inline>
              </w:drawing>
            </w:r>
          </w:p>
        </w:tc>
        <w:tc>
          <w:tcPr>
            <w:tcW w:w="479" w:type="dxa"/>
            <w:shd w:val="clear" w:color="auto" w:fill="auto"/>
          </w:tcPr>
          <w:p w14:paraId="30186FA7" w14:textId="77777777" w:rsidR="00FA2A88" w:rsidRPr="00744116" w:rsidRDefault="00FA2A88" w:rsidP="0071530D">
            <w:pPr>
              <w:pStyle w:val="MDPI52figure"/>
              <w:adjustRightInd w:val="0"/>
              <w:snapToGrid w:val="0"/>
            </w:pPr>
          </w:p>
          <w:p w14:paraId="34802259" w14:textId="77777777" w:rsidR="00FA2A88" w:rsidRPr="00744116" w:rsidRDefault="00FA2A88" w:rsidP="0071530D">
            <w:pPr>
              <w:pStyle w:val="MDPI52figure"/>
              <w:adjustRightInd w:val="0"/>
              <w:snapToGrid w:val="0"/>
              <w:rPr>
                <w:sz w:val="20"/>
              </w:rPr>
            </w:pPr>
          </w:p>
        </w:tc>
      </w:tr>
    </w:tbl>
    <w:p w14:paraId="5811F0B4" w14:textId="01FA07AC" w:rsidR="00FA2A88" w:rsidRPr="00E41CD3" w:rsidRDefault="00FA2A88" w:rsidP="00D161AC">
      <w:pPr>
        <w:pStyle w:val="MDPI51figurecaption"/>
      </w:pPr>
      <w:r w:rsidRPr="00DF0973">
        <w:rPr>
          <w:b/>
        </w:rPr>
        <w:t xml:space="preserve">Figure </w:t>
      </w:r>
      <w:r>
        <w:rPr>
          <w:b/>
        </w:rPr>
        <w:t>2</w:t>
      </w:r>
      <w:r w:rsidRPr="00DF0973">
        <w:rPr>
          <w:b/>
        </w:rPr>
        <w:t xml:space="preserve">. </w:t>
      </w:r>
      <w:r>
        <w:t>Phenotypes of ANCA serotypes. PR3-ANCA (purple) affects ENT</w:t>
      </w:r>
      <w:r w:rsidR="00D161AC">
        <w:t xml:space="preserve">, the upper and lower </w:t>
      </w:r>
      <w:r>
        <w:t>respiratory tract</w:t>
      </w:r>
      <w:r w:rsidR="00D161AC">
        <w:t xml:space="preserve"> and the kidneys in around 50-60% of cases</w:t>
      </w:r>
      <w:r>
        <w:t xml:space="preserve">, while MPO-ANCA (green) primarily affects the lungs and kidneys. </w:t>
      </w:r>
      <w:r w:rsidR="00C237CC">
        <w:t>TNF-</w:t>
      </w:r>
      <w:r w:rsidR="00C237CC" w:rsidRPr="005B40F2">
        <w:rPr>
          <w:szCs w:val="18"/>
        </w:rPr>
        <w:t>α</w:t>
      </w:r>
      <w:r w:rsidR="00C237CC">
        <w:t xml:space="preserve">, C5a, IL-6, </w:t>
      </w:r>
      <w:r w:rsidR="00D161AC">
        <w:t xml:space="preserve">IL-8, </w:t>
      </w:r>
      <w:r w:rsidR="00C237CC">
        <w:t>and BAFF are elevated in both PR3- and MPO-ANCA. IL-10 is elevated only in PR3-ANCA and is decreased in MPO-ANCA.</w:t>
      </w:r>
    </w:p>
    <w:p w14:paraId="606C5D81" w14:textId="17FEDC2F" w:rsidR="003B5298" w:rsidRPr="00582A16" w:rsidRDefault="00582A16" w:rsidP="00582A16">
      <w:pPr>
        <w:pStyle w:val="MDPI22heading2"/>
      </w:pPr>
      <w:bookmarkStart w:id="10" w:name="_Toc40621876"/>
      <w:r w:rsidRPr="00582A16">
        <w:t xml:space="preserve">3.2. </w:t>
      </w:r>
      <w:r w:rsidR="003B5298" w:rsidRPr="00582A16">
        <w:t xml:space="preserve">Current </w:t>
      </w:r>
      <w:r>
        <w:t>C</w:t>
      </w:r>
      <w:r w:rsidR="003B5298" w:rsidRPr="00582A16">
        <w:t xml:space="preserve">lassification </w:t>
      </w:r>
      <w:r>
        <w:t>C</w:t>
      </w:r>
      <w:r w:rsidR="003B5298" w:rsidRPr="00582A16">
        <w:t>riteria</w:t>
      </w:r>
      <w:bookmarkEnd w:id="10"/>
      <w:r w:rsidR="003B5298" w:rsidRPr="00582A16">
        <w:t xml:space="preserve"> </w:t>
      </w:r>
    </w:p>
    <w:p w14:paraId="07621DA9" w14:textId="7A0B6FCB" w:rsidR="005C6388" w:rsidRPr="00E41CD3" w:rsidRDefault="003B5298" w:rsidP="00582A16">
      <w:pPr>
        <w:pStyle w:val="MDPI31text"/>
        <w:rPr>
          <w:rFonts w:eastAsia="Dotum"/>
        </w:rPr>
      </w:pPr>
      <w:r w:rsidRPr="00E41CD3">
        <w:rPr>
          <w:rFonts w:eastAsia="Dotum"/>
        </w:rPr>
        <w:t xml:space="preserve">Early classification criteria of GPA have been developed by the American College of Rheumatology (ACR) in 1990, with the inclusion of 85 vasculitis cases, respectively </w:t>
      </w:r>
      <w:r w:rsidRPr="00E41CD3">
        <w:rPr>
          <w:rFonts w:eastAsia="Dotum"/>
        </w:rPr>
        <w:fldChar w:fldCharType="begin"/>
      </w:r>
      <w:r w:rsidR="001631B7">
        <w:rPr>
          <w:rFonts w:eastAsia="Dotum"/>
        </w:rPr>
        <w:instrText xml:space="preserve"> ADDIN EN.CITE &lt;EndNote&gt;&lt;Cite ExcludeYear="1"&gt;&lt;Author&gt;Leavitt&lt;/Author&gt;&lt;RecNum&gt;127&lt;/RecNum&gt;&lt;DisplayText&gt;&lt;style size="10"&gt;[54]&lt;/style&gt;&lt;/DisplayText&gt;&lt;record&gt;&lt;rec-number&gt;127&lt;/rec-number&gt;&lt;foreign-keys&gt;&lt;key app="EN" db-id="taxtdxa0ps2raaexsd6v9rxztvast5wwa2dz" timestamp="1589747465"&gt;127&lt;/key&gt;&lt;/foreign-keys&gt;&lt;ref-type name="Journal Article"&gt;17&lt;/ref-type&gt;&lt;contributors&gt;&lt;authors&gt;&lt;author&gt;Leavitt, R. Y.&lt;/author&gt;&lt;author&gt;Fauci As Fau - Bloch, D. A.&lt;/author&gt;&lt;author&gt;Bloch Da Fau - Michel, B. A.&lt;/author&gt;&lt;author&gt;Michel Ba Fau - Hunder, G. G.&lt;/author&gt;&lt;author&gt;Hunder Gg Fau - Arend, W. P.&lt;/author&gt;&lt;author&gt;Arend Wp Fau - Calabrese, L. H.&lt;/author&gt;&lt;author&gt;Calabrese Lh Fau - Fries, J. F.&lt;/author&gt;&lt;author&gt;Fries Jf Fau - Lie, J. T.&lt;/author&gt;&lt;author&gt;Lie Jt Fau - Lightfoot, R. W., Jr.&lt;/author&gt;&lt;author&gt;Lightfoot, R. W., Jr.&lt;/author&gt;&lt;author&gt;et al.,&lt;/author&gt;&lt;/authors&gt;&lt;translated-authors&gt;&lt;author&gt;Arthritis, Rheum&lt;/author&gt;&lt;/translated-authors&gt;&lt;/contributors&gt;&lt;auth-address&gt;NIAID, NIH, Bethesda, MD. FAU - Fauci, A S&lt;/auth-address&gt;&lt;titles&gt;&lt;title&gt;The American College of Rheumatology 1990 criteria for the classification of Wegener&amp;apos;s granulomatosis&lt;/title&gt;&lt;/titles&gt;&lt;number&gt;0004-3591 (Print)&lt;/number&gt;&lt;dates&gt;&lt;/dates&gt;&lt;urls&gt;&lt;/urls&gt;&lt;remote-database-provider&gt;1990 Aug&lt;/remote-database-provider&gt;&lt;language&gt;eng&lt;/language&gt;&lt;/record&gt;&lt;/Cite&gt;&lt;/EndNote&gt;</w:instrText>
      </w:r>
      <w:r w:rsidRPr="00E41CD3">
        <w:rPr>
          <w:rFonts w:eastAsia="Dotum"/>
        </w:rPr>
        <w:fldChar w:fldCharType="separate"/>
      </w:r>
      <w:r w:rsidR="001631B7">
        <w:rPr>
          <w:rFonts w:eastAsia="Dotum"/>
          <w:noProof/>
        </w:rPr>
        <w:t>[54]</w:t>
      </w:r>
      <w:r w:rsidRPr="00E41CD3">
        <w:rPr>
          <w:rFonts w:eastAsia="Dotum"/>
        </w:rPr>
        <w:fldChar w:fldCharType="end"/>
      </w:r>
      <w:r w:rsidRPr="00E41CD3">
        <w:rPr>
          <w:rFonts w:eastAsia="Dotum"/>
        </w:rPr>
        <w:t xml:space="preserve">, while no such criteria were published for MPA. Using the respective ACR criteria in a contemporary cohort of patients highlighted the need for an update, since sensitivity for diagnosing GPA was rather low (65.6%), while the specificity was 88.7% </w:t>
      </w:r>
      <w:r w:rsidRPr="00E41CD3">
        <w:rPr>
          <w:rFonts w:eastAsia="Dotum"/>
        </w:rPr>
        <w:fldChar w:fldCharType="begin">
          <w:fldData xml:space="preserve">PEVuZE5vdGU+PENpdGU+PEF1dGhvcj5TZWVsaWdlcjwvQXV0aG9yPjxZZWFyPjIwMTc8L1llYXI+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=
</w:fldData>
        </w:fldChar>
      </w:r>
      <w:r w:rsidR="001631B7">
        <w:rPr>
          <w:rFonts w:eastAsia="Dotum"/>
        </w:rPr>
        <w:instrText xml:space="preserve"> ADDIN EN.CITE </w:instrText>
      </w:r>
      <w:r w:rsidR="001631B7">
        <w:rPr>
          <w:rFonts w:eastAsia="Dotum"/>
        </w:rPr>
        <w:fldChar w:fldCharType="begin">
          <w:fldData xml:space="preserve">PEVuZE5vdGU+PENpdGU+PEF1dGhvcj5TZWVsaWdlcjwvQXV0aG9yPjxZZWFyPjIwMTc8L1llYXI+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=
</w:fldData>
        </w:fldChar>
      </w:r>
      <w:r w:rsidR="001631B7">
        <w:rPr>
          <w:rFonts w:eastAsia="Dotum"/>
        </w:rPr>
        <w:instrText xml:space="preserve"> ADDIN EN.CITE.DATA </w:instrText>
      </w:r>
      <w:r w:rsidR="001631B7">
        <w:rPr>
          <w:rFonts w:eastAsia="Dotum"/>
        </w:rPr>
      </w:r>
      <w:r w:rsidR="001631B7">
        <w:rPr>
          <w:rFonts w:eastAsia="Dotum"/>
        </w:rPr>
        <w:fldChar w:fldCharType="end"/>
      </w:r>
      <w:r w:rsidRPr="00E41CD3">
        <w:rPr>
          <w:rFonts w:eastAsia="Dotum"/>
        </w:rPr>
      </w:r>
      <w:r w:rsidRPr="00E41CD3">
        <w:rPr>
          <w:rFonts w:eastAsia="Dotum"/>
        </w:rPr>
        <w:fldChar w:fldCharType="separate"/>
      </w:r>
      <w:r w:rsidR="001631B7">
        <w:rPr>
          <w:rFonts w:eastAsia="Dotum"/>
          <w:noProof/>
        </w:rPr>
        <w:t>[55]</w:t>
      </w:r>
      <w:r w:rsidRPr="00E41CD3">
        <w:rPr>
          <w:rFonts w:eastAsia="Dotum"/>
        </w:rPr>
        <w:fldChar w:fldCharType="end"/>
      </w:r>
      <w:r w:rsidRPr="00E41CD3">
        <w:rPr>
          <w:rFonts w:eastAsia="Dotum"/>
        </w:rPr>
        <w:t xml:space="preserve">. The Chapel Hill Consensus Conference (CHCC) issued a nomenclature system (nosology) of vasculitis in 1994 and sub-divided GPA and MPA </w:t>
      </w:r>
      <w:r w:rsidRPr="00E41CD3">
        <w:rPr>
          <w:rFonts w:eastAsia="Dotum"/>
        </w:rPr>
        <w:fldChar w:fldCharType="begin"/>
      </w:r>
      <w:r w:rsidR="001631B7">
        <w:rPr>
          <w:rFonts w:eastAsia="Dotum"/>
        </w:rPr>
        <w:instrText xml:space="preserve"> ADDIN EN.CITE &lt;EndNote&gt;&lt;Cite&gt;&lt;Author&gt;Jennette&lt;/Author&gt;&lt;Year&gt;1994&lt;/Year&gt;&lt;RecNum&gt;42&lt;/RecNum&gt;&lt;DisplayText&gt;&lt;style size="10"&gt;[56]&lt;/style&gt;&lt;/DisplayText&gt;&lt;record&gt;&lt;rec-number&gt;42&lt;/rec-number&gt;&lt;foreign-keys&gt;&lt;key app="EN" db-id="taxtdxa0ps2raaexsd6v9rxztvast5wwa2dz" timestamp="1585205854"&gt;42&lt;/key&gt;&lt;/foreign-keys&gt;&lt;ref-type name="Journal Article"&gt;17&lt;/ref-type&gt;&lt;contributors&gt;&lt;authors&gt;&lt;author&gt;Jennette, J. C.&lt;/author&gt;&lt;author&gt;Falk, R. J.&lt;/author&gt;&lt;author&gt;Andrassy, K.&lt;/author&gt;&lt;author&gt;Bacon, P. A.&lt;/author&gt;&lt;author&gt;Churg, J.&lt;/author&gt;&lt;author&gt;Gross, W. L.&lt;/author&gt;&lt;author&gt;Hagen, E. C.&lt;/author&gt;&lt;author&gt;Hoffman, G. S.&lt;/author&gt;&lt;author&gt;Hunder, G. G.&lt;/author&gt;&lt;author&gt;Kallenberg, C. G.&lt;/author&gt;&lt;author&gt;et al.,&lt;/author&gt;&lt;/authors&gt;&lt;/contributors&gt;&lt;auth-address&gt;Department of Pathology, School of Medicine, University of North Carolina, Chapel Hill 27599.&lt;/auth-address&gt;&lt;titles&gt;&lt;title&gt;Nomenclature of systemic vasculitides. Proposal of an international consensus conference&lt;/title&gt;&lt;secondary-title&gt;Arthritis Rheum&lt;/secondary-title&gt;&lt;/titles&gt;&lt;pages&gt;187-92&lt;/pages&gt;&lt;volume&gt;37&lt;/volume&gt;&lt;number&gt;2&lt;/number&gt;&lt;edition&gt;1994/02/01&lt;/edition&gt;&lt;keywords&gt;&lt;keyword&gt;Antibodies, Antineutrophil Cytoplasmic&lt;/keyword&gt;&lt;keyword&gt;Autoantibodies/immunology&lt;/keyword&gt;&lt;keyword&gt;Humans&lt;/keyword&gt;&lt;keyword&gt;International Cooperation&lt;/keyword&gt;&lt;keyword&gt;*Terminology as Topic&lt;/keyword&gt;&lt;keyword&gt;Vasculitis/*classification/immunology&lt;/keyword&gt;&lt;/keywords&gt;&lt;dates&gt;&lt;year&gt;1994&lt;/year&gt;&lt;pub-dates&gt;&lt;date&gt;Feb&lt;/date&gt;&lt;/pub-dates&gt;&lt;/dates&gt;&lt;isbn&gt;0004-3591 (Print)&amp;#xD;0004-3591&lt;/isbn&gt;&lt;accession-num&gt;8129773&lt;/accession-num&gt;&lt;urls&gt;&lt;/urls&gt;&lt;electronic-resource-num&gt;10.1002/art.1780370206&lt;/electronic-resource-num&gt;&lt;remote-database-provider&gt;NLM&lt;/remote-database-provider&gt;&lt;language&gt;eng&lt;/language&gt;&lt;/record&gt;&lt;/Cite&gt;&lt;/EndNote&gt;</w:instrText>
      </w:r>
      <w:r w:rsidRPr="00E41CD3">
        <w:rPr>
          <w:rFonts w:eastAsia="Dotum"/>
        </w:rPr>
        <w:fldChar w:fldCharType="separate"/>
      </w:r>
      <w:r w:rsidR="001631B7">
        <w:rPr>
          <w:rFonts w:eastAsia="Dotum"/>
          <w:noProof/>
        </w:rPr>
        <w:t>[56]</w:t>
      </w:r>
      <w:r w:rsidRPr="00E41CD3">
        <w:rPr>
          <w:rFonts w:eastAsia="Dotum"/>
        </w:rPr>
        <w:fldChar w:fldCharType="end"/>
      </w:r>
      <w:r w:rsidRPr="00E41CD3">
        <w:rPr>
          <w:rFonts w:eastAsia="Dotum"/>
        </w:rPr>
        <w:t xml:space="preserve">. In 2012, an update was issued, incorporating the revised name GPA (instead of Wegener’s granulomatosis), and subdividing small vessel </w:t>
      </w:r>
      <w:proofErr w:type="spellStart"/>
      <w:r w:rsidRPr="00E41CD3">
        <w:rPr>
          <w:rFonts w:eastAsia="Dotum"/>
        </w:rPr>
        <w:t>vasculitides</w:t>
      </w:r>
      <w:proofErr w:type="spellEnd"/>
      <w:r w:rsidRPr="00E41CD3">
        <w:rPr>
          <w:rFonts w:eastAsia="Dotum"/>
        </w:rPr>
        <w:t xml:space="preserve"> (SVV) into immune complex SVV and ANCA-associated SVV </w:t>
      </w:r>
      <w:r w:rsidRPr="00E41CD3">
        <w:rPr>
          <w:rFonts w:eastAsia="Dotum"/>
        </w:rPr>
        <w:fldChar w:fldCharType="begin"/>
      </w:r>
      <w:r w:rsidR="00D453A7">
        <w:rPr>
          <w:rFonts w:eastAsia="Dotum"/>
        </w:rPr>
        <w:instrText xml:space="preserve"> ADDIN EN.CITE &lt;EndNote&gt;&lt;Cite&gt;&lt;Author&gt;Jennette&lt;/Author&gt;&lt;Year&gt;2013&lt;/Year&gt;&lt;RecNum&gt;1&lt;/RecNum&gt;&lt;DisplayText&gt;&lt;style size="10"&gt;[1]&lt;/style&gt;&lt;/DisplayText&gt;&lt;record&gt;&lt;rec-number&gt;1&lt;/rec-number&gt;&lt;foreign-keys&gt;&lt;key app="EN" db-id="taxtdxa0ps2raaexsd6v9rxztvast5wwa2dz" timestamp="1585205854"&gt;1&lt;/key&gt;&lt;/foreign-keys&gt;&lt;ref-type name="Journal Article"&gt;17&lt;/ref-type&gt;&lt;contributors&gt;&lt;authors&gt;&lt;author&gt;Jennette, J. C.&lt;/author&gt;&lt;author&gt;Falk, R. J.&lt;/author&gt;&lt;author&gt;Bacon, P. A.&lt;/author&gt;&lt;author&gt;Basu, N.&lt;/author&gt;&lt;author&gt;Cid, M. C.&lt;/author&gt;&lt;author&gt;Ferrario, F.&lt;/author&gt;&lt;author&gt;Flores-Suarez, L. F.&lt;/author&gt;&lt;author&gt;Gross, W. L.&lt;/author&gt;&lt;author&gt;Guillevin, L.&lt;/author&gt;&lt;author&gt;Hagen, E. C.&lt;/author&gt;&lt;author&gt;Hoffman, G. S.&lt;/author&gt;&lt;author&gt;Jayne, D. R.&lt;/author&gt;&lt;author&gt;Kallenberg, C. G.&lt;/author&gt;&lt;author&gt;Lamprecht, P.&lt;/author&gt;&lt;author&gt;Langford, C. A.&lt;/author&gt;&lt;author&gt;Luqmani, R. A.&lt;/author&gt;&lt;author&gt;Mahr, A. D.&lt;/author&gt;&lt;author&gt;Matteson, E. L.&lt;/author&gt;&lt;author&gt;Merkel, P. A.&lt;/author&gt;&lt;author&gt;Ozen, S.&lt;/author&gt;&lt;author&gt;Pusey, C. D.&lt;/author&gt;&lt;author&gt;Rasmussen, N.&lt;/author&gt;&lt;author&gt;Rees, A. J.&lt;/author&gt;&lt;author&gt;Scott, D. G.&lt;/author&gt;&lt;author&gt;Specks, U.&lt;/author&gt;&lt;author&gt;Stone, J. H.&lt;/author&gt;&lt;author&gt;Takahashi, K.&lt;/author&gt;&lt;author&gt;Watts, R. A.&lt;/author&gt;&lt;/authors&gt;&lt;/contributors&gt;&lt;auth-address&gt;Department of Pathology and Laboratory Medicine, University of North Carolina, Chapel Hill, NC 27599, USA. jcj@med.unc.edu&lt;/auth-address&gt;&lt;titles&gt;&lt;title&gt;2012 revised International Chapel Hill Consensus Conference Nomenclature of Vasculitides&lt;/title&gt;&lt;secondary-title&gt;Arthritis Rheum&lt;/secondary-title&gt;&lt;/titles&gt;&lt;pages&gt;1-11&lt;/pages&gt;&lt;volume&gt;65&lt;/volume&gt;&lt;number&gt;1&lt;/number&gt;&lt;edition&gt;2012/10/10&lt;/edition&gt;&lt;keywords&gt;&lt;keyword&gt;Humans&lt;/keyword&gt;&lt;keyword&gt;Vasculitis/*classification/diagnosis&lt;/keyword&gt;&lt;/keywords&gt;&lt;dates&gt;&lt;year&gt;2013&lt;/year&gt;&lt;pub-dates&gt;&lt;date&gt;Jan&lt;/date&gt;&lt;/pub-dates&gt;&lt;/dates&gt;&lt;isbn&gt;0004-3591&lt;/isbn&gt;&lt;accession-num&gt;23045170&lt;/accession-num&gt;&lt;urls&gt;&lt;/urls&gt;&lt;electronic-resource-num&gt;10.1002/art.37715&lt;/electronic-resource-num&gt;&lt;remote-database-provider&gt;NLM&lt;/remote-database-provider&gt;&lt;language&gt;eng&lt;/language&gt;&lt;/record&gt;&lt;/Cite&gt;&lt;/EndNote&gt;</w:instrText>
      </w:r>
      <w:r w:rsidRPr="00E41CD3">
        <w:rPr>
          <w:rFonts w:eastAsia="Dotum"/>
        </w:rPr>
        <w:fldChar w:fldCharType="separate"/>
      </w:r>
      <w:r w:rsidR="00D453A7">
        <w:rPr>
          <w:rFonts w:eastAsia="Dotum"/>
          <w:noProof/>
        </w:rPr>
        <w:t>[1]</w:t>
      </w:r>
      <w:r w:rsidRPr="00E41CD3">
        <w:rPr>
          <w:rFonts w:eastAsia="Dotum"/>
        </w:rPr>
        <w:fldChar w:fldCharType="end"/>
      </w:r>
      <w:r w:rsidRPr="00E41CD3">
        <w:rPr>
          <w:rFonts w:eastAsia="Dotum"/>
        </w:rPr>
        <w:t xml:space="preserve">. An algorithm by the European Medicines Agency (EMA) to implement a methodology for </w:t>
      </w:r>
      <w:r w:rsidRPr="00E41CD3">
        <w:rPr>
          <w:rFonts w:eastAsia="Dotum"/>
        </w:rPr>
        <w:lastRenderedPageBreak/>
        <w:t xml:space="preserve">the classification of ANCA-associated </w:t>
      </w:r>
      <w:proofErr w:type="spellStart"/>
      <w:r w:rsidRPr="00E41CD3">
        <w:rPr>
          <w:rFonts w:eastAsia="Dotum"/>
        </w:rPr>
        <w:t>vasculitides</w:t>
      </w:r>
      <w:proofErr w:type="spellEnd"/>
      <w:r w:rsidRPr="00E41CD3">
        <w:rPr>
          <w:rFonts w:eastAsia="Dotum"/>
        </w:rPr>
        <w:t xml:space="preserve"> was proposed in 2007, which used the ACR criteria and the CHCC definitions, and incorporated surrogate markers for vasculitis and ANCA </w:t>
      </w:r>
      <w:r w:rsidRPr="00E41CD3">
        <w:rPr>
          <w:rFonts w:eastAsia="Dotum"/>
        </w:rPr>
        <w:fldChar w:fldCharType="begin"/>
      </w:r>
      <w:r w:rsidR="001631B7">
        <w:rPr>
          <w:rFonts w:eastAsia="Dotum"/>
        </w:rPr>
        <w:instrText xml:space="preserve"> ADDIN EN.CITE &lt;EndNote&gt;&lt;Cite&gt;&lt;Author&gt;Watts&lt;/Author&gt;&lt;Year&gt;2007&lt;/Year&gt;&lt;RecNum&gt;43&lt;/RecNum&gt;&lt;DisplayText&gt;&lt;style size="10"&gt;[57]&lt;/style&gt;&lt;/DisplayText&gt;&lt;record&gt;&lt;rec-number&gt;43&lt;/rec-number&gt;&lt;foreign-keys&gt;&lt;key app="EN" db-id="taxtdxa0ps2raaexsd6v9rxztvast5wwa2dz" timestamp="1585205855"&gt;43&lt;/key&gt;&lt;/foreign-keys&gt;&lt;ref-type name="Journal Article"&gt;17&lt;/ref-type&gt;&lt;contributors&gt;&lt;authors&gt;&lt;author&gt;Watts, R.&lt;/author&gt;&lt;author&gt;Lane, S.&lt;/author&gt;&lt;author&gt;Hanslik, T.&lt;/author&gt;&lt;author&gt;Hauser, T.&lt;/author&gt;&lt;author&gt;Hellmich, B.&lt;/author&gt;&lt;author&gt;Koldingsnes, W.&lt;/author&gt;&lt;author&gt;Mahr, A.&lt;/author&gt;&lt;author&gt;Segelmark, M.&lt;/author&gt;&lt;author&gt;Cohen-Tervaert, J. W.&lt;/author&gt;&lt;author&gt;Scott, D.&lt;/author&gt;&lt;/authors&gt;&lt;/contributors&gt;&lt;auth-address&gt;Department of Rheumatology, Ipswich Hospital NHS Trust, Heath Road, Ipswich IP4 5PD, UK. richard.watts@ipswichhospital.nhs.uk&lt;/auth-address&gt;&lt;titles&gt;&lt;title&gt;Development and validation of a consensus methodology for the classification of the ANCA-associated vasculitides and polyarteritis nodosa for epidemiological studies&lt;/title&gt;&lt;secondary-title&gt;Ann Rheum Dis&lt;/secondary-title&gt;&lt;/titles&gt;&lt;pages&gt;222-7&lt;/pages&gt;&lt;volume&gt;66&lt;/volume&gt;&lt;number&gt;2&lt;/number&gt;&lt;edition&gt;2006/08/12&lt;/edition&gt;&lt;keywords&gt;&lt;keyword&gt;*Algorithms&lt;/keyword&gt;&lt;keyword&gt;Antibodies, Antineutrophil Cytoplasmic/*blood&lt;/keyword&gt;&lt;keyword&gt;Biomarkers/blood&lt;/keyword&gt;&lt;keyword&gt;Churg-Strauss Syndrome/classification&lt;/keyword&gt;&lt;keyword&gt;Granulomatosis with Polyangiitis/classification&lt;/keyword&gt;&lt;keyword&gt;Humans&lt;/keyword&gt;&lt;keyword&gt;Polyarteritis Nodosa/*classification/epidemiology/immunology&lt;/keyword&gt;&lt;keyword&gt;Vasculitis/*classification/epidemiology/immunology&lt;/keyword&gt;&lt;/keywords&gt;&lt;dates&gt;&lt;year&gt;2007&lt;/year&gt;&lt;pub-dates&gt;&lt;date&gt;Feb&lt;/date&gt;&lt;/pub-dates&gt;&lt;/dates&gt;&lt;isbn&gt;0003-4967 (Print)&amp;#xD;0003-4967&lt;/isbn&gt;&lt;accession-num&gt;16901958&lt;/accession-num&gt;&lt;urls&gt;&lt;/urls&gt;&lt;custom2&gt;PMC1798520&lt;/custom2&gt;&lt;electronic-resource-num&gt;10.1136/ard.2006.054593&lt;/electronic-resource-num&gt;&lt;remote-database-provider&gt;NLM&lt;/remote-database-provider&gt;&lt;language&gt;eng&lt;/language&gt;&lt;/record&gt;&lt;/Cite&gt;&lt;/EndNote&gt;</w:instrText>
      </w:r>
      <w:r w:rsidRPr="00E41CD3">
        <w:rPr>
          <w:rFonts w:eastAsia="Dotum"/>
        </w:rPr>
        <w:fldChar w:fldCharType="separate"/>
      </w:r>
      <w:r w:rsidR="001631B7">
        <w:rPr>
          <w:rFonts w:eastAsia="Dotum"/>
          <w:noProof/>
        </w:rPr>
        <w:t>[57]</w:t>
      </w:r>
      <w:r w:rsidRPr="00E41CD3">
        <w:rPr>
          <w:rFonts w:eastAsia="Dotum"/>
        </w:rPr>
        <w:fldChar w:fldCharType="end"/>
      </w:r>
      <w:r w:rsidRPr="00E41CD3">
        <w:rPr>
          <w:rFonts w:eastAsia="Dotum"/>
        </w:rPr>
        <w:t xml:space="preserve">. After revision of the CHCC in 2012, re-application of the EMA algorithm found an excellent kappa statistic of 0.96 with one patient changing from MPA to GPA and vice versa </w:t>
      </w:r>
      <w:r w:rsidRPr="00E41CD3">
        <w:rPr>
          <w:rFonts w:eastAsia="Dotum"/>
        </w:rPr>
        <w:fldChar w:fldCharType="begin"/>
      </w:r>
      <w:r w:rsidR="001631B7">
        <w:rPr>
          <w:rFonts w:eastAsia="Dotum"/>
        </w:rPr>
        <w:instrText xml:space="preserve"> ADDIN EN.CITE &lt;EndNote&gt;&lt;Cite&gt;&lt;Author&gt;Abdulkader&lt;/Author&gt;&lt;Year&gt;2013&lt;/Year&gt;&lt;RecNum&gt;44&lt;/RecNum&gt;&lt;DisplayText&gt;&lt;style size="10"&gt;[58]&lt;/style&gt;&lt;/DisplayText&gt;&lt;record&gt;&lt;rec-number&gt;44&lt;/rec-number&gt;&lt;foreign-keys&gt;&lt;key app="EN" db-id="taxtdxa0ps2raaexsd6v9rxztvast5wwa2dz" timestamp="1585205855"&gt;44&lt;/key&gt;&lt;/foreign-keys&gt;&lt;ref-type name="Journal Article"&gt;17&lt;/ref-type&gt;&lt;contributors&gt;&lt;authors&gt;&lt;author&gt;Abdulkader, R.&lt;/author&gt;&lt;author&gt;Lane, S. E.&lt;/author&gt;&lt;author&gt;Scott, D. G.&lt;/author&gt;&lt;author&gt;Watts, R. A.&lt;/author&gt;&lt;/authors&gt;&lt;/contributors&gt;&lt;auth-address&gt;Department of Rheumatology, Norfolk and Norwich Hospital University Foundation NHS Trust, , Norwich, UK.&lt;/auth-address&gt;&lt;titles&gt;&lt;title&gt;Classification of vasculitis: EMA classification using CHCC 2012 definitions&lt;/title&gt;&lt;secondary-title&gt;Ann Rheum Dis&lt;/secondary-title&gt;&lt;/titles&gt;&lt;pages&gt;1888&lt;/pages&gt;&lt;volume&gt;72&lt;/volume&gt;&lt;number&gt;11&lt;/number&gt;&lt;edition&gt;2013/06/04&lt;/edition&gt;&lt;keywords&gt;&lt;keyword&gt;Algorithms&lt;/keyword&gt;&lt;keyword&gt;Anti-Neutrophil Cytoplasmic Antibody-Associated Vasculitis/*classification&lt;/keyword&gt;&lt;keyword&gt;Churg-Strauss Syndrome/classification&lt;/keyword&gt;&lt;keyword&gt;Cohort Studies&lt;/keyword&gt;&lt;keyword&gt;Europe&lt;/keyword&gt;&lt;keyword&gt;Granulomatosis with Polyangiitis/classification&lt;/keyword&gt;&lt;keyword&gt;Humans&lt;/keyword&gt;&lt;keyword&gt;Microscopic Polyangiitis/classification&lt;/keyword&gt;&lt;keyword&gt;Polyarteritis Nodosa/*classification&lt;/keyword&gt;&lt;keyword&gt;Autoimmune Diseases&lt;/keyword&gt;&lt;keyword&gt;Granulomatosis with polyangiitis&lt;/keyword&gt;&lt;keyword&gt;Systemic vasculitis&lt;/keyword&gt;&lt;/keywords&gt;&lt;dates&gt;&lt;year&gt;2013&lt;/year&gt;&lt;pub-dates&gt;&lt;date&gt;Nov&lt;/date&gt;&lt;/pub-dates&gt;&lt;/dates&gt;&lt;isbn&gt;0003-4967&lt;/isbn&gt;&lt;accession-num&gt;23727632&lt;/accession-num&gt;&lt;urls&gt;&lt;/urls&gt;&lt;electronic-resource-num&gt;10.1136/annrheumdis-2013-203511&lt;/electronic-resource-num&gt;&lt;remote-database-provider&gt;NLM&lt;/remote-database-provider&gt;&lt;language&gt;eng&lt;/language&gt;&lt;/record&gt;&lt;/Cite&gt;&lt;/EndNote&gt;</w:instrText>
      </w:r>
      <w:r w:rsidRPr="00E41CD3">
        <w:rPr>
          <w:rFonts w:eastAsia="Dotum"/>
        </w:rPr>
        <w:fldChar w:fldCharType="separate"/>
      </w:r>
      <w:r w:rsidR="001631B7">
        <w:rPr>
          <w:rFonts w:eastAsia="Dotum"/>
          <w:noProof/>
        </w:rPr>
        <w:t>[58]</w:t>
      </w:r>
      <w:r w:rsidRPr="00E41CD3">
        <w:rPr>
          <w:rFonts w:eastAsia="Dotum"/>
        </w:rPr>
        <w:fldChar w:fldCharType="end"/>
      </w:r>
      <w:r w:rsidRPr="00E41CD3">
        <w:rPr>
          <w:rFonts w:eastAsia="Dotum"/>
        </w:rPr>
        <w:t xml:space="preserve">. Updates in diagnostic and classification criteria are expected within subsequent years and will incorporate a set of clinical and laboratory specificities of these </w:t>
      </w:r>
      <w:proofErr w:type="gramStart"/>
      <w:r w:rsidRPr="00E41CD3">
        <w:rPr>
          <w:rFonts w:eastAsia="Dotum"/>
        </w:rPr>
        <w:t>diseases,</w:t>
      </w:r>
      <w:r w:rsidR="00C05796">
        <w:rPr>
          <w:rFonts w:eastAsia="Dotum"/>
        </w:rPr>
        <w:t xml:space="preserve"> </w:t>
      </w:r>
      <w:r w:rsidRPr="00E41CD3">
        <w:rPr>
          <w:rFonts w:eastAsia="Dotum"/>
        </w:rPr>
        <w:t>and</w:t>
      </w:r>
      <w:proofErr w:type="gramEnd"/>
      <w:r w:rsidRPr="00E41CD3">
        <w:rPr>
          <w:rFonts w:eastAsia="Dotum"/>
        </w:rPr>
        <w:t xml:space="preserve"> may also take into account the more accurate separation by ANCA serotype than the actual clinical phenotype.</w:t>
      </w:r>
      <w:r w:rsidR="00C05796">
        <w:rPr>
          <w:rFonts w:eastAsia="Dotum"/>
        </w:rPr>
        <w:t xml:space="preserve"> Although classification criteria are currently based on the CHCC nomenclature and are set to change, we classified ANCA-associated </w:t>
      </w:r>
      <w:proofErr w:type="spellStart"/>
      <w:r w:rsidR="00C05796">
        <w:rPr>
          <w:rFonts w:eastAsia="Dotum"/>
        </w:rPr>
        <w:t>vasculitides</w:t>
      </w:r>
      <w:proofErr w:type="spellEnd"/>
      <w:r w:rsidR="00C05796">
        <w:rPr>
          <w:rFonts w:eastAsia="Dotum"/>
        </w:rPr>
        <w:t xml:space="preserve"> based on the</w:t>
      </w:r>
      <w:r w:rsidR="00D161AC">
        <w:rPr>
          <w:rFonts w:eastAsia="Dotum"/>
        </w:rPr>
        <w:t>ir</w:t>
      </w:r>
      <w:r w:rsidR="00C05796">
        <w:rPr>
          <w:rFonts w:eastAsia="Dotum"/>
        </w:rPr>
        <w:t xml:space="preserve"> serotype (PR3- or MPO-ANCA) </w:t>
      </w:r>
      <w:r w:rsidR="00C5295F">
        <w:rPr>
          <w:rFonts w:eastAsia="Dotum"/>
        </w:rPr>
        <w:t xml:space="preserve">or clinical presentation (GPA or MPA) </w:t>
      </w:r>
      <w:r w:rsidR="00425F44">
        <w:rPr>
          <w:rFonts w:eastAsia="Dotum"/>
        </w:rPr>
        <w:t>to maintain consistency with referenced studies in this review.</w:t>
      </w:r>
    </w:p>
    <w:p w14:paraId="3AD7982B" w14:textId="1CC4A486" w:rsidR="003B5298" w:rsidRPr="00E41CD3" w:rsidRDefault="00582A16" w:rsidP="00582A16">
      <w:pPr>
        <w:pStyle w:val="MDPI21heading1"/>
      </w:pPr>
      <w:bookmarkStart w:id="11" w:name="_Toc40621877"/>
      <w:r>
        <w:t xml:space="preserve">4. </w:t>
      </w:r>
      <w:r w:rsidR="003B5298" w:rsidRPr="00E41CD3">
        <w:t xml:space="preserve">Pathogenetic </w:t>
      </w:r>
      <w:r>
        <w:t>S</w:t>
      </w:r>
      <w:r w:rsidR="003B5298" w:rsidRPr="00E41CD3">
        <w:t>teps in ANCA-</w:t>
      </w:r>
      <w:r>
        <w:t>A</w:t>
      </w:r>
      <w:r w:rsidR="003B5298" w:rsidRPr="00E41CD3">
        <w:t xml:space="preserve">ssociated </w:t>
      </w:r>
      <w:r>
        <w:t>V</w:t>
      </w:r>
      <w:r w:rsidR="003B5298" w:rsidRPr="00E41CD3">
        <w:t xml:space="preserve">asculitis and ANCA </w:t>
      </w:r>
      <w:r>
        <w:t>S</w:t>
      </w:r>
      <w:r w:rsidR="003B5298" w:rsidRPr="00E41CD3">
        <w:t xml:space="preserve">erotype </w:t>
      </w:r>
      <w:r>
        <w:t>S</w:t>
      </w:r>
      <w:r w:rsidR="003B5298" w:rsidRPr="00E41CD3">
        <w:t>pecificity</w:t>
      </w:r>
      <w:bookmarkEnd w:id="11"/>
    </w:p>
    <w:p w14:paraId="7BF58A80" w14:textId="1DAA5319" w:rsidR="003B5298" w:rsidRPr="00582A16" w:rsidRDefault="00582A16" w:rsidP="00582A16">
      <w:pPr>
        <w:pStyle w:val="MDPI22heading2"/>
      </w:pPr>
      <w:bookmarkStart w:id="12" w:name="_Toc40621878"/>
      <w:r w:rsidRPr="00582A16">
        <w:t xml:space="preserve">4.1. </w:t>
      </w:r>
      <w:r w:rsidR="003B5298" w:rsidRPr="00582A16">
        <w:t xml:space="preserve">Regulation </w:t>
      </w:r>
      <w:r>
        <w:t>o</w:t>
      </w:r>
      <w:r w:rsidRPr="00582A16">
        <w:t xml:space="preserve">f Cytokines </w:t>
      </w:r>
      <w:r>
        <w:t>a</w:t>
      </w:r>
      <w:r w:rsidRPr="00582A16">
        <w:t xml:space="preserve">nd Related Molecules According </w:t>
      </w:r>
      <w:r>
        <w:t>t</w:t>
      </w:r>
      <w:r w:rsidRPr="00582A16">
        <w:t xml:space="preserve">o </w:t>
      </w:r>
      <w:r w:rsidR="003B5298" w:rsidRPr="00582A16">
        <w:t xml:space="preserve">ANCA </w:t>
      </w:r>
      <w:r w:rsidRPr="00582A16">
        <w:t>Serotype</w:t>
      </w:r>
      <w:bookmarkEnd w:id="12"/>
    </w:p>
    <w:p w14:paraId="15CF4B63" w14:textId="043DED0D" w:rsidR="003B5298" w:rsidRPr="00893633" w:rsidRDefault="003B5298" w:rsidP="00582A16">
      <w:pPr>
        <w:pStyle w:val="MDPI31text"/>
        <w:rPr>
          <w:lang w:eastAsia="ko-KR"/>
        </w:rPr>
      </w:pPr>
      <w:r w:rsidRPr="00893633">
        <w:rPr>
          <w:rFonts w:eastAsia="Calibri Light"/>
          <w:bCs/>
          <w:lang w:eastAsia="ko-KR"/>
        </w:rPr>
        <w:t>A</w:t>
      </w:r>
      <w:r w:rsidRPr="00893633">
        <w:rPr>
          <w:rFonts w:eastAsia="Calibri Light"/>
          <w:b/>
          <w:lang w:eastAsia="ko-KR"/>
        </w:rPr>
        <w:t xml:space="preserve"> </w:t>
      </w:r>
      <w:r w:rsidRPr="00893633">
        <w:rPr>
          <w:rFonts w:eastAsia="Calibri Light"/>
          <w:lang w:eastAsia="ko-KR"/>
        </w:rPr>
        <w:t>summary of inflammatory molecules and their expression levels in ANCA-associated vasculitis classified based on the ANCA serotype (PR3- or MPO-ANCA) is shown in</w:t>
      </w:r>
      <w:r w:rsidRPr="00893633">
        <w:rPr>
          <w:rFonts w:eastAsia="Calibri Light"/>
          <w:b/>
          <w:lang w:eastAsia="ko-KR"/>
        </w:rPr>
        <w:t xml:space="preserve"> </w:t>
      </w:r>
      <w:r w:rsidRPr="00893633">
        <w:rPr>
          <w:rFonts w:eastAsia="Calibri Light"/>
          <w:bCs/>
          <w:i/>
          <w:iCs/>
          <w:lang w:eastAsia="ko-KR"/>
        </w:rPr>
        <w:t>Table 1</w:t>
      </w:r>
      <w:r w:rsidRPr="00893633">
        <w:rPr>
          <w:rFonts w:eastAsia="Calibri Light"/>
          <w:b/>
          <w:lang w:eastAsia="ko-KR"/>
        </w:rPr>
        <w:t xml:space="preserve">. </w:t>
      </w:r>
      <w:r w:rsidRPr="00893633">
        <w:rPr>
          <w:rFonts w:eastAsia="Calibri Light"/>
          <w:bCs/>
          <w:lang w:eastAsia="ko-KR"/>
        </w:rPr>
        <w:t>Both T- and B-cells</w:t>
      </w:r>
      <w:r w:rsidRPr="00893633">
        <w:rPr>
          <w:rFonts w:eastAsia="Calibri Light"/>
          <w:b/>
          <w:lang w:eastAsia="ko-KR"/>
        </w:rPr>
        <w:t xml:space="preserve"> </w:t>
      </w:r>
      <w:r w:rsidRPr="00893633">
        <w:rPr>
          <w:lang w:eastAsia="ko-KR"/>
        </w:rPr>
        <w:t xml:space="preserve">are critically involved in the pathogenesis of ANCA-associated vasculitis. T-cells are found in </w:t>
      </w:r>
      <w:proofErr w:type="spellStart"/>
      <w:r w:rsidRPr="00893633">
        <w:rPr>
          <w:lang w:eastAsia="ko-KR"/>
        </w:rPr>
        <w:t>vasculitic</w:t>
      </w:r>
      <w:proofErr w:type="spellEnd"/>
      <w:r w:rsidRPr="00893633">
        <w:rPr>
          <w:lang w:eastAsia="ko-KR"/>
        </w:rPr>
        <w:t xml:space="preserve"> lesions and in granulomas. Circulating effector T-cell populations are expanded and are in a persistent state of activation, while regulatory T-cell subsets are impaired in their function. At the site of inflammation, T-cells and dendritic cells are abundant and under the influence of several cytokines (</w:t>
      </w:r>
      <w:r w:rsidRPr="00893633">
        <w:rPr>
          <w:i/>
          <w:iCs/>
          <w:lang w:eastAsia="ko-KR"/>
        </w:rPr>
        <w:t>Table 1</w:t>
      </w:r>
      <w:r w:rsidRPr="00893633">
        <w:rPr>
          <w:lang w:eastAsia="ko-KR"/>
        </w:rPr>
        <w:t xml:space="preserve">) that orchestrate the immunological response </w:t>
      </w:r>
      <w:r w:rsidRPr="00893633">
        <w:rPr>
          <w:lang w:eastAsia="ko-KR"/>
        </w:rPr>
        <w:fldChar w:fldCharType="begin"/>
      </w:r>
      <w:r w:rsidR="001631B7">
        <w:rPr>
          <w:lang w:eastAsia="ko-KR"/>
        </w:rPr>
        <w:instrText xml:space="preserve"> ADDIN EN.CITE &lt;EndNote&gt;&lt;Cite&gt;&lt;Author&gt;Wilde&lt;/Author&gt;&lt;Year&gt;2010&lt;/Year&gt;&lt;RecNum&gt;45&lt;/RecNum&gt;&lt;DisplayText&gt;&lt;style size="10"&gt;[59]&lt;/style&gt;&lt;/DisplayText&gt;&lt;record&gt;&lt;rec-number&gt;45&lt;/rec-number&gt;&lt;foreign-keys&gt;&lt;key app="EN" db-id="taxtdxa0ps2raaexsd6v9rxztvast5wwa2dz" timestamp="1585205855"&gt;45&lt;/key&gt;&lt;/foreign-keys&gt;&lt;ref-type name="Journal Article"&gt;17&lt;/ref-type&gt;&lt;contributors&gt;&lt;authors&gt;&lt;author&gt;Wilde, B.&lt;/author&gt;&lt;author&gt;Thewissen, M.&lt;/author&gt;&lt;author&gt;Damoiseaux, J.&lt;/author&gt;&lt;author&gt;van Paassen, P.&lt;/author&gt;&lt;author&gt;Witzke, O.&lt;/author&gt;&lt;author&gt;Tervaert, J. W.&lt;/author&gt;&lt;/authors&gt;&lt;/contributors&gt;&lt;auth-address&gt;Department of Internal Medicine, Division of Clinical and Experimental Immunology, University Hospital Maastricht, Universiteitssingel 50, PO Box 616, 6200 MD Maastricht The Netherlands. benjamin.wilde@immuno.unimaas.nl.&lt;/auth-address&gt;&lt;titles&gt;&lt;title&gt;T cells in ANCA-associated vasculitis: what can we learn from lesional versus circulating T cells?&lt;/title&gt;&lt;secondary-title&gt;Arthritis Res Ther&lt;/secondary-title&gt;&lt;/titles&gt;&lt;pages&gt;204&lt;/pages&gt;&lt;volume&gt;12&lt;/volume&gt;&lt;number&gt;1&lt;/number&gt;&lt;edition&gt;2010/03/20&lt;/edition&gt;&lt;keywords&gt;&lt;keyword&gt;Animals&lt;/keyword&gt;&lt;keyword&gt;Anti-Neutrophil Cytoplasmic Antibody-Associated&lt;/keyword&gt;&lt;keyword&gt;Vasculitis/*blood/*immunology/pathology&lt;/keyword&gt;&lt;keyword&gt;Humans&lt;/keyword&gt;&lt;keyword&gt;T-Lymphocytes/*immunology/pathology&lt;/keyword&gt;&lt;/keywords&gt;&lt;dates&gt;&lt;year&gt;2010&lt;/year&gt;&lt;/dates&gt;&lt;isbn&gt;1478-6354&lt;/isbn&gt;&lt;accession-num&gt;20236453&lt;/accession-num&gt;&lt;urls&gt;&lt;/urls&gt;&lt;custom2&gt;PMC2875650&lt;/custom2&gt;&lt;electronic-resource-num&gt;10.1186/ar2923&lt;/electronic-resource-num&gt;&lt;remote-database-provider&gt;NLM&lt;/remote-database-provider&gt;&lt;language&gt;eng&lt;/language&gt;&lt;/record&gt;&lt;/Cite&gt;&lt;/EndNote&gt;</w:instrText>
      </w:r>
      <w:r w:rsidRPr="00893633">
        <w:rPr>
          <w:lang w:eastAsia="ko-KR"/>
        </w:rPr>
        <w:fldChar w:fldCharType="separate"/>
      </w:r>
      <w:r w:rsidR="001631B7">
        <w:rPr>
          <w:noProof/>
          <w:lang w:eastAsia="ko-KR"/>
        </w:rPr>
        <w:t>[59]</w:t>
      </w:r>
      <w:r w:rsidRPr="00893633">
        <w:rPr>
          <w:lang w:eastAsia="ko-KR"/>
        </w:rPr>
        <w:fldChar w:fldCharType="end"/>
      </w:r>
      <w:r w:rsidRPr="00893633">
        <w:rPr>
          <w:lang w:eastAsia="ko-KR"/>
        </w:rPr>
        <w:t xml:space="preserve">. T-cells show persistent activation during phases of remission, while B-cell activation is associated with disease activity </w:t>
      </w:r>
      <w:r w:rsidRPr="00893633">
        <w:rPr>
          <w:lang w:eastAsia="ko-KR"/>
        </w:rPr>
        <w:fldChar w:fldCharType="begin"/>
      </w:r>
      <w:r w:rsidR="001631B7">
        <w:rPr>
          <w:lang w:eastAsia="ko-KR"/>
        </w:rPr>
        <w:instrText xml:space="preserve"> ADDIN EN.CITE &lt;EndNote&gt;&lt;Cite&gt;&lt;Author&gt;Popa&lt;/Author&gt;&lt;Year&gt;1999&lt;/Year&gt;&lt;IDText&gt;Differential B- and T-cell activation in Wegener&amp;apos;s granulomatosis&lt;/IDText&gt;&lt;DisplayText&gt;&lt;style size="10"&gt;[60]&lt;/style&gt;&lt;/DisplayText&gt;&lt;record&gt;&lt;dates&gt;&lt;pub-dates&gt;&lt;date&gt;May&lt;/date&gt;&lt;/pub-dates&gt;&lt;year&gt;1999&lt;/year&gt;&lt;/dates&gt;&lt;keywords&gt;&lt;keyword&gt;Adult&lt;/keyword&gt;&lt;keyword&gt;Aged&lt;/keyword&gt;&lt;keyword&gt;Antibodies, Antineutrophil Cytoplasmic&lt;/keyword&gt;&lt;keyword&gt;B-Lymphocytes&lt;/keyword&gt;&lt;keyword&gt;Female&lt;/keyword&gt;&lt;keyword&gt;Fluorescent Antibody Technique, Indirect&lt;/keyword&gt;&lt;keyword&gt;Granulomatosis with Polyangiitis&lt;/keyword&gt;&lt;keyword&gt;Humans&lt;/keyword&gt;&lt;keyword&gt;Lymphocyte Activation&lt;/keyword&gt;&lt;keyword&gt;Lymphocyte Subsets&lt;/keyword&gt;&lt;keyword&gt;Male&lt;/keyword&gt;&lt;keyword&gt;Middle Aged&lt;/keyword&gt;&lt;keyword&gt;Receptors, Interleukin-2&lt;/keyword&gt;&lt;keyword&gt;Solubility&lt;/keyword&gt;&lt;keyword&gt;T-Lymphocytes&lt;/keyword&gt;&lt;/keywords&gt;&lt;urls&gt;&lt;related-urls&gt;&lt;url&gt;https://www.ncbi.nlm.nih.gov/pubmed/10329824&lt;/url&gt;&lt;/related-urls&gt;&lt;/urls&gt;&lt;isbn&gt;0091-6749&lt;/isbn&gt;&lt;titles&gt;&lt;title&gt;Differential B- and T-cell activation in Wegener&amp;apos;s granulomatosis&lt;/title&gt;&lt;secondary-title&gt;J Allergy Clin Immunol&lt;/secondary-title&gt;&lt;/titles&gt;&lt;pages&gt;885-94&lt;/pages&gt;&lt;number&gt;5 Pt 1&lt;/number&gt;&lt;contributors&gt;&lt;authors&gt;&lt;author&gt;Popa, E. R.&lt;/author&gt;&lt;author&gt;Stegeman, C. A.&lt;/author&gt;&lt;author&gt;Bos, N. A.&lt;/author&gt;&lt;author&gt;Kallenberg, C. G.&lt;/author&gt;&lt;author&gt;Tervaert, J. W.&lt;/author&gt;&lt;/authors&gt;&lt;/contributors&gt;&lt;language&gt;eng&lt;/language&gt;&lt;added-date format="utc"&gt;1597235670&lt;/added-date&gt;&lt;ref-type name="Journal Article"&gt;17&lt;/ref-type&gt;&lt;rec-number&gt;389&lt;/rec-number&gt;&lt;last-updated-date format="utc"&gt;1597235670&lt;/last-updated-date&gt;&lt;accession-num&gt;10329824&lt;/accession-num&gt;&lt;electronic-resource-num&gt;10.1016/s0091-6749(99)70434-3&lt;/electronic-resource-num&gt;&lt;volume&gt;103&lt;/volume&gt;&lt;/record&gt;&lt;/Cite&gt;&lt;/EndNote&gt;</w:instrText>
      </w:r>
      <w:r w:rsidRPr="00893633">
        <w:rPr>
          <w:lang w:eastAsia="ko-KR"/>
        </w:rPr>
        <w:fldChar w:fldCharType="separate"/>
      </w:r>
      <w:r w:rsidR="001631B7">
        <w:rPr>
          <w:noProof/>
          <w:lang w:eastAsia="ko-KR"/>
        </w:rPr>
        <w:t>[60]</w:t>
      </w:r>
      <w:r w:rsidRPr="00893633">
        <w:rPr>
          <w:lang w:eastAsia="ko-KR"/>
        </w:rPr>
        <w:fldChar w:fldCharType="end"/>
      </w:r>
      <w:r w:rsidRPr="00893633">
        <w:rPr>
          <w:lang w:eastAsia="ko-KR"/>
        </w:rPr>
        <w:t xml:space="preserve">. In general, B-cell homeostasis is perturbed during active phases of ANCA-associated vasculitis, with an expansion of CD38 and a decreased expression of CD5 </w:t>
      </w:r>
      <w:r w:rsidRPr="00893633">
        <w:rPr>
          <w:lang w:eastAsia="ko-KR"/>
        </w:rPr>
        <w:fldChar w:fldCharType="begin">
          <w:fldData xml:space="preserve">PEVuZE5vdGU+PENpdGU+PEF1dGhvcj5EdW1vaXRpZXI8L0F1dGhvcj48WWVhcj4yMDE1PC9ZZWFy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==
</w:fldData>
        </w:fldChar>
      </w:r>
      <w:r w:rsidR="001631B7">
        <w:rPr>
          <w:lang w:eastAsia="ko-KR"/>
        </w:rPr>
        <w:instrText xml:space="preserve"> ADDIN EN.CITE </w:instrText>
      </w:r>
      <w:r w:rsidR="001631B7">
        <w:rPr>
          <w:lang w:eastAsia="ko-KR"/>
        </w:rPr>
        <w:fldChar w:fldCharType="begin">
          <w:fldData xml:space="preserve">PEVuZE5vdGU+PENpdGU+PEF1dGhvcj5EdW1vaXRpZXI8L0F1dGhvcj48WWVhcj4yMDE1PC9ZZWFy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==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[61]</w:t>
      </w:r>
      <w:r w:rsidRPr="00893633">
        <w:rPr>
          <w:lang w:eastAsia="ko-KR"/>
        </w:rPr>
        <w:fldChar w:fldCharType="end"/>
      </w:r>
      <w:r w:rsidRPr="00893633">
        <w:rPr>
          <w:lang w:eastAsia="ko-KR"/>
        </w:rPr>
        <w:t xml:space="preserve">. Several lines of evidence highlight further involvement of B-cells in the pathogenesis of ANCA-associated vasculitis, including B-cell activating factor release by ANCA-activated neutrophils, ANCA epitope spreading to produce pathogenic antibodies, overexpression of ANCA autoantigen genes, and further steps eventually leading to B-cell and plasma cell production of pathogenic ANCA </w:t>
      </w:r>
      <w:r w:rsidRPr="00893633">
        <w:rPr>
          <w:lang w:eastAsia="ko-KR"/>
        </w:rPr>
        <w:fldChar w:fldCharType="begin"/>
      </w:r>
      <w:r w:rsidR="001631B7">
        <w:rPr>
          <w:lang w:eastAsia="ko-KR"/>
        </w:rPr>
        <w:instrText xml:space="preserve"> ADDIN EN.CITE &lt;EndNote&gt;&lt;Cite&gt;&lt;Author&gt;Jennette&lt;/Author&gt;&lt;Year&gt;2014&lt;/Year&gt;&lt;RecNum&gt;47&lt;/RecNum&gt;&lt;DisplayText&gt;&lt;style size="10"&gt;[62]&lt;/style&gt;&lt;/DisplayText&gt;&lt;record&gt;&lt;rec-number&gt;47&lt;/rec-number&gt;&lt;foreign-keys&gt;&lt;key app="EN" db-id="taxtdxa0ps2raaexsd6v9rxztvast5wwa2dz" timestamp="1585205855"&gt;47&lt;/key&gt;&lt;/foreign-keys&gt;&lt;ref-type name="Journal Article"&gt;17&lt;/ref-type&gt;&lt;contributors&gt;&lt;authors&gt;&lt;author&gt;Jennette, J. C.&lt;/author&gt;&lt;author&gt;Falk, R. J.&lt;/author&gt;&lt;/authors&gt;&lt;/contributors&gt;&lt;auth-address&gt;Department of Pathology and Laboratory Medicine, and Department of Medicine, School of Medicine, University of North Carolina at Chapel Hill, 308 Brinkhous-Bullitt Building, CB#7525, Chapel Hill, NC, 27599-7525, USA, jcj@med.unc.edu.&lt;/auth-address&gt;&lt;titles&gt;&lt;title&gt;B cell-mediated pathogenesis of ANCA-mediated vasculitis&lt;/title&gt;&lt;secondary-title&gt;Semin Immunopathol&lt;/secondary-title&gt;&lt;/titles&gt;&lt;pages&gt;327-38&lt;/pages&gt;&lt;volume&gt;36&lt;/volume&gt;&lt;number&gt;3&lt;/number&gt;&lt;edition&gt;2014/04/30&lt;/edition&gt;&lt;keywords&gt;&lt;keyword&gt;Animals&lt;/keyword&gt;&lt;keyword&gt;Anti-Neutrophil Cytoplasmic Antibody-Associated Vasculitis/diagnosis/*immunology&lt;/keyword&gt;&lt;keyword&gt;Antibodies, Antineutrophil Cytoplasmic/immunology&lt;/keyword&gt;&lt;keyword&gt;Antigen Presentation/immunology&lt;/keyword&gt;&lt;keyword&gt;Autoantigens/immunology&lt;/keyword&gt;&lt;keyword&gt;Autoimmunity&lt;/keyword&gt;&lt;keyword&gt;B-Lymphocytes/*immunology&lt;/keyword&gt;&lt;keyword&gt;Humans&lt;/keyword&gt;&lt;keyword&gt;Immunomodulation&lt;/keyword&gt;&lt;keyword&gt;Neutrophils/immunology&lt;/keyword&gt;&lt;/keywords&gt;&lt;dates&gt;&lt;year&gt;2014&lt;/year&gt;&lt;pub-dates&gt;&lt;date&gt;May&lt;/date&gt;&lt;/pub-dates&gt;&lt;/dates&gt;&lt;isbn&gt;1863-2297&lt;/isbn&gt;&lt;accession-num&gt;24777746&lt;/accession-num&gt;&lt;urls&gt;&lt;/urls&gt;&lt;custom2&gt;PMC4084547&lt;/custom2&gt;&lt;custom6&gt;NIHMS590488&lt;/custom6&gt;&lt;electronic-resource-num&gt;10.1007/s00281-014-0431-y&lt;/electronic-resource-num&gt;&lt;remote-database-provider&gt;NLM&lt;/remote-database-provider&gt;&lt;language&gt;eng&lt;/language&gt;&lt;/record&gt;&lt;/Cite&gt;&lt;/EndNote&gt;</w:instrText>
      </w:r>
      <w:r w:rsidRPr="00893633">
        <w:rPr>
          <w:lang w:eastAsia="ko-KR"/>
        </w:rPr>
        <w:fldChar w:fldCharType="separate"/>
      </w:r>
      <w:r w:rsidR="001631B7">
        <w:rPr>
          <w:noProof/>
          <w:lang w:eastAsia="ko-KR"/>
        </w:rPr>
        <w:t>[62]</w:t>
      </w:r>
      <w:r w:rsidRPr="00893633">
        <w:rPr>
          <w:lang w:eastAsia="ko-KR"/>
        </w:rPr>
        <w:fldChar w:fldCharType="end"/>
      </w:r>
      <w:r w:rsidRPr="00893633">
        <w:rPr>
          <w:lang w:eastAsia="ko-KR"/>
        </w:rPr>
        <w:t xml:space="preserve">. The seminal studies RAVE </w:t>
      </w:r>
      <w:r w:rsidRPr="00893633">
        <w:rPr>
          <w:lang w:eastAsia="ko-KR"/>
        </w:rPr>
        <w:fldChar w:fldCharType="begin">
          <w:fldData xml:space="preserve">PEVuZE5vdGU+PENpdGU+PEF1dGhvcj5TcGVja3M8L0F1dGhvcj48WWVhcj4yMDEzPC9ZZWFyPjxS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=
</w:fldData>
        </w:fldChar>
      </w:r>
      <w:r w:rsidR="001631B7">
        <w:rPr>
          <w:lang w:eastAsia="ko-KR"/>
        </w:rPr>
        <w:instrText xml:space="preserve"> ADDIN EN.CITE </w:instrText>
      </w:r>
      <w:r w:rsidR="001631B7">
        <w:rPr>
          <w:lang w:eastAsia="ko-KR"/>
        </w:rPr>
        <w:fldChar w:fldCharType="begin">
          <w:fldData xml:space="preserve">PEVuZE5vdGU+PENpdGU+PEF1dGhvcj5TcGVja3M8L0F1dGhvcj48WWVhcj4yMDEzPC9ZZWFyPjxS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=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[63,64]</w:t>
      </w:r>
      <w:r w:rsidRPr="00893633">
        <w:rPr>
          <w:lang w:eastAsia="ko-KR"/>
        </w:rPr>
        <w:fldChar w:fldCharType="end"/>
      </w:r>
      <w:r w:rsidRPr="00893633">
        <w:rPr>
          <w:lang w:eastAsia="ko-KR"/>
        </w:rPr>
        <w:t xml:space="preserve"> and RITUXVAS </w:t>
      </w:r>
      <w:r w:rsidRPr="00893633">
        <w:rPr>
          <w:lang w:eastAsia="ko-KR"/>
        </w:rPr>
        <w:fldChar w:fldCharType="begin">
          <w:fldData xml:space="preserve">PEVuZE5vdGU+PENpdGU+PEF1dGhvcj5Kb25lczwvQXV0aG9yPjxZZWFyPjIwMTA8L1llYXI+PFJl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</w:fldData>
        </w:fldChar>
      </w:r>
      <w:r w:rsidR="001631B7">
        <w:rPr>
          <w:lang w:eastAsia="ko-KR"/>
        </w:rPr>
        <w:instrText xml:space="preserve"> ADDIN EN.CITE </w:instrText>
      </w:r>
      <w:r w:rsidR="001631B7">
        <w:rPr>
          <w:lang w:eastAsia="ko-KR"/>
        </w:rPr>
        <w:fldChar w:fldCharType="begin">
          <w:fldData xml:space="preserve">PEVuZE5vdGU+PENpdGU+PEF1dGhvcj5Kb25lczwvQXV0aG9yPjxZZWFyPjIwMTA8L1llYXI+PFJl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[65]</w:t>
      </w:r>
      <w:r w:rsidRPr="00893633">
        <w:rPr>
          <w:lang w:eastAsia="ko-KR"/>
        </w:rPr>
        <w:fldChar w:fldCharType="end"/>
      </w:r>
      <w:r w:rsidRPr="00893633">
        <w:rPr>
          <w:lang w:eastAsia="ko-KR"/>
        </w:rPr>
        <w:t xml:space="preserve"> have underlined the relevance of B-cells, as targeting B-cells by treatment with rituximab, a monoclonal antibody directed against CD20-bearing cells, has become mainstay in the management of PR3- and MPO-ANCA vasculitis. Again, pro-inflammatory cytokines and molecules regulate B-cell maturation and finally activation. A summary of different candidates is highlighted in </w:t>
      </w:r>
      <w:r w:rsidRPr="00893633">
        <w:rPr>
          <w:i/>
          <w:iCs/>
          <w:lang w:eastAsia="ko-KR"/>
        </w:rPr>
        <w:t>Table 1</w:t>
      </w:r>
      <w:r w:rsidRPr="00893633">
        <w:rPr>
          <w:lang w:eastAsia="ko-KR"/>
        </w:rPr>
        <w:t>.</w:t>
      </w:r>
    </w:p>
    <w:p w14:paraId="28F46FF7" w14:textId="715AB103" w:rsidR="003B5298" w:rsidRPr="00E41CD3" w:rsidRDefault="00584553" w:rsidP="00584553">
      <w:pPr>
        <w:pStyle w:val="MDPI41tablecaption"/>
        <w:rPr>
          <w:lang w:eastAsia="ko-KR"/>
        </w:rPr>
      </w:pPr>
      <w:r w:rsidRPr="00584553">
        <w:rPr>
          <w:b/>
          <w:lang w:eastAsia="ko-KR"/>
        </w:rPr>
        <w:t>Table 1.</w:t>
      </w:r>
      <w:r w:rsidR="003B5298" w:rsidRPr="00584553">
        <w:rPr>
          <w:b/>
          <w:lang w:eastAsia="ko-KR"/>
        </w:rPr>
        <w:t xml:space="preserve"> </w:t>
      </w:r>
      <w:r w:rsidR="003B5298" w:rsidRPr="00E41CD3">
        <w:rPr>
          <w:lang w:eastAsia="ko-KR"/>
        </w:rPr>
        <w:t>Summary of inflammatory molecules and their expression status in ANCA-associated vasculitis (AAV) classified by ANCA specificity (PR3- or MPO- AAV) and pathogenesis</w:t>
      </w:r>
      <w:r>
        <w:rPr>
          <w:lang w:eastAsia="ko-KR"/>
        </w:rPr>
        <w:t>.</w:t>
      </w:r>
    </w:p>
    <w:tbl>
      <w:tblPr>
        <w:tblW w:w="5000" w:type="pct"/>
        <w:jc w:val="center"/>
        <w:tblLook w:val="04A0" w:firstRow="1" w:lastRow="0" w:firstColumn="1" w:lastColumn="0" w:noHBand="0" w:noVBand="1"/>
      </w:tblPr>
      <w:tblGrid>
        <w:gridCol w:w="1316"/>
        <w:gridCol w:w="1254"/>
        <w:gridCol w:w="2093"/>
        <w:gridCol w:w="1023"/>
        <w:gridCol w:w="2093"/>
        <w:gridCol w:w="1065"/>
      </w:tblGrid>
      <w:tr w:rsidR="005B40F2" w:rsidRPr="005B40F2" w14:paraId="7A8062A1" w14:textId="77777777" w:rsidTr="005B40F2">
        <w:trPr>
          <w:jc w:val="center"/>
        </w:trPr>
        <w:tc>
          <w:tcPr>
            <w:tcW w:w="0" w:type="auto"/>
            <w:gridSpan w:val="2"/>
            <w:vMerge w:val="restart"/>
            <w:tcBorders>
              <w:top w:val="single" w:sz="8" w:space="0" w:color="auto"/>
              <w:bottom w:val="single" w:sz="4" w:space="0" w:color="auto"/>
            </w:tcBorders>
            <w:shd w:val="clear" w:color="auto" w:fill="auto"/>
            <w:vAlign w:val="center"/>
          </w:tcPr>
          <w:p w14:paraId="447830B8" w14:textId="77777777" w:rsidR="003B5298" w:rsidRPr="005B40F2" w:rsidRDefault="003B5298" w:rsidP="005B40F2">
            <w:pPr>
              <w:autoSpaceDE w:val="0"/>
              <w:autoSpaceDN w:val="0"/>
              <w:adjustRightInd w:val="0"/>
              <w:snapToGrid w:val="0"/>
              <w:contextualSpacing/>
              <w:jc w:val="center"/>
              <w:rPr>
                <w:rFonts w:ascii="Palatino Linotype" w:hAnsi="Palatino Linotype"/>
                <w:b/>
                <w:sz w:val="18"/>
                <w:szCs w:val="18"/>
                <w:lang w:val="en-CA"/>
              </w:rPr>
            </w:pPr>
          </w:p>
        </w:tc>
        <w:tc>
          <w:tcPr>
            <w:tcW w:w="0" w:type="auto"/>
            <w:gridSpan w:val="2"/>
            <w:tcBorders>
              <w:top w:val="single" w:sz="8" w:space="0" w:color="auto"/>
              <w:bottom w:val="single" w:sz="4" w:space="0" w:color="auto"/>
            </w:tcBorders>
            <w:shd w:val="clear" w:color="auto" w:fill="auto"/>
            <w:vAlign w:val="center"/>
          </w:tcPr>
          <w:p w14:paraId="51F1E274" w14:textId="77777777" w:rsidR="003B5298" w:rsidRPr="005B40F2" w:rsidRDefault="003B5298" w:rsidP="005B40F2">
            <w:pPr>
              <w:pStyle w:val="NoSpacing"/>
              <w:autoSpaceDE w:val="0"/>
              <w:autoSpaceDN w:val="0"/>
              <w:adjustRightInd w:val="0"/>
              <w:snapToGrid w:val="0"/>
              <w:contextualSpacing/>
              <w:jc w:val="center"/>
              <w:rPr>
                <w:rFonts w:ascii="Palatino Linotype" w:eastAsia="Calibri Light" w:hAnsi="Palatino Linotype"/>
                <w:sz w:val="18"/>
                <w:szCs w:val="18"/>
              </w:rPr>
            </w:pPr>
            <w:r w:rsidRPr="005B40F2">
              <w:rPr>
                <w:rFonts w:ascii="Palatino Linotype" w:eastAsia="Calibri Light" w:hAnsi="Palatino Linotype"/>
                <w:sz w:val="18"/>
                <w:szCs w:val="18"/>
                <w:lang w:val="en-US"/>
              </w:rPr>
              <w:t xml:space="preserve">PR3-AAV </w:t>
            </w:r>
            <w:r w:rsidRPr="005B40F2">
              <w:rPr>
                <w:rFonts w:ascii="Palatino Linotype" w:eastAsia="Calibri Light" w:hAnsi="Palatino Linotype"/>
                <w:sz w:val="18"/>
                <w:szCs w:val="18"/>
              </w:rPr>
              <w:t>(vs. healthy control)</w:t>
            </w:r>
          </w:p>
          <w:p w14:paraId="47894D4A" w14:textId="77777777" w:rsidR="003B5298" w:rsidRPr="005B40F2" w:rsidRDefault="003B5298" w:rsidP="005B40F2">
            <w:pPr>
              <w:pStyle w:val="NoSpacing"/>
              <w:autoSpaceDE w:val="0"/>
              <w:autoSpaceDN w:val="0"/>
              <w:adjustRightInd w:val="0"/>
              <w:snapToGrid w:val="0"/>
              <w:contextualSpacing/>
              <w:jc w:val="center"/>
              <w:rPr>
                <w:rFonts w:ascii="Palatino Linotype" w:eastAsia="Calibri Light" w:hAnsi="Palatino Linotype"/>
                <w:sz w:val="18"/>
                <w:szCs w:val="18"/>
                <w:lang w:val="en-US"/>
              </w:rPr>
            </w:pPr>
          </w:p>
        </w:tc>
        <w:tc>
          <w:tcPr>
            <w:tcW w:w="0" w:type="auto"/>
            <w:gridSpan w:val="2"/>
            <w:tcBorders>
              <w:top w:val="single" w:sz="8" w:space="0" w:color="auto"/>
              <w:bottom w:val="single" w:sz="4" w:space="0" w:color="auto"/>
            </w:tcBorders>
            <w:shd w:val="clear" w:color="auto" w:fill="auto"/>
            <w:vAlign w:val="center"/>
          </w:tcPr>
          <w:p w14:paraId="7966DEDB" w14:textId="77777777" w:rsidR="003B5298" w:rsidRPr="005B40F2" w:rsidRDefault="003B5298" w:rsidP="005B40F2">
            <w:pPr>
              <w:pStyle w:val="NoSpacing"/>
              <w:autoSpaceDE w:val="0"/>
              <w:autoSpaceDN w:val="0"/>
              <w:adjustRightInd w:val="0"/>
              <w:snapToGrid w:val="0"/>
              <w:contextualSpacing/>
              <w:jc w:val="center"/>
              <w:rPr>
                <w:rFonts w:ascii="Palatino Linotype" w:eastAsia="Calibri Light" w:hAnsi="Palatino Linotype"/>
                <w:sz w:val="18"/>
                <w:szCs w:val="18"/>
                <w:lang w:val="en-US"/>
              </w:rPr>
            </w:pPr>
            <w:r w:rsidRPr="005B40F2">
              <w:rPr>
                <w:rFonts w:ascii="Palatino Linotype" w:eastAsia="Calibri Light" w:hAnsi="Palatino Linotype"/>
                <w:sz w:val="18"/>
                <w:szCs w:val="18"/>
                <w:lang w:val="en-US"/>
              </w:rPr>
              <w:t xml:space="preserve">MPO-AAV </w:t>
            </w:r>
            <w:r w:rsidRPr="005B40F2">
              <w:rPr>
                <w:rFonts w:ascii="Palatino Linotype" w:eastAsia="Calibri Light" w:hAnsi="Palatino Linotype"/>
                <w:sz w:val="18"/>
                <w:szCs w:val="18"/>
              </w:rPr>
              <w:t>(vs. healthy control)</w:t>
            </w:r>
          </w:p>
        </w:tc>
      </w:tr>
      <w:tr w:rsidR="005B40F2" w:rsidRPr="005B40F2" w14:paraId="5A279901" w14:textId="77777777" w:rsidTr="005B40F2">
        <w:trPr>
          <w:jc w:val="center"/>
        </w:trPr>
        <w:tc>
          <w:tcPr>
            <w:tcW w:w="0" w:type="auto"/>
            <w:gridSpan w:val="2"/>
            <w:vMerge/>
            <w:tcBorders>
              <w:top w:val="single" w:sz="4" w:space="0" w:color="auto"/>
              <w:bottom w:val="single" w:sz="4" w:space="0" w:color="auto"/>
            </w:tcBorders>
            <w:shd w:val="clear" w:color="auto" w:fill="auto"/>
            <w:vAlign w:val="center"/>
          </w:tcPr>
          <w:p w14:paraId="2A54AA0F" w14:textId="77777777" w:rsidR="003B5298" w:rsidRPr="005B40F2" w:rsidRDefault="003B5298" w:rsidP="005B40F2">
            <w:pPr>
              <w:autoSpaceDE w:val="0"/>
              <w:autoSpaceDN w:val="0"/>
              <w:adjustRightInd w:val="0"/>
              <w:snapToGrid w:val="0"/>
              <w:contextualSpacing/>
              <w:jc w:val="center"/>
              <w:rPr>
                <w:rFonts w:ascii="Palatino Linotype" w:hAnsi="Palatino Linotype"/>
                <w:b/>
                <w:sz w:val="18"/>
                <w:szCs w:val="18"/>
                <w:lang w:val="en-CA"/>
              </w:rPr>
            </w:pPr>
          </w:p>
        </w:tc>
        <w:tc>
          <w:tcPr>
            <w:tcW w:w="0" w:type="auto"/>
            <w:tcBorders>
              <w:top w:val="single" w:sz="4" w:space="0" w:color="auto"/>
              <w:bottom w:val="single" w:sz="4" w:space="0" w:color="auto"/>
            </w:tcBorders>
            <w:shd w:val="clear" w:color="auto" w:fill="auto"/>
            <w:vAlign w:val="center"/>
          </w:tcPr>
          <w:p w14:paraId="0D0CC6C3" w14:textId="77777777" w:rsidR="003B5298" w:rsidRPr="005B40F2" w:rsidRDefault="003B5298" w:rsidP="005B40F2">
            <w:pPr>
              <w:pStyle w:val="NoSpacing"/>
              <w:autoSpaceDE w:val="0"/>
              <w:autoSpaceDN w:val="0"/>
              <w:adjustRightInd w:val="0"/>
              <w:snapToGrid w:val="0"/>
              <w:contextualSpacing/>
              <w:jc w:val="center"/>
              <w:rPr>
                <w:rFonts w:ascii="Palatino Linotype" w:eastAsia="Calibri Light" w:hAnsi="Palatino Linotype"/>
                <w:sz w:val="18"/>
                <w:szCs w:val="18"/>
                <w:lang w:val="en-US"/>
              </w:rPr>
            </w:pPr>
            <w:r w:rsidRPr="005B40F2">
              <w:rPr>
                <w:rFonts w:eastAsia="Times New Roman"/>
                <w:b/>
                <w:bCs/>
                <w:kern w:val="24"/>
                <w:sz w:val="18"/>
                <w:szCs w:val="18"/>
              </w:rPr>
              <w:t>↑</w:t>
            </w:r>
          </w:p>
        </w:tc>
        <w:tc>
          <w:tcPr>
            <w:tcW w:w="0" w:type="auto"/>
            <w:tcBorders>
              <w:top w:val="single" w:sz="4" w:space="0" w:color="auto"/>
              <w:bottom w:val="single" w:sz="4" w:space="0" w:color="auto"/>
            </w:tcBorders>
            <w:shd w:val="clear" w:color="auto" w:fill="auto"/>
            <w:vAlign w:val="center"/>
          </w:tcPr>
          <w:p w14:paraId="3E31DAFE" w14:textId="77777777" w:rsidR="003B5298" w:rsidRPr="005B40F2" w:rsidRDefault="003B5298" w:rsidP="005B40F2">
            <w:pPr>
              <w:pStyle w:val="NoSpacing"/>
              <w:autoSpaceDE w:val="0"/>
              <w:autoSpaceDN w:val="0"/>
              <w:adjustRightInd w:val="0"/>
              <w:snapToGrid w:val="0"/>
              <w:contextualSpacing/>
              <w:jc w:val="center"/>
              <w:rPr>
                <w:rFonts w:ascii="Palatino Linotype" w:eastAsia="Calibri Light" w:hAnsi="Palatino Linotype"/>
                <w:sz w:val="18"/>
                <w:szCs w:val="18"/>
                <w:lang w:val="en-US"/>
              </w:rPr>
            </w:pPr>
            <w:r w:rsidRPr="005B40F2">
              <w:rPr>
                <w:rFonts w:eastAsia="Times New Roman"/>
                <w:b/>
                <w:bCs/>
                <w:kern w:val="24"/>
                <w:sz w:val="18"/>
                <w:szCs w:val="18"/>
              </w:rPr>
              <w:t>↓</w:t>
            </w:r>
          </w:p>
        </w:tc>
        <w:tc>
          <w:tcPr>
            <w:tcW w:w="0" w:type="auto"/>
            <w:tcBorders>
              <w:top w:val="single" w:sz="4" w:space="0" w:color="auto"/>
              <w:bottom w:val="single" w:sz="4" w:space="0" w:color="auto"/>
            </w:tcBorders>
            <w:shd w:val="clear" w:color="auto" w:fill="auto"/>
            <w:vAlign w:val="center"/>
          </w:tcPr>
          <w:p w14:paraId="19AB05F0" w14:textId="77777777" w:rsidR="003B5298" w:rsidRPr="005B40F2" w:rsidRDefault="003B5298" w:rsidP="005B40F2">
            <w:pPr>
              <w:pStyle w:val="NoSpacing"/>
              <w:autoSpaceDE w:val="0"/>
              <w:autoSpaceDN w:val="0"/>
              <w:adjustRightInd w:val="0"/>
              <w:snapToGrid w:val="0"/>
              <w:contextualSpacing/>
              <w:jc w:val="center"/>
              <w:rPr>
                <w:rFonts w:ascii="Palatino Linotype" w:eastAsia="Calibri Light" w:hAnsi="Palatino Linotype"/>
                <w:sz w:val="18"/>
                <w:szCs w:val="18"/>
                <w:lang w:val="en-US"/>
              </w:rPr>
            </w:pPr>
            <w:r w:rsidRPr="005B40F2">
              <w:rPr>
                <w:rFonts w:eastAsia="Times New Roman"/>
                <w:b/>
                <w:bCs/>
                <w:kern w:val="24"/>
                <w:sz w:val="18"/>
                <w:szCs w:val="18"/>
              </w:rPr>
              <w:t>↑</w:t>
            </w:r>
          </w:p>
        </w:tc>
        <w:tc>
          <w:tcPr>
            <w:tcW w:w="0" w:type="auto"/>
            <w:tcBorders>
              <w:top w:val="single" w:sz="4" w:space="0" w:color="auto"/>
              <w:bottom w:val="single" w:sz="4" w:space="0" w:color="auto"/>
            </w:tcBorders>
            <w:shd w:val="clear" w:color="auto" w:fill="auto"/>
            <w:vAlign w:val="center"/>
          </w:tcPr>
          <w:p w14:paraId="510F7C7D" w14:textId="77777777" w:rsidR="003B5298" w:rsidRPr="005B40F2" w:rsidRDefault="003B5298" w:rsidP="005B40F2">
            <w:pPr>
              <w:pStyle w:val="NoSpacing"/>
              <w:autoSpaceDE w:val="0"/>
              <w:autoSpaceDN w:val="0"/>
              <w:adjustRightInd w:val="0"/>
              <w:snapToGrid w:val="0"/>
              <w:contextualSpacing/>
              <w:jc w:val="center"/>
              <w:rPr>
                <w:rFonts w:ascii="Palatino Linotype" w:eastAsia="Calibri Light" w:hAnsi="Palatino Linotype"/>
                <w:sz w:val="18"/>
                <w:szCs w:val="18"/>
                <w:lang w:val="en-US"/>
              </w:rPr>
            </w:pPr>
            <w:r w:rsidRPr="005B40F2">
              <w:rPr>
                <w:rFonts w:eastAsia="Times New Roman"/>
                <w:b/>
                <w:bCs/>
                <w:kern w:val="24"/>
                <w:sz w:val="18"/>
                <w:szCs w:val="18"/>
              </w:rPr>
              <w:t>↓</w:t>
            </w:r>
          </w:p>
        </w:tc>
      </w:tr>
      <w:tr w:rsidR="005B40F2" w:rsidRPr="005B40F2" w14:paraId="09E6C1FD" w14:textId="77777777" w:rsidTr="005B40F2">
        <w:trPr>
          <w:jc w:val="center"/>
        </w:trPr>
        <w:tc>
          <w:tcPr>
            <w:tcW w:w="0" w:type="auto"/>
            <w:vMerge w:val="restart"/>
            <w:tcBorders>
              <w:top w:val="single" w:sz="4" w:space="0" w:color="auto"/>
              <w:bottom w:val="single" w:sz="4" w:space="0" w:color="auto"/>
            </w:tcBorders>
            <w:shd w:val="clear" w:color="auto" w:fill="auto"/>
            <w:vAlign w:val="center"/>
          </w:tcPr>
          <w:p w14:paraId="3C25B426" w14:textId="77777777" w:rsidR="003B5298" w:rsidRPr="005B40F2" w:rsidRDefault="003B5298" w:rsidP="005B40F2">
            <w:pPr>
              <w:autoSpaceDE w:val="0"/>
              <w:autoSpaceDN w:val="0"/>
              <w:adjustRightInd w:val="0"/>
              <w:snapToGrid w:val="0"/>
              <w:contextualSpacing/>
              <w:jc w:val="center"/>
              <w:rPr>
                <w:rFonts w:ascii="Palatino Linotype" w:hAnsi="Palatino Linotype"/>
                <w:b/>
                <w:bCs/>
                <w:sz w:val="18"/>
                <w:szCs w:val="18"/>
                <w:lang w:val="en-CA"/>
              </w:rPr>
            </w:pPr>
            <w:r w:rsidRPr="005B40F2">
              <w:rPr>
                <w:rFonts w:ascii="Palatino Linotype" w:hAnsi="Palatino Linotype"/>
                <w:b/>
                <w:bCs/>
                <w:sz w:val="18"/>
                <w:szCs w:val="18"/>
                <w:lang w:val="en-CA"/>
              </w:rPr>
              <w:t>Priming</w:t>
            </w:r>
          </w:p>
        </w:tc>
        <w:tc>
          <w:tcPr>
            <w:tcW w:w="0" w:type="auto"/>
            <w:tcBorders>
              <w:top w:val="single" w:sz="4" w:space="0" w:color="auto"/>
              <w:bottom w:val="single" w:sz="4" w:space="0" w:color="C9C9C9"/>
            </w:tcBorders>
            <w:shd w:val="clear" w:color="auto" w:fill="auto"/>
            <w:vAlign w:val="center"/>
          </w:tcPr>
          <w:p w14:paraId="0D7CE827"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b/>
                <w:color w:val="000000"/>
                <w:sz w:val="18"/>
                <w:szCs w:val="18"/>
              </w:rPr>
              <w:t>Neutrophil</w:t>
            </w:r>
          </w:p>
        </w:tc>
        <w:tc>
          <w:tcPr>
            <w:tcW w:w="0" w:type="auto"/>
            <w:tcBorders>
              <w:top w:val="single" w:sz="4" w:space="0" w:color="auto"/>
              <w:bottom w:val="single" w:sz="4" w:space="0" w:color="C9C9C9"/>
            </w:tcBorders>
            <w:shd w:val="clear" w:color="auto" w:fill="auto"/>
            <w:vAlign w:val="center"/>
          </w:tcPr>
          <w:p w14:paraId="0BE2EB8D" w14:textId="6FB9F5FF"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TNF</w:t>
            </w:r>
            <w:r w:rsidRPr="005B40F2">
              <w:rPr>
                <w:rFonts w:ascii="Palatino Linotype" w:eastAsia="Times New Roman" w:hAnsi="Palatino Linotype"/>
                <w:color w:val="000000"/>
                <w:sz w:val="18"/>
                <w:szCs w:val="18"/>
              </w:rPr>
              <w:t>α</w:t>
            </w:r>
            <w:r w:rsidRPr="005B40F2">
              <w:rPr>
                <w:rFonts w:ascii="Palatino Linotype" w:eastAsia="Times New Roman" w:hAnsi="Palatino Linotype"/>
                <w:color w:val="000000"/>
                <w:sz w:val="18"/>
                <w:szCs w:val="18"/>
                <w:lang w:val="fr-FR"/>
              </w:rPr>
              <w:t xml:space="preserve"> </w:t>
            </w:r>
            <w:r w:rsidRPr="005B40F2">
              <w:rPr>
                <w:rFonts w:ascii="Palatino Linotype" w:eastAsia="Times New Roman" w:hAnsi="Palatino Linotype"/>
                <w:color w:val="000000"/>
                <w:sz w:val="18"/>
                <w:szCs w:val="18"/>
              </w:rPr>
              <w:fldChar w:fldCharType="begin">
                <w:fldData xml:space="preserve">PEVuZE5vdGU+PENpdGU+PEF1dGhvcj5GYWxrPC9BdXRob3I+PFllYXI+MTk5MDwvWWVhcj48UmVj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PEVuZE5vdGU+PENpdGU+PEF1dGhvcj5GYWxrPC9BdXRob3I+PFllYXI+MTk5MDwvWWVhcj48UmVj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[66-70]</w:t>
            </w:r>
            <w:r w:rsidRPr="005B40F2">
              <w:rPr>
                <w:rFonts w:ascii="Palatino Linotype" w:eastAsia="Times New Roman" w:hAnsi="Palatino Linotype"/>
                <w:color w:val="000000"/>
                <w:sz w:val="18"/>
                <w:szCs w:val="18"/>
              </w:rPr>
              <w:fldChar w:fldCharType="end"/>
            </w:r>
          </w:p>
          <w:p w14:paraId="1B73295C" w14:textId="5D56F5A8"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IL-6 </w:t>
            </w:r>
            <w:r w:rsidRPr="005B40F2">
              <w:rPr>
                <w:rFonts w:ascii="Palatino Linotype" w:eastAsia="Times New Roman" w:hAnsi="Palatino Linotype"/>
                <w:color w:val="000000"/>
                <w:sz w:val="18"/>
                <w:szCs w:val="18"/>
              </w:rPr>
              <w:fldChar w:fldCharType="begin">
                <w:fldData xml:space="preserve">PEVuZE5vdGU+PENpdGU+PEF1dGhvcj5CZXJ0aTwvQXV0aG9yPjxZZWFyPjIwMTU8L1llYXI+PFJl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PEVuZE5vdGU+PENpdGU+PEF1dGhvcj5CZXJ0aTwvQXV0aG9yPjxZZWFyPjIwMTU8L1llYXI+PFJl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[71]</w:t>
            </w:r>
            <w:r w:rsidRPr="005B40F2">
              <w:rPr>
                <w:rFonts w:ascii="Palatino Linotype" w:eastAsia="Times New Roman" w:hAnsi="Palatino Linotype"/>
                <w:color w:val="000000"/>
                <w:sz w:val="18"/>
                <w:szCs w:val="18"/>
              </w:rPr>
              <w:fldChar w:fldCharType="end"/>
            </w:r>
          </w:p>
          <w:p w14:paraId="2C067D8C" w14:textId="07BE88FB"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IL-18 </w:t>
            </w:r>
            <w:r w:rsidRPr="005B40F2">
              <w:rPr>
                <w:rFonts w:ascii="Palatino Linotype" w:eastAsia="Times New Roman" w:hAnsi="Palatino Linotype"/>
                <w:color w:val="000000"/>
                <w:sz w:val="18"/>
                <w:szCs w:val="18"/>
              </w:rPr>
              <w:fldChar w:fldCharType="begin">
                <w:fldData xml:space="preserve">PEVuZE5vdGU+PENpdGU+PEF1dGhvcj5IZXdpbnM8L0F1dGhvcj48WWVhcj4yMDA2PC9ZZWFyPjxS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=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PEVuZE5vdGU+PENpdGU+PEF1dGhvcj5IZXdpbnM8L0F1dGhvcj48WWVhcj4yMDA2PC9ZZWFyPjxS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=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[72,73]</w:t>
            </w:r>
            <w:r w:rsidRPr="005B40F2">
              <w:rPr>
                <w:rFonts w:ascii="Palatino Linotype" w:eastAsia="Times New Roman" w:hAnsi="Palatino Linotype"/>
                <w:color w:val="000000"/>
                <w:sz w:val="18"/>
                <w:szCs w:val="18"/>
              </w:rPr>
              <w:fldChar w:fldCharType="end"/>
            </w:r>
          </w:p>
          <w:p w14:paraId="100B3682" w14:textId="3C7852D0"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lang w:val="fr-FR"/>
              </w:rPr>
            </w:pPr>
            <w:r w:rsidRPr="005B40F2">
              <w:rPr>
                <w:rFonts w:ascii="Palatino Linotype" w:eastAsia="Times New Roman" w:hAnsi="Palatino Linotype"/>
                <w:color w:val="000000"/>
                <w:sz w:val="18"/>
                <w:szCs w:val="18"/>
                <w:lang w:val="fr-FR"/>
              </w:rPr>
              <w:t>IL-2R</w:t>
            </w:r>
            <w:r w:rsidRPr="005B40F2">
              <w:rPr>
                <w:rFonts w:ascii="Palatino Linotype" w:eastAsia="Times New Roman" w:hAnsi="Palatino Linotype"/>
                <w:color w:val="000000"/>
                <w:kern w:val="24"/>
                <w:sz w:val="18"/>
                <w:szCs w:val="18"/>
              </w:rPr>
              <w:t>α</w:t>
            </w:r>
            <w:r w:rsidRPr="005B40F2">
              <w:rPr>
                <w:rFonts w:ascii="Palatino Linotype" w:eastAsia="Times New Roman" w:hAnsi="Palatino Linotype"/>
                <w:color w:val="000000"/>
                <w:kern w:val="24"/>
                <w:sz w:val="18"/>
                <w:szCs w:val="18"/>
                <w:lang w:val="fr-FR"/>
              </w:rPr>
              <w:t xml:space="preserve"> (CD25) </w:t>
            </w:r>
            <w:r w:rsidRPr="005B40F2">
              <w:rPr>
                <w:rFonts w:ascii="Palatino Linotype" w:eastAsia="Times New Roman" w:hAnsi="Palatino Linotype"/>
                <w:color w:val="000000"/>
                <w:kern w:val="24"/>
                <w:sz w:val="18"/>
                <w:szCs w:val="18"/>
              </w:rPr>
              <w:fldChar w:fldCharType="begin"/>
            </w:r>
            <w:r w:rsidR="001631B7">
              <w:rPr>
                <w:rFonts w:ascii="Palatino Linotype" w:eastAsia="Times New Roman" w:hAnsi="Palatino Linotype"/>
                <w:color w:val="000000"/>
                <w:kern w:val="24"/>
                <w:sz w:val="18"/>
                <w:szCs w:val="18"/>
              </w:rPr>
              <w:instrText xml:space="preserve"> ADDIN EN.CITE &lt;EndNote&gt;&lt;Cite&gt;&lt;Author&gt;Wilde&lt;/Author&gt;&lt;Year&gt;2014&lt;/Year&gt;&lt;RecNum&gt;59&lt;/RecNum&gt;&lt;DisplayText&gt;&lt;style size="10"&gt;[74]&lt;/style&gt;&lt;/DisplayText&gt;&lt;record&gt;&lt;rec-number&gt;59&lt;/rec-number&gt;&lt;foreign-keys&gt;&lt;key app="EN" db-id="taxtdxa0ps2raaexsd6v9rxztvast5wwa2dz" timestamp="1585205855"&gt;59&lt;/key&gt;&lt;/foreign-keys&gt;&lt;ref-type name="Journal Article"&gt;17&lt;/ref-type&gt;&lt;contributors&gt;&lt;authors&gt;&lt;author&gt;Wilde, B.&lt;/author&gt;&lt;author&gt;Hoerning, A.&lt;/author&gt;&lt;author&gt;Kribben, A.&lt;/author&gt;&lt;author&gt;Witzke, O.&lt;/author&gt;&lt;author&gt;Dolff, S.&lt;/author&gt;&lt;/authors&gt;&lt;/contributors&gt;&lt;auth-address&gt;Department of Nephrology, University Hospital Essen, University Duisburg-Essen, Hufelandstrasse 55, 45122 Essen, Germany.&amp;#xD;Department of Pediatrics II, Pediatric Nephrology, Gastroenterology, Endocrinology, and Transplant Medicine, Children&amp;apos;s Hospital Essen, University Duisburg-Essen, 45122 Essen, Germany.&lt;/auth-address&gt;&lt;titles&gt;&lt;title&gt;Abnormal expression pattern of the IL-2 receptor beta-chain on CD4+ T cells in ANCA-associated vasculitis&lt;/title&gt;&lt;secondary-title&gt;Dis Markers&lt;/secondary-title&gt;&lt;/titles&gt;&lt;pages&gt;249846&lt;/pages&gt;&lt;volume&gt;2014&lt;/volume&gt;&lt;edition&gt;2014/03/22&lt;/edition&gt;&lt;keywords&gt;&lt;keyword&gt;Adult&lt;/keyword&gt;&lt;keyword&gt;Aged&lt;/keyword&gt;&lt;keyword&gt;Anti-Neutrophil Cytoplasmic Antibody-Associated Vasculitis/*metabolism&lt;/keyword&gt;&lt;keyword&gt;CD4-Positive T-Lymphocytes/*metabolism&lt;/keyword&gt;&lt;keyword&gt;Case-Control Studies&lt;/keyword&gt;&lt;keyword&gt;Female&lt;/keyword&gt;&lt;keyword&gt;Gene Expression&lt;/keyword&gt;&lt;keyword&gt;Humans&lt;/keyword&gt;&lt;keyword&gt;Interleukin-2 Receptor alpha Subunit/metabolism&lt;/keyword&gt;&lt;keyword&gt;Interleukin-2 Receptor beta Subunit/*metabolism&lt;/keyword&gt;&lt;keyword&gt;Male&lt;/keyword&gt;&lt;keyword&gt;Middle Aged&lt;/keyword&gt;&lt;keyword&gt;Retrospective Studies&lt;/keyword&gt;&lt;/keywords&gt;&lt;dates&gt;&lt;year&gt;2014&lt;/year&gt;&lt;/dates&gt;&lt;isbn&gt;0278-0240&lt;/isbn&gt;&lt;accession-num&gt;24648606&lt;/accession-num&gt;&lt;urls&gt;&lt;/urls&gt;&lt;custom2&gt;PMC3933302&lt;/custom2&gt;&lt;electronic-resource-num&gt;10.1155/2014/249846&lt;/electronic-resource-num&gt;&lt;remote-database-provider&gt;NLM&lt;/remote-database-provider&gt;&lt;language&gt;eng&lt;/language&gt;&lt;/record&gt;&lt;/Cite&gt;&lt;/EndNote&gt;</w:instrText>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[74]</w:t>
            </w:r>
            <w:r w:rsidRPr="005B40F2">
              <w:rPr>
                <w:rFonts w:ascii="Palatino Linotype" w:eastAsia="Times New Roman" w:hAnsi="Palatino Linotype"/>
                <w:color w:val="000000"/>
                <w:kern w:val="24"/>
                <w:sz w:val="18"/>
                <w:szCs w:val="18"/>
              </w:rPr>
              <w:fldChar w:fldCharType="end"/>
            </w:r>
          </w:p>
          <w:p w14:paraId="1936DA1E" w14:textId="41B404EA"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C5a </w:t>
            </w:r>
            <w:r w:rsidRPr="005B40F2">
              <w:rPr>
                <w:rFonts w:ascii="Palatino Linotype" w:eastAsia="Times New Roman" w:hAnsi="Palatino Linotype"/>
                <w:color w:val="000000"/>
                <w:sz w:val="18"/>
                <w:szCs w:val="18"/>
              </w:rPr>
              <w:fldChar w:fldCharType="begin">
                <w:fldData xml:space="preserve">PEVuZE5vdGU+PENpdGU+PEF1dGhvcj5TY2hyZWliZXI8L0F1dGhvcj48WWVhcj4yMDA5PC9ZZWFy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PEVuZE5vdGU+PENpdGU+PEF1dGhvcj5TY2hyZWliZXI8L0F1dGhvcj48WWVhcj4yMDA5PC9ZZWFy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[32,75]</w:t>
            </w:r>
            <w:r w:rsidRPr="005B40F2">
              <w:rPr>
                <w:rFonts w:ascii="Palatino Linotype" w:eastAsia="Times New Roman" w:hAnsi="Palatino Linotype"/>
                <w:color w:val="000000"/>
                <w:sz w:val="18"/>
                <w:szCs w:val="18"/>
              </w:rPr>
              <w:fldChar w:fldCharType="end"/>
            </w:r>
          </w:p>
          <w:p w14:paraId="685A6FE9" w14:textId="0B71B13F"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G-CSF </w:t>
            </w:r>
            <w:r w:rsidRPr="005B40F2">
              <w:rPr>
                <w:rFonts w:ascii="Palatino Linotype" w:eastAsia="Times New Roman"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[73]</w:t>
            </w:r>
            <w:r w:rsidRPr="005B40F2">
              <w:rPr>
                <w:rFonts w:ascii="Palatino Linotype" w:eastAsia="Times New Roman" w:hAnsi="Palatino Linotype"/>
                <w:color w:val="000000"/>
                <w:sz w:val="18"/>
                <w:szCs w:val="18"/>
              </w:rPr>
              <w:fldChar w:fldCharType="end"/>
            </w:r>
          </w:p>
          <w:p w14:paraId="708434A1" w14:textId="1B931B89"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GM-CSF </w:t>
            </w:r>
            <w:r w:rsidRPr="005B40F2">
              <w:rPr>
                <w:rFonts w:ascii="Palatino Linotype" w:eastAsia="Times New Roman" w:hAnsi="Palatino Linotype"/>
                <w:color w:val="000000"/>
                <w:sz w:val="18"/>
                <w:szCs w:val="18"/>
              </w:rPr>
              <w:fldChar w:fldCharType="begin">
                <w:fldData xml:space="preserve">PEVuZE5vdGU+PENpdGU+PEF1dGhvcj5IZWxsbWljaDwvQXV0aG9yPjxZZWFyPjIwMDA8L1llYXI+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=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PEVuZE5vdGU+PENpdGU+PEF1dGhvcj5IZWxsbWljaDwvQXV0aG9yPjxZZWFyPjIwMDA8L1llYXI+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=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[73,76]</w:t>
            </w:r>
            <w:r w:rsidRPr="005B40F2">
              <w:rPr>
                <w:rFonts w:ascii="Palatino Linotype" w:eastAsia="Times New Roman" w:hAnsi="Palatino Linotype"/>
                <w:color w:val="000000"/>
                <w:sz w:val="18"/>
                <w:szCs w:val="18"/>
              </w:rPr>
              <w:fldChar w:fldCharType="end"/>
            </w:r>
          </w:p>
          <w:p w14:paraId="1AE3EF6A" w14:textId="5C8BEF0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HMGB1 </w:t>
            </w:r>
            <w:r w:rsidRPr="005B40F2">
              <w:rPr>
                <w:rFonts w:ascii="Palatino Linotype" w:eastAsia="Times New Roman" w:hAnsi="Palatino Linotype"/>
                <w:color w:val="000000"/>
                <w:sz w:val="18"/>
                <w:szCs w:val="18"/>
              </w:rPr>
              <w:fldChar w:fldCharType="begin">
                <w:fldData xml:space="preserve">PEVuZE5vdGU+PENpdGU+PEF1dGhvcj5XYW5nPC9BdXRob3I+PFllYXI+MjAxNTwvWWVhcj48UmVj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==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PEVuZE5vdGU+PENpdGU+PEF1dGhvcj5XYW5nPC9BdXRob3I+PFllYXI+MjAxNTwvWWVhcj48UmVj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==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[77]</w:t>
            </w:r>
            <w:r w:rsidRPr="005B40F2">
              <w:rPr>
                <w:rFonts w:ascii="Palatino Linotype" w:eastAsia="Times New Roman" w:hAnsi="Palatino Linotype"/>
                <w:color w:val="000000"/>
                <w:sz w:val="18"/>
                <w:szCs w:val="18"/>
              </w:rPr>
              <w:fldChar w:fldCharType="end"/>
            </w:r>
          </w:p>
          <w:p w14:paraId="356470C7" w14:textId="50C9C071"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MIF </w:t>
            </w:r>
            <w:r w:rsidRPr="005B40F2">
              <w:rPr>
                <w:rFonts w:ascii="Palatino Linotype" w:eastAsia="Times New Roman" w:hAnsi="Palatino Linotype"/>
                <w:color w:val="000000"/>
                <w:sz w:val="18"/>
                <w:szCs w:val="18"/>
              </w:rPr>
              <w:fldChar w:fldCharType="begin">
                <w:fldData xml:space="preserve">PEVuZE5vdGU+PENpdGU+PEF1dGhvcj5IYW88L0F1dGhvcj48WWVhcj4yMDE2PC9ZZWFyPjxSZWNO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PEVuZE5vdGU+PENpdGU+PEF1dGhvcj5IYW88L0F1dGhvcj48WWVhcj4yMDE2PC9ZZWFyPjxSZWNO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[78]</w:t>
            </w:r>
            <w:r w:rsidRPr="005B40F2">
              <w:rPr>
                <w:rFonts w:ascii="Palatino Linotype" w:eastAsia="Times New Roman" w:hAnsi="Palatino Linotype"/>
                <w:color w:val="000000"/>
                <w:sz w:val="18"/>
                <w:szCs w:val="18"/>
              </w:rPr>
              <w:fldChar w:fldCharType="end"/>
            </w:r>
          </w:p>
          <w:p w14:paraId="69474FC4" w14:textId="1037F590"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ADAM17 </w:t>
            </w:r>
            <w:r w:rsidRPr="005B40F2">
              <w:rPr>
                <w:rFonts w:ascii="Palatino Linotype" w:eastAsia="Times New Roman" w:hAnsi="Palatino Linotype"/>
                <w:color w:val="000000"/>
                <w:sz w:val="18"/>
                <w:szCs w:val="18"/>
              </w:rPr>
              <w:fldChar w:fldCharType="begin">
                <w:fldData xml:space="preserve">PEVuZE5vdGU+PENpdGU+PEF1dGhvcj5CZXJ0cmFtPC9BdXRob3I+PFllYXI+MjAxNTwvWWVhcj48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==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PEVuZE5vdGU+PENpdGU+PEF1dGhvcj5CZXJ0cmFtPC9BdXRob3I+PFllYXI+MjAxNTwvWWVhcj48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==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[79]</w:t>
            </w:r>
            <w:r w:rsidRPr="005B40F2">
              <w:rPr>
                <w:rFonts w:ascii="Palatino Linotype" w:eastAsia="Times New Roman" w:hAnsi="Palatino Linotype"/>
                <w:color w:val="000000"/>
                <w:sz w:val="18"/>
                <w:szCs w:val="18"/>
              </w:rPr>
              <w:fldChar w:fldCharType="end"/>
            </w:r>
          </w:p>
          <w:p w14:paraId="6FCC0B5C" w14:textId="111F33FA"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kern w:val="24"/>
                <w:sz w:val="18"/>
                <w:szCs w:val="18"/>
              </w:rPr>
              <w:t xml:space="preserve">α1AT polymers </w:t>
            </w:r>
            <w:r w:rsidRPr="005B40F2">
              <w:rPr>
                <w:rFonts w:ascii="Palatino Linotype" w:eastAsia="Times New Roman" w:hAnsi="Palatino Linotype"/>
                <w:color w:val="000000"/>
                <w:kern w:val="24"/>
                <w:sz w:val="18"/>
                <w:szCs w:val="18"/>
              </w:rPr>
              <w:fldChar w:fldCharType="begin">
                <w:fldData xml:space="preserve">PEVuZE5vdGU+PENpdGU+PEF1dGhvcj5Nb3JyaXM8L0F1dGhvcj48WWVhcj4yMDExPC9ZZWFyPjxS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PEVuZE5vdGU+PENpdGU+PEF1dGhvcj5Nb3JyaXM8L0F1dGhvcj48WWVhcj4yMDExPC9ZZWFyPjxS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[80]</w:t>
            </w:r>
            <w:r w:rsidRPr="005B40F2">
              <w:rPr>
                <w:rFonts w:ascii="Palatino Linotype" w:eastAsia="Times New Roman" w:hAnsi="Palatino Linotype"/>
                <w:color w:val="000000"/>
                <w:kern w:val="24"/>
                <w:sz w:val="18"/>
                <w:szCs w:val="18"/>
              </w:rPr>
              <w:fldChar w:fldCharType="end"/>
            </w:r>
          </w:p>
        </w:tc>
        <w:tc>
          <w:tcPr>
            <w:tcW w:w="0" w:type="auto"/>
            <w:tcBorders>
              <w:top w:val="single" w:sz="4" w:space="0" w:color="auto"/>
              <w:bottom w:val="single" w:sz="4" w:space="0" w:color="C9C9C9"/>
            </w:tcBorders>
            <w:shd w:val="clear" w:color="auto" w:fill="auto"/>
            <w:vAlign w:val="center"/>
          </w:tcPr>
          <w:p w14:paraId="01DCBD9D"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IL-2Rβ </w:t>
            </w:r>
          </w:p>
          <w:p w14:paraId="0C62E6D0"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(CD122) </w:t>
            </w:r>
          </w:p>
          <w:p w14:paraId="493D6493" w14:textId="564FA7FA"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fldChar w:fldCharType="begin"/>
            </w:r>
            <w:r w:rsidR="001631B7">
              <w:rPr>
                <w:rFonts w:ascii="Palatino Linotype" w:eastAsia="Times New Roman" w:hAnsi="Palatino Linotype"/>
                <w:color w:val="000000"/>
                <w:sz w:val="18"/>
                <w:szCs w:val="18"/>
              </w:rPr>
              <w:instrText xml:space="preserve"> ADDIN EN.CITE &lt;EndNote&gt;&lt;Cite&gt;&lt;Author&gt;Wilde&lt;/Author&gt;&lt;Year&gt;2014&lt;/Year&gt;&lt;RecNum&gt;59&lt;/RecNum&gt;&lt;DisplayText&gt;&lt;style size="10"&gt;[74]&lt;/style&gt;&lt;/DisplayText&gt;&lt;record&gt;&lt;rec-number&gt;59&lt;/rec-number&gt;&lt;foreign-keys&gt;&lt;key app="EN" db-id="taxtdxa0ps2raaexsd6v9rxztvast5wwa2dz" timestamp="1585205855"&gt;59&lt;/key&gt;&lt;/foreign-keys&gt;&lt;ref-type name="Journal Article"&gt;17&lt;/ref-type&gt;&lt;contributors&gt;&lt;authors&gt;&lt;author&gt;Wilde, B.&lt;/author&gt;&lt;author&gt;Hoerning, A.&lt;/author&gt;&lt;author&gt;Kribben, A.&lt;/author&gt;&lt;author&gt;Witzke, O.&lt;/author&gt;&lt;author&gt;Dolff, S.&lt;/author&gt;&lt;/authors&gt;&lt;/contributors&gt;&lt;auth-address&gt;Department of Nephrology, University Hospital Essen, University Duisburg-Essen, Hufelandstrasse 55, 45122 Essen, Germany.&amp;#xD;Department of Pediatrics II, Pediatric Nephrology, Gastroenterology, Endocrinology, and Transplant Medicine, Children&amp;apos;s Hospital Essen, University Duisburg-Essen, 45122 Essen, Germany.&lt;/auth-address&gt;&lt;titles&gt;&lt;title&gt;Abnormal expression pattern of the IL-2 receptor beta-chain on CD4+ T cells in ANCA-associated vasculitis&lt;/title&gt;&lt;secondary-title&gt;Dis Markers&lt;/secondary-title&gt;&lt;/titles&gt;&lt;pages&gt;249846&lt;/pages&gt;&lt;volume&gt;2014&lt;/volume&gt;&lt;edition&gt;2014/03/22&lt;/edition&gt;&lt;keywords&gt;&lt;keyword&gt;Adult&lt;/keyword&gt;&lt;keyword&gt;Aged&lt;/keyword&gt;&lt;keyword&gt;Anti-Neutrophil Cytoplasmic Antibody-Associated Vasculitis/*metabolism&lt;/keyword&gt;&lt;keyword&gt;CD4-Positive T-Lymphocytes/*metabolism&lt;/keyword&gt;&lt;keyword&gt;Case-Control Studies&lt;/keyword&gt;&lt;keyword&gt;Female&lt;/keyword&gt;&lt;keyword&gt;Gene Expression&lt;/keyword&gt;&lt;keyword&gt;Humans&lt;/keyword&gt;&lt;keyword&gt;Interleukin-2 Receptor alpha Subunit/metabolism&lt;/keyword&gt;&lt;keyword&gt;Interleukin-2 Receptor beta Subunit/*metabolism&lt;/keyword&gt;&lt;keyword&gt;Male&lt;/keyword&gt;&lt;keyword&gt;Middle Aged&lt;/keyword&gt;&lt;keyword&gt;Retrospective Studies&lt;/keyword&gt;&lt;/keywords&gt;&lt;dates&gt;&lt;year&gt;2014&lt;/year&gt;&lt;/dates&gt;&lt;isbn&gt;0278-0240&lt;/isbn&gt;&lt;accession-num&gt;24648606&lt;/accession-num&gt;&lt;urls&gt;&lt;/urls&gt;&lt;custom2&gt;PMC3933302&lt;/custom2&gt;&lt;electronic-resource-num&gt;10.1155/2014/249846&lt;/electronic-resource-num&gt;&lt;remote-database-provider&gt;NLM&lt;/remote-database-provider&gt;&lt;language&gt;eng&lt;/language&gt;&lt;/record&gt;&lt;/Cite&gt;&lt;/EndNote&gt;</w:instrText>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[74]</w:t>
            </w:r>
            <w:r w:rsidRPr="005B40F2">
              <w:rPr>
                <w:rFonts w:ascii="Palatino Linotype" w:eastAsia="Times New Roman" w:hAnsi="Palatino Linotype"/>
                <w:color w:val="000000"/>
                <w:sz w:val="18"/>
                <w:szCs w:val="18"/>
              </w:rPr>
              <w:fldChar w:fldCharType="end"/>
            </w:r>
          </w:p>
        </w:tc>
        <w:tc>
          <w:tcPr>
            <w:tcW w:w="0" w:type="auto"/>
            <w:tcBorders>
              <w:top w:val="single" w:sz="4" w:space="0" w:color="auto"/>
              <w:bottom w:val="single" w:sz="4" w:space="0" w:color="C9C9C9"/>
            </w:tcBorders>
            <w:shd w:val="clear" w:color="auto" w:fill="auto"/>
            <w:vAlign w:val="center"/>
          </w:tcPr>
          <w:p w14:paraId="53482FE9" w14:textId="26C6388A"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TNF</w:t>
            </w:r>
            <w:r w:rsidRPr="005B40F2">
              <w:rPr>
                <w:rFonts w:ascii="Palatino Linotype" w:eastAsia="Times New Roman" w:hAnsi="Palatino Linotype"/>
                <w:color w:val="000000"/>
                <w:sz w:val="18"/>
                <w:szCs w:val="18"/>
              </w:rPr>
              <w:t>α</w:t>
            </w:r>
            <w:r w:rsidRPr="005B40F2">
              <w:rPr>
                <w:rFonts w:ascii="Palatino Linotype" w:eastAsia="Times New Roman" w:hAnsi="Palatino Linotype"/>
                <w:color w:val="000000"/>
                <w:sz w:val="18"/>
                <w:szCs w:val="18"/>
                <w:lang w:val="fr-FR"/>
              </w:rPr>
              <w:t xml:space="preserve"> </w:t>
            </w:r>
            <w:r w:rsidRPr="005B40F2">
              <w:rPr>
                <w:rFonts w:ascii="Palatino Linotype" w:eastAsia="Times New Roman" w:hAnsi="Palatino Linotype"/>
                <w:color w:val="000000"/>
                <w:sz w:val="18"/>
                <w:szCs w:val="18"/>
              </w:rPr>
              <w:fldChar w:fldCharType="begin">
                <w:fldData xml:space="preserve">PEVuZE5vdGU+PENpdGU+PEF1dGhvcj5GYWxrPC9BdXRob3I+PFllYXI+MTk5MDwvWWVhcj48UmVj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PEVuZE5vdGU+PENpdGU+PEF1dGhvcj5GYWxrPC9BdXRob3I+PFllYXI+MTk5MDwvWWVhcj48UmVj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[66-68]</w:t>
            </w:r>
            <w:r w:rsidRPr="005B40F2">
              <w:rPr>
                <w:rFonts w:ascii="Palatino Linotype" w:eastAsia="Times New Roman" w:hAnsi="Palatino Linotype"/>
                <w:color w:val="000000"/>
                <w:sz w:val="18"/>
                <w:szCs w:val="18"/>
              </w:rPr>
              <w:fldChar w:fldCharType="end"/>
            </w:r>
          </w:p>
          <w:p w14:paraId="1362EA5E" w14:textId="56EA1FA5"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IL-6 </w:t>
            </w:r>
            <w:r w:rsidRPr="005B40F2">
              <w:rPr>
                <w:rFonts w:ascii="Palatino Linotype" w:eastAsia="Times New Roman" w:hAnsi="Palatino Linotype"/>
                <w:color w:val="000000"/>
                <w:sz w:val="18"/>
                <w:szCs w:val="18"/>
              </w:rPr>
              <w:fldChar w:fldCharType="begin">
                <w:fldData xml:space="preserve">PEVuZE5vdGU+PENpdGU+PEF1dGhvcj5CZXJ0aTwvQXV0aG9yPjxZZWFyPjIwMTU8L1llYXI+PFJl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PEVuZE5vdGU+PENpdGU+PEF1dGhvcj5CZXJ0aTwvQXV0aG9yPjxZZWFyPjIwMTU8L1llYXI+PFJl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[71]</w:t>
            </w:r>
            <w:r w:rsidRPr="005B40F2">
              <w:rPr>
                <w:rFonts w:ascii="Palatino Linotype" w:eastAsia="Times New Roman" w:hAnsi="Palatino Linotype"/>
                <w:color w:val="000000"/>
                <w:sz w:val="18"/>
                <w:szCs w:val="18"/>
              </w:rPr>
              <w:fldChar w:fldCharType="end"/>
            </w:r>
          </w:p>
          <w:p w14:paraId="54C5E121" w14:textId="00FD7AE8"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IL-18 </w:t>
            </w:r>
            <w:r w:rsidRPr="005B40F2">
              <w:rPr>
                <w:rFonts w:ascii="Palatino Linotype" w:eastAsia="Times New Roman" w:hAnsi="Palatino Linotype"/>
                <w:color w:val="000000"/>
                <w:sz w:val="18"/>
                <w:szCs w:val="18"/>
              </w:rPr>
              <w:fldChar w:fldCharType="begin">
                <w:fldData xml:space="preserve">PEVuZE5vdGU+PENpdGU+PEF1dGhvcj5IZXdpbnM8L0F1dGhvcj48WWVhcj4yMDA2PC9ZZWFyPjxS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=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PEVuZE5vdGU+PENpdGU+PEF1dGhvcj5IZXdpbnM8L0F1dGhvcj48WWVhcj4yMDA2PC9ZZWFyPjxS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=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[72,73]</w:t>
            </w:r>
            <w:r w:rsidRPr="005B40F2">
              <w:rPr>
                <w:rFonts w:ascii="Palatino Linotype" w:eastAsia="Times New Roman" w:hAnsi="Palatino Linotype"/>
                <w:color w:val="000000"/>
                <w:sz w:val="18"/>
                <w:szCs w:val="18"/>
              </w:rPr>
              <w:fldChar w:fldCharType="end"/>
            </w:r>
          </w:p>
          <w:p w14:paraId="465A85AE" w14:textId="3058ECF2"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lang w:val="fr-FR"/>
              </w:rPr>
            </w:pPr>
            <w:r w:rsidRPr="005B40F2">
              <w:rPr>
                <w:rFonts w:ascii="Palatino Linotype" w:eastAsia="Times New Roman" w:hAnsi="Palatino Linotype"/>
                <w:color w:val="000000"/>
                <w:sz w:val="18"/>
                <w:szCs w:val="18"/>
                <w:lang w:val="fr-FR"/>
              </w:rPr>
              <w:t>IL-2R</w:t>
            </w:r>
            <w:r w:rsidRPr="005B40F2">
              <w:rPr>
                <w:rFonts w:ascii="Palatino Linotype" w:eastAsia="Times New Roman" w:hAnsi="Palatino Linotype"/>
                <w:color w:val="000000"/>
                <w:kern w:val="24"/>
                <w:sz w:val="18"/>
                <w:szCs w:val="18"/>
              </w:rPr>
              <w:t>α</w:t>
            </w:r>
            <w:r w:rsidRPr="005B40F2">
              <w:rPr>
                <w:rFonts w:ascii="Palatino Linotype" w:eastAsia="Times New Roman" w:hAnsi="Palatino Linotype"/>
                <w:color w:val="000000"/>
                <w:kern w:val="24"/>
                <w:sz w:val="18"/>
                <w:szCs w:val="18"/>
                <w:lang w:val="fr-FR"/>
              </w:rPr>
              <w:t xml:space="preserve"> (CD25) </w:t>
            </w:r>
            <w:r w:rsidRPr="005B40F2">
              <w:rPr>
                <w:rFonts w:ascii="Palatino Linotype" w:eastAsia="Times New Roman" w:hAnsi="Palatino Linotype"/>
                <w:color w:val="000000"/>
                <w:kern w:val="24"/>
                <w:sz w:val="18"/>
                <w:szCs w:val="18"/>
              </w:rPr>
              <w:fldChar w:fldCharType="begin"/>
            </w:r>
            <w:r w:rsidR="001631B7">
              <w:rPr>
                <w:rFonts w:ascii="Palatino Linotype" w:eastAsia="Times New Roman" w:hAnsi="Palatino Linotype"/>
                <w:color w:val="000000"/>
                <w:kern w:val="24"/>
                <w:sz w:val="18"/>
                <w:szCs w:val="18"/>
              </w:rPr>
              <w:instrText xml:space="preserve"> ADDIN EN.CITE &lt;EndNote&gt;&lt;Cite&gt;&lt;Author&gt;Wilde&lt;/Author&gt;&lt;Year&gt;2014&lt;/Year&gt;&lt;RecNum&gt;59&lt;/RecNum&gt;&lt;DisplayText&gt;&lt;style size="10"&gt;[74]&lt;/style&gt;&lt;/DisplayText&gt;&lt;record&gt;&lt;rec-number&gt;59&lt;/rec-number&gt;&lt;foreign-keys&gt;&lt;key app="EN" db-id="taxtdxa0ps2raaexsd6v9rxztvast5wwa2dz" timestamp="1585205855"&gt;59&lt;/key&gt;&lt;/foreign-keys&gt;&lt;ref-type name="Journal Article"&gt;17&lt;/ref-type&gt;&lt;contributors&gt;&lt;authors&gt;&lt;author&gt;Wilde, B.&lt;/author&gt;&lt;author&gt;Hoerning, A.&lt;/author&gt;&lt;author&gt;Kribben, A.&lt;/author&gt;&lt;author&gt;Witzke, O.&lt;/author&gt;&lt;author&gt;Dolff, S.&lt;/author&gt;&lt;/authors&gt;&lt;/contributors&gt;&lt;auth-address&gt;Department of Nephrology, University Hospital Essen, University Duisburg-Essen, Hufelandstrasse 55, 45122 Essen, Germany.&amp;#xD;Department of Pediatrics II, Pediatric Nephrology, Gastroenterology, Endocrinology, and Transplant Medicine, Children&amp;apos;s Hospital Essen, University Duisburg-Essen, 45122 Essen, Germany.&lt;/auth-address&gt;&lt;titles&gt;&lt;title&gt;Abnormal expression pattern of the IL-2 receptor beta-chain on CD4+ T cells in ANCA-associated vasculitis&lt;/title&gt;&lt;secondary-title&gt;Dis Markers&lt;/secondary-title&gt;&lt;/titles&gt;&lt;pages&gt;249846&lt;/pages&gt;&lt;volume&gt;2014&lt;/volume&gt;&lt;edition&gt;2014/03/22&lt;/edition&gt;&lt;keywords&gt;&lt;keyword&gt;Adult&lt;/keyword&gt;&lt;keyword&gt;Aged&lt;/keyword&gt;&lt;keyword&gt;Anti-Neutrophil Cytoplasmic Antibody-Associated Vasculitis/*metabolism&lt;/keyword&gt;&lt;keyword&gt;CD4-Positive T-Lymphocytes/*metabolism&lt;/keyword&gt;&lt;keyword&gt;Case-Control Studies&lt;/keyword&gt;&lt;keyword&gt;Female&lt;/keyword&gt;&lt;keyword&gt;Gene Expression&lt;/keyword&gt;&lt;keyword&gt;Humans&lt;/keyword&gt;&lt;keyword&gt;Interleukin-2 Receptor alpha Subunit/metabolism&lt;/keyword&gt;&lt;keyword&gt;Interleukin-2 Receptor beta Subunit/*metabolism&lt;/keyword&gt;&lt;keyword&gt;Male&lt;/keyword&gt;&lt;keyword&gt;Middle Aged&lt;/keyword&gt;&lt;keyword&gt;Retrospective Studies&lt;/keyword&gt;&lt;/keywords&gt;&lt;dates&gt;&lt;year&gt;2014&lt;/year&gt;&lt;/dates&gt;&lt;isbn&gt;0278-0240&lt;/isbn&gt;&lt;accession-num&gt;24648606&lt;/accession-num&gt;&lt;urls&gt;&lt;/urls&gt;&lt;custom2&gt;PMC3933302&lt;/custom2&gt;&lt;electronic-resource-num&gt;10.1155/2014/249846&lt;/electronic-resource-num&gt;&lt;remote-database-provider&gt;NLM&lt;/remote-database-provider&gt;&lt;language&gt;eng&lt;/language&gt;&lt;/record&gt;&lt;/Cite&gt;&lt;/EndNote&gt;</w:instrText>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[74]</w:t>
            </w:r>
            <w:r w:rsidRPr="005B40F2">
              <w:rPr>
                <w:rFonts w:ascii="Palatino Linotype" w:eastAsia="Times New Roman" w:hAnsi="Palatino Linotype"/>
                <w:color w:val="000000"/>
                <w:kern w:val="24"/>
                <w:sz w:val="18"/>
                <w:szCs w:val="18"/>
              </w:rPr>
              <w:fldChar w:fldCharType="end"/>
            </w:r>
          </w:p>
          <w:p w14:paraId="19C7441F" w14:textId="41A01E60"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kern w:val="24"/>
                <w:sz w:val="18"/>
                <w:szCs w:val="18"/>
              </w:rPr>
              <w:t xml:space="preserve">C5a </w:t>
            </w:r>
            <w:r w:rsidRPr="005B40F2">
              <w:rPr>
                <w:rFonts w:ascii="Palatino Linotype" w:eastAsia="Times New Roman" w:hAnsi="Palatino Linotype"/>
                <w:color w:val="000000"/>
                <w:kern w:val="24"/>
                <w:sz w:val="18"/>
                <w:szCs w:val="18"/>
              </w:rPr>
              <w:fldChar w:fldCharType="begin">
                <w:fldData xml:space="preserve">PEVuZE5vdGU+PENpdGU+PEF1dGhvcj5TY2hyZWliZXI8L0F1dGhvcj48WWVhcj4yMDA5PC9ZZWFy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PEVuZE5vdGU+PENpdGU+PEF1dGhvcj5TY2hyZWliZXI8L0F1dGhvcj48WWVhcj4yMDA5PC9ZZWFy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[32,75]</w:t>
            </w:r>
            <w:r w:rsidRPr="005B40F2">
              <w:rPr>
                <w:rFonts w:ascii="Palatino Linotype" w:eastAsia="Times New Roman" w:hAnsi="Palatino Linotype"/>
                <w:color w:val="000000"/>
                <w:kern w:val="24"/>
                <w:sz w:val="18"/>
                <w:szCs w:val="18"/>
              </w:rPr>
              <w:fldChar w:fldCharType="end"/>
            </w:r>
          </w:p>
          <w:p w14:paraId="0C8D1FEC" w14:textId="05FF0452"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G-CSF </w:t>
            </w:r>
            <w:r w:rsidRPr="005B40F2">
              <w:rPr>
                <w:rFonts w:ascii="Palatino Linotype" w:eastAsia="Times New Roman" w:hAnsi="Palatino Linotype"/>
                <w:color w:val="000000"/>
                <w:sz w:val="18"/>
                <w:szCs w:val="18"/>
              </w:rPr>
              <w:fldChar w:fldCharType="begin">
                <w:fldData xml:space="preserve">PEVuZE5vdGU+PENpdGU+PEF1dGhvcj5Nb25hY2g8L0F1dGhvcj48WWVhcj4yMDEzPC9ZZWFyPjxS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PEVuZE5vdGU+PENpdGU+PEF1dGhvcj5Nb25hY2g8L0F1dGhvcj48WWVhcj4yMDEzPC9ZZWFyPjxS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[73,81]</w:t>
            </w:r>
            <w:r w:rsidRPr="005B40F2">
              <w:rPr>
                <w:rFonts w:ascii="Palatino Linotype" w:eastAsia="Times New Roman" w:hAnsi="Palatino Linotype"/>
                <w:color w:val="000000"/>
                <w:sz w:val="18"/>
                <w:szCs w:val="18"/>
              </w:rPr>
              <w:fldChar w:fldCharType="end"/>
            </w:r>
          </w:p>
          <w:p w14:paraId="1D0E5F3A" w14:textId="552717AF"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GM-CSF </w:t>
            </w:r>
            <w:r w:rsidRPr="005B40F2">
              <w:rPr>
                <w:rFonts w:ascii="Palatino Linotype" w:eastAsia="Times New Roman"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[73]</w:t>
            </w:r>
            <w:r w:rsidRPr="005B40F2">
              <w:rPr>
                <w:rFonts w:ascii="Palatino Linotype" w:eastAsia="Times New Roman" w:hAnsi="Palatino Linotype"/>
                <w:color w:val="000000"/>
                <w:sz w:val="18"/>
                <w:szCs w:val="18"/>
              </w:rPr>
              <w:fldChar w:fldCharType="end"/>
            </w:r>
          </w:p>
          <w:p w14:paraId="4B67FA47" w14:textId="10110454"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HMGB1 </w:t>
            </w:r>
            <w:r w:rsidRPr="005B40F2">
              <w:rPr>
                <w:rFonts w:ascii="Palatino Linotype" w:eastAsia="Times New Roman" w:hAnsi="Palatino Linotype"/>
                <w:color w:val="000000"/>
                <w:sz w:val="18"/>
                <w:szCs w:val="18"/>
              </w:rPr>
              <w:fldChar w:fldCharType="begin">
                <w:fldData xml:space="preserve">PEVuZE5vdGU+PENpdGU+PEF1dGhvcj5XYW5nPC9BdXRob3I+PFllYXI+MjAxNTwvWWVhcj48UmVj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==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PEVuZE5vdGU+PENpdGU+PEF1dGhvcj5XYW5nPC9BdXRob3I+PFllYXI+MjAxNTwvWWVhcj48UmVj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==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[77]</w:t>
            </w:r>
            <w:r w:rsidRPr="005B40F2">
              <w:rPr>
                <w:rFonts w:ascii="Palatino Linotype" w:eastAsia="Times New Roman" w:hAnsi="Palatino Linotype"/>
                <w:color w:val="000000"/>
                <w:sz w:val="18"/>
                <w:szCs w:val="18"/>
              </w:rPr>
              <w:fldChar w:fldCharType="end"/>
            </w:r>
          </w:p>
          <w:p w14:paraId="6EF95732" w14:textId="4BDB739E" w:rsidR="003B5298" w:rsidRPr="005B40F2" w:rsidRDefault="003B5298" w:rsidP="005B40F2">
            <w:pPr>
              <w:pStyle w:val="NoSpacing"/>
              <w:autoSpaceDE w:val="0"/>
              <w:autoSpaceDN w:val="0"/>
              <w:adjustRightInd w:val="0"/>
              <w:snapToGrid w:val="0"/>
              <w:contextualSpacing/>
              <w:jc w:val="center"/>
              <w:rPr>
                <w:rFonts w:ascii="Palatino Linotype" w:eastAsia="DengXian" w:hAnsi="Palatino Linotype"/>
                <w:color w:val="000000"/>
                <w:sz w:val="18"/>
                <w:szCs w:val="18"/>
              </w:rPr>
            </w:pPr>
            <w:r w:rsidRPr="005B40F2">
              <w:rPr>
                <w:rFonts w:ascii="Palatino Linotype" w:eastAsia="Times New Roman" w:hAnsi="Palatino Linotype"/>
                <w:color w:val="000000"/>
                <w:sz w:val="18"/>
                <w:szCs w:val="18"/>
              </w:rPr>
              <w:t xml:space="preserve">MIF </w:t>
            </w:r>
            <w:r w:rsidRPr="005B40F2">
              <w:rPr>
                <w:rFonts w:ascii="Palatino Linotype" w:eastAsia="Times New Roman" w:hAnsi="Palatino Linotype"/>
                <w:color w:val="000000"/>
                <w:sz w:val="18"/>
                <w:szCs w:val="18"/>
              </w:rPr>
              <w:fldChar w:fldCharType="begin">
                <w:fldData xml:space="preserve">PEVuZE5vdGU+PENpdGU+PEF1dGhvcj5IYW88L0F1dGhvcj48WWVhcj4yMDE2PC9ZZWFyPjxSZWNO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PEVuZE5vdGU+PENpdGU+PEF1dGhvcj5IYW88L0F1dGhvcj48WWVhcj4yMDE2PC9ZZWFyPjxSZWNO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[78]</w:t>
            </w:r>
            <w:r w:rsidRPr="005B40F2">
              <w:rPr>
                <w:rFonts w:ascii="Palatino Linotype" w:eastAsia="Times New Roman" w:hAnsi="Palatino Linotype"/>
                <w:color w:val="000000"/>
                <w:sz w:val="18"/>
                <w:szCs w:val="18"/>
              </w:rPr>
              <w:fldChar w:fldCharType="end"/>
            </w:r>
          </w:p>
        </w:tc>
        <w:tc>
          <w:tcPr>
            <w:tcW w:w="0" w:type="auto"/>
            <w:tcBorders>
              <w:top w:val="single" w:sz="4" w:space="0" w:color="auto"/>
              <w:bottom w:val="single" w:sz="4" w:space="0" w:color="C9C9C9"/>
            </w:tcBorders>
            <w:shd w:val="clear" w:color="auto" w:fill="auto"/>
            <w:vAlign w:val="center"/>
          </w:tcPr>
          <w:p w14:paraId="6E931E75"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rPr>
            </w:pPr>
            <w:r w:rsidRPr="005B40F2">
              <w:rPr>
                <w:rFonts w:ascii="Palatino Linotype" w:eastAsia="Times New Roman" w:hAnsi="Palatino Linotype"/>
                <w:color w:val="000000"/>
                <w:kern w:val="24"/>
                <w:sz w:val="18"/>
                <w:szCs w:val="18"/>
              </w:rPr>
              <w:t xml:space="preserve">IL-2Rβ </w:t>
            </w:r>
          </w:p>
          <w:p w14:paraId="1D04741A"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rPr>
            </w:pPr>
            <w:r w:rsidRPr="005B40F2">
              <w:rPr>
                <w:rFonts w:ascii="Palatino Linotype" w:eastAsia="Times New Roman" w:hAnsi="Palatino Linotype"/>
                <w:color w:val="000000"/>
                <w:kern w:val="24"/>
                <w:sz w:val="18"/>
                <w:szCs w:val="18"/>
              </w:rPr>
              <w:t>(CD122)</w:t>
            </w:r>
          </w:p>
          <w:p w14:paraId="4EE6DE30" w14:textId="483932F2"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kern w:val="24"/>
                <w:sz w:val="18"/>
                <w:szCs w:val="18"/>
              </w:rPr>
              <w:fldChar w:fldCharType="begin"/>
            </w:r>
            <w:r w:rsidR="001631B7">
              <w:rPr>
                <w:rFonts w:ascii="Palatino Linotype" w:eastAsia="Times New Roman" w:hAnsi="Palatino Linotype"/>
                <w:color w:val="000000"/>
                <w:kern w:val="24"/>
                <w:sz w:val="18"/>
                <w:szCs w:val="18"/>
              </w:rPr>
              <w:instrText xml:space="preserve"> ADDIN EN.CITE &lt;EndNote&gt;&lt;Cite&gt;&lt;Author&gt;Wilde&lt;/Author&gt;&lt;Year&gt;2014&lt;/Year&gt;&lt;RecNum&gt;59&lt;/RecNum&gt;&lt;DisplayText&gt;&lt;style size="10"&gt;[74]&lt;/style&gt;&lt;/DisplayText&gt;&lt;record&gt;&lt;rec-number&gt;59&lt;/rec-number&gt;&lt;foreign-keys&gt;&lt;key app="EN" db-id="taxtdxa0ps2raaexsd6v9rxztvast5wwa2dz" timestamp="1585205855"&gt;59&lt;/key&gt;&lt;/foreign-keys&gt;&lt;ref-type name="Journal Article"&gt;17&lt;/ref-type&gt;&lt;contributors&gt;&lt;authors&gt;&lt;author&gt;Wilde, B.&lt;/author&gt;&lt;author&gt;Hoerning, A.&lt;/author&gt;&lt;author&gt;Kribben, A.&lt;/author&gt;&lt;author&gt;Witzke, O.&lt;/author&gt;&lt;author&gt;Dolff, S.&lt;/author&gt;&lt;/authors&gt;&lt;/contributors&gt;&lt;auth-address&gt;Department of Nephrology, University Hospital Essen, University Duisburg-Essen, Hufelandstrasse 55, 45122 Essen, Germany.&amp;#xD;Department of Pediatrics II, Pediatric Nephrology, Gastroenterology, Endocrinology, and Transplant Medicine, Children&amp;apos;s Hospital Essen, University Duisburg-Essen, 45122 Essen, Germany.&lt;/auth-address&gt;&lt;titles&gt;&lt;title&gt;Abnormal expression pattern of the IL-2 receptor beta-chain on CD4+ T cells in ANCA-associated vasculitis&lt;/title&gt;&lt;secondary-title&gt;Dis Markers&lt;/secondary-title&gt;&lt;/titles&gt;&lt;pages&gt;249846&lt;/pages&gt;&lt;volume&gt;2014&lt;/volume&gt;&lt;edition&gt;2014/03/22&lt;/edition&gt;&lt;keywords&gt;&lt;keyword&gt;Adult&lt;/keyword&gt;&lt;keyword&gt;Aged&lt;/keyword&gt;&lt;keyword&gt;Anti-Neutrophil Cytoplasmic Antibody-Associated Vasculitis/*metabolism&lt;/keyword&gt;&lt;keyword&gt;CD4-Positive T-Lymphocytes/*metabolism&lt;/keyword&gt;&lt;keyword&gt;Case-Control Studies&lt;/keyword&gt;&lt;keyword&gt;Female&lt;/keyword&gt;&lt;keyword&gt;Gene Expression&lt;/keyword&gt;&lt;keyword&gt;Humans&lt;/keyword&gt;&lt;keyword&gt;Interleukin-2 Receptor alpha Subunit/metabolism&lt;/keyword&gt;&lt;keyword&gt;Interleukin-2 Receptor beta Subunit/*metabolism&lt;/keyword&gt;&lt;keyword&gt;Male&lt;/keyword&gt;&lt;keyword&gt;Middle Aged&lt;/keyword&gt;&lt;keyword&gt;Retrospective Studies&lt;/keyword&gt;&lt;/keywords&gt;&lt;dates&gt;&lt;year&gt;2014&lt;/year&gt;&lt;/dates&gt;&lt;isbn&gt;0278-0240&lt;/isbn&gt;&lt;accession-num&gt;24648606&lt;/accession-num&gt;&lt;urls&gt;&lt;/urls&gt;&lt;custom2&gt;PMC3933302&lt;/custom2&gt;&lt;electronic-resource-num&gt;10.1155/2014/249846&lt;/electronic-resource-num&gt;&lt;remote-database-provider&gt;NLM&lt;/remote-database-provider&gt;&lt;language&gt;eng&lt;/language&gt;&lt;/record&gt;&lt;/Cite&gt;&lt;/EndNote&gt;</w:instrText>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[74]</w:t>
            </w:r>
            <w:r w:rsidRPr="005B40F2">
              <w:rPr>
                <w:rFonts w:ascii="Palatino Linotype" w:eastAsia="Times New Roman" w:hAnsi="Palatino Linotype"/>
                <w:color w:val="000000"/>
                <w:kern w:val="24"/>
                <w:sz w:val="18"/>
                <w:szCs w:val="18"/>
              </w:rPr>
              <w:fldChar w:fldCharType="end"/>
            </w:r>
          </w:p>
        </w:tc>
      </w:tr>
      <w:tr w:rsidR="005B40F2" w:rsidRPr="005B40F2" w14:paraId="414F5711" w14:textId="77777777" w:rsidTr="005B40F2">
        <w:trPr>
          <w:jc w:val="center"/>
        </w:trPr>
        <w:tc>
          <w:tcPr>
            <w:tcW w:w="0" w:type="auto"/>
            <w:vMerge/>
            <w:tcBorders>
              <w:top w:val="single" w:sz="4" w:space="0" w:color="auto"/>
              <w:bottom w:val="single" w:sz="4" w:space="0" w:color="auto"/>
            </w:tcBorders>
            <w:shd w:val="clear" w:color="auto" w:fill="auto"/>
            <w:vAlign w:val="center"/>
          </w:tcPr>
          <w:p w14:paraId="74ACC59F" w14:textId="77777777" w:rsidR="003B5298" w:rsidRPr="005B40F2" w:rsidRDefault="003B5298" w:rsidP="005B40F2">
            <w:pPr>
              <w:autoSpaceDE w:val="0"/>
              <w:autoSpaceDN w:val="0"/>
              <w:adjustRightInd w:val="0"/>
              <w:snapToGrid w:val="0"/>
              <w:contextualSpacing/>
              <w:jc w:val="center"/>
              <w:rPr>
                <w:rFonts w:ascii="Palatino Linotype" w:hAnsi="Palatino Linotype"/>
                <w:bCs/>
                <w:sz w:val="18"/>
                <w:szCs w:val="18"/>
                <w:lang w:val="en-CA"/>
              </w:rPr>
            </w:pPr>
          </w:p>
        </w:tc>
        <w:tc>
          <w:tcPr>
            <w:tcW w:w="0" w:type="auto"/>
            <w:tcBorders>
              <w:bottom w:val="single" w:sz="4" w:space="0" w:color="C9C9C9"/>
            </w:tcBorders>
            <w:shd w:val="clear" w:color="auto" w:fill="auto"/>
            <w:vAlign w:val="center"/>
          </w:tcPr>
          <w:p w14:paraId="2326663D"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trike/>
                <w:color w:val="000000"/>
                <w:sz w:val="18"/>
                <w:szCs w:val="18"/>
                <w:lang w:val="en-US"/>
              </w:rPr>
            </w:pPr>
            <w:r w:rsidRPr="005B40F2">
              <w:rPr>
                <w:rFonts w:ascii="Palatino Linotype" w:eastAsia="Times New Roman" w:hAnsi="Palatino Linotype"/>
                <w:b/>
                <w:color w:val="000000"/>
                <w:sz w:val="18"/>
                <w:szCs w:val="18"/>
              </w:rPr>
              <w:t>Monocyte</w:t>
            </w:r>
          </w:p>
        </w:tc>
        <w:tc>
          <w:tcPr>
            <w:tcW w:w="0" w:type="auto"/>
            <w:tcBorders>
              <w:bottom w:val="single" w:sz="4" w:space="0" w:color="C9C9C9"/>
            </w:tcBorders>
            <w:shd w:val="clear" w:color="auto" w:fill="auto"/>
            <w:vAlign w:val="center"/>
          </w:tcPr>
          <w:p w14:paraId="132D0735" w14:textId="4A9C83FF"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TNFα </w:t>
            </w:r>
            <w:r w:rsidRPr="005B40F2">
              <w:rPr>
                <w:rFonts w:ascii="Palatino Linotype" w:eastAsia="Times New Roman" w:hAnsi="Palatino Linotype"/>
                <w:color w:val="000000"/>
                <w:sz w:val="18"/>
                <w:szCs w:val="18"/>
              </w:rPr>
              <w:fldChar w:fldCharType="begin">
                <w:fldData xml:space="preserve">PEVuZE5vdGU+PENpdGU+PEF1dGhvcj5GYWxrPC9BdXRob3I+PFllYXI+MTk5MDwvWWVhcj48UmVj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PEVuZE5vdGU+PENpdGU+PEF1dGhvcj5GYWxrPC9BdXRob3I+PFllYXI+MTk5MDwvWWVhcj48UmVj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[66-70]</w:t>
            </w:r>
            <w:r w:rsidRPr="005B40F2">
              <w:rPr>
                <w:rFonts w:ascii="Palatino Linotype" w:eastAsia="Times New Roman" w:hAnsi="Palatino Linotype"/>
                <w:color w:val="000000"/>
                <w:sz w:val="18"/>
                <w:szCs w:val="18"/>
              </w:rPr>
              <w:fldChar w:fldCharType="end"/>
            </w:r>
          </w:p>
          <w:p w14:paraId="417A35F3" w14:textId="3D4DB3A3"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ADAM17 </w:t>
            </w:r>
            <w:r w:rsidRPr="005B40F2">
              <w:rPr>
                <w:rFonts w:ascii="Palatino Linotype" w:eastAsia="Times New Roman" w:hAnsi="Palatino Linotype"/>
                <w:color w:val="000000"/>
                <w:sz w:val="18"/>
                <w:szCs w:val="18"/>
              </w:rPr>
              <w:fldChar w:fldCharType="begin">
                <w:fldData xml:space="preserve">PEVuZE5vdGU+PENpdGU+PEF1dGhvcj5CZXJ0cmFtPC9BdXRob3I+PFllYXI+MjAxNTwvWWVhcj48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==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PEVuZE5vdGU+PENpdGU+PEF1dGhvcj5CZXJ0cmFtPC9BdXRob3I+PFllYXI+MjAxNTwvWWVhcj48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==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[79]</w:t>
            </w:r>
            <w:r w:rsidRPr="005B40F2">
              <w:rPr>
                <w:rFonts w:ascii="Palatino Linotype" w:eastAsia="Times New Roman" w:hAnsi="Palatino Linotype"/>
                <w:color w:val="000000"/>
                <w:sz w:val="18"/>
                <w:szCs w:val="18"/>
              </w:rPr>
              <w:fldChar w:fldCharType="end"/>
            </w:r>
          </w:p>
        </w:tc>
        <w:tc>
          <w:tcPr>
            <w:tcW w:w="0" w:type="auto"/>
            <w:tcBorders>
              <w:bottom w:val="single" w:sz="4" w:space="0" w:color="C9C9C9"/>
            </w:tcBorders>
            <w:shd w:val="clear" w:color="auto" w:fill="auto"/>
            <w:vAlign w:val="center"/>
          </w:tcPr>
          <w:p w14:paraId="08747FE0"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p>
        </w:tc>
        <w:tc>
          <w:tcPr>
            <w:tcW w:w="0" w:type="auto"/>
            <w:tcBorders>
              <w:bottom w:val="single" w:sz="4" w:space="0" w:color="C9C9C9"/>
            </w:tcBorders>
            <w:shd w:val="clear" w:color="auto" w:fill="auto"/>
            <w:vAlign w:val="center"/>
          </w:tcPr>
          <w:p w14:paraId="785A6A9F"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p>
        </w:tc>
        <w:tc>
          <w:tcPr>
            <w:tcW w:w="0" w:type="auto"/>
            <w:tcBorders>
              <w:bottom w:val="single" w:sz="4" w:space="0" w:color="C9C9C9"/>
            </w:tcBorders>
            <w:shd w:val="clear" w:color="auto" w:fill="auto"/>
            <w:vAlign w:val="center"/>
          </w:tcPr>
          <w:p w14:paraId="3FB94315"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p>
        </w:tc>
      </w:tr>
      <w:tr w:rsidR="005B40F2" w:rsidRPr="005B40F2" w14:paraId="3C738C3C" w14:textId="77777777" w:rsidTr="005B40F2">
        <w:trPr>
          <w:jc w:val="center"/>
        </w:trPr>
        <w:tc>
          <w:tcPr>
            <w:tcW w:w="0" w:type="auto"/>
            <w:vMerge w:val="restart"/>
            <w:tcBorders>
              <w:top w:val="single" w:sz="4" w:space="0" w:color="auto"/>
              <w:bottom w:val="single" w:sz="4" w:space="0" w:color="C9C9C9"/>
            </w:tcBorders>
            <w:shd w:val="clear" w:color="auto" w:fill="auto"/>
            <w:vAlign w:val="center"/>
          </w:tcPr>
          <w:p w14:paraId="1BCC0A3C" w14:textId="77777777" w:rsidR="003B5298" w:rsidRPr="005B40F2" w:rsidRDefault="003B5298" w:rsidP="005B40F2">
            <w:pPr>
              <w:autoSpaceDE w:val="0"/>
              <w:autoSpaceDN w:val="0"/>
              <w:adjustRightInd w:val="0"/>
              <w:snapToGrid w:val="0"/>
              <w:contextualSpacing/>
              <w:jc w:val="center"/>
              <w:rPr>
                <w:rFonts w:ascii="Palatino Linotype" w:hAnsi="Palatino Linotype"/>
                <w:b/>
                <w:iCs/>
                <w:sz w:val="18"/>
                <w:szCs w:val="18"/>
                <w:lang w:val="en-CA"/>
              </w:rPr>
            </w:pPr>
            <w:r w:rsidRPr="005B40F2">
              <w:rPr>
                <w:rFonts w:ascii="Palatino Linotype" w:hAnsi="Palatino Linotype"/>
                <w:b/>
                <w:iCs/>
                <w:sz w:val="18"/>
                <w:szCs w:val="18"/>
                <w:lang w:val="en-CA"/>
              </w:rPr>
              <w:lastRenderedPageBreak/>
              <w:t>Neutrophil/</w:t>
            </w:r>
            <w:r w:rsidRPr="005B40F2">
              <w:rPr>
                <w:rFonts w:ascii="Palatino Linotype" w:hAnsi="Palatino Linotype"/>
                <w:b/>
                <w:i/>
                <w:sz w:val="18"/>
                <w:szCs w:val="18"/>
                <w:lang w:val="en-CA"/>
              </w:rPr>
              <w:t xml:space="preserve"> </w:t>
            </w:r>
          </w:p>
          <w:p w14:paraId="7DB15837" w14:textId="77777777" w:rsidR="003B5298" w:rsidRPr="005B40F2" w:rsidRDefault="003B5298" w:rsidP="005B40F2">
            <w:pPr>
              <w:autoSpaceDE w:val="0"/>
              <w:autoSpaceDN w:val="0"/>
              <w:adjustRightInd w:val="0"/>
              <w:snapToGrid w:val="0"/>
              <w:contextualSpacing/>
              <w:jc w:val="center"/>
              <w:rPr>
                <w:rFonts w:ascii="Palatino Linotype" w:hAnsi="Palatino Linotype"/>
                <w:b/>
                <w:i/>
                <w:sz w:val="18"/>
                <w:szCs w:val="18"/>
                <w:lang w:val="en-CA"/>
              </w:rPr>
            </w:pPr>
            <w:r w:rsidRPr="005B40F2">
              <w:rPr>
                <w:rFonts w:ascii="Palatino Linotype" w:hAnsi="Palatino Linotype"/>
                <w:b/>
                <w:iCs/>
                <w:sz w:val="18"/>
                <w:szCs w:val="18"/>
                <w:lang w:val="en-CA"/>
              </w:rPr>
              <w:t>Monocyte</w:t>
            </w:r>
          </w:p>
          <w:p w14:paraId="17922D92"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iCs/>
                <w:sz w:val="18"/>
                <w:szCs w:val="18"/>
                <w:lang w:val="en-CA"/>
              </w:rPr>
              <w:t>activation</w:t>
            </w:r>
          </w:p>
        </w:tc>
        <w:tc>
          <w:tcPr>
            <w:tcW w:w="0" w:type="auto"/>
            <w:tcBorders>
              <w:bottom w:val="single" w:sz="4" w:space="0" w:color="C9C9C9"/>
            </w:tcBorders>
            <w:shd w:val="clear" w:color="auto" w:fill="auto"/>
            <w:vAlign w:val="center"/>
          </w:tcPr>
          <w:p w14:paraId="5DEAE99E"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b/>
                <w:color w:val="000000"/>
                <w:sz w:val="18"/>
                <w:szCs w:val="18"/>
              </w:rPr>
              <w:t>Neutrophil</w:t>
            </w:r>
          </w:p>
        </w:tc>
        <w:tc>
          <w:tcPr>
            <w:tcW w:w="0" w:type="auto"/>
            <w:tcBorders>
              <w:bottom w:val="single" w:sz="4" w:space="0" w:color="C9C9C9"/>
            </w:tcBorders>
            <w:shd w:val="clear" w:color="auto" w:fill="auto"/>
            <w:vAlign w:val="center"/>
          </w:tcPr>
          <w:p w14:paraId="1811395A" w14:textId="2CCF589C"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C3a </w:t>
            </w:r>
            <w:r w:rsidRPr="005B40F2">
              <w:rPr>
                <w:rFonts w:ascii="Palatino Linotype" w:eastAsia="Times New Roman" w:hAnsi="Palatino Linotype"/>
                <w:color w:val="000000"/>
                <w:sz w:val="18"/>
                <w:szCs w:val="18"/>
              </w:rPr>
              <w:fldChar w:fldCharType="begin"/>
            </w:r>
            <w:r w:rsidR="001631B7">
              <w:rPr>
                <w:rFonts w:ascii="Palatino Linotype" w:eastAsia="Times New Roman" w:hAnsi="Palatino Linotype"/>
                <w:color w:val="000000"/>
                <w:sz w:val="18"/>
                <w:szCs w:val="18"/>
              </w:rPr>
              <w:instrText xml:space="preserve"> ADDIN EN.CITE &lt;EndNote&gt;&lt;Cite&gt;&lt;Author&gt;Kronbichler&lt;/Author&gt;&lt;Year&gt;2016&lt;/Year&gt;&lt;RecNum&gt;60&lt;/RecNum&gt;&lt;DisplayText&gt;&lt;style size="10"&gt;[75]&lt;/style&gt;&lt;/DisplayText&gt;&lt;record&gt;&lt;rec-number&gt;60&lt;/rec-number&gt;&lt;foreign-keys&gt;&lt;key app="EN" db-id="taxtdxa0ps2raaexsd6v9rxztvast5wwa2dz" timestamp="1585205855"&gt;60&lt;/key&gt;&lt;/foreign-keys&gt;&lt;ref-type name="Journal Article"&gt;17&lt;/ref-type&gt;&lt;contributors&gt;&lt;authors&gt;&lt;author&gt;Kronbichler, A.&lt;/author&gt;&lt;author&gt;Kerschbaum, J.&lt;/author&gt;&lt;author&gt;Grundlinger, G.&lt;/author&gt;&lt;author&gt;Leierer, J.&lt;/author&gt;&lt;author&gt;Mayer, G.&lt;/author&gt;&lt;author&gt;Rudnicki, M.&lt;/author&gt;&lt;/authors&gt;&lt;/contributors&gt;&lt;auth-address&gt;Department of Internal Medicine IV (Nephrology and Hypertension), Medical University of Innsbruck, Innsbruck, Austria Vasculitis and Lupus Clinic, Addenbrooke&amp;apos;s Hospital, Cambridge University Hospitals, Cambridge, UK.&amp;#xD;Department of Internal Medicine IV (Nephrology and Hypertension), Medical University of Innsbruck, Innsbruck, Austria.&lt;/auth-address&gt;&lt;titles&gt;&lt;title&gt;Evaluation and validation of biomarkers in granulomatosis with polyangiitis and microscopic polyangiitis&lt;/title&gt;&lt;secondary-title&gt;Nephrol Dial Transplant&lt;/secondary-title&gt;&lt;/titles&gt;&lt;pages&gt;930-6&lt;/pages&gt;&lt;volume&gt;31&lt;/volume&gt;&lt;number&gt;6&lt;/number&gt;&lt;edition&gt;2015/09/28&lt;/edition&gt;&lt;keywords&gt;&lt;keyword&gt;Biomarkers/*metabolism&lt;/keyword&gt;&lt;keyword&gt;Enzyme-Linked Immunosorbent Assay&lt;/keyword&gt;&lt;keyword&gt;Granulomatosis with Polyangiitis/*metabolism&lt;/keyword&gt;&lt;keyword&gt;Humans&lt;/keyword&gt;&lt;keyword&gt;Interleukin-17&lt;/keyword&gt;&lt;keyword&gt;Kidney/*metabolism&lt;/keyword&gt;&lt;keyword&gt;Microscopic Polyangiitis/*metabolism&lt;/keyword&gt;&lt;keyword&gt;*anca&lt;/keyword&gt;&lt;keyword&gt;*biomarker&lt;/keyword&gt;&lt;keyword&gt;*granulomatosis with polyangiitis&lt;/keyword&gt;&lt;keyword&gt;*microscopic polyangiitis&lt;/keyword&gt;&lt;keyword&gt;*vasculitis&lt;/keyword&gt;&lt;/keywords&gt;&lt;dates&gt;&lt;year&gt;2016&lt;/year&gt;&lt;pub-dates&gt;&lt;date&gt;Jun&lt;/date&gt;&lt;/pub-dates&gt;&lt;/dates&gt;&lt;isbn&gt;0931-0509&lt;/isbn&gt;&lt;accession-num&gt;26410887&lt;/accession-num&gt;&lt;urls&gt;&lt;/urls&gt;&lt;electronic-resource-num&gt;10.1093/ndt/gfv336&lt;/electronic-resource-num&gt;&lt;remote-database-provider&gt;NLM&lt;/remote-database-provider&gt;&lt;language&gt;eng&lt;/language&gt;&lt;/record&gt;&lt;/Cite&gt;&lt;/EndNote&gt;</w:instrText>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[75]</w:t>
            </w:r>
            <w:r w:rsidRPr="005B40F2">
              <w:rPr>
                <w:rFonts w:ascii="Palatino Linotype" w:eastAsia="Times New Roman" w:hAnsi="Palatino Linotype"/>
                <w:color w:val="000000"/>
                <w:sz w:val="18"/>
                <w:szCs w:val="18"/>
              </w:rPr>
              <w:fldChar w:fldCharType="end"/>
            </w:r>
          </w:p>
          <w:p w14:paraId="67D1FB33" w14:textId="3E96C81B"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IL-10 </w:t>
            </w:r>
            <w:r w:rsidRPr="005B40F2">
              <w:rPr>
                <w:rFonts w:ascii="Palatino Linotype" w:eastAsia="Times New Roman" w:hAnsi="Palatino Linotype"/>
                <w:color w:val="000000"/>
                <w:sz w:val="18"/>
                <w:szCs w:val="18"/>
              </w:rPr>
              <w:fldChar w:fldCharType="begin">
                <w:fldData xml:space="preserve">PEVuZE5vdGU+PENpdGU+PEF1dGhvcj5Qb3BhPC9BdXRob3I+PFllYXI+MjAwMjwvWWVhcj48UmVj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PEVuZE5vdGU+PENpdGU+PEF1dGhvcj5Qb3BhPC9BdXRob3I+PFllYXI+MjAwMjwvWWVhcj48UmVj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[82]</w:t>
            </w:r>
            <w:r w:rsidRPr="005B40F2">
              <w:rPr>
                <w:rFonts w:ascii="Palatino Linotype" w:eastAsia="Times New Roman" w:hAnsi="Palatino Linotype"/>
                <w:color w:val="000000"/>
                <w:sz w:val="18"/>
                <w:szCs w:val="18"/>
              </w:rPr>
              <w:fldChar w:fldCharType="end"/>
            </w:r>
          </w:p>
          <w:p w14:paraId="7D9EB4A2" w14:textId="0C529C49"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IL-17A, IL23 </w:t>
            </w:r>
            <w:r w:rsidRPr="005B40F2">
              <w:rPr>
                <w:rFonts w:ascii="Palatino Linotype" w:eastAsia="Times New Roman" w:hAnsi="Palatino Linotype"/>
                <w:color w:val="000000"/>
                <w:sz w:val="18"/>
                <w:szCs w:val="18"/>
              </w:rPr>
              <w:fldChar w:fldCharType="begin">
                <w:fldData xml:space="preserve">PEVuZE5vdGU+PENpdGU+PEF1dGhvcj5Qb3BhPC9BdXRob3I+PFllYXI+MjAwMjwvWWVhcj48UmVj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PEVuZE5vdGU+PENpdGU+PEF1dGhvcj5Qb3BhPC9BdXRob3I+PFllYXI+MjAwMjwvWWVhcj48UmVj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[82,83]</w:t>
            </w:r>
            <w:r w:rsidRPr="005B40F2">
              <w:rPr>
                <w:rFonts w:ascii="Palatino Linotype" w:eastAsia="Times New Roman" w:hAnsi="Palatino Linotype"/>
                <w:color w:val="000000"/>
                <w:sz w:val="18"/>
                <w:szCs w:val="18"/>
              </w:rPr>
              <w:fldChar w:fldCharType="end"/>
            </w:r>
          </w:p>
          <w:p w14:paraId="4C849446" w14:textId="35C16AB1"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IL-32 </w:t>
            </w:r>
            <w:r w:rsidRPr="005B40F2">
              <w:rPr>
                <w:rFonts w:ascii="Palatino Linotype" w:eastAsia="Times New Roman" w:hAnsi="Palatino Linotype"/>
                <w:color w:val="000000"/>
                <w:sz w:val="18"/>
                <w:szCs w:val="18"/>
              </w:rPr>
              <w:fldChar w:fldCharType="begin"/>
            </w:r>
            <w:r w:rsidR="001631B7">
              <w:rPr>
                <w:rFonts w:ascii="Palatino Linotype" w:eastAsia="Times New Roman" w:hAnsi="Palatino Linotype"/>
                <w:color w:val="000000"/>
                <w:sz w:val="18"/>
                <w:szCs w:val="18"/>
              </w:rPr>
              <w:instrText xml:space="preserve"> ADDIN EN.CITE &lt;EndNote&gt;&lt;Cite&gt;&lt;Author&gt;Csernok&lt;/Author&gt;&lt;Year&gt;2008&lt;/Year&gt;&lt;RecNum&gt;68&lt;/RecNum&gt;&lt;DisplayText&gt;&lt;style size="10"&gt;[84]&lt;/style&gt;&lt;/DisplayText&gt;&lt;record&gt;&lt;rec-number&gt;68&lt;/rec-number&gt;&lt;foreign-keys&gt;&lt;key app="EN" db-id="taxtdxa0ps2raaexsd6v9rxztvast5wwa2dz" timestamp="1585205855"&gt;68&lt;/key&gt;&lt;/foreign-keys&gt;&lt;ref-type name="Journal Article"&gt;17&lt;/ref-type&gt;&lt;contributors&gt;&lt;authors&gt;&lt;author&gt;Csernok, E.&lt;/author&gt;&lt;author&gt;Holle, J. U.&lt;/author&gt;&lt;author&gt;Gross, W. L.&lt;/author&gt;&lt;/authors&gt;&lt;/contributors&gt;&lt;auth-address&gt;Department of Rheumatology, University Lubeck and Rheumaklinik Bad Bramstedt, Bad Bramstedt, Germany. csernok@r-on-klinik.de&lt;/auth-address&gt;&lt;titles&gt;&lt;title&gt;Proteinase 3, protease-activated receptor-2 and interleukin-32: linking innate and autoimmunity in Wegener&amp;apos;s granulomatosis&lt;/title&gt;&lt;secondary-title&gt;Clin Exp Rheumatol&lt;/secondary-title&gt;&lt;/titles&gt;&lt;pages&gt;S112-7&lt;/pages&gt;&lt;volume&gt;26&lt;/volume&gt;&lt;number&gt;3 Suppl 49&lt;/number&gt;&lt;edition&gt;2008/10/24&lt;/edition&gt;&lt;keywords&gt;&lt;keyword&gt;Antibodies, Antineutrophil Cytoplasmic/immunology&lt;/keyword&gt;&lt;keyword&gt;Dendritic Cells/*immunology&lt;/keyword&gt;&lt;keyword&gt;Granulomatosis with Polyangiitis/*immunology&lt;/keyword&gt;&lt;keyword&gt;Humans&lt;/keyword&gt;&lt;keyword&gt;Immunity, Innate/*immunology&lt;/keyword&gt;&lt;keyword&gt;Interleukins/immunology&lt;/keyword&gt;&lt;keyword&gt;Myeloblastin/immunology&lt;/keyword&gt;&lt;keyword&gt;Receptor, PAR-2/immunology&lt;/keyword&gt;&lt;/keywords&gt;&lt;dates&gt;&lt;year&gt;2008&lt;/year&gt;&lt;pub-dates&gt;&lt;date&gt;May-Jun&lt;/date&gt;&lt;/pub-dates&gt;&lt;/dates&gt;&lt;isbn&gt;0392-856X (Print)&amp;#xD;0392-856x&lt;/isbn&gt;&lt;accession-num&gt;18799068&lt;/accession-num&gt;&lt;urls&gt;&lt;/urls&gt;&lt;remote-database-provider&gt;NLM&lt;/remote-database-provider&gt;&lt;language&gt;eng&lt;/language&gt;&lt;/record&gt;&lt;/Cite&gt;&lt;/EndNote&gt;</w:instrText>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[84]</w:t>
            </w:r>
            <w:r w:rsidRPr="005B40F2">
              <w:rPr>
                <w:rFonts w:ascii="Palatino Linotype" w:eastAsia="Times New Roman" w:hAnsi="Palatino Linotype"/>
                <w:color w:val="000000"/>
                <w:sz w:val="18"/>
                <w:szCs w:val="18"/>
              </w:rPr>
              <w:fldChar w:fldCharType="end"/>
            </w:r>
          </w:p>
          <w:p w14:paraId="15393127" w14:textId="62F8351B"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color w:val="000000"/>
                <w:sz w:val="18"/>
                <w:szCs w:val="18"/>
                <w:lang w:val="en-US"/>
              </w:rPr>
              <w:t xml:space="preserve">C3bBbP </w:t>
            </w:r>
            <w:r w:rsidRPr="005B40F2">
              <w:rPr>
                <w:rFonts w:ascii="Palatino Linotype" w:eastAsia="Times New Roman" w:hAnsi="Palatino Linotype"/>
                <w:color w:val="000000"/>
                <w:sz w:val="18"/>
                <w:szCs w:val="18"/>
                <w:lang w:val="en-US"/>
              </w:rPr>
              <w:fldChar w:fldCharType="begin"/>
            </w:r>
            <w:r w:rsidR="001631B7">
              <w:rPr>
                <w:rFonts w:ascii="Palatino Linotype" w:eastAsia="Times New Roman" w:hAnsi="Palatino Linotype"/>
                <w:color w:val="000000"/>
                <w:sz w:val="18"/>
                <w:szCs w:val="18"/>
                <w:lang w:val="en-US"/>
              </w:rPr>
              <w:instrText xml:space="preserve"> ADDIN EN.CITE &lt;EndNote&gt;&lt;Cite&gt;&lt;Author&gt;Ohlsson&lt;/Author&gt;&lt;Year&gt;2019&lt;/Year&gt;&lt;RecNum&gt;69&lt;/RecNum&gt;&lt;DisplayText&gt;&lt;style size="10"&gt;[85]&lt;/style&gt;&lt;/DisplayText&gt;&lt;record&gt;&lt;rec-number&gt;69&lt;/rec-number&gt;&lt;foreign-keys&gt;&lt;key app="EN" db-id="taxtdxa0ps2raaexsd6v9rxztvast5wwa2dz" timestamp="1585205855"&gt;69&lt;/key&gt;&lt;/foreign-keys&gt;&lt;ref-type name="Journal Article"&gt;17&lt;/ref-type&gt;&lt;contributors&gt;&lt;authors&gt;&lt;author&gt;Ohlsson, S.&lt;/author&gt;&lt;author&gt;Holm, L.&lt;/author&gt;&lt;author&gt;Hansson, C.&lt;/author&gt;&lt;author&gt;Ohlsson, S. M.&lt;/author&gt;&lt;author&gt;Gunnarsson, L.&lt;/author&gt;&lt;author&gt;Pettersson, A.&lt;/author&gt;&lt;author&gt;Skattum, L.&lt;/author&gt;&lt;/authors&gt;&lt;/contributors&gt;&lt;auth-address&gt;Department of Nephrology, Institution of Clinical Sciences in Lund, Lund University, Lund, Sweden.&amp;#xD;Department of Laboratory Medicine, Section of Microbiology, Immunology and Glycobiology, Lund University, Lund, Sweden.&amp;#xD;Clinical Immunology and Transfusion Medicine, Region Skane, Lund, Sweden.&lt;/auth-address&gt;&lt;titles&gt;&lt;title&gt;Neutrophils from ANCA-associated vasculitis patients show an increased capacity to activate the complement system via the alternative pathway after ANCA stimulation&lt;/title&gt;&lt;secondary-title&gt;PLoS One&lt;/secondary-title&gt;&lt;/titles&gt;&lt;pages&gt;e0218272&lt;/pages&gt;&lt;volume&gt;14&lt;/volume&gt;&lt;number&gt;6&lt;/number&gt;&lt;edition&gt;2019/06/20&lt;/edition&gt;&lt;dates&gt;&lt;year&gt;2019&lt;/year&gt;&lt;/dates&gt;&lt;isbn&gt;1932-6203&lt;/isbn&gt;&lt;accession-num&gt;31216309&lt;/accession-num&gt;&lt;urls&gt;&lt;/urls&gt;&lt;custom2&gt;PMC6583988&lt;/custom2&gt;&lt;electronic-resource-num&gt;10.1371/journal.pone.0218272&lt;/electronic-resource-num&gt;&lt;remote-database-provider&gt;NLM&lt;/remote-database-provider&gt;&lt;language&gt;eng&lt;/language&gt;&lt;/record&gt;&lt;/Cite&gt;&lt;/EndNote&gt;</w:instrText>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[85]</w:t>
            </w:r>
            <w:r w:rsidRPr="005B40F2">
              <w:rPr>
                <w:rFonts w:ascii="Palatino Linotype" w:eastAsia="Times New Roman" w:hAnsi="Palatino Linotype"/>
                <w:color w:val="000000"/>
                <w:sz w:val="18"/>
                <w:szCs w:val="18"/>
                <w:lang w:val="en-US"/>
              </w:rPr>
              <w:fldChar w:fldCharType="end"/>
            </w:r>
          </w:p>
          <w:p w14:paraId="4E1F51F9" w14:textId="3D590471"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color w:val="000000"/>
                <w:sz w:val="18"/>
                <w:szCs w:val="18"/>
                <w:lang w:val="en-US"/>
              </w:rPr>
              <w:t xml:space="preserve">CD177 </w:t>
            </w:r>
            <w:r w:rsidRPr="005B40F2">
              <w:rPr>
                <w:rFonts w:ascii="Palatino Linotype" w:eastAsia="Times New Roman" w:hAnsi="Palatino Linotype"/>
                <w:color w:val="000000"/>
                <w:sz w:val="18"/>
                <w:szCs w:val="18"/>
                <w:lang w:val="en-US"/>
              </w:rPr>
              <w:fldChar w:fldCharType="begin">
                <w:fldData xml:space="preserve">PEVuZE5vdGU+PENpdGU+PEF1dGhvcj5IdTwvQXV0aG9yPjxZZWFyPjIwMDk8L1llYXI+PFJlY051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PEVuZE5vdGU+PENpdGU+PEF1dGhvcj5IdTwvQXV0aG9yPjxZZWFyPjIwMDk8L1llYXI+PFJlY051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[86-88]</w:t>
            </w:r>
            <w:r w:rsidRPr="005B40F2">
              <w:rPr>
                <w:rFonts w:ascii="Palatino Linotype" w:eastAsia="Times New Roman" w:hAnsi="Palatino Linotype"/>
                <w:color w:val="000000"/>
                <w:sz w:val="18"/>
                <w:szCs w:val="18"/>
                <w:lang w:val="en-US"/>
              </w:rPr>
              <w:fldChar w:fldCharType="end"/>
            </w:r>
          </w:p>
          <w:p w14:paraId="2298AF20" w14:textId="5F16B4DD"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color w:val="000000"/>
                <w:sz w:val="18"/>
                <w:szCs w:val="18"/>
                <w:lang w:val="en-US"/>
              </w:rPr>
              <w:t xml:space="preserve">CD14 </w:t>
            </w:r>
            <w:r w:rsidRPr="005B40F2">
              <w:rPr>
                <w:rFonts w:ascii="Palatino Linotype" w:eastAsia="Times New Roman" w:hAnsi="Palatino Linotype"/>
                <w:color w:val="000000"/>
                <w:sz w:val="18"/>
                <w:szCs w:val="18"/>
                <w:lang w:val="en-US"/>
              </w:rPr>
              <w:fldChar w:fldCharType="begin"/>
            </w:r>
            <w:r w:rsidR="001631B7">
              <w:rPr>
                <w:rFonts w:ascii="Palatino Linotype" w:eastAsia="Times New Roman" w:hAnsi="Palatino Linotype"/>
                <w:color w:val="000000"/>
                <w:sz w:val="18"/>
                <w:szCs w:val="18"/>
                <w:lang w:val="en-US"/>
              </w:rPr>
              <w:instrText xml:space="preserve"> ADDIN EN.CITE &lt;EndNote&gt;&lt;Cite&gt;&lt;Author&gt;Uehara&lt;/Author&gt;&lt;Year&gt;2009&lt;/Year&gt;&lt;RecNum&gt;55&lt;/RecNum&gt;&lt;DisplayText&gt;&lt;style size="10"&gt;[70]&lt;/style&gt;&lt;/DisplayText&gt;&lt;record&gt;&lt;rec-number&gt;55&lt;/rec-number&gt;&lt;foreign-keys&gt;&lt;key app="EN" db-id="taxtdxa0ps2raaexsd6v9rxztvast5wwa2dz" timestamp="1585205855"&gt;55&lt;/key&gt;&lt;/foreign-keys&gt;&lt;ref-type name="Journal Article"&gt;17&lt;/ref-type&gt;&lt;contributors&gt;&lt;authors&gt;&lt;author&gt;Uehara, A.&lt;/author&gt;&lt;author&gt;Sato, T.&lt;/author&gt;&lt;author&gt;Iwashiro, A.&lt;/author&gt;&lt;author&gt;Yokota, S.&lt;/author&gt;&lt;/authors&gt;&lt;/contributors&gt;&lt;auth-address&gt;Department of Microbiology and Immunology, Tohoku University Graduate School of Dentistry, Sendai, Japan. kyoro@mail.tains.tohoku.ac.jp&lt;/auth-address&gt;&lt;titles&gt;&lt;title&gt;PR3-ANCA in Wegener&amp;apos;s granulomatosis prime human mononuclear cells for enhanced activation via TLRs and NOD1/2&lt;/title&gt;&lt;secondary-title&gt;Diagn Pathol&lt;/secondary-title&gt;&lt;/titles&gt;&lt;pages&gt;23&lt;/pages&gt;&lt;volume&gt;4&lt;/volume&gt;&lt;edition&gt;2009/07/15&lt;/edition&gt;&lt;dates&gt;&lt;year&gt;2009&lt;/year&gt;&lt;pub-dates&gt;&lt;date&gt;Jul 14&lt;/date&gt;&lt;/pub-dates&gt;&lt;/dates&gt;&lt;isbn&gt;1746-1596&lt;/isbn&gt;&lt;accession-num&gt;19594951&lt;/accession-num&gt;&lt;urls&gt;&lt;/urls&gt;&lt;custom2&gt;PMC2717921&lt;/custom2&gt;&lt;electronic-resource-num&gt;10.1186/1746-1596-4-23&lt;/electronic-resource-num&gt;&lt;remote-database-provider&gt;NLM&lt;/remote-database-provider&gt;&lt;language&gt;eng&lt;/language&gt;&lt;/record&gt;&lt;/Cite&gt;&lt;/EndNote&gt;</w:instrText>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[70]</w:t>
            </w:r>
            <w:r w:rsidRPr="005B40F2">
              <w:rPr>
                <w:rFonts w:ascii="Palatino Linotype" w:eastAsia="Times New Roman" w:hAnsi="Palatino Linotype"/>
                <w:color w:val="000000"/>
                <w:sz w:val="18"/>
                <w:szCs w:val="18"/>
                <w:lang w:val="en-US"/>
              </w:rPr>
              <w:fldChar w:fldCharType="end"/>
            </w:r>
          </w:p>
          <w:p w14:paraId="56832728"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proofErr w:type="spellStart"/>
            <w:r w:rsidRPr="005B40F2">
              <w:rPr>
                <w:rFonts w:ascii="Palatino Linotype" w:eastAsia="Times New Roman" w:hAnsi="Palatino Linotype"/>
                <w:color w:val="000000"/>
                <w:sz w:val="18"/>
                <w:szCs w:val="18"/>
                <w:lang w:val="en-US"/>
              </w:rPr>
              <w:t>Semaphorin</w:t>
            </w:r>
            <w:proofErr w:type="spellEnd"/>
            <w:r w:rsidRPr="005B40F2">
              <w:rPr>
                <w:rFonts w:ascii="Palatino Linotype" w:eastAsia="Times New Roman" w:hAnsi="Palatino Linotype"/>
                <w:color w:val="000000"/>
                <w:sz w:val="18"/>
                <w:szCs w:val="18"/>
                <w:lang w:val="en-US"/>
              </w:rPr>
              <w:t xml:space="preserve"> 4D </w:t>
            </w:r>
          </w:p>
          <w:p w14:paraId="0081FCC8" w14:textId="2CEAA1F1"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color w:val="000000"/>
                <w:sz w:val="18"/>
                <w:szCs w:val="18"/>
                <w:lang w:val="en-US"/>
              </w:rPr>
              <w:fldChar w:fldCharType="begin">
                <w:fldData xml:space="preserve">PEVuZE5vdGU+PENpdGU+PEF1dGhvcj5OaXNoaWRlPC9BdXRob3I+PFllYXI+MjAxNzwvWWVhcj48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PEVuZE5vdGU+PENpdGU+PEF1dGhvcj5OaXNoaWRlPC9BdXRob3I+PFllYXI+MjAxNzwvWWVhcj48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[89,90]</w:t>
            </w:r>
            <w:r w:rsidRPr="005B40F2">
              <w:rPr>
                <w:rFonts w:ascii="Palatino Linotype" w:eastAsia="Times New Roman" w:hAnsi="Palatino Linotype"/>
                <w:color w:val="000000"/>
                <w:sz w:val="18"/>
                <w:szCs w:val="18"/>
                <w:lang w:val="en-US"/>
              </w:rPr>
              <w:fldChar w:fldCharType="end"/>
            </w:r>
          </w:p>
          <w:p w14:paraId="15CB3091" w14:textId="02F2717B"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color w:val="000000"/>
                <w:sz w:val="18"/>
                <w:szCs w:val="18"/>
                <w:lang w:val="en-US"/>
              </w:rPr>
              <w:t xml:space="preserve">MIF </w:t>
            </w:r>
            <w:r w:rsidRPr="005B40F2">
              <w:rPr>
                <w:rFonts w:ascii="Palatino Linotype" w:eastAsia="Times New Roman" w:hAnsi="Palatino Linotype"/>
                <w:color w:val="000000"/>
                <w:sz w:val="18"/>
                <w:szCs w:val="18"/>
                <w:lang w:val="en-US"/>
              </w:rPr>
              <w:fldChar w:fldCharType="begin">
                <w:fldData xml:space="preserve">PEVuZE5vdGU+PENpdGU+PEF1dGhvcj5IYW88L0F1dGhvcj48WWVhcj4yMDE2PC9ZZWFyPjxSZWNO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PEVuZE5vdGU+PENpdGU+PEF1dGhvcj5IYW88L0F1dGhvcj48WWVhcj4yMDE2PC9ZZWFyPjxSZWNO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[78]</w:t>
            </w:r>
            <w:r w:rsidRPr="005B40F2">
              <w:rPr>
                <w:rFonts w:ascii="Palatino Linotype" w:eastAsia="Times New Roman" w:hAnsi="Palatino Linotype"/>
                <w:color w:val="000000"/>
                <w:sz w:val="18"/>
                <w:szCs w:val="18"/>
                <w:lang w:val="en-US"/>
              </w:rPr>
              <w:fldChar w:fldCharType="end"/>
            </w:r>
          </w:p>
          <w:p w14:paraId="2F12EF16" w14:textId="3F78923D"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rPr>
            </w:pPr>
            <w:r w:rsidRPr="005B40F2">
              <w:rPr>
                <w:rFonts w:ascii="Palatino Linotype" w:eastAsia="Times New Roman" w:hAnsi="Palatino Linotype"/>
                <w:color w:val="000000"/>
                <w:kern w:val="24"/>
                <w:sz w:val="18"/>
                <w:szCs w:val="18"/>
              </w:rPr>
              <w:t xml:space="preserve">MMP9 </w:t>
            </w:r>
            <w:r w:rsidRPr="005B40F2">
              <w:rPr>
                <w:rFonts w:ascii="Palatino Linotype" w:eastAsia="Times New Roman" w:hAnsi="Palatino Linotype"/>
                <w:color w:val="000000"/>
                <w:kern w:val="24"/>
                <w:sz w:val="18"/>
                <w:szCs w:val="18"/>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[91]</w:t>
            </w:r>
            <w:r w:rsidRPr="005B40F2">
              <w:rPr>
                <w:rFonts w:ascii="Palatino Linotype" w:eastAsia="Times New Roman" w:hAnsi="Palatino Linotype"/>
                <w:color w:val="000000"/>
                <w:kern w:val="24"/>
                <w:sz w:val="18"/>
                <w:szCs w:val="18"/>
              </w:rPr>
              <w:fldChar w:fldCharType="end"/>
            </w:r>
          </w:p>
          <w:p w14:paraId="046AFE1E" w14:textId="5112EB5F"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proofErr w:type="spellStart"/>
            <w:r w:rsidRPr="005B40F2">
              <w:rPr>
                <w:rFonts w:ascii="Palatino Linotype" w:eastAsia="Times New Roman" w:hAnsi="Palatino Linotype"/>
                <w:color w:val="000000"/>
                <w:sz w:val="18"/>
                <w:szCs w:val="18"/>
                <w:lang w:val="en-US"/>
              </w:rPr>
              <w:t>sFAS</w:t>
            </w:r>
            <w:proofErr w:type="spellEnd"/>
            <w:r w:rsidRPr="005B40F2">
              <w:rPr>
                <w:rFonts w:ascii="Palatino Linotype" w:eastAsia="Times New Roman" w:hAnsi="Palatino Linotype"/>
                <w:color w:val="000000"/>
                <w:sz w:val="18"/>
                <w:szCs w:val="18"/>
                <w:lang w:val="en-US"/>
              </w:rPr>
              <w:t xml:space="preserve"> </w:t>
            </w:r>
            <w:r w:rsidRPr="005B40F2">
              <w:rPr>
                <w:rFonts w:ascii="Palatino Linotype" w:eastAsia="Times New Roman" w:hAnsi="Palatino Linotype"/>
                <w:color w:val="000000"/>
                <w:sz w:val="18"/>
                <w:szCs w:val="18"/>
                <w:lang w:val="en-US"/>
              </w:rPr>
              <w:fldChar w:fldCharType="begin">
                <w:fldData xml:space="preserve">PEVuZE5vdGU+PENpdGU+PEF1dGhvcj5BYmRnYXdhZDwvQXV0aG9yPjxZZWFyPjIwMTI8L1llYXI+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PEVuZE5vdGU+PENpdGU+PEF1dGhvcj5BYmRnYXdhZDwvQXV0aG9yPjxZZWFyPjIwMTI8L1llYXI+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[92]</w:t>
            </w:r>
            <w:r w:rsidRPr="005B40F2">
              <w:rPr>
                <w:rFonts w:ascii="Palatino Linotype" w:eastAsia="Times New Roman" w:hAnsi="Palatino Linotype"/>
                <w:color w:val="000000"/>
                <w:sz w:val="18"/>
                <w:szCs w:val="18"/>
                <w:lang w:val="en-US"/>
              </w:rPr>
              <w:fldChar w:fldCharType="end"/>
            </w:r>
          </w:p>
        </w:tc>
        <w:tc>
          <w:tcPr>
            <w:tcW w:w="0" w:type="auto"/>
            <w:tcBorders>
              <w:bottom w:val="single" w:sz="4" w:space="0" w:color="C9C9C9"/>
            </w:tcBorders>
            <w:shd w:val="clear" w:color="auto" w:fill="auto"/>
            <w:vAlign w:val="center"/>
          </w:tcPr>
          <w:p w14:paraId="17A37BF0"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p>
        </w:tc>
        <w:tc>
          <w:tcPr>
            <w:tcW w:w="0" w:type="auto"/>
            <w:tcBorders>
              <w:bottom w:val="single" w:sz="4" w:space="0" w:color="C9C9C9"/>
            </w:tcBorders>
            <w:shd w:val="clear" w:color="auto" w:fill="auto"/>
            <w:vAlign w:val="center"/>
          </w:tcPr>
          <w:p w14:paraId="75D65667" w14:textId="606CD1A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C3a </w:t>
            </w:r>
            <w:r w:rsidRPr="005B40F2">
              <w:rPr>
                <w:rFonts w:ascii="Palatino Linotype" w:eastAsia="Times New Roman" w:hAnsi="Palatino Linotype"/>
                <w:color w:val="000000"/>
                <w:sz w:val="18"/>
                <w:szCs w:val="18"/>
              </w:rPr>
              <w:fldChar w:fldCharType="begin"/>
            </w:r>
            <w:r w:rsidR="001631B7">
              <w:rPr>
                <w:rFonts w:ascii="Palatino Linotype" w:eastAsia="Times New Roman" w:hAnsi="Palatino Linotype"/>
                <w:color w:val="000000"/>
                <w:sz w:val="18"/>
                <w:szCs w:val="18"/>
              </w:rPr>
              <w:instrText xml:space="preserve"> ADDIN EN.CITE &lt;EndNote&gt;&lt;Cite&gt;&lt;Author&gt;Kronbichler&lt;/Author&gt;&lt;Year&gt;2016&lt;/Year&gt;&lt;RecNum&gt;60&lt;/RecNum&gt;&lt;DisplayText&gt;&lt;style size="10"&gt;[75]&lt;/style&gt;&lt;/DisplayText&gt;&lt;record&gt;&lt;rec-number&gt;60&lt;/rec-number&gt;&lt;foreign-keys&gt;&lt;key app="EN" db-id="taxtdxa0ps2raaexsd6v9rxztvast5wwa2dz" timestamp="1585205855"&gt;60&lt;/key&gt;&lt;/foreign-keys&gt;&lt;ref-type name="Journal Article"&gt;17&lt;/ref-type&gt;&lt;contributors&gt;&lt;authors&gt;&lt;author&gt;Kronbichler, A.&lt;/author&gt;&lt;author&gt;Kerschbaum, J.&lt;/author&gt;&lt;author&gt;Grundlinger, G.&lt;/author&gt;&lt;author&gt;Leierer, J.&lt;/author&gt;&lt;author&gt;Mayer, G.&lt;/author&gt;&lt;author&gt;Rudnicki, M.&lt;/author&gt;&lt;/authors&gt;&lt;/contributors&gt;&lt;auth-address&gt;Department of Internal Medicine IV (Nephrology and Hypertension), Medical University of Innsbruck, Innsbruck, Austria Vasculitis and Lupus Clinic, Addenbrooke&amp;apos;s Hospital, Cambridge University Hospitals, Cambridge, UK.&amp;#xD;Department of Internal Medicine IV (Nephrology and Hypertension), Medical University of Innsbruck, Innsbruck, Austria.&lt;/auth-address&gt;&lt;titles&gt;&lt;title&gt;Evaluation and validation of biomarkers in granulomatosis with polyangiitis and microscopic polyangiitis&lt;/title&gt;&lt;secondary-title&gt;Nephrol Dial Transplant&lt;/secondary-title&gt;&lt;/titles&gt;&lt;pages&gt;930-6&lt;/pages&gt;&lt;volume&gt;31&lt;/volume&gt;&lt;number&gt;6&lt;/number&gt;&lt;edition&gt;2015/09/28&lt;/edition&gt;&lt;keywords&gt;&lt;keyword&gt;Biomarkers/*metabolism&lt;/keyword&gt;&lt;keyword&gt;Enzyme-Linked Immunosorbent Assay&lt;/keyword&gt;&lt;keyword&gt;Granulomatosis with Polyangiitis/*metabolism&lt;/keyword&gt;&lt;keyword&gt;Humans&lt;/keyword&gt;&lt;keyword&gt;Interleukin-17&lt;/keyword&gt;&lt;keyword&gt;Kidney/*metabolism&lt;/keyword&gt;&lt;keyword&gt;Microscopic Polyangiitis/*metabolism&lt;/keyword&gt;&lt;keyword&gt;*anca&lt;/keyword&gt;&lt;keyword&gt;*biomarker&lt;/keyword&gt;&lt;keyword&gt;*granulomatosis with polyangiitis&lt;/keyword&gt;&lt;keyword&gt;*microscopic polyangiitis&lt;/keyword&gt;&lt;keyword&gt;*vasculitis&lt;/keyword&gt;&lt;/keywords&gt;&lt;dates&gt;&lt;year&gt;2016&lt;/year&gt;&lt;pub-dates&gt;&lt;date&gt;Jun&lt;/date&gt;&lt;/pub-dates&gt;&lt;/dates&gt;&lt;isbn&gt;0931-0509&lt;/isbn&gt;&lt;accession-num&gt;26410887&lt;/accession-num&gt;&lt;urls&gt;&lt;/urls&gt;&lt;electronic-resource-num&gt;10.1093/ndt/gfv336&lt;/electronic-resource-num&gt;&lt;remote-database-provider&gt;NLM&lt;/remote-database-provider&gt;&lt;language&gt;eng&lt;/language&gt;&lt;/record&gt;&lt;/Cite&gt;&lt;/EndNote&gt;</w:instrText>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[75]</w:t>
            </w:r>
            <w:r w:rsidRPr="005B40F2">
              <w:rPr>
                <w:rFonts w:ascii="Palatino Linotype" w:eastAsia="Times New Roman" w:hAnsi="Palatino Linotype"/>
                <w:color w:val="000000"/>
                <w:sz w:val="18"/>
                <w:szCs w:val="18"/>
              </w:rPr>
              <w:fldChar w:fldCharType="end"/>
            </w:r>
          </w:p>
          <w:p w14:paraId="3ABD960E"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IL-17A, IL-23 </w:t>
            </w:r>
          </w:p>
          <w:p w14:paraId="16327739" w14:textId="4F97BB2C"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rPr>
              <w:fldChar w:fldCharType="begin">
                <w:fldData xml:space="preserve">PEVuZE5vdGU+PENpdGU+PEF1dGhvcj5Ib3NoaW5vPC9BdXRob3I+PFllYXI+MjAwODwvWWVhcj48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PEVuZE5vdGU+PENpdGU+PEF1dGhvcj5Ib3NoaW5vPC9BdXRob3I+PFllYXI+MjAwODwvWWVhcj48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[83,93,94]</w:t>
            </w:r>
            <w:r w:rsidRPr="005B40F2">
              <w:rPr>
                <w:rFonts w:ascii="Palatino Linotype" w:eastAsia="Times New Roman" w:hAnsi="Palatino Linotype"/>
                <w:color w:val="000000"/>
                <w:sz w:val="18"/>
                <w:szCs w:val="18"/>
              </w:rPr>
              <w:fldChar w:fldCharType="end"/>
            </w:r>
          </w:p>
          <w:p w14:paraId="29147AE8"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proofErr w:type="spellStart"/>
            <w:r w:rsidRPr="005B40F2">
              <w:rPr>
                <w:rFonts w:ascii="Palatino Linotype" w:eastAsia="Times New Roman" w:hAnsi="Palatino Linotype"/>
                <w:color w:val="000000"/>
                <w:sz w:val="18"/>
                <w:szCs w:val="18"/>
                <w:lang w:val="fr-FR"/>
              </w:rPr>
              <w:t>Semaphorin</w:t>
            </w:r>
            <w:proofErr w:type="spellEnd"/>
            <w:r w:rsidRPr="005B40F2">
              <w:rPr>
                <w:rFonts w:ascii="Palatino Linotype" w:eastAsia="Times New Roman" w:hAnsi="Palatino Linotype"/>
                <w:color w:val="000000"/>
                <w:sz w:val="18"/>
                <w:szCs w:val="18"/>
                <w:lang w:val="fr-FR"/>
              </w:rPr>
              <w:t xml:space="preserve"> 4D </w:t>
            </w:r>
          </w:p>
          <w:p w14:paraId="11BBEEC6" w14:textId="68D848A6"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en-US"/>
              </w:rPr>
              <w:fldChar w:fldCharType="begin">
                <w:fldData xml:space="preserve">PEVuZE5vdGU+PENpdGU+PEF1dGhvcj5OaXNoaWRlPC9BdXRob3I+PFllYXI+MjAxNzwvWWVhcj48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PEVuZE5vdGU+PENpdGU+PEF1dGhvcj5OaXNoaWRlPC9BdXRob3I+PFllYXI+MjAxNzwvWWVhcj48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[89,90]</w:t>
            </w:r>
            <w:r w:rsidRPr="005B40F2">
              <w:rPr>
                <w:rFonts w:ascii="Palatino Linotype" w:eastAsia="Times New Roman" w:hAnsi="Palatino Linotype"/>
                <w:color w:val="000000"/>
                <w:sz w:val="18"/>
                <w:szCs w:val="18"/>
                <w:lang w:val="en-US"/>
              </w:rPr>
              <w:fldChar w:fldCharType="end"/>
            </w:r>
          </w:p>
          <w:p w14:paraId="71C3E942" w14:textId="5789019A"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color w:val="000000"/>
                <w:sz w:val="18"/>
                <w:szCs w:val="18"/>
                <w:lang w:val="en-US"/>
              </w:rPr>
              <w:t xml:space="preserve">MIF </w:t>
            </w:r>
            <w:r w:rsidRPr="005B40F2">
              <w:rPr>
                <w:rFonts w:ascii="Palatino Linotype" w:eastAsia="Times New Roman" w:hAnsi="Palatino Linotype"/>
                <w:color w:val="000000"/>
                <w:sz w:val="18"/>
                <w:szCs w:val="18"/>
                <w:lang w:val="en-US"/>
              </w:rPr>
              <w:fldChar w:fldCharType="begin">
                <w:fldData xml:space="preserve">PEVuZE5vdGU+PENpdGU+PEF1dGhvcj5IYW88L0F1dGhvcj48WWVhcj4yMDE2PC9ZZWFyPjxSZWNO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PEVuZE5vdGU+PENpdGU+PEF1dGhvcj5IYW88L0F1dGhvcj48WWVhcj4yMDE2PC9ZZWFyPjxSZWNO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[78]</w:t>
            </w:r>
            <w:r w:rsidRPr="005B40F2">
              <w:rPr>
                <w:rFonts w:ascii="Palatino Linotype" w:eastAsia="Times New Roman" w:hAnsi="Palatino Linotype"/>
                <w:color w:val="000000"/>
                <w:sz w:val="18"/>
                <w:szCs w:val="18"/>
                <w:lang w:val="en-US"/>
              </w:rPr>
              <w:fldChar w:fldCharType="end"/>
            </w:r>
          </w:p>
          <w:p w14:paraId="03D88630" w14:textId="3AEE2FAD"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kern w:val="24"/>
                <w:sz w:val="18"/>
                <w:szCs w:val="18"/>
              </w:rPr>
              <w:t xml:space="preserve">MMP9 </w:t>
            </w:r>
            <w:r w:rsidRPr="005B40F2">
              <w:rPr>
                <w:rFonts w:ascii="Palatino Linotype" w:eastAsia="Times New Roman" w:hAnsi="Palatino Linotype"/>
                <w:color w:val="000000"/>
                <w:kern w:val="24"/>
                <w:sz w:val="18"/>
                <w:szCs w:val="18"/>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[91]</w:t>
            </w:r>
            <w:r w:rsidRPr="005B40F2">
              <w:rPr>
                <w:rFonts w:ascii="Palatino Linotype" w:eastAsia="Times New Roman" w:hAnsi="Palatino Linotype"/>
                <w:color w:val="000000"/>
                <w:kern w:val="24"/>
                <w:sz w:val="18"/>
                <w:szCs w:val="18"/>
              </w:rPr>
              <w:fldChar w:fldCharType="end"/>
            </w:r>
          </w:p>
        </w:tc>
        <w:tc>
          <w:tcPr>
            <w:tcW w:w="0" w:type="auto"/>
            <w:tcBorders>
              <w:bottom w:val="single" w:sz="4" w:space="0" w:color="C9C9C9"/>
            </w:tcBorders>
            <w:shd w:val="clear" w:color="auto" w:fill="auto"/>
            <w:vAlign w:val="center"/>
          </w:tcPr>
          <w:p w14:paraId="24A080A2"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p>
        </w:tc>
      </w:tr>
      <w:tr w:rsidR="005B40F2" w:rsidRPr="005B40F2" w14:paraId="58B3AEA7" w14:textId="77777777" w:rsidTr="005B40F2">
        <w:trPr>
          <w:jc w:val="center"/>
        </w:trPr>
        <w:tc>
          <w:tcPr>
            <w:tcW w:w="0" w:type="auto"/>
            <w:vMerge/>
            <w:tcBorders>
              <w:bottom w:val="single" w:sz="4" w:space="0" w:color="C9C9C9"/>
            </w:tcBorders>
            <w:shd w:val="clear" w:color="auto" w:fill="auto"/>
            <w:vAlign w:val="center"/>
          </w:tcPr>
          <w:p w14:paraId="37D7BB48"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c>
          <w:tcPr>
            <w:tcW w:w="0" w:type="auto"/>
            <w:tcBorders>
              <w:bottom w:val="single" w:sz="4" w:space="0" w:color="C9C9C9"/>
            </w:tcBorders>
            <w:shd w:val="clear" w:color="auto" w:fill="auto"/>
            <w:vAlign w:val="center"/>
          </w:tcPr>
          <w:p w14:paraId="6A3878B1"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trike/>
                <w:color w:val="000000"/>
                <w:sz w:val="18"/>
                <w:szCs w:val="18"/>
                <w:lang w:val="en-US"/>
              </w:rPr>
            </w:pPr>
            <w:r w:rsidRPr="005B40F2">
              <w:rPr>
                <w:rFonts w:ascii="Palatino Linotype" w:eastAsia="Times New Roman" w:hAnsi="Palatino Linotype"/>
                <w:b/>
                <w:color w:val="000000"/>
                <w:sz w:val="18"/>
                <w:szCs w:val="18"/>
              </w:rPr>
              <w:t>Monocyte</w:t>
            </w:r>
          </w:p>
          <w:p w14:paraId="137B1FB4"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c>
          <w:tcPr>
            <w:tcW w:w="0" w:type="auto"/>
            <w:tcBorders>
              <w:bottom w:val="single" w:sz="4" w:space="0" w:color="C9C9C9"/>
            </w:tcBorders>
            <w:shd w:val="clear" w:color="auto" w:fill="auto"/>
            <w:vAlign w:val="center"/>
          </w:tcPr>
          <w:p w14:paraId="757C0A77" w14:textId="0570176E"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MCP-1 </w:t>
            </w:r>
            <w:r w:rsidRPr="005B40F2">
              <w:rPr>
                <w:rFonts w:ascii="Palatino Linotype" w:eastAsia="Times New Roman" w:hAnsi="Palatino Linotype"/>
                <w:color w:val="000000"/>
                <w:sz w:val="18"/>
                <w:szCs w:val="18"/>
                <w:lang w:val="en-US"/>
              </w:rPr>
              <w:fldChar w:fldCharType="begin"/>
            </w:r>
            <w:r w:rsidR="001631B7">
              <w:rPr>
                <w:rFonts w:ascii="Palatino Linotype" w:eastAsia="Times New Roman" w:hAnsi="Palatino Linotype"/>
                <w:color w:val="000000"/>
                <w:sz w:val="18"/>
                <w:szCs w:val="18"/>
                <w:lang w:val="en-US"/>
              </w:rPr>
              <w:instrText xml:space="preserve"> ADDIN EN.CITE &lt;EndNote&gt;&lt;Cite&gt;&lt;Author&gt;Casselman&lt;/Author&gt;&lt;Year&gt;1995&lt;/Year&gt;&lt;RecNum&gt;79&lt;/RecNum&gt;&lt;DisplayText&gt;&lt;style size="10"&gt;[95]&lt;/style&gt;&lt;/DisplayText&gt;&lt;record&gt;&lt;rec-number&gt;79&lt;/rec-number&gt;&lt;foreign-keys&gt;&lt;key app="EN" db-id="taxtdxa0ps2raaexsd6v9rxztvast5wwa2dz" timestamp="1585205855"&gt;79&lt;/key&gt;&lt;/foreign-keys&gt;&lt;ref-type name="Journal Article"&gt;17&lt;/ref-type&gt;&lt;contributors&gt;&lt;authors&gt;&lt;author&gt;Casselman, B. L.&lt;/author&gt;&lt;author&gt;Kilgore, K. S.&lt;/author&gt;&lt;author&gt;Miller, B. F.&lt;/author&gt;&lt;author&gt;Warren, J. S.&lt;/author&gt;&lt;/authors&gt;&lt;/contributors&gt;&lt;auth-address&gt;Department of Pathology, University of Michigan Medical School, Ann Arbor 48109-0602, USA.&lt;/auth-address&gt;&lt;titles&gt;&lt;title&gt;Antibodies to neutrophil cytoplasmic antigens induce monocyte chemoattractant protein-1 secretion from human monocytes&lt;/title&gt;&lt;secondary-title&gt;J Lab Clin Med&lt;/secondary-title&gt;&lt;/titles&gt;&lt;pages&gt;495-502&lt;/pages&gt;&lt;volume&gt;126&lt;/volume&gt;&lt;number&gt;5&lt;/number&gt;&lt;edition&gt;1995/11/01&lt;/edition&gt;&lt;keywords&gt;&lt;keyword&gt;Antibodies, Antineutrophil Cytoplasmic&lt;/keyword&gt;&lt;keyword&gt;Autoantibodies/isolation &amp;amp; purification/*pharmacology&lt;/keyword&gt;&lt;keyword&gt;Biomarkers&lt;/keyword&gt;&lt;keyword&gt;Chemokine CCL2/*metabolism&lt;/keyword&gt;&lt;keyword&gt;Chemotaxis, Leukocyte&lt;/keyword&gt;&lt;keyword&gt;Dose-Response Relationship, Drug&lt;/keyword&gt;&lt;keyword&gt;Enzyme-Linked Immunosorbent Assay&lt;/keyword&gt;&lt;keyword&gt;Granulomatosis with Polyangiitis/complications&lt;/keyword&gt;&lt;keyword&gt;Humans&lt;/keyword&gt;&lt;keyword&gt;Immunoglobulin G/pharmacology&lt;/keyword&gt;&lt;keyword&gt;Monocytes/drug effects/*metabolism&lt;/keyword&gt;&lt;/keywords&gt;&lt;dates&gt;&lt;year&gt;1995&lt;/year&gt;&lt;pub-dates&gt;&lt;date&gt;Nov&lt;/date&gt;&lt;/pub-dates&gt;&lt;/dates&gt;&lt;isbn&gt;0022-2143 (Print)&amp;#xD;0022-2143&lt;/isbn&gt;&lt;accession-num&gt;7595035&lt;/accession-num&gt;&lt;urls&gt;&lt;/urls&gt;&lt;remote-database-provider&gt;NLM&lt;/remote-database-provider&gt;&lt;language&gt;eng&lt;/language&gt;&lt;/record&gt;&lt;/Cite&gt;&lt;/EndNote&gt;</w:instrText>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[95]</w:t>
            </w:r>
            <w:r w:rsidRPr="005B40F2">
              <w:rPr>
                <w:rFonts w:ascii="Palatino Linotype" w:eastAsia="Times New Roman" w:hAnsi="Palatino Linotype"/>
                <w:color w:val="000000"/>
                <w:sz w:val="18"/>
                <w:szCs w:val="18"/>
                <w:lang w:val="en-US"/>
              </w:rPr>
              <w:fldChar w:fldCharType="end"/>
            </w:r>
          </w:p>
          <w:p w14:paraId="32AA5B69" w14:textId="33BC10CA"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proofErr w:type="spellStart"/>
            <w:r w:rsidRPr="005B40F2">
              <w:rPr>
                <w:rFonts w:ascii="Palatino Linotype" w:eastAsia="Times New Roman" w:hAnsi="Palatino Linotype"/>
                <w:color w:val="000000"/>
                <w:sz w:val="18"/>
                <w:szCs w:val="18"/>
                <w:lang w:val="fr-FR"/>
              </w:rPr>
              <w:t>Urinary</w:t>
            </w:r>
            <w:proofErr w:type="spellEnd"/>
            <w:r w:rsidRPr="005B40F2">
              <w:rPr>
                <w:rFonts w:ascii="Palatino Linotype" w:eastAsia="Times New Roman" w:hAnsi="Palatino Linotype"/>
                <w:color w:val="000000"/>
                <w:sz w:val="18"/>
                <w:szCs w:val="18"/>
                <w:lang w:val="fr-FR"/>
              </w:rPr>
              <w:t xml:space="preserve"> sCD163 </w:t>
            </w:r>
            <w:r w:rsidRPr="005B40F2">
              <w:rPr>
                <w:rFonts w:ascii="Palatino Linotype" w:eastAsia="Times New Roman" w:hAnsi="Palatino Linotype"/>
                <w:color w:val="000000"/>
                <w:sz w:val="18"/>
                <w:szCs w:val="18"/>
                <w:lang w:val="en-US"/>
              </w:rPr>
              <w:fldChar w:fldCharType="begin">
                <w:fldData xml:space="preserve">PEVuZE5vdGU+PENpdGU+PEF1dGhvcj5Nb3JhbjwvQXV0aG9yPjxZZWFyPjIwMjA8L1llYXI+PFJl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PEVuZE5vdGU+PENpdGU+PEF1dGhvcj5Nb3JhbjwvQXV0aG9yPjxZZWFyPjIwMjA8L1llYXI+PFJl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[96]</w:t>
            </w:r>
            <w:r w:rsidRPr="005B40F2">
              <w:rPr>
                <w:rFonts w:ascii="Palatino Linotype" w:eastAsia="Times New Roman" w:hAnsi="Palatino Linotype"/>
                <w:color w:val="000000"/>
                <w:sz w:val="18"/>
                <w:szCs w:val="18"/>
                <w:lang w:val="en-US"/>
              </w:rPr>
              <w:fldChar w:fldCharType="end"/>
            </w:r>
          </w:p>
          <w:p w14:paraId="4C819F70"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TNF-a, IL-1</w:t>
            </w:r>
            <w:r w:rsidRPr="005B40F2">
              <w:rPr>
                <w:rFonts w:ascii="Palatino Linotype" w:eastAsia="Times New Roman" w:hAnsi="Palatino Linotype"/>
                <w:color w:val="000000"/>
                <w:sz w:val="18"/>
                <w:szCs w:val="18"/>
                <w:lang w:val="en-US"/>
              </w:rPr>
              <w:t>β</w:t>
            </w:r>
            <w:r w:rsidRPr="005B40F2">
              <w:rPr>
                <w:rFonts w:ascii="Palatino Linotype" w:eastAsia="Times New Roman" w:hAnsi="Palatino Linotype"/>
                <w:color w:val="000000"/>
                <w:sz w:val="18"/>
                <w:szCs w:val="18"/>
                <w:lang w:val="fr-FR"/>
              </w:rPr>
              <w:t xml:space="preserve">, IL-6, </w:t>
            </w:r>
          </w:p>
          <w:p w14:paraId="23CE72CA" w14:textId="79224024"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IL-8, TXA2 </w:t>
            </w:r>
            <w:r w:rsidRPr="005B40F2">
              <w:rPr>
                <w:rFonts w:ascii="Palatino Linotype" w:eastAsia="Times New Roman" w:hAnsi="Palatino Linotype"/>
                <w:color w:val="000000"/>
                <w:sz w:val="18"/>
                <w:szCs w:val="18"/>
              </w:rPr>
              <w:fldChar w:fldCharType="begin"/>
            </w:r>
            <w:r w:rsidR="001631B7">
              <w:rPr>
                <w:rFonts w:ascii="Palatino Linotype" w:eastAsia="Times New Roman" w:hAnsi="Palatino Linotype"/>
                <w:color w:val="000000"/>
                <w:sz w:val="18"/>
                <w:szCs w:val="18"/>
              </w:rPr>
              <w:instrText xml:space="preserve"> ADDIN EN.CITE &lt;EndNote&gt;&lt;Cite&gt;&lt;Author&gt;Hattar&lt;/Author&gt;&lt;Year&gt;2002&lt;/Year&gt;&lt;RecNum&gt;80&lt;/RecNum&gt;&lt;DisplayText&gt;&lt;style size="10"&gt;[97]&lt;/style&gt;&lt;/DisplayText&gt;&lt;record&gt;&lt;rec-number&gt;80&lt;/rec-number&gt;&lt;foreign-keys&gt;&lt;key app="EN" db-id="taxtdxa0ps2raaexsd6v9rxztvast5wwa2dz" timestamp="1585205855"&gt;80&lt;/key&gt;&lt;/foreign-keys&gt;&lt;ref-type name="Journal Article"&gt;17&lt;/ref-type&gt;&lt;contributors&gt;&lt;authors&gt;&lt;author&gt;Hattar, K.&lt;/author&gt;&lt;author&gt;Bickenbach, A.&lt;/author&gt;&lt;author&gt;Csernok, E.&lt;/author&gt;&lt;author&gt;Rosseau, S.&lt;/author&gt;&lt;author&gt;Grandel, U.&lt;/author&gt;&lt;author&gt;Seeger, W.&lt;/author&gt;&lt;author&gt;Grimminger, F.&lt;/author&gt;&lt;author&gt;Sibelius, U.&lt;/author&gt;&lt;/authors&gt;&lt;/contributors&gt;&lt;auth-address&gt;Department of Internal Medicine, Justus-Liebig-University, Giessen, Germany.&lt;/auth-address&gt;&lt;titles&gt;&lt;title&gt;Wegener&amp;apos;s granulomatosis: antiproteinase 3 antibodies induce monocyte cytokine and prostanoid release-role of autocrine cell activation&lt;/title&gt;&lt;secondary-title&gt;J Leukoc Biol&lt;/secondary-title&gt;&lt;/titles&gt;&lt;pages&gt;996-1004&lt;/pages&gt;&lt;volume&gt;71&lt;/volume&gt;&lt;number&gt;6&lt;/number&gt;&lt;edition&gt;2002/06/07&lt;/edition&gt;&lt;keywords&gt;&lt;keyword&gt;Antibodies, Antineutrophil Cytoplasmic/*immunology/pharmacology&lt;/keyword&gt;&lt;keyword&gt;Antibodies, Monoclonal/pharmacology&lt;/keyword&gt;&lt;keyword&gt;Cell Culture Techniques/methods&lt;/keyword&gt;&lt;keyword&gt;Cytokines/*blood/immunology&lt;/keyword&gt;&lt;keyword&gt;Enzyme-Linked Immunosorbent Assay&lt;/keyword&gt;&lt;keyword&gt;Granulomatosis with Polyangiitis/*immunology&lt;/keyword&gt;&lt;keyword&gt;Humans&lt;/keyword&gt;&lt;keyword&gt;Kinetics&lt;/keyword&gt;&lt;keyword&gt;Monocytes/*immunology&lt;/keyword&gt;&lt;keyword&gt;Neutrophil Activation/drug effects/*immunology&lt;/keyword&gt;&lt;keyword&gt;Prostaglandins/physiology&lt;/keyword&gt;&lt;keyword&gt;Protease Inhibitors/*immunology&lt;/keyword&gt;&lt;/keywords&gt;&lt;dates&gt;&lt;year&gt;2002&lt;/year&gt;&lt;pub-dates&gt;&lt;date&gt;Jun&lt;/date&gt;&lt;/pub-dates&gt;&lt;/dates&gt;&lt;isbn&gt;0741-5400 (Print)&amp;#xD;0741-5400&lt;/isbn&gt;&lt;accession-num&gt;12050185&lt;/accession-num&gt;&lt;urls&gt;&lt;/urls&gt;&lt;remote-database-provider&gt;NLM&lt;/remote-database-provider&gt;&lt;language&gt;eng&lt;/language&gt;&lt;/record&gt;&lt;/Cite&gt;&lt;/EndNote&gt;</w:instrText>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[97]</w:t>
            </w:r>
            <w:r w:rsidRPr="005B40F2">
              <w:rPr>
                <w:rFonts w:ascii="Palatino Linotype" w:eastAsia="Times New Roman" w:hAnsi="Palatino Linotype"/>
                <w:color w:val="000000"/>
                <w:sz w:val="18"/>
                <w:szCs w:val="18"/>
              </w:rPr>
              <w:fldChar w:fldCharType="end"/>
            </w:r>
          </w:p>
          <w:p w14:paraId="421686D3" w14:textId="53106CF8"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CD14 </w:t>
            </w:r>
            <w:r w:rsidRPr="005B40F2">
              <w:rPr>
                <w:rFonts w:ascii="Palatino Linotype" w:eastAsia="Times New Roman" w:hAnsi="Palatino Linotype"/>
                <w:color w:val="000000"/>
                <w:sz w:val="18"/>
                <w:szCs w:val="18"/>
              </w:rPr>
              <w:fldChar w:fldCharType="begin"/>
            </w:r>
            <w:r w:rsidR="001631B7">
              <w:rPr>
                <w:rFonts w:ascii="Palatino Linotype" w:eastAsia="Times New Roman" w:hAnsi="Palatino Linotype"/>
                <w:color w:val="000000"/>
                <w:sz w:val="18"/>
                <w:szCs w:val="18"/>
              </w:rPr>
              <w:instrText xml:space="preserve"> ADDIN EN.CITE &lt;EndNote&gt;&lt;Cite&gt;&lt;Author&gt;Uehara&lt;/Author&gt;&lt;Year&gt;2009&lt;/Year&gt;&lt;RecNum&gt;55&lt;/RecNum&gt;&lt;DisplayText&gt;&lt;style size="10"&gt;[70]&lt;/style&gt;&lt;/DisplayText&gt;&lt;record&gt;&lt;rec-number&gt;55&lt;/rec-number&gt;&lt;foreign-keys&gt;&lt;key app="EN" db-id="taxtdxa0ps2raaexsd6v9rxztvast5wwa2dz" timestamp="1585205855"&gt;55&lt;/key&gt;&lt;/foreign-keys&gt;&lt;ref-type name="Journal Article"&gt;17&lt;/ref-type&gt;&lt;contributors&gt;&lt;authors&gt;&lt;author&gt;Uehara, A.&lt;/author&gt;&lt;author&gt;Sato, T.&lt;/author&gt;&lt;author&gt;Iwashiro, A.&lt;/author&gt;&lt;author&gt;Yokota, S.&lt;/author&gt;&lt;/authors&gt;&lt;/contributors&gt;&lt;auth-address&gt;Department of Microbiology and Immunology, Tohoku University Graduate School of Dentistry, Sendai, Japan. kyoro@mail.tains.tohoku.ac.jp&lt;/auth-address&gt;&lt;titles&gt;&lt;title&gt;PR3-ANCA in Wegener&amp;apos;s granulomatosis prime human mononuclear cells for enhanced activation via TLRs and NOD1/2&lt;/title&gt;&lt;secondary-title&gt;Diagn Pathol&lt;/secondary-title&gt;&lt;/titles&gt;&lt;pages&gt;23&lt;/pages&gt;&lt;volume&gt;4&lt;/volume&gt;&lt;edition&gt;2009/07/15&lt;/edition&gt;&lt;dates&gt;&lt;year&gt;2009&lt;/year&gt;&lt;pub-dates&gt;&lt;date&gt;Jul 14&lt;/date&gt;&lt;/pub-dates&gt;&lt;/dates&gt;&lt;isbn&gt;1746-1596&lt;/isbn&gt;&lt;accession-num&gt;19594951&lt;/accession-num&gt;&lt;urls&gt;&lt;/urls&gt;&lt;custom2&gt;PMC2717921&lt;/custom2&gt;&lt;electronic-resource-num&gt;10.1186/1746-1596-4-23&lt;/electronic-resource-num&gt;&lt;remote-database-provider&gt;NLM&lt;/remote-database-provider&gt;&lt;language&gt;eng&lt;/language&gt;&lt;/record&gt;&lt;/Cite&gt;&lt;/EndNote&gt;</w:instrText>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[70]</w:t>
            </w:r>
            <w:r w:rsidRPr="005B40F2">
              <w:rPr>
                <w:rFonts w:ascii="Palatino Linotype" w:eastAsia="Times New Roman" w:hAnsi="Palatino Linotype"/>
                <w:color w:val="000000"/>
                <w:sz w:val="18"/>
                <w:szCs w:val="18"/>
              </w:rPr>
              <w:fldChar w:fldCharType="end"/>
            </w:r>
          </w:p>
          <w:p w14:paraId="753F2584" w14:textId="5EE3CF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hAnsi="Palatino Linotype"/>
                <w:color w:val="000000"/>
                <w:kern w:val="24"/>
                <w:sz w:val="18"/>
                <w:szCs w:val="18"/>
              </w:rPr>
              <w:t xml:space="preserve">TARC </w:t>
            </w:r>
            <w:r w:rsidRPr="005B40F2">
              <w:rPr>
                <w:rFonts w:ascii="Palatino Linotype" w:hAnsi="Palatino Linotype"/>
                <w:color w:val="000000"/>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color w:val="000000"/>
                <w:kern w:val="24"/>
                <w:sz w:val="18"/>
                <w:szCs w:val="18"/>
              </w:rPr>
              <w:instrText xml:space="preserve"> ADDIN EN.CITE </w:instrText>
            </w:r>
            <w:r w:rsidR="001631B7">
              <w:rPr>
                <w:rFonts w:ascii="Palatino Linotype" w:hAnsi="Palatino Linotype"/>
                <w:color w:val="000000"/>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color w:val="000000"/>
                <w:kern w:val="24"/>
                <w:sz w:val="18"/>
                <w:szCs w:val="18"/>
              </w:rPr>
              <w:instrText xml:space="preserve"> ADDIN EN.CITE.DATA </w:instrText>
            </w:r>
            <w:r w:rsidR="001631B7">
              <w:rPr>
                <w:rFonts w:ascii="Palatino Linotype" w:hAnsi="Palatino Linotype"/>
                <w:color w:val="000000"/>
                <w:kern w:val="24"/>
                <w:sz w:val="18"/>
                <w:szCs w:val="18"/>
              </w:rPr>
            </w:r>
            <w:r w:rsidR="001631B7">
              <w:rPr>
                <w:rFonts w:ascii="Palatino Linotype" w:hAnsi="Palatino Linotype"/>
                <w:color w:val="000000"/>
                <w:kern w:val="24"/>
                <w:sz w:val="18"/>
                <w:szCs w:val="18"/>
              </w:rPr>
              <w:fldChar w:fldCharType="end"/>
            </w:r>
            <w:r w:rsidRPr="005B40F2">
              <w:rPr>
                <w:rFonts w:ascii="Palatino Linotype" w:hAnsi="Palatino Linotype"/>
                <w:color w:val="000000"/>
                <w:kern w:val="24"/>
                <w:sz w:val="18"/>
                <w:szCs w:val="18"/>
              </w:rPr>
            </w:r>
            <w:r w:rsidRPr="005B40F2">
              <w:rPr>
                <w:rFonts w:ascii="Palatino Linotype" w:hAnsi="Palatino Linotype"/>
                <w:color w:val="000000"/>
                <w:kern w:val="24"/>
                <w:sz w:val="18"/>
                <w:szCs w:val="18"/>
              </w:rPr>
              <w:fldChar w:fldCharType="separate"/>
            </w:r>
            <w:r w:rsidR="001631B7" w:rsidRPr="001631B7">
              <w:rPr>
                <w:rFonts w:ascii="Palatino Linotype" w:hAnsi="Palatino Linotype"/>
                <w:noProof/>
                <w:color w:val="000000"/>
                <w:kern w:val="24"/>
                <w:sz w:val="20"/>
                <w:szCs w:val="18"/>
              </w:rPr>
              <w:t>[73]</w:t>
            </w:r>
            <w:r w:rsidRPr="005B40F2">
              <w:rPr>
                <w:rFonts w:ascii="Palatino Linotype" w:hAnsi="Palatino Linotype"/>
                <w:color w:val="000000"/>
                <w:kern w:val="24"/>
                <w:sz w:val="18"/>
                <w:szCs w:val="18"/>
              </w:rPr>
              <w:fldChar w:fldCharType="end"/>
            </w:r>
          </w:p>
        </w:tc>
        <w:tc>
          <w:tcPr>
            <w:tcW w:w="0" w:type="auto"/>
            <w:tcBorders>
              <w:bottom w:val="single" w:sz="4" w:space="0" w:color="C9C9C9"/>
            </w:tcBorders>
            <w:shd w:val="clear" w:color="auto" w:fill="auto"/>
            <w:vAlign w:val="center"/>
          </w:tcPr>
          <w:p w14:paraId="128F2321"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p>
        </w:tc>
        <w:tc>
          <w:tcPr>
            <w:tcW w:w="0" w:type="auto"/>
            <w:tcBorders>
              <w:bottom w:val="single" w:sz="4" w:space="0" w:color="C9C9C9"/>
            </w:tcBorders>
            <w:shd w:val="clear" w:color="auto" w:fill="auto"/>
            <w:vAlign w:val="center"/>
          </w:tcPr>
          <w:p w14:paraId="18436B4D" w14:textId="10571AB5"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 xml:space="preserve">MCP-1 </w:t>
            </w:r>
            <w:r w:rsidRPr="005B40F2">
              <w:rPr>
                <w:rFonts w:ascii="Palatino Linotype" w:eastAsia="Times New Roman" w:hAnsi="Palatino Linotype"/>
                <w:color w:val="000000"/>
                <w:sz w:val="18"/>
                <w:szCs w:val="18"/>
                <w:lang w:val="en-US"/>
              </w:rPr>
              <w:fldChar w:fldCharType="begin"/>
            </w:r>
            <w:r w:rsidR="001631B7">
              <w:rPr>
                <w:rFonts w:ascii="Palatino Linotype" w:eastAsia="Times New Roman" w:hAnsi="Palatino Linotype"/>
                <w:color w:val="000000"/>
                <w:sz w:val="18"/>
                <w:szCs w:val="18"/>
                <w:lang w:val="en-US"/>
              </w:rPr>
              <w:instrText xml:space="preserve"> ADDIN EN.CITE &lt;EndNote&gt;&lt;Cite&gt;&lt;Author&gt;Casselman&lt;/Author&gt;&lt;Year&gt;1995&lt;/Year&gt;&lt;RecNum&gt;79&lt;/RecNum&gt;&lt;DisplayText&gt;&lt;style size="10"&gt;[95]&lt;/style&gt;&lt;/DisplayText&gt;&lt;record&gt;&lt;rec-number&gt;79&lt;/rec-number&gt;&lt;foreign-keys&gt;&lt;key app="EN" db-id="taxtdxa0ps2raaexsd6v9rxztvast5wwa2dz" timestamp="1585205855"&gt;79&lt;/key&gt;&lt;/foreign-keys&gt;&lt;ref-type name="Journal Article"&gt;17&lt;/ref-type&gt;&lt;contributors&gt;&lt;authors&gt;&lt;author&gt;Casselman, B. L.&lt;/author&gt;&lt;author&gt;Kilgore, K. S.&lt;/author&gt;&lt;author&gt;Miller, B. F.&lt;/author&gt;&lt;author&gt;Warren, J. S.&lt;/author&gt;&lt;/authors&gt;&lt;/contributors&gt;&lt;auth-address&gt;Department of Pathology, University of Michigan Medical School, Ann Arbor 48109-0602, USA.&lt;/auth-address&gt;&lt;titles&gt;&lt;title&gt;Antibodies to neutrophil cytoplasmic antigens induce monocyte chemoattractant protein-1 secretion from human monocytes&lt;/title&gt;&lt;secondary-title&gt;J Lab Clin Med&lt;/secondary-title&gt;&lt;/titles&gt;&lt;pages&gt;495-502&lt;/pages&gt;&lt;volume&gt;126&lt;/volume&gt;&lt;number&gt;5&lt;/number&gt;&lt;edition&gt;1995/11/01&lt;/edition&gt;&lt;keywords&gt;&lt;keyword&gt;Antibodies, Antineutrophil Cytoplasmic&lt;/keyword&gt;&lt;keyword&gt;Autoantibodies/isolation &amp;amp; purification/*pharmacology&lt;/keyword&gt;&lt;keyword&gt;Biomarkers&lt;/keyword&gt;&lt;keyword&gt;Chemokine CCL2/*metabolism&lt;/keyword&gt;&lt;keyword&gt;Chemotaxis, Leukocyte&lt;/keyword&gt;&lt;keyword&gt;Dose-Response Relationship, Drug&lt;/keyword&gt;&lt;keyword&gt;Enzyme-Linked Immunosorbent Assay&lt;/keyword&gt;&lt;keyword&gt;Granulomatosis with Polyangiitis/complications&lt;/keyword&gt;&lt;keyword&gt;Humans&lt;/keyword&gt;&lt;keyword&gt;Immunoglobulin G/pharmacology&lt;/keyword&gt;&lt;keyword&gt;Monocytes/drug effects/*metabolism&lt;/keyword&gt;&lt;/keywords&gt;&lt;dates&gt;&lt;year&gt;1995&lt;/year&gt;&lt;pub-dates&gt;&lt;date&gt;Nov&lt;/date&gt;&lt;/pub-dates&gt;&lt;/dates&gt;&lt;isbn&gt;0022-2143 (Print)&amp;#xD;0022-2143&lt;/isbn&gt;&lt;accession-num&gt;7595035&lt;/accession-num&gt;&lt;urls&gt;&lt;/urls&gt;&lt;remote-database-provider&gt;NLM&lt;/remote-database-provider&gt;&lt;language&gt;eng&lt;/language&gt;&lt;/record&gt;&lt;/Cite&gt;&lt;/EndNote&gt;</w:instrText>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[95]</w:t>
            </w:r>
            <w:r w:rsidRPr="005B40F2">
              <w:rPr>
                <w:rFonts w:ascii="Palatino Linotype" w:eastAsia="Times New Roman" w:hAnsi="Palatino Linotype"/>
                <w:color w:val="000000"/>
                <w:sz w:val="18"/>
                <w:szCs w:val="18"/>
                <w:lang w:val="en-US"/>
              </w:rPr>
              <w:fldChar w:fldCharType="end"/>
            </w:r>
          </w:p>
          <w:p w14:paraId="6D78394B"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proofErr w:type="spellStart"/>
            <w:r w:rsidRPr="005B40F2">
              <w:rPr>
                <w:rFonts w:ascii="Palatino Linotype" w:eastAsia="Times New Roman" w:hAnsi="Palatino Linotype"/>
                <w:color w:val="000000"/>
                <w:sz w:val="18"/>
                <w:szCs w:val="18"/>
                <w:lang w:val="fr-FR"/>
              </w:rPr>
              <w:t>Urinary</w:t>
            </w:r>
            <w:proofErr w:type="spellEnd"/>
            <w:r w:rsidRPr="005B40F2">
              <w:rPr>
                <w:rFonts w:ascii="Palatino Linotype" w:eastAsia="Times New Roman" w:hAnsi="Palatino Linotype"/>
                <w:color w:val="000000"/>
                <w:sz w:val="18"/>
                <w:szCs w:val="18"/>
                <w:lang w:val="fr-FR"/>
              </w:rPr>
              <w:t xml:space="preserve"> sCD163</w:t>
            </w:r>
          </w:p>
          <w:p w14:paraId="383AE7A9" w14:textId="30A7A73C"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IL-1</w:t>
            </w:r>
            <w:r w:rsidRPr="005B40F2">
              <w:rPr>
                <w:rFonts w:ascii="Palatino Linotype" w:eastAsia="Times New Roman" w:hAnsi="Palatino Linotype"/>
                <w:color w:val="000000"/>
                <w:sz w:val="18"/>
                <w:szCs w:val="18"/>
                <w:lang w:val="en-US"/>
              </w:rPr>
              <w:t>β</w:t>
            </w:r>
            <w:r w:rsidRPr="005B40F2">
              <w:rPr>
                <w:rFonts w:ascii="Palatino Linotype" w:eastAsia="Times New Roman" w:hAnsi="Palatino Linotype"/>
                <w:color w:val="000000"/>
                <w:sz w:val="18"/>
                <w:szCs w:val="18"/>
                <w:lang w:val="fr-FR"/>
              </w:rPr>
              <w:t xml:space="preserve">, IL-6, IL-8 </w:t>
            </w:r>
            <w:r w:rsidRPr="005B40F2">
              <w:rPr>
                <w:rFonts w:ascii="Palatino Linotype" w:eastAsia="Times New Roman" w:hAnsi="Palatino Linotype"/>
                <w:color w:val="000000"/>
                <w:sz w:val="18"/>
                <w:szCs w:val="18"/>
                <w:lang w:val="en-US"/>
              </w:rPr>
              <w:fldChar w:fldCharType="begin">
                <w:fldData xml:space="preserve">PEVuZE5vdGU+PENpdGU+PEF1dGhvcj5PJmFwb3M7QnJpZW48L0F1dGhvcj48WWVhcj4yMDE1PC9Z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PEVuZE5vdGU+PENpdGU+PEF1dGhvcj5PJmFwb3M7QnJpZW48L0F1dGhvcj48WWVhcj4yMDE1PC9Z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[98]</w:t>
            </w:r>
            <w:r w:rsidRPr="005B40F2">
              <w:rPr>
                <w:rFonts w:ascii="Palatino Linotype" w:eastAsia="Times New Roman" w:hAnsi="Palatino Linotype"/>
                <w:color w:val="000000"/>
                <w:sz w:val="18"/>
                <w:szCs w:val="18"/>
                <w:lang w:val="en-US"/>
              </w:rPr>
              <w:fldChar w:fldCharType="end"/>
            </w:r>
          </w:p>
          <w:p w14:paraId="46D60A26" w14:textId="2E25A56E"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kern w:val="24"/>
                <w:sz w:val="18"/>
                <w:szCs w:val="18"/>
              </w:rPr>
            </w:pPr>
            <w:r w:rsidRPr="005B40F2">
              <w:rPr>
                <w:rFonts w:ascii="Palatino Linotype" w:hAnsi="Palatino Linotype"/>
                <w:color w:val="000000"/>
                <w:kern w:val="24"/>
                <w:sz w:val="18"/>
                <w:szCs w:val="18"/>
              </w:rPr>
              <w:t xml:space="preserve">TARC </w:t>
            </w:r>
            <w:r w:rsidRPr="005B40F2">
              <w:rPr>
                <w:rFonts w:ascii="Palatino Linotype" w:hAnsi="Palatino Linotype"/>
                <w:color w:val="000000"/>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color w:val="000000"/>
                <w:kern w:val="24"/>
                <w:sz w:val="18"/>
                <w:szCs w:val="18"/>
              </w:rPr>
              <w:instrText xml:space="preserve"> ADDIN EN.CITE </w:instrText>
            </w:r>
            <w:r w:rsidR="001631B7">
              <w:rPr>
                <w:rFonts w:ascii="Palatino Linotype" w:hAnsi="Palatino Linotype"/>
                <w:color w:val="000000"/>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color w:val="000000"/>
                <w:kern w:val="24"/>
                <w:sz w:val="18"/>
                <w:szCs w:val="18"/>
              </w:rPr>
              <w:instrText xml:space="preserve"> ADDIN EN.CITE.DATA </w:instrText>
            </w:r>
            <w:r w:rsidR="001631B7">
              <w:rPr>
                <w:rFonts w:ascii="Palatino Linotype" w:hAnsi="Palatino Linotype"/>
                <w:color w:val="000000"/>
                <w:kern w:val="24"/>
                <w:sz w:val="18"/>
                <w:szCs w:val="18"/>
              </w:rPr>
            </w:r>
            <w:r w:rsidR="001631B7">
              <w:rPr>
                <w:rFonts w:ascii="Palatino Linotype" w:hAnsi="Palatino Linotype"/>
                <w:color w:val="000000"/>
                <w:kern w:val="24"/>
                <w:sz w:val="18"/>
                <w:szCs w:val="18"/>
              </w:rPr>
              <w:fldChar w:fldCharType="end"/>
            </w:r>
            <w:r w:rsidRPr="005B40F2">
              <w:rPr>
                <w:rFonts w:ascii="Palatino Linotype" w:hAnsi="Palatino Linotype"/>
                <w:color w:val="000000"/>
                <w:kern w:val="24"/>
                <w:sz w:val="18"/>
                <w:szCs w:val="18"/>
              </w:rPr>
            </w:r>
            <w:r w:rsidRPr="005B40F2">
              <w:rPr>
                <w:rFonts w:ascii="Palatino Linotype" w:hAnsi="Palatino Linotype"/>
                <w:color w:val="000000"/>
                <w:kern w:val="24"/>
                <w:sz w:val="18"/>
                <w:szCs w:val="18"/>
              </w:rPr>
              <w:fldChar w:fldCharType="separate"/>
            </w:r>
            <w:r w:rsidR="001631B7" w:rsidRPr="001631B7">
              <w:rPr>
                <w:rFonts w:ascii="Palatino Linotype" w:hAnsi="Palatino Linotype"/>
                <w:noProof/>
                <w:color w:val="000000"/>
                <w:kern w:val="24"/>
                <w:sz w:val="20"/>
                <w:szCs w:val="18"/>
              </w:rPr>
              <w:t>[73]</w:t>
            </w:r>
            <w:r w:rsidRPr="005B40F2">
              <w:rPr>
                <w:rFonts w:ascii="Palatino Linotype" w:hAnsi="Palatino Linotype"/>
                <w:color w:val="000000"/>
                <w:kern w:val="24"/>
                <w:sz w:val="18"/>
                <w:szCs w:val="18"/>
              </w:rPr>
              <w:fldChar w:fldCharType="end"/>
            </w:r>
          </w:p>
          <w:p w14:paraId="1C501FC9" w14:textId="5B29F941"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color w:val="000000"/>
                <w:sz w:val="18"/>
                <w:szCs w:val="18"/>
              </w:rPr>
              <w:t xml:space="preserve">CCL18, CCR8 </w:t>
            </w:r>
            <w:r w:rsidRPr="005B40F2">
              <w:rPr>
                <w:rFonts w:ascii="Palatino Linotype" w:eastAsia="Times New Roman" w:hAnsi="Palatino Linotype"/>
                <w:color w:val="000000"/>
                <w:sz w:val="18"/>
                <w:szCs w:val="18"/>
              </w:rPr>
              <w:fldChar w:fldCharType="begin"/>
            </w:r>
            <w:r w:rsidR="001631B7">
              <w:rPr>
                <w:rFonts w:ascii="Palatino Linotype" w:eastAsia="Times New Roman" w:hAnsi="Palatino Linotype"/>
                <w:color w:val="000000"/>
                <w:sz w:val="18"/>
                <w:szCs w:val="18"/>
              </w:rPr>
              <w:instrText xml:space="preserve"> ADDIN EN.CITE &lt;EndNote&gt;&lt;Cite&gt;&lt;Author&gt;Sanada&lt;/Author&gt;&lt;Year&gt;2019&lt;/Year&gt;&lt;RecNum&gt;82&lt;/RecNum&gt;&lt;DisplayText&gt;&lt;style size="10"&gt;[99]&lt;/style&gt;&lt;/DisplayText&gt;&lt;record&gt;&lt;rec-number&gt;82&lt;/rec-number&gt;&lt;foreign-keys&gt;&lt;key app="EN" db-id="taxtdxa0ps2raaexsd6v9rxztvast5wwa2dz" timestamp="1585205855"&gt;82&lt;/key&gt;&lt;/foreign-keys&gt;&lt;ref-type name="Journal Article"&gt;17&lt;/ref-type&gt;&lt;contributors&gt;&lt;authors&gt;&lt;author&gt;Sanada, S.&lt;/author&gt;&lt;author&gt;Akiyama, Y.&lt;/author&gt;&lt;author&gt;Sato, M.&lt;/author&gt;&lt;author&gt;Sato, T.&lt;/author&gt;&lt;author&gt;Taguma, Y.&lt;/author&gt;&lt;/authors&gt;&lt;/contributors&gt;&lt;auth-address&gt;Division of Nephrology, Japan Community Health Care Organization Sendai Hospital, Sendai, Miyagi, Japan.&amp;#xD;Division of Nephrology, Endocrinology and Vascular Medicine, Tohoku University Graduate School of Medicine, Sendai, Miyagi, Japan.&lt;/auth-address&gt;&lt;titles&gt;&lt;title&gt;Chemokine Receptor 8 Can Distinguish Antineutrophil Cytoplasmic Antibody-Associated Vasculitis From Infectious Complications&lt;/title&gt;&lt;secondary-title&gt;Kidney Int Rep&lt;/secondary-title&gt;&lt;/titles&gt;&lt;pages&gt;447-454&lt;/pages&gt;&lt;volume&gt;4&lt;/volume&gt;&lt;number&gt;3&lt;/number&gt;&lt;edition&gt;2019/03/23&lt;/edition&gt;&lt;keywords&gt;&lt;keyword&gt;Anca&lt;/keyword&gt;&lt;keyword&gt;biomarker&lt;/keyword&gt;&lt;keyword&gt;chemokine receptors&lt;/keyword&gt;&lt;keyword&gt;infectious disease&lt;/keyword&gt;&lt;keyword&gt;lymphocytes&lt;/keyword&gt;&lt;keyword&gt;vasculitis&lt;/keyword&gt;&lt;/keywords&gt;&lt;dates&gt;&lt;year&gt;2019&lt;/year&gt;&lt;pub-dates&gt;&lt;date&gt;Mar&lt;/date&gt;&lt;/pub-dates&gt;&lt;/dates&gt;&lt;isbn&gt;2468-0249&lt;/isbn&gt;&lt;accession-num&gt;30899872&lt;/accession-num&gt;&lt;urls&gt;&lt;/urls&gt;&lt;custom2&gt;PMC6409406&lt;/custom2&gt;&lt;electronic-resource-num&gt;10.1016/j.ekir.2018.11.003&lt;/electronic-resource-num&gt;&lt;remote-database-provider&gt;NLM&lt;/remote-database-provider&gt;&lt;language&gt;eng&lt;/language&gt;&lt;/record&gt;&lt;/Cite&gt;&lt;/EndNote&gt;</w:instrText>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[99]</w:t>
            </w:r>
            <w:r w:rsidRPr="005B40F2">
              <w:rPr>
                <w:rFonts w:ascii="Palatino Linotype" w:eastAsia="Times New Roman" w:hAnsi="Palatino Linotype"/>
                <w:color w:val="000000"/>
                <w:sz w:val="18"/>
                <w:szCs w:val="18"/>
              </w:rPr>
              <w:fldChar w:fldCharType="end"/>
            </w:r>
          </w:p>
        </w:tc>
        <w:tc>
          <w:tcPr>
            <w:tcW w:w="0" w:type="auto"/>
            <w:tcBorders>
              <w:bottom w:val="single" w:sz="4" w:space="0" w:color="C9C9C9"/>
            </w:tcBorders>
            <w:shd w:val="clear" w:color="auto" w:fill="auto"/>
            <w:vAlign w:val="center"/>
          </w:tcPr>
          <w:p w14:paraId="48E01C8A" w14:textId="63864D65"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color w:val="000000"/>
                <w:sz w:val="18"/>
                <w:szCs w:val="18"/>
              </w:rPr>
              <w:t xml:space="preserve">IL-10 </w:t>
            </w:r>
            <w:r w:rsidRPr="005B40F2">
              <w:rPr>
                <w:rFonts w:ascii="Palatino Linotype" w:eastAsia="Times New Roman" w:hAnsi="Palatino Linotype"/>
                <w:color w:val="000000"/>
                <w:sz w:val="18"/>
                <w:szCs w:val="18"/>
              </w:rPr>
              <w:fldChar w:fldCharType="begin">
                <w:fldData xml:space="preserve">PEVuZE5vdGU+PENpdGU+PEF1dGhvcj5Qb3BhdDwvQXV0aG9yPjxZZWFyPjIwMTc8L1llYXI+PFJl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PEVuZE5vdGU+PENpdGU+PEF1dGhvcj5Qb3BhdDwvQXV0aG9yPjxZZWFyPjIwMTc8L1llYXI+PFJl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[100]</w:t>
            </w:r>
            <w:r w:rsidRPr="005B40F2">
              <w:rPr>
                <w:rFonts w:ascii="Palatino Linotype" w:eastAsia="Times New Roman" w:hAnsi="Palatino Linotype"/>
                <w:color w:val="000000"/>
                <w:sz w:val="18"/>
                <w:szCs w:val="18"/>
              </w:rPr>
              <w:fldChar w:fldCharType="end"/>
            </w:r>
          </w:p>
        </w:tc>
      </w:tr>
      <w:tr w:rsidR="005B40F2" w:rsidRPr="005B40F2" w14:paraId="53CEC4B4" w14:textId="77777777" w:rsidTr="005B40F2">
        <w:trPr>
          <w:jc w:val="center"/>
        </w:trPr>
        <w:tc>
          <w:tcPr>
            <w:tcW w:w="0" w:type="auto"/>
            <w:gridSpan w:val="2"/>
            <w:tcBorders>
              <w:bottom w:val="single" w:sz="4" w:space="0" w:color="C9C9C9"/>
            </w:tcBorders>
            <w:shd w:val="clear" w:color="auto" w:fill="auto"/>
            <w:vAlign w:val="center"/>
          </w:tcPr>
          <w:p w14:paraId="00401251"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sz w:val="18"/>
                <w:szCs w:val="18"/>
                <w:lang w:val="en-CA"/>
              </w:rPr>
              <w:t>T cell activation</w:t>
            </w:r>
          </w:p>
        </w:tc>
        <w:tc>
          <w:tcPr>
            <w:tcW w:w="0" w:type="auto"/>
            <w:tcBorders>
              <w:bottom w:val="single" w:sz="4" w:space="0" w:color="C9C9C9"/>
            </w:tcBorders>
            <w:shd w:val="clear" w:color="auto" w:fill="auto"/>
            <w:vAlign w:val="center"/>
          </w:tcPr>
          <w:p w14:paraId="350B5224" w14:textId="4F53FC72"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fr-FR"/>
              </w:rPr>
            </w:pPr>
            <w:r w:rsidRPr="005B40F2">
              <w:rPr>
                <w:rFonts w:ascii="Palatino Linotype" w:hAnsi="Palatino Linotype"/>
                <w:kern w:val="24"/>
                <w:sz w:val="18"/>
                <w:szCs w:val="18"/>
                <w:lang w:val="fr-FR"/>
              </w:rPr>
              <w:t xml:space="preserve">IL-21 </w:t>
            </w:r>
            <w:r w:rsidRPr="005B40F2">
              <w:rPr>
                <w:rFonts w:ascii="Palatino Linotype" w:hAnsi="Palatino Linotype"/>
                <w:kern w:val="24"/>
                <w:sz w:val="18"/>
                <w:szCs w:val="18"/>
                <w:lang w:val="en-CA"/>
              </w:rPr>
              <w:fldChar w:fldCharType="begin"/>
            </w:r>
            <w:r w:rsidR="001631B7">
              <w:rPr>
                <w:rFonts w:ascii="Palatino Linotype" w:hAnsi="Palatino Linotype"/>
                <w:kern w:val="24"/>
                <w:sz w:val="18"/>
                <w:szCs w:val="18"/>
                <w:lang w:val="en-CA"/>
              </w:rPr>
              <w:instrText xml:space="preserve"> ADDIN EN.CITE &lt;EndNote&gt;&lt;Cite&gt;&lt;Author&gt;Abdulahad&lt;/Author&gt;&lt;Year&gt;2013&lt;/Year&gt;&lt;RecNum&gt;84&lt;/RecNum&gt;&lt;DisplayText&gt;&lt;style size="10"&gt;[101]&lt;/style&gt;&lt;/DisplayText&gt;&lt;record&gt;&lt;rec-number&gt;84&lt;/rec-number&gt;&lt;foreign-keys&gt;&lt;key app="EN" db-id="taxtdxa0ps2raaexsd6v9rxztvast5wwa2dz" timestamp="1585205855"&gt;84&lt;/key&gt;&lt;/foreign-keys&gt;&lt;ref-type name="Journal Article"&gt;17&lt;/ref-type&gt;&lt;contributors&gt;&lt;authors&gt;&lt;author&gt;Abdulahad, W. H.&lt;/author&gt;&lt;author&gt;Lepse, N.&lt;/author&gt;&lt;author&gt;Stegeman, C. A.&lt;/author&gt;&lt;author&gt;Huitema, M. G.&lt;/author&gt;&lt;author&gt;Doornbos-van der Meer, B.&lt;/author&gt;&lt;author&gt;Tadema, H.&lt;/author&gt;&lt;author&gt;Rutgers, A.&lt;/author&gt;&lt;author&gt;Limburg, P. C.&lt;/author&gt;&lt;author&gt;Kallenberg, C. G.&lt;/author&gt;&lt;author&gt;Heeringa, P.&lt;/author&gt;&lt;/authors&gt;&lt;/contributors&gt;&lt;titles&gt;&lt;title&gt;Increased frequency of circulating IL-21 producing Th-cells in patients with granulomatosis with polyangiitis (GPA)&lt;/title&gt;&lt;secondary-title&gt;Arthritis Res Ther&lt;/secondary-title&gt;&lt;/titles&gt;&lt;pages&gt;R70&lt;/pages&gt;&lt;volume&gt;15&lt;/volume&gt;&lt;number&gt;3&lt;/number&gt;&lt;edition&gt;2013/06/27&lt;/edition&gt;&lt;keywords&gt;&lt;keyword&gt;Adult&lt;/keyword&gt;&lt;keyword&gt;Aged&lt;/keyword&gt;&lt;keyword&gt;Antibodies, Antineutrophil Cytoplasmic/blood&lt;/keyword&gt;&lt;keyword&gt;Autoantigens/immunology&lt;/keyword&gt;&lt;keyword&gt;Cell Separation&lt;/keyword&gt;&lt;keyword&gt;Child&lt;/keyword&gt;&lt;keyword&gt;Churg-Strauss Syndrome/*immunology&lt;/keyword&gt;&lt;keyword&gt;Female&lt;/keyword&gt;&lt;keyword&gt;Flow Cytometry&lt;/keyword&gt;&lt;keyword&gt;Humans&lt;/keyword&gt;&lt;keyword&gt;Infant&lt;/keyword&gt;&lt;keyword&gt;Interleukins/*biosynthesis/immunology&lt;/keyword&gt;&lt;keyword&gt;Male&lt;/keyword&gt;&lt;keyword&gt;Microscopic Polyangiitis/blood/*immunology&lt;/keyword&gt;&lt;keyword&gt;Middle Aged&lt;/keyword&gt;&lt;keyword&gt;Real-Time Polymerase Chain Reaction&lt;/keyword&gt;&lt;keyword&gt;Reverse Transcriptase Polymerase Chain Reaction&lt;/keyword&gt;&lt;keyword&gt;T-Lymphocytes, Helper-Inducer/*immunology&lt;/keyword&gt;&lt;/keywords&gt;&lt;dates&gt;&lt;year&gt;2013&lt;/year&gt;&lt;/dates&gt;&lt;isbn&gt;1478-6354&lt;/isbn&gt;&lt;accession-num&gt;23799890&lt;/accession-num&gt;&lt;urls&gt;&lt;/urls&gt;&lt;custom2&gt;PMC4060544&lt;/custom2&gt;&lt;electronic-resource-num&gt;10.1186/ar4247&lt;/electronic-resource-num&gt;&lt;remote-database-provider&gt;NLM&lt;/remote-database-provider&gt;&lt;language&gt;eng&lt;/language&gt;&lt;/record&gt;&lt;/Cite&gt;&lt;/EndNote&gt;</w:instrText>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[101]</w:t>
            </w:r>
            <w:r w:rsidRPr="005B40F2">
              <w:rPr>
                <w:rFonts w:ascii="Palatino Linotype" w:hAnsi="Palatino Linotype"/>
                <w:kern w:val="24"/>
                <w:sz w:val="18"/>
                <w:szCs w:val="18"/>
                <w:lang w:val="en-CA"/>
              </w:rPr>
              <w:fldChar w:fldCharType="end"/>
            </w:r>
          </w:p>
          <w:p w14:paraId="0E5B0912" w14:textId="1D257A59"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fr-FR"/>
              </w:rPr>
            </w:pPr>
            <w:r w:rsidRPr="005B40F2">
              <w:rPr>
                <w:rFonts w:ascii="Palatino Linotype" w:hAnsi="Palatino Linotype"/>
                <w:kern w:val="24"/>
                <w:sz w:val="18"/>
                <w:szCs w:val="18"/>
                <w:lang w:val="fr-FR"/>
              </w:rPr>
              <w:t xml:space="preserve">IL-17A, IL-23 </w:t>
            </w:r>
            <w:r w:rsidRPr="005B40F2">
              <w:rPr>
                <w:rFonts w:ascii="Palatino Linotype" w:hAnsi="Palatino Linotype"/>
                <w:kern w:val="24"/>
                <w:sz w:val="18"/>
                <w:szCs w:val="18"/>
                <w:lang w:val="en-CA"/>
              </w:rPr>
              <w:fldChar w:fldCharType="begin">
                <w:fldData xml:space="preserve">PEVuZE5vdGU+PENpdGU+PEF1dGhvcj5Ob2d1ZWlyYTwvQXV0aG9yPjxZZWFyPjIwMTA8L1llYXI+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PEVuZE5vdGU+PENpdGU+PEF1dGhvcj5Ob2d1ZWlyYTwvQXV0aG9yPjxZZWFyPjIwMTA8L1llYXI+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[93,102]</w:t>
            </w:r>
            <w:r w:rsidRPr="005B40F2">
              <w:rPr>
                <w:rFonts w:ascii="Palatino Linotype" w:hAnsi="Palatino Linotype"/>
                <w:kern w:val="24"/>
                <w:sz w:val="18"/>
                <w:szCs w:val="18"/>
                <w:lang w:val="en-CA"/>
              </w:rPr>
              <w:fldChar w:fldCharType="end"/>
            </w:r>
          </w:p>
          <w:p w14:paraId="5577BF2B" w14:textId="33FF52FB"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kern w:val="24"/>
                <w:sz w:val="18"/>
                <w:szCs w:val="18"/>
                <w:lang w:val="fr-FR"/>
              </w:rPr>
            </w:pPr>
            <w:r w:rsidRPr="005B40F2">
              <w:rPr>
                <w:rFonts w:ascii="Palatino Linotype" w:eastAsia="Times New Roman" w:hAnsi="Palatino Linotype"/>
                <w:color w:val="000000"/>
                <w:kern w:val="24"/>
                <w:sz w:val="18"/>
                <w:szCs w:val="18"/>
                <w:lang w:val="fr-FR"/>
              </w:rPr>
              <w:t xml:space="preserve">IL-18BP </w:t>
            </w:r>
            <w:r w:rsidRPr="005B40F2">
              <w:rPr>
                <w:rFonts w:ascii="Palatino Linotype" w:eastAsia="Times New Roman" w:hAnsi="Palatino Linotype"/>
                <w:color w:val="000000"/>
                <w:kern w:val="24"/>
                <w:sz w:val="18"/>
                <w:szCs w:val="18"/>
              </w:rPr>
              <w:fldChar w:fldCharType="begin">
                <w:fldData xml:space="preserve">PEVuZE5vdGU+PENpdGU+PEF1dGhvcj5Lcm9uYmljaGxlcjwvQXV0aG9yPjxZZWFyPjIwMTY8L1ll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PEVuZE5vdGU+PENpdGU+PEF1dGhvcj5Lcm9uYmljaGxlcjwvQXV0aG9yPjxZZWFyPjIwMTY8L1ll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[73,75]</w:t>
            </w:r>
            <w:r w:rsidRPr="005B40F2">
              <w:rPr>
                <w:rFonts w:ascii="Palatino Linotype" w:eastAsia="Times New Roman" w:hAnsi="Palatino Linotype"/>
                <w:color w:val="000000"/>
                <w:kern w:val="24"/>
                <w:sz w:val="18"/>
                <w:szCs w:val="18"/>
              </w:rPr>
              <w:fldChar w:fldCharType="end"/>
            </w:r>
          </w:p>
          <w:p w14:paraId="6DEDC755" w14:textId="77777777"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kern w:val="24"/>
                <w:sz w:val="18"/>
                <w:szCs w:val="18"/>
                <w:lang w:val="de-AT"/>
              </w:rPr>
            </w:pPr>
            <w:r w:rsidRPr="005B40F2">
              <w:rPr>
                <w:rFonts w:ascii="Palatino Linotype" w:hAnsi="Palatino Linotype"/>
                <w:color w:val="000000"/>
                <w:kern w:val="24"/>
                <w:sz w:val="18"/>
                <w:szCs w:val="18"/>
                <w:lang w:val="de-AT"/>
              </w:rPr>
              <w:t xml:space="preserve">IL-18, sIL-6R, TARC </w:t>
            </w:r>
          </w:p>
          <w:p w14:paraId="56050B9A" w14:textId="16992F55"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kern w:val="24"/>
                <w:sz w:val="18"/>
                <w:szCs w:val="18"/>
                <w:lang w:val="de-AT"/>
              </w:rPr>
            </w:pPr>
            <w:r w:rsidRPr="005B40F2">
              <w:rPr>
                <w:rFonts w:ascii="Palatino Linotype" w:hAnsi="Palatino Linotype"/>
                <w:color w:val="000000"/>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sidRPr="00D1747A">
              <w:rPr>
                <w:rFonts w:ascii="Palatino Linotype" w:hAnsi="Palatino Linotype"/>
                <w:color w:val="000000"/>
                <w:kern w:val="24"/>
                <w:sz w:val="18"/>
                <w:szCs w:val="18"/>
                <w:lang w:val="de-AT"/>
              </w:rPr>
              <w:instrText xml:space="preserve"> ADDIN EN.CITE </w:instrText>
            </w:r>
            <w:r w:rsidR="001631B7">
              <w:rPr>
                <w:rFonts w:ascii="Palatino Linotype" w:hAnsi="Palatino Linotype"/>
                <w:color w:val="000000"/>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sidRPr="00D1747A">
              <w:rPr>
                <w:rFonts w:ascii="Palatino Linotype" w:hAnsi="Palatino Linotype"/>
                <w:color w:val="000000"/>
                <w:kern w:val="24"/>
                <w:sz w:val="18"/>
                <w:szCs w:val="18"/>
                <w:lang w:val="de-AT"/>
              </w:rPr>
              <w:instrText xml:space="preserve"> ADDIN EN.CITE.DATA </w:instrText>
            </w:r>
            <w:r w:rsidR="001631B7">
              <w:rPr>
                <w:rFonts w:ascii="Palatino Linotype" w:hAnsi="Palatino Linotype"/>
                <w:color w:val="000000"/>
                <w:kern w:val="24"/>
                <w:sz w:val="18"/>
                <w:szCs w:val="18"/>
              </w:rPr>
            </w:r>
            <w:r w:rsidR="001631B7">
              <w:rPr>
                <w:rFonts w:ascii="Palatino Linotype" w:hAnsi="Palatino Linotype"/>
                <w:color w:val="000000"/>
                <w:kern w:val="24"/>
                <w:sz w:val="18"/>
                <w:szCs w:val="18"/>
              </w:rPr>
              <w:fldChar w:fldCharType="end"/>
            </w:r>
            <w:r w:rsidRPr="005B40F2">
              <w:rPr>
                <w:rFonts w:ascii="Palatino Linotype" w:hAnsi="Palatino Linotype"/>
                <w:color w:val="000000"/>
                <w:kern w:val="24"/>
                <w:sz w:val="18"/>
                <w:szCs w:val="18"/>
              </w:rPr>
            </w:r>
            <w:r w:rsidRPr="005B40F2">
              <w:rPr>
                <w:rFonts w:ascii="Palatino Linotype" w:hAnsi="Palatino Linotype"/>
                <w:color w:val="000000"/>
                <w:kern w:val="24"/>
                <w:sz w:val="18"/>
                <w:szCs w:val="18"/>
              </w:rPr>
              <w:fldChar w:fldCharType="separate"/>
            </w:r>
            <w:r w:rsidR="001631B7" w:rsidRPr="001631B7">
              <w:rPr>
                <w:rFonts w:ascii="Palatino Linotype" w:hAnsi="Palatino Linotype"/>
                <w:noProof/>
                <w:color w:val="000000"/>
                <w:kern w:val="24"/>
                <w:sz w:val="20"/>
                <w:szCs w:val="18"/>
                <w:lang w:val="de-AT"/>
              </w:rPr>
              <w:t>[73]</w:t>
            </w:r>
            <w:r w:rsidRPr="005B40F2">
              <w:rPr>
                <w:rFonts w:ascii="Palatino Linotype" w:hAnsi="Palatino Linotype"/>
                <w:color w:val="000000"/>
                <w:kern w:val="24"/>
                <w:sz w:val="18"/>
                <w:szCs w:val="18"/>
              </w:rPr>
              <w:fldChar w:fldCharType="end"/>
            </w:r>
          </w:p>
          <w:p w14:paraId="1A9AF960" w14:textId="7BC36BE8"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lang w:val="de-AT"/>
              </w:rPr>
            </w:pPr>
            <w:r w:rsidRPr="005B40F2">
              <w:rPr>
                <w:rFonts w:ascii="Palatino Linotype" w:eastAsia="Times New Roman" w:hAnsi="Palatino Linotype"/>
                <w:color w:val="000000"/>
                <w:kern w:val="24"/>
                <w:sz w:val="18"/>
                <w:szCs w:val="18"/>
                <w:lang w:val="de-AT"/>
              </w:rPr>
              <w:t xml:space="preserve">Osteopontin </w:t>
            </w:r>
            <w:r w:rsidRPr="005B40F2">
              <w:rPr>
                <w:rFonts w:ascii="Palatino Linotype" w:eastAsia="Times New Roman" w:hAnsi="Palatino Linotype"/>
                <w:color w:val="000000"/>
                <w:kern w:val="24"/>
                <w:sz w:val="18"/>
                <w:szCs w:val="18"/>
              </w:rPr>
              <w:fldChar w:fldCharType="begin">
                <w:fldData xml:space="preserve">PEVuZE5vdGU+PENpdGU+PEF1dGhvcj5Nb25hY2g8L0F1dGhvcj48WWVhcj4yMDEzPC9ZZWFyPjxS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</w:fldData>
              </w:fldChar>
            </w:r>
            <w:r w:rsidR="001631B7" w:rsidRPr="00D1747A">
              <w:rPr>
                <w:rFonts w:ascii="Palatino Linotype" w:eastAsia="Times New Roman" w:hAnsi="Palatino Linotype"/>
                <w:color w:val="000000"/>
                <w:kern w:val="24"/>
                <w:sz w:val="18"/>
                <w:szCs w:val="18"/>
                <w:lang w:val="de-AT"/>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PEVuZE5vdGU+PENpdGU+PEF1dGhvcj5Nb25hY2g8L0F1dGhvcj48WWVhcj4yMDEzPC9ZZWFyPjxS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</w:fldData>
              </w:fldChar>
            </w:r>
            <w:r w:rsidR="001631B7" w:rsidRPr="00D1747A">
              <w:rPr>
                <w:rFonts w:ascii="Palatino Linotype" w:eastAsia="Times New Roman" w:hAnsi="Palatino Linotype"/>
                <w:color w:val="000000"/>
                <w:kern w:val="24"/>
                <w:sz w:val="18"/>
                <w:szCs w:val="18"/>
                <w:lang w:val="de-AT"/>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lang w:val="de-AT"/>
              </w:rPr>
              <w:t>[73,103]</w:t>
            </w:r>
            <w:r w:rsidRPr="005B40F2">
              <w:rPr>
                <w:rFonts w:ascii="Palatino Linotype" w:eastAsia="Times New Roman" w:hAnsi="Palatino Linotype"/>
                <w:color w:val="000000"/>
                <w:kern w:val="24"/>
                <w:sz w:val="18"/>
                <w:szCs w:val="18"/>
              </w:rPr>
              <w:fldChar w:fldCharType="end"/>
            </w:r>
          </w:p>
          <w:p w14:paraId="465D96F7" w14:textId="5E71B65B"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de-AT"/>
              </w:rPr>
            </w:pPr>
            <w:r w:rsidRPr="005B40F2">
              <w:rPr>
                <w:rFonts w:ascii="Palatino Linotype" w:eastAsia="Times New Roman" w:hAnsi="Palatino Linotype"/>
                <w:color w:val="000000"/>
                <w:sz w:val="18"/>
                <w:szCs w:val="18"/>
                <w:lang w:val="de-AT"/>
              </w:rPr>
              <w:t xml:space="preserve">sIL2R, sCD30 </w:t>
            </w:r>
            <w:r w:rsidRPr="005B40F2">
              <w:rPr>
                <w:rFonts w:ascii="Palatino Linotype" w:eastAsia="Times New Roman" w:hAnsi="Palatino Linotype"/>
                <w:color w:val="000000"/>
                <w:sz w:val="18"/>
                <w:szCs w:val="18"/>
              </w:rPr>
              <w:fldChar w:fldCharType="begin">
                <w:fldData xml:space="preserve">PEVuZE5vdGU+PENpdGU+PEF1dGhvcj5TYW5kZXJzPC9BdXRob3I+PFllYXI+MjAwNjwvWWVhcj48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</w:fldData>
              </w:fldChar>
            </w:r>
            <w:r w:rsidR="001631B7" w:rsidRPr="00D1747A">
              <w:rPr>
                <w:rFonts w:ascii="Palatino Linotype" w:eastAsia="Times New Roman" w:hAnsi="Palatino Linotype"/>
                <w:color w:val="000000"/>
                <w:sz w:val="18"/>
                <w:szCs w:val="18"/>
                <w:lang w:val="de-AT"/>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PEVuZE5vdGU+PENpdGU+PEF1dGhvcj5TYW5kZXJzPC9BdXRob3I+PFllYXI+MjAwNjwvWWVhcj48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</w:fldData>
              </w:fldChar>
            </w:r>
            <w:r w:rsidR="001631B7" w:rsidRPr="00D1747A">
              <w:rPr>
                <w:rFonts w:ascii="Palatino Linotype" w:eastAsia="Times New Roman" w:hAnsi="Palatino Linotype"/>
                <w:color w:val="000000"/>
                <w:sz w:val="18"/>
                <w:szCs w:val="18"/>
                <w:lang w:val="de-AT"/>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D1747A">
              <w:rPr>
                <w:rFonts w:ascii="Palatino Linotype" w:eastAsia="Times New Roman" w:hAnsi="Palatino Linotype"/>
                <w:noProof/>
                <w:color w:val="000000"/>
                <w:sz w:val="20"/>
                <w:szCs w:val="18"/>
                <w:lang w:val="de-AT"/>
              </w:rPr>
              <w:t>[104]</w:t>
            </w:r>
            <w:r w:rsidRPr="005B40F2">
              <w:rPr>
                <w:rFonts w:ascii="Palatino Linotype" w:eastAsia="Times New Roman" w:hAnsi="Palatino Linotype"/>
                <w:color w:val="000000"/>
                <w:sz w:val="18"/>
                <w:szCs w:val="18"/>
              </w:rPr>
              <w:fldChar w:fldCharType="end"/>
            </w:r>
          </w:p>
          <w:p w14:paraId="0F755953" w14:textId="0ADBB33D"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de-AT"/>
              </w:rPr>
            </w:pPr>
            <w:r w:rsidRPr="005B40F2">
              <w:rPr>
                <w:rFonts w:ascii="Palatino Linotype" w:eastAsia="Times New Roman" w:hAnsi="Palatino Linotype"/>
                <w:color w:val="000000"/>
                <w:sz w:val="18"/>
                <w:szCs w:val="18"/>
                <w:lang w:val="de-AT"/>
              </w:rPr>
              <w:t>IFN-</w:t>
            </w:r>
            <w:r w:rsidRPr="005B40F2">
              <w:rPr>
                <w:rFonts w:ascii="Palatino Linotype" w:eastAsia="Times New Roman" w:hAnsi="Palatino Linotype"/>
                <w:color w:val="000000"/>
                <w:sz w:val="18"/>
                <w:szCs w:val="18"/>
                <w:lang w:val="de-AT" w:eastAsia="de-DE"/>
              </w:rPr>
              <w:t xml:space="preserve">γ </w:t>
            </w:r>
            <w:r w:rsidRPr="005B40F2">
              <w:rPr>
                <w:rFonts w:ascii="Palatino Linotype" w:eastAsia="Times New Roman" w:hAnsi="Palatino Linotype"/>
                <w:color w:val="000000"/>
                <w:sz w:val="18"/>
                <w:szCs w:val="18"/>
              </w:rPr>
              <w:fldChar w:fldCharType="begin">
                <w:fldData xml:space="preserve">PEVuZE5vdGU+PENpdGU+PEF1dGhvcj5Mw7pkdsOta3Nzb248L0F1dGhvcj48WWVhcj4xOTk4PC9Z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</w:fldData>
              </w:fldChar>
            </w:r>
            <w:r w:rsidR="001631B7" w:rsidRPr="00D1747A">
              <w:rPr>
                <w:rFonts w:ascii="Palatino Linotype" w:eastAsia="Times New Roman" w:hAnsi="Palatino Linotype"/>
                <w:color w:val="000000"/>
                <w:sz w:val="18"/>
                <w:szCs w:val="18"/>
                <w:lang w:val="de-AT"/>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PEVuZE5vdGU+PENpdGU+PEF1dGhvcj5Mw7pkdsOta3Nzb248L0F1dGhvcj48WWVhcj4xOTk4PC9Z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</w:fldData>
              </w:fldChar>
            </w:r>
            <w:r w:rsidR="001631B7" w:rsidRPr="00D1747A">
              <w:rPr>
                <w:rFonts w:ascii="Palatino Linotype" w:eastAsia="Times New Roman" w:hAnsi="Palatino Linotype"/>
                <w:color w:val="000000"/>
                <w:sz w:val="18"/>
                <w:szCs w:val="18"/>
                <w:lang w:val="de-AT"/>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D1747A">
              <w:rPr>
                <w:rFonts w:ascii="Palatino Linotype" w:eastAsia="Times New Roman" w:hAnsi="Palatino Linotype"/>
                <w:noProof/>
                <w:color w:val="000000"/>
                <w:sz w:val="20"/>
                <w:szCs w:val="18"/>
                <w:lang w:val="de-AT"/>
              </w:rPr>
              <w:t>[105,106]</w:t>
            </w:r>
            <w:r w:rsidRPr="005B40F2">
              <w:rPr>
                <w:rFonts w:ascii="Palatino Linotype" w:eastAsia="Times New Roman" w:hAnsi="Palatino Linotype"/>
                <w:color w:val="000000"/>
                <w:sz w:val="18"/>
                <w:szCs w:val="18"/>
              </w:rPr>
              <w:fldChar w:fldCharType="end"/>
            </w:r>
          </w:p>
        </w:tc>
        <w:tc>
          <w:tcPr>
            <w:tcW w:w="0" w:type="auto"/>
            <w:tcBorders>
              <w:bottom w:val="single" w:sz="4" w:space="0" w:color="C9C9C9"/>
            </w:tcBorders>
            <w:shd w:val="clear" w:color="auto" w:fill="auto"/>
            <w:vAlign w:val="center"/>
          </w:tcPr>
          <w:p w14:paraId="23F08598"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trike/>
                <w:color w:val="000000"/>
                <w:sz w:val="18"/>
                <w:szCs w:val="18"/>
                <w:lang w:val="de-AT"/>
              </w:rPr>
            </w:pPr>
          </w:p>
        </w:tc>
        <w:tc>
          <w:tcPr>
            <w:tcW w:w="0" w:type="auto"/>
            <w:tcBorders>
              <w:bottom w:val="single" w:sz="4" w:space="0" w:color="C9C9C9"/>
            </w:tcBorders>
            <w:shd w:val="clear" w:color="auto" w:fill="auto"/>
            <w:vAlign w:val="center"/>
          </w:tcPr>
          <w:p w14:paraId="5D41D3C9" w14:textId="48EC0A54"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fr-FR"/>
              </w:rPr>
            </w:pPr>
            <w:r w:rsidRPr="005B40F2">
              <w:rPr>
                <w:rFonts w:ascii="Palatino Linotype" w:hAnsi="Palatino Linotype"/>
                <w:kern w:val="24"/>
                <w:sz w:val="18"/>
                <w:szCs w:val="18"/>
                <w:lang w:val="fr-FR"/>
              </w:rPr>
              <w:t xml:space="preserve">IL-17A </w:t>
            </w:r>
            <w:r w:rsidRPr="005B40F2">
              <w:rPr>
                <w:rFonts w:ascii="Palatino Linotype" w:hAnsi="Palatino Linotype"/>
                <w:kern w:val="24"/>
                <w:sz w:val="18"/>
                <w:szCs w:val="18"/>
                <w:lang w:val="en-CA"/>
              </w:rPr>
              <w:fldChar w:fldCharType="begin">
                <w:fldData xml:space="preserve">PEVuZE5vdGU+PENpdGU+PEF1dGhvcj5Ob2d1ZWlyYTwvQXV0aG9yPjxZZWFyPjIwMTA8L1llYXI+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=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PEVuZE5vdGU+PENpdGU+PEF1dGhvcj5Ob2d1ZWlyYTwvQXV0aG9yPjxZZWFyPjIwMTA8L1llYXI+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=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[93,94,102]</w:t>
            </w:r>
            <w:r w:rsidRPr="005B40F2">
              <w:rPr>
                <w:rFonts w:ascii="Palatino Linotype" w:hAnsi="Palatino Linotype"/>
                <w:kern w:val="24"/>
                <w:sz w:val="18"/>
                <w:szCs w:val="18"/>
                <w:lang w:val="en-CA"/>
              </w:rPr>
              <w:fldChar w:fldCharType="end"/>
            </w:r>
          </w:p>
          <w:p w14:paraId="4166AF5E" w14:textId="10B84C47"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fr-FR"/>
              </w:rPr>
            </w:pPr>
            <w:r w:rsidRPr="005B40F2">
              <w:rPr>
                <w:rFonts w:ascii="Palatino Linotype" w:hAnsi="Palatino Linotype"/>
                <w:kern w:val="24"/>
                <w:sz w:val="18"/>
                <w:szCs w:val="18"/>
                <w:lang w:val="fr-FR"/>
              </w:rPr>
              <w:t xml:space="preserve">IL-23 </w:t>
            </w:r>
            <w:r w:rsidRPr="005B40F2">
              <w:rPr>
                <w:rFonts w:ascii="Palatino Linotype" w:hAnsi="Palatino Linotype"/>
                <w:kern w:val="24"/>
                <w:sz w:val="18"/>
                <w:szCs w:val="18"/>
                <w:lang w:val="en-CA"/>
              </w:rPr>
              <w:fldChar w:fldCharType="begin">
                <w:fldData xml:space="preserve">PEVuZE5vdGU+PENpdGU+PEF1dGhvcj5Ib3NoaW5vPC9BdXRob3I+PFllYXI+MjAwODwvWWVhcj48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PEVuZE5vdGU+PENpdGU+PEF1dGhvcj5Ib3NoaW5vPC9BdXRob3I+PFllYXI+MjAwODwvWWVhcj48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[93,102]</w:t>
            </w:r>
            <w:r w:rsidRPr="005B40F2">
              <w:rPr>
                <w:rFonts w:ascii="Palatino Linotype" w:hAnsi="Palatino Linotype"/>
                <w:kern w:val="24"/>
                <w:sz w:val="18"/>
                <w:szCs w:val="18"/>
                <w:lang w:val="en-CA"/>
              </w:rPr>
              <w:fldChar w:fldCharType="end"/>
            </w:r>
          </w:p>
          <w:p w14:paraId="1B6291D3" w14:textId="47D12AAA"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kern w:val="24"/>
                <w:sz w:val="18"/>
                <w:szCs w:val="18"/>
                <w:lang w:val="fr-FR"/>
              </w:rPr>
            </w:pPr>
            <w:r w:rsidRPr="005B40F2">
              <w:rPr>
                <w:rFonts w:ascii="Palatino Linotype" w:eastAsia="Times New Roman" w:hAnsi="Palatino Linotype"/>
                <w:color w:val="000000"/>
                <w:kern w:val="24"/>
                <w:sz w:val="18"/>
                <w:szCs w:val="18"/>
                <w:lang w:val="fr-FR"/>
              </w:rPr>
              <w:t xml:space="preserve">IL-18BP </w:t>
            </w:r>
            <w:r w:rsidRPr="005B40F2">
              <w:rPr>
                <w:rFonts w:ascii="Palatino Linotype" w:eastAsia="Times New Roman" w:hAnsi="Palatino Linotype"/>
                <w:color w:val="000000"/>
                <w:kern w:val="24"/>
                <w:sz w:val="18"/>
                <w:szCs w:val="18"/>
              </w:rPr>
              <w:fldChar w:fldCharType="begin">
                <w:fldData xml:space="preserve">PEVuZE5vdGU+PENpdGU+PEF1dGhvcj5Lcm9uYmljaGxlcjwvQXV0aG9yPjxZZWFyPjIwMTY8L1ll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PEVuZE5vdGU+PENpdGU+PEF1dGhvcj5Lcm9uYmljaGxlcjwvQXV0aG9yPjxZZWFyPjIwMTY8L1ll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[73,75]</w:t>
            </w:r>
            <w:r w:rsidRPr="005B40F2">
              <w:rPr>
                <w:rFonts w:ascii="Palatino Linotype" w:eastAsia="Times New Roman" w:hAnsi="Palatino Linotype"/>
                <w:color w:val="000000"/>
                <w:kern w:val="24"/>
                <w:sz w:val="18"/>
                <w:szCs w:val="18"/>
              </w:rPr>
              <w:fldChar w:fldCharType="end"/>
            </w:r>
          </w:p>
          <w:p w14:paraId="2F811BFA" w14:textId="77777777"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kern w:val="24"/>
                <w:sz w:val="18"/>
                <w:szCs w:val="18"/>
                <w:lang w:val="fr-FR"/>
              </w:rPr>
            </w:pPr>
            <w:r w:rsidRPr="005B40F2">
              <w:rPr>
                <w:rFonts w:ascii="Palatino Linotype" w:hAnsi="Palatino Linotype"/>
                <w:color w:val="000000"/>
                <w:kern w:val="24"/>
                <w:sz w:val="18"/>
                <w:szCs w:val="18"/>
                <w:lang w:val="fr-FR"/>
              </w:rPr>
              <w:t xml:space="preserve">IL-18, sIL-6R, TARC </w:t>
            </w:r>
          </w:p>
          <w:p w14:paraId="071B14E0" w14:textId="65FB959F"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kern w:val="24"/>
                <w:sz w:val="18"/>
                <w:szCs w:val="18"/>
                <w:lang w:val="fr-FR"/>
              </w:rPr>
            </w:pPr>
            <w:r w:rsidRPr="005B40F2">
              <w:rPr>
                <w:rFonts w:ascii="Palatino Linotype" w:hAnsi="Palatino Linotype"/>
                <w:color w:val="000000"/>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color w:val="000000"/>
                <w:kern w:val="24"/>
                <w:sz w:val="18"/>
                <w:szCs w:val="18"/>
              </w:rPr>
              <w:instrText xml:space="preserve"> ADDIN EN.CITE </w:instrText>
            </w:r>
            <w:r w:rsidR="001631B7">
              <w:rPr>
                <w:rFonts w:ascii="Palatino Linotype" w:hAnsi="Palatino Linotype"/>
                <w:color w:val="000000"/>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color w:val="000000"/>
                <w:kern w:val="24"/>
                <w:sz w:val="18"/>
                <w:szCs w:val="18"/>
              </w:rPr>
              <w:instrText xml:space="preserve"> ADDIN EN.CITE.DATA </w:instrText>
            </w:r>
            <w:r w:rsidR="001631B7">
              <w:rPr>
                <w:rFonts w:ascii="Palatino Linotype" w:hAnsi="Palatino Linotype"/>
                <w:color w:val="000000"/>
                <w:kern w:val="24"/>
                <w:sz w:val="18"/>
                <w:szCs w:val="18"/>
              </w:rPr>
            </w:r>
            <w:r w:rsidR="001631B7">
              <w:rPr>
                <w:rFonts w:ascii="Palatino Linotype" w:hAnsi="Palatino Linotype"/>
                <w:color w:val="000000"/>
                <w:kern w:val="24"/>
                <w:sz w:val="18"/>
                <w:szCs w:val="18"/>
              </w:rPr>
              <w:fldChar w:fldCharType="end"/>
            </w:r>
            <w:r w:rsidRPr="005B40F2">
              <w:rPr>
                <w:rFonts w:ascii="Palatino Linotype" w:hAnsi="Palatino Linotype"/>
                <w:color w:val="000000"/>
                <w:kern w:val="24"/>
                <w:sz w:val="18"/>
                <w:szCs w:val="18"/>
              </w:rPr>
            </w:r>
            <w:r w:rsidRPr="005B40F2">
              <w:rPr>
                <w:rFonts w:ascii="Palatino Linotype" w:hAnsi="Palatino Linotype"/>
                <w:color w:val="000000"/>
                <w:kern w:val="24"/>
                <w:sz w:val="18"/>
                <w:szCs w:val="18"/>
              </w:rPr>
              <w:fldChar w:fldCharType="separate"/>
            </w:r>
            <w:r w:rsidR="001631B7" w:rsidRPr="001631B7">
              <w:rPr>
                <w:rFonts w:ascii="Palatino Linotype" w:hAnsi="Palatino Linotype"/>
                <w:noProof/>
                <w:color w:val="000000"/>
                <w:kern w:val="24"/>
                <w:sz w:val="20"/>
                <w:szCs w:val="18"/>
              </w:rPr>
              <w:t>[73]</w:t>
            </w:r>
            <w:r w:rsidRPr="005B40F2">
              <w:rPr>
                <w:rFonts w:ascii="Palatino Linotype" w:hAnsi="Palatino Linotype"/>
                <w:color w:val="000000"/>
                <w:kern w:val="24"/>
                <w:sz w:val="18"/>
                <w:szCs w:val="18"/>
              </w:rPr>
              <w:fldChar w:fldCharType="end"/>
            </w:r>
          </w:p>
          <w:p w14:paraId="34FC7AB1" w14:textId="61EF187D"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sz w:val="18"/>
                <w:szCs w:val="18"/>
              </w:rPr>
            </w:pPr>
            <w:r w:rsidRPr="005B40F2">
              <w:rPr>
                <w:rFonts w:ascii="Palatino Linotype" w:eastAsia="Times New Roman" w:hAnsi="Palatino Linotype"/>
                <w:color w:val="000000"/>
                <w:kern w:val="24"/>
                <w:sz w:val="18"/>
                <w:szCs w:val="18"/>
                <w:lang w:val="de-AT"/>
              </w:rPr>
              <w:t xml:space="preserve">Osteopontin </w:t>
            </w:r>
            <w:r w:rsidRPr="005B40F2">
              <w:rPr>
                <w:rFonts w:ascii="Palatino Linotype" w:eastAsia="Times New Roman" w:hAnsi="Palatino Linotype"/>
                <w:color w:val="000000"/>
                <w:kern w:val="24"/>
                <w:sz w:val="18"/>
                <w:szCs w:val="18"/>
              </w:rPr>
              <w:fldChar w:fldCharType="begin">
                <w:fldData xml:space="preserve">PEVuZE5vdGU+PENpdGU+PEF1dGhvcj5Nb25hY2g8L0F1dGhvcj48WWVhcj4yMDEzPC9ZZWFyPjxS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PEVuZE5vdGU+PENpdGU+PEF1dGhvcj5Nb25hY2g8L0F1dGhvcj48WWVhcj4yMDEzPC9ZZWFyPjxS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[73,103]</w:t>
            </w:r>
            <w:r w:rsidRPr="005B40F2">
              <w:rPr>
                <w:rFonts w:ascii="Palatino Linotype" w:eastAsia="Times New Roman" w:hAnsi="Palatino Linotype"/>
                <w:color w:val="000000"/>
                <w:kern w:val="24"/>
                <w:sz w:val="18"/>
                <w:szCs w:val="18"/>
              </w:rPr>
              <w:fldChar w:fldCharType="end"/>
            </w:r>
          </w:p>
        </w:tc>
        <w:tc>
          <w:tcPr>
            <w:tcW w:w="0" w:type="auto"/>
            <w:tcBorders>
              <w:bottom w:val="single" w:sz="4" w:space="0" w:color="C9C9C9"/>
            </w:tcBorders>
            <w:shd w:val="clear" w:color="auto" w:fill="auto"/>
            <w:vAlign w:val="center"/>
          </w:tcPr>
          <w:p w14:paraId="54FB9D4F"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p>
        </w:tc>
      </w:tr>
      <w:tr w:rsidR="005B40F2" w:rsidRPr="005B40F2" w14:paraId="0C562BEC" w14:textId="77777777" w:rsidTr="005B40F2">
        <w:trPr>
          <w:jc w:val="center"/>
        </w:trPr>
        <w:tc>
          <w:tcPr>
            <w:tcW w:w="0" w:type="auto"/>
            <w:gridSpan w:val="2"/>
            <w:tcBorders>
              <w:bottom w:val="single" w:sz="4" w:space="0" w:color="C9C9C9"/>
            </w:tcBorders>
            <w:shd w:val="clear" w:color="auto" w:fill="auto"/>
            <w:vAlign w:val="center"/>
          </w:tcPr>
          <w:p w14:paraId="3E5D0189"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sz w:val="18"/>
                <w:szCs w:val="18"/>
                <w:lang w:val="en-CA"/>
              </w:rPr>
              <w:t>B cell activation</w:t>
            </w:r>
          </w:p>
        </w:tc>
        <w:tc>
          <w:tcPr>
            <w:tcW w:w="0" w:type="auto"/>
            <w:tcBorders>
              <w:bottom w:val="single" w:sz="4" w:space="0" w:color="C9C9C9"/>
            </w:tcBorders>
            <w:shd w:val="clear" w:color="auto" w:fill="auto"/>
            <w:vAlign w:val="center"/>
          </w:tcPr>
          <w:p w14:paraId="1110BDF0" w14:textId="78D36054" w:rsidR="003B5298" w:rsidRPr="005B40F2" w:rsidRDefault="003B5298" w:rsidP="005B40F2">
            <w:pPr>
              <w:autoSpaceDE w:val="0"/>
              <w:autoSpaceDN w:val="0"/>
              <w:adjustRightInd w:val="0"/>
              <w:snapToGrid w:val="0"/>
              <w:contextualSpacing/>
              <w:jc w:val="center"/>
              <w:rPr>
                <w:rFonts w:ascii="Palatino Linotype" w:eastAsia="Malgun Gothic" w:hAnsi="Palatino Linotype"/>
                <w:kern w:val="24"/>
                <w:sz w:val="18"/>
                <w:szCs w:val="18"/>
                <w:lang w:val="en-CA"/>
              </w:rPr>
            </w:pPr>
            <w:r w:rsidRPr="005B40F2">
              <w:rPr>
                <w:rFonts w:ascii="Palatino Linotype" w:eastAsia="Malgun Gothic" w:hAnsi="Palatino Linotype"/>
                <w:kern w:val="24"/>
                <w:sz w:val="18"/>
                <w:szCs w:val="18"/>
                <w:lang w:val="en-CA"/>
              </w:rPr>
              <w:t xml:space="preserve">BAFF </w:t>
            </w:r>
            <w:r w:rsidRPr="005B40F2">
              <w:rPr>
                <w:rFonts w:ascii="Palatino Linotype" w:eastAsia="Malgun Gothic" w:hAnsi="Palatino Linotype"/>
                <w:kern w:val="24"/>
                <w:sz w:val="18"/>
                <w:szCs w:val="18"/>
                <w:lang w:val="en-CA"/>
              </w:rPr>
              <w:fldChar w:fldCharType="begin">
                <w:fldData xml:space="preserve">PEVuZE5vdGU+PENpdGU+PEF1dGhvcj5TYW5kZXJzPC9BdXRob3I+PFllYXI+MjAwNjwvWWVhcj48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</w:fldData>
              </w:fldChar>
            </w:r>
            <w:r w:rsidR="001631B7">
              <w:rPr>
                <w:rFonts w:ascii="Palatino Linotype" w:eastAsia="Malgun Gothic" w:hAnsi="Palatino Linotype"/>
                <w:kern w:val="24"/>
                <w:sz w:val="18"/>
                <w:szCs w:val="18"/>
                <w:lang w:val="en-CA"/>
              </w:rPr>
              <w:instrText xml:space="preserve"> ADDIN EN.CITE </w:instrText>
            </w:r>
            <w:r w:rsidR="001631B7">
              <w:rPr>
                <w:rFonts w:ascii="Palatino Linotype" w:eastAsia="Malgun Gothic" w:hAnsi="Palatino Linotype"/>
                <w:kern w:val="24"/>
                <w:sz w:val="18"/>
                <w:szCs w:val="18"/>
                <w:lang w:val="en-CA"/>
              </w:rPr>
              <w:fldChar w:fldCharType="begin">
                <w:fldData xml:space="preserve">PEVuZE5vdGU+PENpdGU+PEF1dGhvcj5TYW5kZXJzPC9BdXRob3I+PFllYXI+MjAwNjwvWWVhcj48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</w:fldData>
              </w:fldChar>
            </w:r>
            <w:r w:rsidR="001631B7">
              <w:rPr>
                <w:rFonts w:ascii="Palatino Linotype" w:eastAsia="Malgun Gothic" w:hAnsi="Palatino Linotype"/>
                <w:kern w:val="24"/>
                <w:sz w:val="18"/>
                <w:szCs w:val="18"/>
                <w:lang w:val="en-CA"/>
              </w:rPr>
              <w:instrText xml:space="preserve"> ADDIN EN.CITE.DATA </w:instrText>
            </w:r>
            <w:r w:rsidR="001631B7">
              <w:rPr>
                <w:rFonts w:ascii="Palatino Linotype" w:eastAsia="Malgun Gothic" w:hAnsi="Palatino Linotype"/>
                <w:kern w:val="24"/>
                <w:sz w:val="18"/>
                <w:szCs w:val="18"/>
                <w:lang w:val="en-CA"/>
              </w:rPr>
            </w:r>
            <w:r w:rsidR="001631B7">
              <w:rPr>
                <w:rFonts w:ascii="Palatino Linotype" w:eastAsia="Malgun Gothic" w:hAnsi="Palatino Linotype"/>
                <w:kern w:val="24"/>
                <w:sz w:val="18"/>
                <w:szCs w:val="18"/>
                <w:lang w:val="en-CA"/>
              </w:rPr>
              <w:fldChar w:fldCharType="end"/>
            </w:r>
            <w:r w:rsidRPr="005B40F2">
              <w:rPr>
                <w:rFonts w:ascii="Palatino Linotype" w:eastAsia="Malgun Gothic" w:hAnsi="Palatino Linotype"/>
                <w:kern w:val="24"/>
                <w:sz w:val="18"/>
                <w:szCs w:val="18"/>
                <w:lang w:val="en-CA"/>
              </w:rPr>
            </w:r>
            <w:r w:rsidRPr="005B40F2">
              <w:rPr>
                <w:rFonts w:ascii="Palatino Linotype" w:eastAsia="Malgun Gothic" w:hAnsi="Palatino Linotype"/>
                <w:kern w:val="24"/>
                <w:sz w:val="18"/>
                <w:szCs w:val="18"/>
                <w:lang w:val="en-CA"/>
              </w:rPr>
              <w:fldChar w:fldCharType="separate"/>
            </w:r>
            <w:r w:rsidR="001631B7" w:rsidRPr="001631B7">
              <w:rPr>
                <w:rFonts w:ascii="Palatino Linotype" w:eastAsia="Malgun Gothic" w:hAnsi="Palatino Linotype"/>
                <w:noProof/>
                <w:kern w:val="24"/>
                <w:sz w:val="20"/>
                <w:szCs w:val="18"/>
                <w:lang w:val="en-CA"/>
              </w:rPr>
              <w:t>[104]</w:t>
            </w:r>
            <w:r w:rsidRPr="005B40F2">
              <w:rPr>
                <w:rFonts w:ascii="Palatino Linotype" w:eastAsia="Malgun Gothic" w:hAnsi="Palatino Linotype"/>
                <w:kern w:val="24"/>
                <w:sz w:val="18"/>
                <w:szCs w:val="18"/>
                <w:lang w:val="en-CA"/>
              </w:rPr>
              <w:fldChar w:fldCharType="end"/>
            </w:r>
          </w:p>
          <w:p w14:paraId="4A535982" w14:textId="4508F57F"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hAnsi="Palatino Linotype"/>
                <w:kern w:val="24"/>
                <w:sz w:val="18"/>
                <w:szCs w:val="18"/>
                <w:lang w:val="en-CA"/>
              </w:rPr>
              <w:t xml:space="preserve">TARC </w:t>
            </w:r>
            <w:r w:rsidRPr="005B40F2">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[73]</w:t>
            </w:r>
            <w:r w:rsidRPr="005B40F2">
              <w:rPr>
                <w:rFonts w:ascii="Palatino Linotype" w:hAnsi="Palatino Linotype"/>
                <w:kern w:val="24"/>
                <w:sz w:val="18"/>
                <w:szCs w:val="18"/>
                <w:lang w:val="en-CA"/>
              </w:rPr>
              <w:fldChar w:fldCharType="end"/>
            </w:r>
          </w:p>
          <w:p w14:paraId="7A9DA857" w14:textId="284CBB1E"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hAnsi="Palatino Linotype"/>
                <w:kern w:val="24"/>
                <w:sz w:val="18"/>
                <w:szCs w:val="18"/>
                <w:lang w:val="en-CA"/>
              </w:rPr>
              <w:t xml:space="preserve">CD93 </w:t>
            </w:r>
            <w:r w:rsidRPr="005B40F2">
              <w:rPr>
                <w:rFonts w:ascii="Palatino Linotype" w:hAnsi="Palatino Linotype"/>
                <w:kern w:val="24"/>
                <w:sz w:val="18"/>
                <w:szCs w:val="18"/>
                <w:lang w:val="en-CA"/>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[91]</w:t>
            </w:r>
            <w:r w:rsidRPr="005B40F2">
              <w:rPr>
                <w:rFonts w:ascii="Palatino Linotype" w:hAnsi="Palatino Linotype"/>
                <w:kern w:val="24"/>
                <w:sz w:val="18"/>
                <w:szCs w:val="18"/>
                <w:lang w:val="en-CA"/>
              </w:rPr>
              <w:fldChar w:fldCharType="end"/>
            </w:r>
          </w:p>
          <w:p w14:paraId="0D5002D3" w14:textId="59E04A6D" w:rsidR="003B5298" w:rsidRPr="005B40F2" w:rsidRDefault="003B5298" w:rsidP="005B40F2">
            <w:pPr>
              <w:autoSpaceDE w:val="0"/>
              <w:autoSpaceDN w:val="0"/>
              <w:adjustRightInd w:val="0"/>
              <w:snapToGrid w:val="0"/>
              <w:contextualSpacing/>
              <w:jc w:val="center"/>
              <w:rPr>
                <w:rFonts w:ascii="Palatino Linotype" w:eastAsia="Malgun Gothic" w:hAnsi="Palatino Linotype"/>
                <w:kern w:val="24"/>
                <w:sz w:val="18"/>
                <w:szCs w:val="18"/>
                <w:lang w:val="en-CA"/>
              </w:rPr>
            </w:pPr>
            <w:r w:rsidRPr="005B40F2">
              <w:rPr>
                <w:rFonts w:ascii="Palatino Linotype" w:hAnsi="Palatino Linotype"/>
                <w:kern w:val="24"/>
                <w:sz w:val="18"/>
                <w:szCs w:val="18"/>
                <w:lang w:val="en-CA"/>
              </w:rPr>
              <w:t>BCA-1 (</w:t>
            </w:r>
            <w:r w:rsidR="007A2877">
              <w:rPr>
                <w:rFonts w:ascii="Palatino Linotype" w:hAnsi="Palatino Linotype"/>
                <w:kern w:val="24"/>
                <w:sz w:val="18"/>
                <w:szCs w:val="18"/>
                <w:lang w:val="en-CA"/>
              </w:rPr>
              <w:t>41</w:t>
            </w:r>
            <w:r w:rsidRPr="005B40F2">
              <w:rPr>
                <w:rFonts w:ascii="Palatino Linotype" w:hAnsi="Palatino Linotype"/>
                <w:kern w:val="24"/>
                <w:sz w:val="18"/>
                <w:szCs w:val="18"/>
                <w:lang w:val="en-CA"/>
              </w:rPr>
              <w:t>)</w:t>
            </w:r>
          </w:p>
        </w:tc>
        <w:tc>
          <w:tcPr>
            <w:tcW w:w="0" w:type="auto"/>
            <w:tcBorders>
              <w:bottom w:val="single" w:sz="4" w:space="0" w:color="C9C9C9"/>
            </w:tcBorders>
            <w:shd w:val="clear" w:color="auto" w:fill="auto"/>
            <w:vAlign w:val="center"/>
          </w:tcPr>
          <w:p w14:paraId="51891DCF"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p>
        </w:tc>
        <w:tc>
          <w:tcPr>
            <w:tcW w:w="0" w:type="auto"/>
            <w:tcBorders>
              <w:bottom w:val="single" w:sz="4" w:space="0" w:color="C9C9C9"/>
            </w:tcBorders>
            <w:shd w:val="clear" w:color="auto" w:fill="auto"/>
            <w:vAlign w:val="center"/>
          </w:tcPr>
          <w:p w14:paraId="14498124" w14:textId="4A926EE1"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hAnsi="Palatino Linotype"/>
                <w:kern w:val="24"/>
                <w:sz w:val="18"/>
                <w:szCs w:val="18"/>
                <w:lang w:val="en-CA"/>
              </w:rPr>
              <w:t xml:space="preserve">BAFF </w:t>
            </w:r>
            <w:r w:rsidRPr="005B40F2">
              <w:rPr>
                <w:rFonts w:ascii="Palatino Linotype" w:hAnsi="Palatino Linotype"/>
                <w:kern w:val="24"/>
                <w:sz w:val="18"/>
                <w:szCs w:val="18"/>
                <w:lang w:val="en-CA"/>
              </w:rPr>
              <w:fldChar w:fldCharType="begin">
                <w:fldData xml:space="preserve">PEVuZE5vdGU+PENpdGU+PEF1dGhvcj5YaW48L0F1dGhvcj48WWVhcj4yMDE0PC9ZZWFyPjxSZWNO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PEVuZE5vdGU+PENpdGU+PEF1dGhvcj5YaW48L0F1dGhvcj48WWVhcj4yMDE0PC9ZZWFyPjxSZWNO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[107,108]</w:t>
            </w:r>
            <w:r w:rsidRPr="005B40F2">
              <w:rPr>
                <w:rFonts w:ascii="Palatino Linotype" w:hAnsi="Palatino Linotype"/>
                <w:kern w:val="24"/>
                <w:sz w:val="18"/>
                <w:szCs w:val="18"/>
                <w:lang w:val="en-CA"/>
              </w:rPr>
              <w:fldChar w:fldCharType="end"/>
            </w:r>
          </w:p>
          <w:p w14:paraId="62EC0DFB" w14:textId="30484032"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hAnsi="Palatino Linotype"/>
                <w:kern w:val="24"/>
                <w:sz w:val="18"/>
                <w:szCs w:val="18"/>
                <w:lang w:val="en-CA"/>
              </w:rPr>
              <w:t xml:space="preserve">TARC </w:t>
            </w:r>
            <w:r w:rsidRPr="005B40F2">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[73]</w:t>
            </w:r>
            <w:r w:rsidRPr="005B40F2">
              <w:rPr>
                <w:rFonts w:ascii="Palatino Linotype" w:hAnsi="Palatino Linotype"/>
                <w:kern w:val="24"/>
                <w:sz w:val="18"/>
                <w:szCs w:val="18"/>
                <w:lang w:val="en-CA"/>
              </w:rPr>
              <w:fldChar w:fldCharType="end"/>
            </w:r>
          </w:p>
          <w:p w14:paraId="14E1301A" w14:textId="430AFAA2"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hAnsi="Palatino Linotype"/>
                <w:kern w:val="24"/>
                <w:sz w:val="18"/>
                <w:szCs w:val="18"/>
                <w:lang w:val="en-CA"/>
              </w:rPr>
              <w:t xml:space="preserve">CD93 </w:t>
            </w:r>
            <w:r w:rsidRPr="005B40F2">
              <w:rPr>
                <w:rFonts w:ascii="Palatino Linotype" w:hAnsi="Palatino Linotype"/>
                <w:kern w:val="24"/>
                <w:sz w:val="18"/>
                <w:szCs w:val="18"/>
                <w:lang w:val="en-CA"/>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[91]</w:t>
            </w:r>
            <w:r w:rsidRPr="005B40F2">
              <w:rPr>
                <w:rFonts w:ascii="Palatino Linotype" w:hAnsi="Palatino Linotype"/>
                <w:kern w:val="24"/>
                <w:sz w:val="18"/>
                <w:szCs w:val="18"/>
                <w:lang w:val="en-CA"/>
              </w:rPr>
              <w:fldChar w:fldCharType="end"/>
            </w:r>
          </w:p>
          <w:p w14:paraId="1DFF07B9" w14:textId="1A5B43CE"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hAnsi="Palatino Linotype"/>
                <w:kern w:val="24"/>
                <w:sz w:val="18"/>
                <w:szCs w:val="18"/>
                <w:lang w:val="en-CA"/>
              </w:rPr>
              <w:t>BCA-1 (</w:t>
            </w:r>
            <w:r w:rsidR="00875CC4">
              <w:rPr>
                <w:rFonts w:ascii="Palatino Linotype" w:hAnsi="Palatino Linotype"/>
                <w:kern w:val="24"/>
                <w:sz w:val="18"/>
                <w:szCs w:val="18"/>
                <w:lang w:val="en-CA"/>
              </w:rPr>
              <w:t>41</w:t>
            </w:r>
            <w:r w:rsidRPr="005B40F2">
              <w:rPr>
                <w:rFonts w:ascii="Palatino Linotype" w:hAnsi="Palatino Linotype"/>
                <w:kern w:val="24"/>
                <w:sz w:val="18"/>
                <w:szCs w:val="18"/>
                <w:lang w:val="en-CA"/>
              </w:rPr>
              <w:t>)</w:t>
            </w:r>
          </w:p>
        </w:tc>
        <w:tc>
          <w:tcPr>
            <w:tcW w:w="0" w:type="auto"/>
            <w:tcBorders>
              <w:bottom w:val="single" w:sz="4" w:space="0" w:color="C9C9C9"/>
            </w:tcBorders>
            <w:shd w:val="clear" w:color="auto" w:fill="auto"/>
            <w:vAlign w:val="center"/>
          </w:tcPr>
          <w:p w14:paraId="5BD81979"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p>
        </w:tc>
      </w:tr>
      <w:tr w:rsidR="005B40F2" w:rsidRPr="005B40F2" w14:paraId="20661EF9" w14:textId="77777777" w:rsidTr="005B40F2">
        <w:trPr>
          <w:jc w:val="center"/>
        </w:trPr>
        <w:tc>
          <w:tcPr>
            <w:tcW w:w="0" w:type="auto"/>
            <w:gridSpan w:val="2"/>
            <w:tcBorders>
              <w:bottom w:val="single" w:sz="4" w:space="0" w:color="C9C9C9"/>
            </w:tcBorders>
            <w:shd w:val="clear" w:color="auto" w:fill="auto"/>
            <w:vAlign w:val="center"/>
          </w:tcPr>
          <w:p w14:paraId="60DFC4F7"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b/>
                <w:color w:val="000000"/>
                <w:sz w:val="18"/>
                <w:szCs w:val="18"/>
                <w:lang w:val="en-US"/>
              </w:rPr>
              <w:t>Tissue damage and repair</w:t>
            </w:r>
          </w:p>
        </w:tc>
        <w:tc>
          <w:tcPr>
            <w:tcW w:w="0" w:type="auto"/>
            <w:tcBorders>
              <w:bottom w:val="single" w:sz="4" w:space="0" w:color="C9C9C9"/>
            </w:tcBorders>
            <w:shd w:val="clear" w:color="auto" w:fill="auto"/>
            <w:vAlign w:val="center"/>
          </w:tcPr>
          <w:p w14:paraId="03941578" w14:textId="0294DED2"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kern w:val="24"/>
                <w:sz w:val="18"/>
                <w:szCs w:val="18"/>
              </w:rPr>
            </w:pPr>
            <w:r w:rsidRPr="005B40F2">
              <w:rPr>
                <w:rFonts w:ascii="Palatino Linotype" w:eastAsia="Times New Roman" w:hAnsi="Palatino Linotype"/>
                <w:color w:val="000000"/>
                <w:sz w:val="18"/>
                <w:szCs w:val="18"/>
                <w:lang w:val="en-US"/>
              </w:rPr>
              <w:t xml:space="preserve">NGFβ </w:t>
            </w:r>
            <w:r w:rsidRPr="005B40F2">
              <w:rPr>
                <w:rFonts w:ascii="Palatino Linotype" w:eastAsia="Times New Roman" w:hAnsi="Palatino Linotype"/>
                <w:color w:val="000000"/>
                <w:sz w:val="18"/>
                <w:szCs w:val="18"/>
                <w:lang w:val="en-US"/>
              </w:rPr>
              <w:fldChar w:fldCharType="begin">
                <w:fldData xml:space="preserve">PEVuZE5vdGU+PENpdGU+PEF1dGhvcj5CZXJ0aTwvQXV0aG9yPjxZZWFyPjIwMTg8L1llYXI+PFJl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PEVuZE5vdGU+PENpdGU+PEF1dGhvcj5CZXJ0aTwvQXV0aG9yPjxZZWFyPjIwMTg8L1llYXI+PFJl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[17,73]</w:t>
            </w:r>
            <w:r w:rsidRPr="005B40F2">
              <w:rPr>
                <w:rFonts w:ascii="Palatino Linotype" w:eastAsia="Times New Roman" w:hAnsi="Palatino Linotype"/>
                <w:color w:val="000000"/>
                <w:sz w:val="18"/>
                <w:szCs w:val="18"/>
                <w:lang w:val="en-US"/>
              </w:rPr>
              <w:fldChar w:fldCharType="end"/>
            </w:r>
            <w:r w:rsidRPr="005B40F2">
              <w:rPr>
                <w:rFonts w:ascii="Palatino Linotype" w:hAnsi="Palatino Linotype"/>
                <w:color w:val="000000"/>
                <w:kern w:val="24"/>
                <w:sz w:val="18"/>
                <w:szCs w:val="18"/>
              </w:rPr>
              <w:t>, KIM-1,</w:t>
            </w:r>
          </w:p>
          <w:p w14:paraId="630858FC" w14:textId="77777777"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sz w:val="18"/>
                <w:szCs w:val="18"/>
              </w:rPr>
            </w:pPr>
            <w:r w:rsidRPr="005B40F2">
              <w:rPr>
                <w:rFonts w:ascii="Palatino Linotype" w:eastAsia="Times New Roman" w:hAnsi="Palatino Linotype"/>
                <w:color w:val="000000"/>
                <w:kern w:val="24"/>
                <w:sz w:val="18"/>
                <w:szCs w:val="18"/>
              </w:rPr>
              <w:t>NGAL</w:t>
            </w:r>
            <w:r w:rsidRPr="005B40F2">
              <w:rPr>
                <w:rFonts w:ascii="Palatino Linotype" w:hAnsi="Palatino Linotype"/>
                <w:color w:val="000000"/>
                <w:kern w:val="24"/>
                <w:sz w:val="18"/>
                <w:szCs w:val="18"/>
              </w:rPr>
              <w:t>, MMP-3,</w:t>
            </w:r>
            <w:r w:rsidRPr="005B40F2">
              <w:rPr>
                <w:rFonts w:ascii="Palatino Linotype" w:hAnsi="Palatino Linotype"/>
                <w:color w:val="000000"/>
                <w:sz w:val="18"/>
                <w:szCs w:val="18"/>
              </w:rPr>
              <w:t xml:space="preserve"> MMP-9, </w:t>
            </w:r>
          </w:p>
          <w:p w14:paraId="524AA4D2" w14:textId="17AB0705"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kern w:val="24"/>
                <w:sz w:val="18"/>
                <w:szCs w:val="18"/>
              </w:rPr>
            </w:pPr>
            <w:r w:rsidRPr="005B40F2">
              <w:rPr>
                <w:rFonts w:ascii="Palatino Linotype" w:hAnsi="Palatino Linotype"/>
                <w:color w:val="000000"/>
                <w:sz w:val="18"/>
                <w:szCs w:val="18"/>
              </w:rPr>
              <w:t xml:space="preserve">TIMP-1 </w:t>
            </w:r>
            <w:r w:rsidRPr="005B40F2">
              <w:rPr>
                <w:rFonts w:ascii="Palatino Linotype"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color w:val="000000"/>
                <w:sz w:val="18"/>
                <w:szCs w:val="18"/>
              </w:rPr>
              <w:instrText xml:space="preserve"> ADDIN EN.CITE </w:instrText>
            </w:r>
            <w:r w:rsidR="001631B7">
              <w:rPr>
                <w:rFonts w:ascii="Palatino Linotype"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color w:val="000000"/>
                <w:sz w:val="18"/>
                <w:szCs w:val="18"/>
              </w:rPr>
              <w:instrText xml:space="preserve"> ADDIN EN.CITE.DATA </w:instrText>
            </w:r>
            <w:r w:rsidR="001631B7">
              <w:rPr>
                <w:rFonts w:ascii="Palatino Linotype" w:hAnsi="Palatino Linotype"/>
                <w:color w:val="000000"/>
                <w:sz w:val="18"/>
                <w:szCs w:val="18"/>
              </w:rPr>
            </w:r>
            <w:r w:rsidR="001631B7">
              <w:rPr>
                <w:rFonts w:ascii="Palatino Linotype" w:hAnsi="Palatino Linotype"/>
                <w:color w:val="000000"/>
                <w:sz w:val="18"/>
                <w:szCs w:val="18"/>
              </w:rPr>
              <w:fldChar w:fldCharType="end"/>
            </w:r>
            <w:r w:rsidRPr="005B40F2">
              <w:rPr>
                <w:rFonts w:ascii="Palatino Linotype" w:hAnsi="Palatino Linotype"/>
                <w:color w:val="000000"/>
                <w:sz w:val="18"/>
                <w:szCs w:val="18"/>
              </w:rPr>
            </w:r>
            <w:r w:rsidRPr="005B40F2">
              <w:rPr>
                <w:rFonts w:ascii="Palatino Linotype" w:hAnsi="Palatino Linotype"/>
                <w:color w:val="000000"/>
                <w:sz w:val="18"/>
                <w:szCs w:val="18"/>
              </w:rPr>
              <w:fldChar w:fldCharType="separate"/>
            </w:r>
            <w:r w:rsidR="001631B7" w:rsidRPr="001631B7">
              <w:rPr>
                <w:rFonts w:ascii="Palatino Linotype" w:hAnsi="Palatino Linotype"/>
                <w:noProof/>
                <w:color w:val="000000"/>
                <w:sz w:val="20"/>
                <w:szCs w:val="18"/>
              </w:rPr>
              <w:t>[73]</w:t>
            </w:r>
            <w:r w:rsidRPr="005B40F2">
              <w:rPr>
                <w:rFonts w:ascii="Palatino Linotype" w:hAnsi="Palatino Linotype"/>
                <w:color w:val="000000"/>
                <w:sz w:val="18"/>
                <w:szCs w:val="18"/>
              </w:rPr>
              <w:fldChar w:fldCharType="end"/>
            </w:r>
          </w:p>
          <w:p w14:paraId="14A1EE00" w14:textId="04803B8C"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rPr>
            </w:pPr>
            <w:r w:rsidRPr="005B40F2">
              <w:rPr>
                <w:rFonts w:ascii="Palatino Linotype" w:eastAsia="Times New Roman" w:hAnsi="Palatino Linotype"/>
                <w:color w:val="000000"/>
                <w:kern w:val="24"/>
                <w:sz w:val="18"/>
                <w:szCs w:val="18"/>
              </w:rPr>
              <w:t xml:space="preserve">TNC, TKT </w:t>
            </w:r>
            <w:r w:rsidRPr="005B40F2">
              <w:rPr>
                <w:rFonts w:ascii="Palatino Linotype" w:eastAsia="Times New Roman" w:hAnsi="Palatino Linotype"/>
                <w:color w:val="000000"/>
                <w:kern w:val="24"/>
                <w:sz w:val="18"/>
                <w:szCs w:val="18"/>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[91]</w:t>
            </w:r>
            <w:r w:rsidRPr="005B40F2">
              <w:rPr>
                <w:rFonts w:ascii="Palatino Linotype" w:eastAsia="Times New Roman" w:hAnsi="Palatino Linotype"/>
                <w:color w:val="000000"/>
                <w:kern w:val="24"/>
                <w:sz w:val="18"/>
                <w:szCs w:val="18"/>
              </w:rPr>
              <w:fldChar w:fldCharType="end"/>
            </w:r>
          </w:p>
        </w:tc>
        <w:tc>
          <w:tcPr>
            <w:tcW w:w="0" w:type="auto"/>
            <w:tcBorders>
              <w:bottom w:val="single" w:sz="4" w:space="0" w:color="C9C9C9"/>
            </w:tcBorders>
            <w:shd w:val="clear" w:color="auto" w:fill="auto"/>
            <w:vAlign w:val="center"/>
          </w:tcPr>
          <w:p w14:paraId="23342415" w14:textId="77777777"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sz w:val="18"/>
                <w:szCs w:val="18"/>
              </w:rPr>
            </w:pPr>
            <w:r w:rsidRPr="005B40F2">
              <w:rPr>
                <w:rFonts w:ascii="Palatino Linotype" w:hAnsi="Palatino Linotype"/>
                <w:color w:val="000000"/>
                <w:sz w:val="18"/>
                <w:szCs w:val="18"/>
              </w:rPr>
              <w:t xml:space="preserve">PDGF-AB </w:t>
            </w:r>
          </w:p>
          <w:p w14:paraId="2259084E" w14:textId="2891DBCF"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color w:val="000000"/>
                <w:sz w:val="18"/>
                <w:szCs w:val="18"/>
              </w:rPr>
              <w:instrText xml:space="preserve"> ADDIN EN.CITE </w:instrText>
            </w:r>
            <w:r w:rsidR="001631B7">
              <w:rPr>
                <w:rFonts w:ascii="Palatino Linotype"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color w:val="000000"/>
                <w:sz w:val="18"/>
                <w:szCs w:val="18"/>
              </w:rPr>
              <w:instrText xml:space="preserve"> ADDIN EN.CITE.DATA </w:instrText>
            </w:r>
            <w:r w:rsidR="001631B7">
              <w:rPr>
                <w:rFonts w:ascii="Palatino Linotype" w:hAnsi="Palatino Linotype"/>
                <w:color w:val="000000"/>
                <w:sz w:val="18"/>
                <w:szCs w:val="18"/>
              </w:rPr>
            </w:r>
            <w:r w:rsidR="001631B7">
              <w:rPr>
                <w:rFonts w:ascii="Palatino Linotype" w:hAnsi="Palatino Linotype"/>
                <w:color w:val="000000"/>
                <w:sz w:val="18"/>
                <w:szCs w:val="18"/>
              </w:rPr>
              <w:fldChar w:fldCharType="end"/>
            </w:r>
            <w:r w:rsidRPr="005B40F2">
              <w:rPr>
                <w:rFonts w:ascii="Palatino Linotype" w:hAnsi="Palatino Linotype"/>
                <w:color w:val="000000"/>
                <w:sz w:val="18"/>
                <w:szCs w:val="18"/>
              </w:rPr>
            </w:r>
            <w:r w:rsidRPr="005B40F2">
              <w:rPr>
                <w:rFonts w:ascii="Palatino Linotype" w:hAnsi="Palatino Linotype"/>
                <w:color w:val="000000"/>
                <w:sz w:val="18"/>
                <w:szCs w:val="18"/>
              </w:rPr>
              <w:fldChar w:fldCharType="separate"/>
            </w:r>
            <w:r w:rsidR="001631B7" w:rsidRPr="001631B7">
              <w:rPr>
                <w:rFonts w:ascii="Palatino Linotype" w:hAnsi="Palatino Linotype"/>
                <w:noProof/>
                <w:color w:val="000000"/>
                <w:sz w:val="20"/>
                <w:szCs w:val="18"/>
              </w:rPr>
              <w:t>[73]</w:t>
            </w:r>
            <w:r w:rsidRPr="005B40F2">
              <w:rPr>
                <w:rFonts w:ascii="Palatino Linotype" w:hAnsi="Palatino Linotype"/>
                <w:color w:val="000000"/>
                <w:sz w:val="18"/>
                <w:szCs w:val="18"/>
              </w:rPr>
              <w:fldChar w:fldCharType="end"/>
            </w:r>
          </w:p>
        </w:tc>
        <w:tc>
          <w:tcPr>
            <w:tcW w:w="0" w:type="auto"/>
            <w:tcBorders>
              <w:bottom w:val="single" w:sz="4" w:space="0" w:color="C9C9C9"/>
            </w:tcBorders>
            <w:shd w:val="clear" w:color="auto" w:fill="auto"/>
            <w:vAlign w:val="center"/>
          </w:tcPr>
          <w:p w14:paraId="4CA06789" w14:textId="5DDCF02D"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color w:val="000000"/>
                <w:sz w:val="18"/>
                <w:szCs w:val="18"/>
                <w:lang w:val="en-US"/>
              </w:rPr>
              <w:t xml:space="preserve">NGFβ </w:t>
            </w:r>
            <w:r w:rsidRPr="005B40F2">
              <w:rPr>
                <w:rFonts w:ascii="Palatino Linotype" w:eastAsia="Times New Roman" w:hAnsi="Palatino Linotype"/>
                <w:color w:val="000000"/>
                <w:sz w:val="18"/>
                <w:szCs w:val="18"/>
                <w:lang w:val="en-US"/>
              </w:rPr>
              <w:fldChar w:fldCharType="begin">
                <w:fldData xml:space="preserve">PEVuZE5vdGU+PENpdGU+PEF1dGhvcj5CZXJ0aTwvQXV0aG9yPjxZZWFyPjIwMTg8L1llYXI+PFJl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PEVuZE5vdGU+PENpdGU+PEF1dGhvcj5CZXJ0aTwvQXV0aG9yPjxZZWFyPjIwMTg8L1llYXI+PFJl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[17,73]</w:t>
            </w:r>
            <w:r w:rsidRPr="005B40F2">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t>, KIM-1,</w:t>
            </w:r>
          </w:p>
          <w:p w14:paraId="40B0CC62" w14:textId="77777777"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sz w:val="18"/>
                <w:szCs w:val="18"/>
              </w:rPr>
            </w:pPr>
            <w:r w:rsidRPr="005B40F2">
              <w:rPr>
                <w:rFonts w:ascii="Palatino Linotype" w:eastAsia="Times New Roman" w:hAnsi="Palatino Linotype"/>
                <w:color w:val="000000"/>
                <w:kern w:val="24"/>
                <w:sz w:val="18"/>
                <w:szCs w:val="18"/>
              </w:rPr>
              <w:t>NGAL,</w:t>
            </w:r>
            <w:r w:rsidRPr="005B40F2">
              <w:rPr>
                <w:rFonts w:ascii="Palatino Linotype" w:eastAsia="Times New Roman" w:hAnsi="Palatino Linotype"/>
                <w:color w:val="000000"/>
                <w:sz w:val="18"/>
                <w:szCs w:val="18"/>
              </w:rPr>
              <w:t xml:space="preserve"> </w:t>
            </w:r>
            <w:r w:rsidRPr="005B40F2">
              <w:rPr>
                <w:rFonts w:ascii="Palatino Linotype" w:hAnsi="Palatino Linotype"/>
                <w:color w:val="000000"/>
                <w:kern w:val="24"/>
                <w:sz w:val="18"/>
                <w:szCs w:val="18"/>
              </w:rPr>
              <w:t>MMP-3,</w:t>
            </w:r>
            <w:r w:rsidRPr="005B40F2">
              <w:rPr>
                <w:rFonts w:ascii="Palatino Linotype" w:hAnsi="Palatino Linotype"/>
                <w:color w:val="000000"/>
                <w:sz w:val="18"/>
                <w:szCs w:val="18"/>
              </w:rPr>
              <w:t xml:space="preserve"> MMP-9, </w:t>
            </w:r>
          </w:p>
          <w:p w14:paraId="599DAEBB" w14:textId="06FA7D99" w:rsidR="003B5298" w:rsidRPr="005B40F2" w:rsidRDefault="003B5298" w:rsidP="005B40F2">
            <w:pPr>
              <w:pStyle w:val="NoSpacing"/>
              <w:autoSpaceDE w:val="0"/>
              <w:autoSpaceDN w:val="0"/>
              <w:adjustRightInd w:val="0"/>
              <w:snapToGrid w:val="0"/>
              <w:contextualSpacing/>
              <w:jc w:val="center"/>
              <w:rPr>
                <w:rFonts w:ascii="Palatino Linotype" w:hAnsi="Palatino Linotype"/>
                <w:color w:val="000000"/>
                <w:sz w:val="18"/>
                <w:szCs w:val="18"/>
              </w:rPr>
            </w:pPr>
            <w:r w:rsidRPr="005B40F2">
              <w:rPr>
                <w:rFonts w:ascii="Palatino Linotype" w:hAnsi="Palatino Linotype"/>
                <w:color w:val="000000"/>
                <w:sz w:val="18"/>
                <w:szCs w:val="18"/>
              </w:rPr>
              <w:t xml:space="preserve">TIMP-1 </w:t>
            </w:r>
            <w:r w:rsidRPr="005B40F2">
              <w:rPr>
                <w:rFonts w:ascii="Palatino Linotype"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color w:val="000000"/>
                <w:sz w:val="18"/>
                <w:szCs w:val="18"/>
              </w:rPr>
              <w:instrText xml:space="preserve"> ADDIN EN.CITE </w:instrText>
            </w:r>
            <w:r w:rsidR="001631B7">
              <w:rPr>
                <w:rFonts w:ascii="Palatino Linotype"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color w:val="000000"/>
                <w:sz w:val="18"/>
                <w:szCs w:val="18"/>
              </w:rPr>
              <w:instrText xml:space="preserve"> ADDIN EN.CITE.DATA </w:instrText>
            </w:r>
            <w:r w:rsidR="001631B7">
              <w:rPr>
                <w:rFonts w:ascii="Palatino Linotype" w:hAnsi="Palatino Linotype"/>
                <w:color w:val="000000"/>
                <w:sz w:val="18"/>
                <w:szCs w:val="18"/>
              </w:rPr>
            </w:r>
            <w:r w:rsidR="001631B7">
              <w:rPr>
                <w:rFonts w:ascii="Palatino Linotype" w:hAnsi="Palatino Linotype"/>
                <w:color w:val="000000"/>
                <w:sz w:val="18"/>
                <w:szCs w:val="18"/>
              </w:rPr>
              <w:fldChar w:fldCharType="end"/>
            </w:r>
            <w:r w:rsidRPr="005B40F2">
              <w:rPr>
                <w:rFonts w:ascii="Palatino Linotype" w:hAnsi="Palatino Linotype"/>
                <w:color w:val="000000"/>
                <w:sz w:val="18"/>
                <w:szCs w:val="18"/>
              </w:rPr>
            </w:r>
            <w:r w:rsidRPr="005B40F2">
              <w:rPr>
                <w:rFonts w:ascii="Palatino Linotype" w:hAnsi="Palatino Linotype"/>
                <w:color w:val="000000"/>
                <w:sz w:val="18"/>
                <w:szCs w:val="18"/>
              </w:rPr>
              <w:fldChar w:fldCharType="separate"/>
            </w:r>
            <w:r w:rsidR="001631B7" w:rsidRPr="001631B7">
              <w:rPr>
                <w:rFonts w:ascii="Palatino Linotype" w:hAnsi="Palatino Linotype"/>
                <w:noProof/>
                <w:color w:val="000000"/>
                <w:sz w:val="20"/>
                <w:szCs w:val="18"/>
              </w:rPr>
              <w:t>[73]</w:t>
            </w:r>
            <w:r w:rsidRPr="005B40F2">
              <w:rPr>
                <w:rFonts w:ascii="Palatino Linotype" w:hAnsi="Palatino Linotype"/>
                <w:color w:val="000000"/>
                <w:sz w:val="18"/>
                <w:szCs w:val="18"/>
              </w:rPr>
              <w:fldChar w:fldCharType="end"/>
            </w:r>
          </w:p>
          <w:p w14:paraId="114521B0" w14:textId="124CBDA9"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rPr>
            </w:pPr>
            <w:r w:rsidRPr="005B40F2">
              <w:rPr>
                <w:rFonts w:ascii="Palatino Linotype" w:eastAsia="Times New Roman" w:hAnsi="Palatino Linotype"/>
                <w:color w:val="000000"/>
                <w:kern w:val="24"/>
                <w:sz w:val="18"/>
                <w:szCs w:val="18"/>
              </w:rPr>
              <w:t xml:space="preserve">TNC, TKT </w:t>
            </w:r>
            <w:r w:rsidRPr="005B40F2">
              <w:rPr>
                <w:rFonts w:ascii="Palatino Linotype" w:eastAsia="Times New Roman" w:hAnsi="Palatino Linotype"/>
                <w:color w:val="000000"/>
                <w:kern w:val="24"/>
                <w:sz w:val="18"/>
                <w:szCs w:val="18"/>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[91]</w:t>
            </w:r>
            <w:r w:rsidRPr="005B40F2">
              <w:rPr>
                <w:rFonts w:ascii="Palatino Linotype" w:eastAsia="Times New Roman" w:hAnsi="Palatino Linotype"/>
                <w:color w:val="000000"/>
                <w:kern w:val="24"/>
                <w:sz w:val="18"/>
                <w:szCs w:val="18"/>
              </w:rPr>
              <w:fldChar w:fldCharType="end"/>
            </w:r>
          </w:p>
          <w:p w14:paraId="242A2A0A"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p>
        </w:tc>
        <w:tc>
          <w:tcPr>
            <w:tcW w:w="0" w:type="auto"/>
            <w:tcBorders>
              <w:bottom w:val="single" w:sz="4" w:space="0" w:color="C9C9C9"/>
            </w:tcBorders>
            <w:shd w:val="clear" w:color="auto" w:fill="auto"/>
            <w:vAlign w:val="center"/>
          </w:tcPr>
          <w:p w14:paraId="009B97F4" w14:textId="77777777" w:rsidR="003B5298" w:rsidRPr="005B40F2" w:rsidRDefault="003B5298" w:rsidP="005B40F2">
            <w:pPr>
              <w:autoSpaceDE w:val="0"/>
              <w:autoSpaceDN w:val="0"/>
              <w:adjustRightInd w:val="0"/>
              <w:snapToGrid w:val="0"/>
              <w:contextualSpacing/>
              <w:jc w:val="center"/>
              <w:rPr>
                <w:rFonts w:ascii="Palatino Linotype" w:eastAsia="Malgun Gothic" w:hAnsi="Palatino Linotype"/>
                <w:sz w:val="18"/>
                <w:szCs w:val="18"/>
                <w:lang w:val="de-AT"/>
              </w:rPr>
            </w:pPr>
            <w:r w:rsidRPr="005B40F2">
              <w:rPr>
                <w:rFonts w:ascii="Palatino Linotype" w:eastAsia="Malgun Gothic" w:hAnsi="Palatino Linotype"/>
                <w:sz w:val="18"/>
                <w:szCs w:val="18"/>
                <w:lang w:val="de-AT"/>
              </w:rPr>
              <w:t>PDGF-AB</w:t>
            </w:r>
          </w:p>
          <w:p w14:paraId="6C2128B4" w14:textId="3316AF16" w:rsidR="003B5298" w:rsidRPr="005B40F2" w:rsidRDefault="003B5298" w:rsidP="005B40F2">
            <w:pPr>
              <w:autoSpaceDE w:val="0"/>
              <w:autoSpaceDN w:val="0"/>
              <w:adjustRightInd w:val="0"/>
              <w:snapToGrid w:val="0"/>
              <w:contextualSpacing/>
              <w:jc w:val="center"/>
              <w:rPr>
                <w:rFonts w:ascii="Palatino Linotype" w:eastAsia="Malgun Gothic" w:hAnsi="Palatino Linotype"/>
                <w:sz w:val="18"/>
                <w:szCs w:val="18"/>
                <w:lang w:val="de-AT"/>
              </w:rPr>
            </w:pPr>
            <w:r w:rsidRPr="005B40F2">
              <w:rPr>
                <w:rFonts w:ascii="Palatino Linotype" w:eastAsia="Malgun Gothic" w:hAnsi="Palatino Linotype"/>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Malgun Gothic" w:hAnsi="Palatino Linotype"/>
                <w:sz w:val="18"/>
                <w:szCs w:val="18"/>
                <w:lang w:val="en-CA"/>
              </w:rPr>
              <w:instrText xml:space="preserve"> ADDIN EN.CITE </w:instrText>
            </w:r>
            <w:r w:rsidR="001631B7">
              <w:rPr>
                <w:rFonts w:ascii="Palatino Linotype" w:eastAsia="Malgun Gothic" w:hAnsi="Palatino Linotype"/>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Malgun Gothic" w:hAnsi="Palatino Linotype"/>
                <w:sz w:val="18"/>
                <w:szCs w:val="18"/>
                <w:lang w:val="en-CA"/>
              </w:rPr>
              <w:instrText xml:space="preserve"> ADDIN EN.CITE.DATA </w:instrText>
            </w:r>
            <w:r w:rsidR="001631B7">
              <w:rPr>
                <w:rFonts w:ascii="Palatino Linotype" w:eastAsia="Malgun Gothic" w:hAnsi="Palatino Linotype"/>
                <w:sz w:val="18"/>
                <w:szCs w:val="18"/>
                <w:lang w:val="en-CA"/>
              </w:rPr>
            </w:r>
            <w:r w:rsidR="001631B7">
              <w:rPr>
                <w:rFonts w:ascii="Palatino Linotype" w:eastAsia="Malgun Gothic" w:hAnsi="Palatino Linotype"/>
                <w:sz w:val="18"/>
                <w:szCs w:val="18"/>
                <w:lang w:val="en-CA"/>
              </w:rPr>
              <w:fldChar w:fldCharType="end"/>
            </w:r>
            <w:r w:rsidRPr="005B40F2">
              <w:rPr>
                <w:rFonts w:ascii="Palatino Linotype" w:eastAsia="Malgun Gothic" w:hAnsi="Palatino Linotype"/>
                <w:sz w:val="18"/>
                <w:szCs w:val="18"/>
                <w:lang w:val="en-CA"/>
              </w:rPr>
            </w:r>
            <w:r w:rsidRPr="005B40F2">
              <w:rPr>
                <w:rFonts w:ascii="Palatino Linotype" w:eastAsia="Malgun Gothic" w:hAnsi="Palatino Linotype"/>
                <w:sz w:val="18"/>
                <w:szCs w:val="18"/>
                <w:lang w:val="en-CA"/>
              </w:rPr>
              <w:fldChar w:fldCharType="separate"/>
            </w:r>
            <w:r w:rsidR="001631B7" w:rsidRPr="001631B7">
              <w:rPr>
                <w:rFonts w:ascii="Palatino Linotype" w:eastAsia="Malgun Gothic" w:hAnsi="Palatino Linotype"/>
                <w:noProof/>
                <w:sz w:val="20"/>
                <w:szCs w:val="18"/>
                <w:lang w:val="en-CA"/>
              </w:rPr>
              <w:t>[73]</w:t>
            </w:r>
            <w:r w:rsidRPr="005B40F2">
              <w:rPr>
                <w:rFonts w:ascii="Palatino Linotype" w:eastAsia="Malgun Gothic" w:hAnsi="Palatino Linotype"/>
                <w:sz w:val="18"/>
                <w:szCs w:val="18"/>
                <w:lang w:val="en-CA"/>
              </w:rPr>
              <w:fldChar w:fldCharType="end"/>
            </w:r>
          </w:p>
          <w:p w14:paraId="4F238304"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de-AT"/>
              </w:rPr>
            </w:pPr>
          </w:p>
        </w:tc>
      </w:tr>
      <w:tr w:rsidR="005B40F2" w:rsidRPr="005B40F2" w14:paraId="5A759CD0" w14:textId="77777777" w:rsidTr="005B40F2">
        <w:trPr>
          <w:jc w:val="center"/>
        </w:trPr>
        <w:tc>
          <w:tcPr>
            <w:tcW w:w="0" w:type="auto"/>
            <w:gridSpan w:val="2"/>
            <w:tcBorders>
              <w:bottom w:val="single" w:sz="8" w:space="0" w:color="auto"/>
            </w:tcBorders>
            <w:shd w:val="clear" w:color="auto" w:fill="auto"/>
            <w:vAlign w:val="center"/>
          </w:tcPr>
          <w:p w14:paraId="08BF0D3A"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b/>
                <w:color w:val="000000"/>
                <w:sz w:val="18"/>
                <w:szCs w:val="18"/>
                <w:lang w:val="en-US"/>
              </w:rPr>
              <w:t>Endothelial injury and repair</w:t>
            </w:r>
          </w:p>
        </w:tc>
        <w:tc>
          <w:tcPr>
            <w:tcW w:w="0" w:type="auto"/>
            <w:tcBorders>
              <w:bottom w:val="single" w:sz="8" w:space="0" w:color="auto"/>
            </w:tcBorders>
            <w:shd w:val="clear" w:color="auto" w:fill="auto"/>
            <w:vAlign w:val="center"/>
          </w:tcPr>
          <w:p w14:paraId="246B2A96" w14:textId="7BA0A09E"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E-</w:t>
            </w:r>
            <w:proofErr w:type="spellStart"/>
            <w:r w:rsidRPr="005B40F2">
              <w:rPr>
                <w:rFonts w:ascii="Palatino Linotype" w:eastAsia="Times New Roman" w:hAnsi="Palatino Linotype"/>
                <w:color w:val="000000"/>
                <w:sz w:val="18"/>
                <w:szCs w:val="18"/>
                <w:lang w:val="fr-FR"/>
              </w:rPr>
              <w:t>selectin</w:t>
            </w:r>
            <w:proofErr w:type="spellEnd"/>
            <w:r w:rsidRPr="005B40F2">
              <w:rPr>
                <w:rFonts w:ascii="Palatino Linotype" w:eastAsia="Times New Roman" w:hAnsi="Palatino Linotype"/>
                <w:color w:val="000000"/>
                <w:sz w:val="18"/>
                <w:szCs w:val="18"/>
                <w:lang w:val="fr-FR"/>
              </w:rPr>
              <w:t xml:space="preserve">, IL-6 </w:t>
            </w:r>
            <w:r w:rsidRPr="005B40F2">
              <w:rPr>
                <w:rFonts w:ascii="Palatino Linotype" w:eastAsia="Times New Roman" w:hAnsi="Palatino Linotype"/>
                <w:color w:val="000000"/>
                <w:sz w:val="18"/>
                <w:szCs w:val="18"/>
                <w:lang w:val="en-US"/>
              </w:rPr>
              <w:fldChar w:fldCharType="begin">
                <w:fldData xml:space="preserve">PEVuZE5vdGU+PENpdGU+PEF1dGhvcj5NdWxsZXIgS29ib2xkPC9BdXRob3I+PFllYXI+MTk5OTwv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PEVuZE5vdGU+PENpdGU+PEF1dGhvcj5NdWxsZXIgS29ib2xkPC9BdXRob3I+PFllYXI+MTk5OTwv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[109]</w:t>
            </w:r>
            <w:r w:rsidRPr="005B40F2">
              <w:rPr>
                <w:rFonts w:ascii="Palatino Linotype" w:eastAsia="Times New Roman" w:hAnsi="Palatino Linotype"/>
                <w:color w:val="000000"/>
                <w:sz w:val="18"/>
                <w:szCs w:val="18"/>
                <w:lang w:val="en-US"/>
              </w:rPr>
              <w:fldChar w:fldCharType="end"/>
            </w:r>
          </w:p>
          <w:p w14:paraId="3E4D7F07" w14:textId="6E6047E8"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lang w:val="fr-FR"/>
              </w:rPr>
            </w:pPr>
            <w:r w:rsidRPr="005B40F2">
              <w:rPr>
                <w:rFonts w:ascii="Palatino Linotype" w:eastAsia="Times New Roman" w:hAnsi="Palatino Linotype"/>
                <w:color w:val="000000"/>
                <w:kern w:val="24"/>
                <w:sz w:val="18"/>
                <w:szCs w:val="18"/>
                <w:lang w:val="fr-FR"/>
              </w:rPr>
              <w:t xml:space="preserve">NGAL, ICAM-1 </w:t>
            </w:r>
            <w:r w:rsidRPr="005B40F2">
              <w:rPr>
                <w:rFonts w:ascii="Palatino Linotype" w:eastAsia="Times New Roman" w:hAnsi="Palatino Linotype"/>
                <w:color w:val="000000"/>
                <w:kern w:val="24"/>
                <w:sz w:val="18"/>
                <w:szCs w:val="18"/>
              </w:rPr>
              <w:fldChar w:fldCharType="begin">
                <w:fldData xml:space="preserve">PEVuZE5vdGU+PENpdGU+PEF1dGhvcj5CZXJ0aTwvQXV0aG9yPjxZZWFyPjIwMTg8L1llYXI+PFJl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PEVuZE5vdGU+PENpdGU+PEF1dGhvcj5CZXJ0aTwvQXV0aG9yPjxZZWFyPjIwMTg8L1llYXI+PFJl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[17,73]</w:t>
            </w:r>
            <w:r w:rsidRPr="005B40F2">
              <w:rPr>
                <w:rFonts w:ascii="Palatino Linotype" w:eastAsia="Times New Roman" w:hAnsi="Palatino Linotype"/>
                <w:color w:val="000000"/>
                <w:kern w:val="24"/>
                <w:sz w:val="18"/>
                <w:szCs w:val="18"/>
              </w:rPr>
              <w:fldChar w:fldCharType="end"/>
            </w:r>
          </w:p>
          <w:p w14:paraId="3E0F14C6" w14:textId="354B41E9"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rPr>
            </w:pPr>
            <w:proofErr w:type="spellStart"/>
            <w:r w:rsidRPr="005B40F2">
              <w:rPr>
                <w:rFonts w:ascii="Palatino Linotype" w:eastAsia="Times New Roman" w:hAnsi="Palatino Linotype"/>
                <w:color w:val="000000"/>
                <w:kern w:val="24"/>
                <w:sz w:val="18"/>
                <w:szCs w:val="18"/>
              </w:rPr>
              <w:t>Clusterin</w:t>
            </w:r>
            <w:proofErr w:type="spellEnd"/>
            <w:r w:rsidRPr="005B40F2">
              <w:rPr>
                <w:rFonts w:ascii="Palatino Linotype" w:eastAsia="Times New Roman" w:hAnsi="Palatino Linotype"/>
                <w:color w:val="000000"/>
                <w:kern w:val="24"/>
                <w:sz w:val="18"/>
                <w:szCs w:val="18"/>
              </w:rPr>
              <w:t xml:space="preserve"> </w:t>
            </w:r>
            <w:r w:rsidRPr="005B40F2">
              <w:rPr>
                <w:rFonts w:ascii="Palatino Linotype" w:eastAsia="Times New Roman" w:hAnsi="Palatino Linotype"/>
                <w:color w:val="000000"/>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[73]</w:t>
            </w:r>
            <w:r w:rsidRPr="005B40F2">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t xml:space="preserve">, sFlt1 </w:t>
            </w:r>
            <w:r w:rsidRPr="005B40F2">
              <w:rPr>
                <w:rFonts w:ascii="Palatino Linotype" w:eastAsia="Times New Roman" w:hAnsi="Palatino Linotype"/>
                <w:color w:val="000000"/>
                <w:kern w:val="24"/>
                <w:sz w:val="18"/>
                <w:szCs w:val="18"/>
              </w:rPr>
              <w:fldChar w:fldCharType="begin">
                <w:fldData xml:space="preserve">PEVuZE5vdGU+PENpdGU+PEF1dGhvcj5MZSBSb3V4PC9BdXRob3I+PFllYXI+MjAxMjwvWWVhcj48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PEVuZE5vdGU+PENpdGU+PEF1dGhvcj5MZSBSb3V4PC9BdXRob3I+PFllYXI+MjAxMjwvWWVhcj48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[110]</w:t>
            </w:r>
            <w:r w:rsidRPr="005B40F2">
              <w:rPr>
                <w:rFonts w:ascii="Palatino Linotype" w:eastAsia="Times New Roman" w:hAnsi="Palatino Linotype"/>
                <w:color w:val="000000"/>
                <w:kern w:val="24"/>
                <w:sz w:val="18"/>
                <w:szCs w:val="18"/>
              </w:rPr>
              <w:fldChar w:fldCharType="end"/>
            </w:r>
          </w:p>
          <w:p w14:paraId="639CB29D" w14:textId="0CE910ED"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rPr>
            </w:pPr>
            <w:r w:rsidRPr="005B40F2">
              <w:rPr>
                <w:rFonts w:ascii="Palatino Linotype" w:eastAsia="Times New Roman" w:hAnsi="Palatino Linotype"/>
                <w:color w:val="000000"/>
                <w:kern w:val="24"/>
                <w:sz w:val="18"/>
                <w:szCs w:val="18"/>
              </w:rPr>
              <w:t xml:space="preserve">LRG1, S100A8/A9 </w:t>
            </w:r>
            <w:r w:rsidRPr="005B40F2">
              <w:rPr>
                <w:rFonts w:ascii="Palatino Linotype" w:eastAsia="Times New Roman" w:hAnsi="Palatino Linotype"/>
                <w:color w:val="000000"/>
                <w:kern w:val="24"/>
                <w:sz w:val="18"/>
                <w:szCs w:val="18"/>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[91]</w:t>
            </w:r>
            <w:r w:rsidRPr="005B40F2">
              <w:rPr>
                <w:rFonts w:ascii="Palatino Linotype" w:eastAsia="Times New Roman" w:hAnsi="Palatino Linotype"/>
                <w:color w:val="000000"/>
                <w:kern w:val="24"/>
                <w:sz w:val="18"/>
                <w:szCs w:val="18"/>
              </w:rPr>
              <w:fldChar w:fldCharType="end"/>
            </w:r>
          </w:p>
          <w:p w14:paraId="0D7D2434" w14:textId="6379861D"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color w:val="000000"/>
                <w:sz w:val="18"/>
                <w:szCs w:val="18"/>
                <w:lang w:val="en-US"/>
              </w:rPr>
              <w:t xml:space="preserve">sST2, IL-33 </w:t>
            </w:r>
            <w:r w:rsidRPr="005B40F2">
              <w:rPr>
                <w:rFonts w:ascii="Palatino Linotype" w:eastAsia="Times New Roman" w:hAnsi="Palatino Linotype"/>
                <w:color w:val="000000"/>
                <w:sz w:val="18"/>
                <w:szCs w:val="18"/>
                <w:lang w:val="en-US"/>
              </w:rPr>
              <w:fldChar w:fldCharType="begin">
                <w:fldData xml:space="preserve">PEVuZE5vdGU+PENpdGU+PEF1dGhvcj5IbGFkaW5vdmE8L0F1dGhvcj48WWVhcj4yMDE1PC9ZZWFy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PEVuZE5vdGU+PENpdGU+PEF1dGhvcj5IbGFkaW5vdmE8L0F1dGhvcj48WWVhcj4yMDE1PC9ZZWFy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[111]</w:t>
            </w:r>
            <w:r w:rsidRPr="005B40F2">
              <w:rPr>
                <w:rFonts w:ascii="Palatino Linotype" w:eastAsia="Times New Roman" w:hAnsi="Palatino Linotype"/>
                <w:color w:val="000000"/>
                <w:sz w:val="18"/>
                <w:szCs w:val="18"/>
                <w:lang w:val="en-US"/>
              </w:rPr>
              <w:fldChar w:fldCharType="end"/>
            </w:r>
          </w:p>
        </w:tc>
        <w:tc>
          <w:tcPr>
            <w:tcW w:w="0" w:type="auto"/>
            <w:tcBorders>
              <w:bottom w:val="single" w:sz="8" w:space="0" w:color="auto"/>
            </w:tcBorders>
            <w:shd w:val="clear" w:color="auto" w:fill="auto"/>
            <w:vAlign w:val="center"/>
          </w:tcPr>
          <w:p w14:paraId="14E29956" w14:textId="0CBB5943"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rPr>
            </w:pPr>
            <w:r w:rsidRPr="005B40F2">
              <w:rPr>
                <w:rFonts w:ascii="Palatino Linotype" w:eastAsia="Times New Roman" w:hAnsi="Palatino Linotype"/>
                <w:color w:val="000000"/>
                <w:sz w:val="18"/>
                <w:szCs w:val="18"/>
              </w:rPr>
              <w:t xml:space="preserve">PAI-1 </w:t>
            </w:r>
            <w:r w:rsidRPr="005B40F2">
              <w:rPr>
                <w:rFonts w:ascii="Palatino Linotype" w:eastAsia="Times New Roman"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[73]</w:t>
            </w:r>
            <w:r w:rsidRPr="005B40F2">
              <w:rPr>
                <w:rFonts w:ascii="Palatino Linotype" w:eastAsia="Times New Roman" w:hAnsi="Palatino Linotype"/>
                <w:color w:val="000000"/>
                <w:sz w:val="18"/>
                <w:szCs w:val="18"/>
              </w:rPr>
              <w:fldChar w:fldCharType="end"/>
            </w:r>
          </w:p>
          <w:p w14:paraId="542145CB" w14:textId="7777777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trike/>
                <w:color w:val="000000"/>
                <w:sz w:val="18"/>
                <w:szCs w:val="18"/>
              </w:rPr>
            </w:pPr>
          </w:p>
        </w:tc>
        <w:tc>
          <w:tcPr>
            <w:tcW w:w="0" w:type="auto"/>
            <w:tcBorders>
              <w:bottom w:val="single" w:sz="8" w:space="0" w:color="auto"/>
            </w:tcBorders>
            <w:shd w:val="clear" w:color="auto" w:fill="auto"/>
            <w:vAlign w:val="center"/>
          </w:tcPr>
          <w:p w14:paraId="1B7F5683" w14:textId="18EC64F0"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fr-FR"/>
              </w:rPr>
            </w:pPr>
            <w:r w:rsidRPr="005B40F2">
              <w:rPr>
                <w:rFonts w:ascii="Palatino Linotype" w:eastAsia="Times New Roman" w:hAnsi="Palatino Linotype"/>
                <w:color w:val="000000"/>
                <w:sz w:val="18"/>
                <w:szCs w:val="18"/>
                <w:lang w:val="fr-FR"/>
              </w:rPr>
              <w:t>E-</w:t>
            </w:r>
            <w:proofErr w:type="spellStart"/>
            <w:r w:rsidRPr="005B40F2">
              <w:rPr>
                <w:rFonts w:ascii="Palatino Linotype" w:eastAsia="Times New Roman" w:hAnsi="Palatino Linotype"/>
                <w:color w:val="000000"/>
                <w:sz w:val="18"/>
                <w:szCs w:val="18"/>
                <w:lang w:val="fr-FR"/>
              </w:rPr>
              <w:t>selectin</w:t>
            </w:r>
            <w:proofErr w:type="spellEnd"/>
            <w:r w:rsidRPr="005B40F2">
              <w:rPr>
                <w:rFonts w:ascii="Palatino Linotype" w:eastAsia="Times New Roman" w:hAnsi="Palatino Linotype"/>
                <w:color w:val="000000"/>
                <w:sz w:val="18"/>
                <w:szCs w:val="18"/>
                <w:lang w:val="fr-FR"/>
              </w:rPr>
              <w:t xml:space="preserve">, IL-6 </w:t>
            </w:r>
            <w:r w:rsidRPr="005B40F2">
              <w:rPr>
                <w:rFonts w:ascii="Palatino Linotype" w:eastAsia="Times New Roman" w:hAnsi="Palatino Linotype"/>
                <w:color w:val="000000"/>
                <w:sz w:val="18"/>
                <w:szCs w:val="18"/>
                <w:lang w:val="en-US"/>
              </w:rPr>
              <w:fldChar w:fldCharType="begin">
                <w:fldData xml:space="preserve">PEVuZE5vdGU+PENpdGU+PEF1dGhvcj5NdWxsZXIgS29ib2xkPC9BdXRob3I+PFllYXI+MTk5OTwv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PEVuZE5vdGU+PENpdGU+PEF1dGhvcj5NdWxsZXIgS29ib2xkPC9BdXRob3I+PFllYXI+MTk5OTwv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[109]</w:t>
            </w:r>
            <w:r w:rsidRPr="005B40F2">
              <w:rPr>
                <w:rFonts w:ascii="Palatino Linotype" w:eastAsia="Times New Roman" w:hAnsi="Palatino Linotype"/>
                <w:color w:val="000000"/>
                <w:sz w:val="18"/>
                <w:szCs w:val="18"/>
                <w:lang w:val="en-US"/>
              </w:rPr>
              <w:fldChar w:fldCharType="end"/>
            </w:r>
          </w:p>
          <w:p w14:paraId="7F26AA4A" w14:textId="52338430"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lang w:val="fr-FR"/>
              </w:rPr>
            </w:pPr>
            <w:r w:rsidRPr="005B40F2">
              <w:rPr>
                <w:rFonts w:ascii="Palatino Linotype" w:eastAsia="Times New Roman" w:hAnsi="Palatino Linotype"/>
                <w:color w:val="000000"/>
                <w:kern w:val="24"/>
                <w:sz w:val="18"/>
                <w:szCs w:val="18"/>
                <w:lang w:val="fr-FR"/>
              </w:rPr>
              <w:t xml:space="preserve">NGAL, ICAM-1 </w:t>
            </w:r>
            <w:r w:rsidRPr="005B40F2">
              <w:rPr>
                <w:rFonts w:ascii="Palatino Linotype" w:eastAsia="Times New Roman" w:hAnsi="Palatino Linotype"/>
                <w:color w:val="000000"/>
                <w:kern w:val="24"/>
                <w:sz w:val="18"/>
                <w:szCs w:val="18"/>
              </w:rPr>
              <w:fldChar w:fldCharType="begin">
                <w:fldData xml:space="preserve">PEVuZE5vdGU+PENpdGU+PEF1dGhvcj5CZXJ0aTwvQXV0aG9yPjxZZWFyPjIwMTg8L1llYXI+PFJl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PEVuZE5vdGU+PENpdGU+PEF1dGhvcj5CZXJ0aTwvQXV0aG9yPjxZZWFyPjIwMTg8L1llYXI+PFJl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[17,73]</w:t>
            </w:r>
            <w:r w:rsidRPr="005B40F2">
              <w:rPr>
                <w:rFonts w:ascii="Palatino Linotype" w:eastAsia="Times New Roman" w:hAnsi="Palatino Linotype"/>
                <w:color w:val="000000"/>
                <w:kern w:val="24"/>
                <w:sz w:val="18"/>
                <w:szCs w:val="18"/>
              </w:rPr>
              <w:fldChar w:fldCharType="end"/>
            </w:r>
          </w:p>
          <w:p w14:paraId="095FDCC3" w14:textId="43C1DD80"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rPr>
            </w:pPr>
            <w:proofErr w:type="spellStart"/>
            <w:r w:rsidRPr="005B40F2">
              <w:rPr>
                <w:rFonts w:ascii="Palatino Linotype" w:eastAsia="Times New Roman" w:hAnsi="Palatino Linotype"/>
                <w:color w:val="000000"/>
                <w:kern w:val="24"/>
                <w:sz w:val="18"/>
                <w:szCs w:val="18"/>
              </w:rPr>
              <w:t>Clusterin</w:t>
            </w:r>
            <w:proofErr w:type="spellEnd"/>
            <w:r w:rsidRPr="005B40F2">
              <w:rPr>
                <w:rFonts w:ascii="Palatino Linotype" w:eastAsia="Times New Roman" w:hAnsi="Palatino Linotype"/>
                <w:color w:val="000000"/>
                <w:kern w:val="24"/>
                <w:sz w:val="18"/>
                <w:szCs w:val="18"/>
              </w:rPr>
              <w:t xml:space="preserve"> </w:t>
            </w:r>
            <w:r w:rsidRPr="005B40F2">
              <w:rPr>
                <w:rFonts w:ascii="Palatino Linotype" w:eastAsia="Times New Roman" w:hAnsi="Palatino Linotype"/>
                <w:color w:val="000000"/>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[73]</w:t>
            </w:r>
            <w:r w:rsidRPr="005B40F2">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t xml:space="preserve">, sFlt1 </w:t>
            </w:r>
            <w:r w:rsidRPr="005B40F2">
              <w:rPr>
                <w:rFonts w:ascii="Palatino Linotype" w:eastAsia="Times New Roman" w:hAnsi="Palatino Linotype"/>
                <w:color w:val="000000"/>
                <w:kern w:val="24"/>
                <w:sz w:val="18"/>
                <w:szCs w:val="18"/>
              </w:rPr>
              <w:fldChar w:fldCharType="begin">
                <w:fldData xml:space="preserve">PEVuZE5vdGU+PENpdGU+PEF1dGhvcj5MZSBSb3V4PC9BdXRob3I+PFllYXI+MjAxMjwvWWVhcj48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PEVuZE5vdGU+PENpdGU+PEF1dGhvcj5MZSBSb3V4PC9BdXRob3I+PFllYXI+MjAxMjwvWWVhcj48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[110]</w:t>
            </w:r>
            <w:r w:rsidRPr="005B40F2">
              <w:rPr>
                <w:rFonts w:ascii="Palatino Linotype" w:eastAsia="Times New Roman" w:hAnsi="Palatino Linotype"/>
                <w:color w:val="000000"/>
                <w:kern w:val="24"/>
                <w:sz w:val="18"/>
                <w:szCs w:val="18"/>
              </w:rPr>
              <w:fldChar w:fldCharType="end"/>
            </w:r>
          </w:p>
          <w:p w14:paraId="3DA4CC54" w14:textId="4E929B9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kern w:val="24"/>
                <w:sz w:val="18"/>
                <w:szCs w:val="18"/>
              </w:rPr>
            </w:pPr>
            <w:r w:rsidRPr="005B40F2">
              <w:rPr>
                <w:rFonts w:ascii="Palatino Linotype" w:eastAsia="Times New Roman" w:hAnsi="Palatino Linotype"/>
                <w:color w:val="000000"/>
                <w:kern w:val="24"/>
                <w:sz w:val="18"/>
                <w:szCs w:val="18"/>
              </w:rPr>
              <w:t xml:space="preserve">LRG1, S100A8/A9 </w:t>
            </w:r>
            <w:r w:rsidRPr="005B40F2">
              <w:rPr>
                <w:rFonts w:ascii="Palatino Linotype" w:eastAsia="Times New Roman" w:hAnsi="Palatino Linotype"/>
                <w:color w:val="000000"/>
                <w:kern w:val="24"/>
                <w:sz w:val="18"/>
                <w:szCs w:val="18"/>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eastAsia="Times New Roman" w:hAnsi="Palatino Linotype"/>
                <w:color w:val="000000"/>
                <w:kern w:val="24"/>
                <w:sz w:val="18"/>
                <w:szCs w:val="18"/>
              </w:rPr>
              <w:instrText xml:space="preserve"> ADDIN EN.CITE </w:instrText>
            </w:r>
            <w:r w:rsidR="001631B7">
              <w:rPr>
                <w:rFonts w:ascii="Palatino Linotype" w:eastAsia="Times New Roman" w:hAnsi="Palatino Linotype"/>
                <w:color w:val="000000"/>
                <w:kern w:val="24"/>
                <w:sz w:val="18"/>
                <w:szCs w:val="18"/>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eastAsia="Times New Roman" w:hAnsi="Palatino Linotype"/>
                <w:color w:val="000000"/>
                <w:kern w:val="24"/>
                <w:sz w:val="18"/>
                <w:szCs w:val="18"/>
              </w:rPr>
              <w:instrText xml:space="preserve"> ADDIN EN.CITE.DATA </w:instrText>
            </w:r>
            <w:r w:rsidR="001631B7">
              <w:rPr>
                <w:rFonts w:ascii="Palatino Linotype" w:eastAsia="Times New Roman" w:hAnsi="Palatino Linotype"/>
                <w:color w:val="000000"/>
                <w:kern w:val="24"/>
                <w:sz w:val="18"/>
                <w:szCs w:val="18"/>
              </w:rPr>
            </w:r>
            <w:r w:rsidR="001631B7">
              <w:rPr>
                <w:rFonts w:ascii="Palatino Linotype" w:eastAsia="Times New Roman" w:hAnsi="Palatino Linotype"/>
                <w:color w:val="000000"/>
                <w:kern w:val="24"/>
                <w:sz w:val="18"/>
                <w:szCs w:val="18"/>
              </w:rPr>
              <w:fldChar w:fldCharType="end"/>
            </w:r>
            <w:r w:rsidRPr="005B40F2">
              <w:rPr>
                <w:rFonts w:ascii="Palatino Linotype" w:eastAsia="Times New Roman" w:hAnsi="Palatino Linotype"/>
                <w:color w:val="000000"/>
                <w:kern w:val="24"/>
                <w:sz w:val="18"/>
                <w:szCs w:val="18"/>
              </w:rPr>
            </w:r>
            <w:r w:rsidRPr="005B40F2">
              <w:rPr>
                <w:rFonts w:ascii="Palatino Linotype" w:eastAsia="Times New Roman" w:hAnsi="Palatino Linotype"/>
                <w:color w:val="000000"/>
                <w:kern w:val="24"/>
                <w:sz w:val="18"/>
                <w:szCs w:val="18"/>
              </w:rPr>
              <w:fldChar w:fldCharType="separate"/>
            </w:r>
            <w:r w:rsidR="001631B7" w:rsidRPr="001631B7">
              <w:rPr>
                <w:rFonts w:ascii="Palatino Linotype" w:eastAsia="Times New Roman" w:hAnsi="Palatino Linotype"/>
                <w:noProof/>
                <w:color w:val="000000"/>
                <w:kern w:val="24"/>
                <w:sz w:val="20"/>
                <w:szCs w:val="18"/>
              </w:rPr>
              <w:t>[91]</w:t>
            </w:r>
            <w:r w:rsidRPr="005B40F2">
              <w:rPr>
                <w:rFonts w:ascii="Palatino Linotype" w:eastAsia="Times New Roman" w:hAnsi="Palatino Linotype"/>
                <w:color w:val="000000"/>
                <w:kern w:val="24"/>
                <w:sz w:val="18"/>
                <w:szCs w:val="18"/>
              </w:rPr>
              <w:fldChar w:fldCharType="end"/>
            </w:r>
          </w:p>
          <w:p w14:paraId="763F81C9" w14:textId="246AAD97"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color w:val="000000"/>
                <w:sz w:val="18"/>
                <w:szCs w:val="18"/>
                <w:lang w:val="en-US"/>
              </w:rPr>
            </w:pPr>
            <w:r w:rsidRPr="005B40F2">
              <w:rPr>
                <w:rFonts w:ascii="Palatino Linotype" w:eastAsia="Times New Roman" w:hAnsi="Palatino Linotype"/>
                <w:color w:val="000000"/>
                <w:sz w:val="18"/>
                <w:szCs w:val="18"/>
                <w:lang w:val="en-US"/>
              </w:rPr>
              <w:t xml:space="preserve">sST2, IL-33 </w:t>
            </w:r>
            <w:r w:rsidRPr="005B40F2">
              <w:rPr>
                <w:rFonts w:ascii="Palatino Linotype" w:eastAsia="Times New Roman" w:hAnsi="Palatino Linotype"/>
                <w:color w:val="000000"/>
                <w:sz w:val="18"/>
                <w:szCs w:val="18"/>
                <w:lang w:val="en-US"/>
              </w:rPr>
              <w:fldChar w:fldCharType="begin">
                <w:fldData xml:space="preserve">PEVuZE5vdGU+PENpdGU+PEF1dGhvcj5IbGFkaW5vdmE8L0F1dGhvcj48WWVhcj4yMDE1PC9ZZWFy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</w:fldData>
              </w:fldChar>
            </w:r>
            <w:r w:rsidR="001631B7">
              <w:rPr>
                <w:rFonts w:ascii="Palatino Linotype" w:eastAsia="Times New Roman" w:hAnsi="Palatino Linotype"/>
                <w:color w:val="000000"/>
                <w:sz w:val="18"/>
                <w:szCs w:val="18"/>
                <w:lang w:val="en-US"/>
              </w:rPr>
              <w:instrText xml:space="preserve"> ADDIN EN.CITE </w:instrText>
            </w:r>
            <w:r w:rsidR="001631B7">
              <w:rPr>
                <w:rFonts w:ascii="Palatino Linotype" w:eastAsia="Times New Roman" w:hAnsi="Palatino Linotype"/>
                <w:color w:val="000000"/>
                <w:sz w:val="18"/>
                <w:szCs w:val="18"/>
                <w:lang w:val="en-US"/>
              </w:rPr>
              <w:fldChar w:fldCharType="begin">
                <w:fldData xml:space="preserve">PEVuZE5vdGU+PENpdGU+PEF1dGhvcj5IbGFkaW5vdmE8L0F1dGhvcj48WWVhcj4yMDE1PC9ZZWFy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</w:fldData>
              </w:fldChar>
            </w:r>
            <w:r w:rsidR="001631B7">
              <w:rPr>
                <w:rFonts w:ascii="Palatino Linotype" w:eastAsia="Times New Roman" w:hAnsi="Palatino Linotype"/>
                <w:color w:val="000000"/>
                <w:sz w:val="18"/>
                <w:szCs w:val="18"/>
                <w:lang w:val="en-US"/>
              </w:rPr>
              <w:instrText xml:space="preserve"> ADDIN EN.CITE.DATA </w:instrText>
            </w:r>
            <w:r w:rsidR="001631B7">
              <w:rPr>
                <w:rFonts w:ascii="Palatino Linotype" w:eastAsia="Times New Roman" w:hAnsi="Palatino Linotype"/>
                <w:color w:val="000000"/>
                <w:sz w:val="18"/>
                <w:szCs w:val="18"/>
                <w:lang w:val="en-US"/>
              </w:rPr>
            </w:r>
            <w:r w:rsidR="001631B7">
              <w:rPr>
                <w:rFonts w:ascii="Palatino Linotype" w:eastAsia="Times New Roman" w:hAnsi="Palatino Linotype"/>
                <w:color w:val="000000"/>
                <w:sz w:val="18"/>
                <w:szCs w:val="18"/>
                <w:lang w:val="en-US"/>
              </w:rPr>
              <w:fldChar w:fldCharType="end"/>
            </w:r>
            <w:r w:rsidRPr="005B40F2">
              <w:rPr>
                <w:rFonts w:ascii="Palatino Linotype" w:eastAsia="Times New Roman" w:hAnsi="Palatino Linotype"/>
                <w:color w:val="000000"/>
                <w:sz w:val="18"/>
                <w:szCs w:val="18"/>
                <w:lang w:val="en-US"/>
              </w:rPr>
            </w:r>
            <w:r w:rsidRPr="005B40F2">
              <w:rPr>
                <w:rFonts w:ascii="Palatino Linotype" w:eastAsia="Times New Roman" w:hAnsi="Palatino Linotype"/>
                <w:color w:val="000000"/>
                <w:sz w:val="18"/>
                <w:szCs w:val="18"/>
                <w:lang w:val="en-US"/>
              </w:rPr>
              <w:fldChar w:fldCharType="separate"/>
            </w:r>
            <w:r w:rsidR="001631B7" w:rsidRPr="001631B7">
              <w:rPr>
                <w:rFonts w:ascii="Palatino Linotype" w:eastAsia="Times New Roman" w:hAnsi="Palatino Linotype"/>
                <w:noProof/>
                <w:color w:val="000000"/>
                <w:sz w:val="20"/>
                <w:szCs w:val="18"/>
                <w:lang w:val="en-US"/>
              </w:rPr>
              <w:t>[111]</w:t>
            </w:r>
            <w:r w:rsidRPr="005B40F2">
              <w:rPr>
                <w:rFonts w:ascii="Palatino Linotype" w:eastAsia="Times New Roman" w:hAnsi="Palatino Linotype"/>
                <w:color w:val="000000"/>
                <w:sz w:val="18"/>
                <w:szCs w:val="18"/>
                <w:lang w:val="en-US"/>
              </w:rPr>
              <w:fldChar w:fldCharType="end"/>
            </w:r>
          </w:p>
        </w:tc>
        <w:tc>
          <w:tcPr>
            <w:tcW w:w="0" w:type="auto"/>
            <w:tcBorders>
              <w:bottom w:val="single" w:sz="8" w:space="0" w:color="auto"/>
            </w:tcBorders>
            <w:shd w:val="clear" w:color="auto" w:fill="auto"/>
            <w:vAlign w:val="center"/>
          </w:tcPr>
          <w:p w14:paraId="7D6302F6" w14:textId="71C71A5D"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trike/>
                <w:color w:val="000000"/>
                <w:sz w:val="18"/>
                <w:szCs w:val="18"/>
              </w:rPr>
            </w:pPr>
            <w:r w:rsidRPr="005B40F2">
              <w:rPr>
                <w:rFonts w:ascii="Palatino Linotype" w:eastAsia="Times New Roman" w:hAnsi="Palatino Linotype"/>
                <w:color w:val="000000"/>
                <w:sz w:val="18"/>
                <w:szCs w:val="18"/>
              </w:rPr>
              <w:t xml:space="preserve">PAI-1 </w:t>
            </w:r>
            <w:r w:rsidRPr="005B40F2">
              <w:rPr>
                <w:rFonts w:ascii="Palatino Linotype" w:eastAsia="Times New Roman"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color w:val="000000"/>
                <w:sz w:val="18"/>
                <w:szCs w:val="18"/>
              </w:rPr>
              <w:instrText xml:space="preserve"> ADDIN EN.CITE </w:instrText>
            </w:r>
            <w:r w:rsidR="001631B7">
              <w:rPr>
                <w:rFonts w:ascii="Palatino Linotype" w:eastAsia="Times New Roman" w:hAnsi="Palatino Linotype"/>
                <w:color w:val="000000"/>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color w:val="000000"/>
                <w:sz w:val="18"/>
                <w:szCs w:val="18"/>
              </w:rPr>
              <w:instrText xml:space="preserve"> ADDIN EN.CITE.DATA </w:instrText>
            </w:r>
            <w:r w:rsidR="001631B7">
              <w:rPr>
                <w:rFonts w:ascii="Palatino Linotype" w:eastAsia="Times New Roman" w:hAnsi="Palatino Linotype"/>
                <w:color w:val="000000"/>
                <w:sz w:val="18"/>
                <w:szCs w:val="18"/>
              </w:rPr>
            </w:r>
            <w:r w:rsidR="001631B7">
              <w:rPr>
                <w:rFonts w:ascii="Palatino Linotype" w:eastAsia="Times New Roman" w:hAnsi="Palatino Linotype"/>
                <w:color w:val="000000"/>
                <w:sz w:val="18"/>
                <w:szCs w:val="18"/>
              </w:rPr>
              <w:fldChar w:fldCharType="end"/>
            </w:r>
            <w:r w:rsidRPr="005B40F2">
              <w:rPr>
                <w:rFonts w:ascii="Palatino Linotype" w:eastAsia="Times New Roman" w:hAnsi="Palatino Linotype"/>
                <w:color w:val="000000"/>
                <w:sz w:val="18"/>
                <w:szCs w:val="18"/>
              </w:rPr>
            </w:r>
            <w:r w:rsidRPr="005B40F2">
              <w:rPr>
                <w:rFonts w:ascii="Palatino Linotype" w:eastAsia="Times New Roman" w:hAnsi="Palatino Linotype"/>
                <w:color w:val="000000"/>
                <w:sz w:val="18"/>
                <w:szCs w:val="18"/>
              </w:rPr>
              <w:fldChar w:fldCharType="separate"/>
            </w:r>
            <w:r w:rsidR="001631B7" w:rsidRPr="001631B7">
              <w:rPr>
                <w:rFonts w:ascii="Palatino Linotype" w:eastAsia="Times New Roman" w:hAnsi="Palatino Linotype"/>
                <w:noProof/>
                <w:color w:val="000000"/>
                <w:sz w:val="20"/>
                <w:szCs w:val="18"/>
              </w:rPr>
              <w:t>[73]</w:t>
            </w:r>
            <w:r w:rsidRPr="005B40F2">
              <w:rPr>
                <w:rFonts w:ascii="Palatino Linotype" w:eastAsia="Times New Roman" w:hAnsi="Palatino Linotype"/>
                <w:color w:val="000000"/>
                <w:sz w:val="18"/>
                <w:szCs w:val="18"/>
              </w:rPr>
              <w:fldChar w:fldCharType="end"/>
            </w:r>
          </w:p>
        </w:tc>
      </w:tr>
    </w:tbl>
    <w:p w14:paraId="08D7FEEE" w14:textId="19102D1D" w:rsidR="003B5298" w:rsidRPr="00584553" w:rsidRDefault="00584553" w:rsidP="00584553">
      <w:pPr>
        <w:pStyle w:val="MDPI23heading3"/>
        <w:rPr>
          <w:lang w:eastAsia="ko-KR"/>
        </w:rPr>
      </w:pPr>
      <w:bookmarkStart w:id="13" w:name="_Toc40621879"/>
      <w:r w:rsidRPr="00584553">
        <w:rPr>
          <w:lang w:eastAsia="ko-KR"/>
        </w:rPr>
        <w:t xml:space="preserve">4.1.1. </w:t>
      </w:r>
      <w:r w:rsidR="003B5298" w:rsidRPr="00584553">
        <w:rPr>
          <w:lang w:eastAsia="ko-KR"/>
        </w:rPr>
        <w:t xml:space="preserve">Priming </w:t>
      </w:r>
      <w:r>
        <w:rPr>
          <w:lang w:eastAsia="ko-KR"/>
        </w:rPr>
        <w:t>o</w:t>
      </w:r>
      <w:r w:rsidRPr="00584553">
        <w:rPr>
          <w:lang w:eastAsia="ko-KR"/>
        </w:rPr>
        <w:t xml:space="preserve">f Neutrophils </w:t>
      </w:r>
      <w:r>
        <w:rPr>
          <w:lang w:eastAsia="ko-KR"/>
        </w:rPr>
        <w:t>a</w:t>
      </w:r>
      <w:r w:rsidRPr="00584553">
        <w:rPr>
          <w:lang w:eastAsia="ko-KR"/>
        </w:rPr>
        <w:t xml:space="preserve">nd Monocytes </w:t>
      </w:r>
      <w:r>
        <w:rPr>
          <w:lang w:eastAsia="ko-KR"/>
        </w:rPr>
        <w:t>a</w:t>
      </w:r>
      <w:r w:rsidRPr="00584553">
        <w:rPr>
          <w:lang w:eastAsia="ko-KR"/>
        </w:rPr>
        <w:t xml:space="preserve">s </w:t>
      </w:r>
      <w:r>
        <w:rPr>
          <w:lang w:eastAsia="ko-KR"/>
        </w:rPr>
        <w:t>a</w:t>
      </w:r>
      <w:r w:rsidRPr="00584553">
        <w:rPr>
          <w:lang w:eastAsia="ko-KR"/>
        </w:rPr>
        <w:t xml:space="preserve"> Key Step </w:t>
      </w:r>
      <w:r>
        <w:rPr>
          <w:lang w:eastAsia="ko-KR"/>
        </w:rPr>
        <w:t>i</w:t>
      </w:r>
      <w:r w:rsidRPr="00584553">
        <w:rPr>
          <w:lang w:eastAsia="ko-KR"/>
        </w:rPr>
        <w:t xml:space="preserve">n </w:t>
      </w:r>
      <w:r>
        <w:rPr>
          <w:lang w:eastAsia="ko-KR"/>
        </w:rPr>
        <w:t>t</w:t>
      </w:r>
      <w:r w:rsidRPr="00584553">
        <w:rPr>
          <w:lang w:eastAsia="ko-KR"/>
        </w:rPr>
        <w:t xml:space="preserve">he Pathogenesis </w:t>
      </w:r>
      <w:r>
        <w:rPr>
          <w:lang w:eastAsia="ko-KR"/>
        </w:rPr>
        <w:t>o</w:t>
      </w:r>
      <w:r w:rsidRPr="00584553">
        <w:rPr>
          <w:lang w:eastAsia="ko-KR"/>
        </w:rPr>
        <w:t xml:space="preserve">f </w:t>
      </w:r>
      <w:r w:rsidR="003B5298" w:rsidRPr="00584553">
        <w:rPr>
          <w:lang w:eastAsia="ko-KR"/>
        </w:rPr>
        <w:t>PR3</w:t>
      </w:r>
      <w:r w:rsidRPr="00584553">
        <w:rPr>
          <w:lang w:eastAsia="ko-KR"/>
        </w:rPr>
        <w:t>-</w:t>
      </w:r>
      <w:r>
        <w:rPr>
          <w:lang w:eastAsia="ko-KR"/>
        </w:rPr>
        <w:t>a</w:t>
      </w:r>
      <w:r w:rsidRPr="00584553">
        <w:rPr>
          <w:lang w:eastAsia="ko-KR"/>
        </w:rPr>
        <w:t xml:space="preserve">nd </w:t>
      </w:r>
      <w:r w:rsidR="003B5298" w:rsidRPr="00584553">
        <w:rPr>
          <w:lang w:eastAsia="ko-KR"/>
        </w:rPr>
        <w:t>MPO</w:t>
      </w:r>
      <w:r w:rsidRPr="00584553">
        <w:rPr>
          <w:lang w:eastAsia="ko-KR"/>
        </w:rPr>
        <w:t>-</w:t>
      </w:r>
      <w:r w:rsidR="003B5298" w:rsidRPr="00584553">
        <w:rPr>
          <w:lang w:eastAsia="ko-KR"/>
        </w:rPr>
        <w:t xml:space="preserve">ANCA </w:t>
      </w:r>
      <w:r w:rsidRPr="00584553">
        <w:rPr>
          <w:lang w:eastAsia="ko-KR"/>
        </w:rPr>
        <w:t>Vasculitis</w:t>
      </w:r>
      <w:bookmarkEnd w:id="13"/>
    </w:p>
    <w:p w14:paraId="615BA1FD" w14:textId="77C09D98" w:rsidR="003B5298" w:rsidRPr="00893633" w:rsidRDefault="003B5298" w:rsidP="00584553">
      <w:pPr>
        <w:pStyle w:val="MDPI31text"/>
        <w:rPr>
          <w:lang w:eastAsia="ko-KR"/>
        </w:rPr>
      </w:pPr>
      <w:r w:rsidRPr="00893633">
        <w:rPr>
          <w:lang w:eastAsia="ko-KR"/>
        </w:rPr>
        <w:t xml:space="preserve">One of the key steps in the pathogenesis of ANCA-associated vasculitis is priming of neutrophils, which in turn leads to expression of ANCA on the cell membrane. This process is triggered by systemic or tissue-specific proinflammatory stimuli. In both diseases (PR3-and MPO-ANCA vasculitis) several such stimuli as TNF-α </w:t>
      </w:r>
      <w:r w:rsidRPr="00893633">
        <w:rPr>
          <w:lang w:eastAsia="ko-KR"/>
        </w:rPr>
        <w:fldChar w:fldCharType="begin">
          <w:fldData xml:space="preserve">PEVuZE5vdGU+PENpdGU+PEF1dGhvcj5GYWxrPC9BdXRob3I+PFllYXI+MTk5MDwvWWVhcj48UmVj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</w:fldData>
        </w:fldChar>
      </w:r>
      <w:r w:rsidR="001631B7">
        <w:rPr>
          <w:lang w:eastAsia="ko-KR"/>
        </w:rPr>
        <w:instrText xml:space="preserve"> ADDIN EN.CITE </w:instrText>
      </w:r>
      <w:r w:rsidR="001631B7">
        <w:rPr>
          <w:lang w:eastAsia="ko-KR"/>
        </w:rPr>
        <w:fldChar w:fldCharType="begin">
          <w:fldData xml:space="preserve">PEVuZE5vdGU+PENpdGU+PEF1dGhvcj5GYWxrPC9BdXRob3I+PFllYXI+MTk5MDwvWWVhcj48UmVj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[66-68]</w:t>
      </w:r>
      <w:r w:rsidRPr="00893633">
        <w:rPr>
          <w:lang w:eastAsia="ko-KR"/>
        </w:rPr>
        <w:fldChar w:fldCharType="end"/>
      </w:r>
      <w:r w:rsidRPr="00893633">
        <w:rPr>
          <w:lang w:eastAsia="ko-KR"/>
        </w:rPr>
        <w:t xml:space="preserve">, C5a </w:t>
      </w:r>
      <w:r w:rsidRPr="00893633">
        <w:rPr>
          <w:lang w:eastAsia="ko-KR"/>
        </w:rPr>
        <w:fldChar w:fldCharType="begin">
          <w:fldData xml:space="preserve">PEVuZE5vdGU+PENpdGU+PEF1dGhvcj5TY2hyZWliZXI8L0F1dGhvcj48WWVhcj4yMDA5PC9ZZWFy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</w:fldData>
        </w:fldChar>
      </w:r>
      <w:r w:rsidR="00D453A7">
        <w:rPr>
          <w:lang w:eastAsia="ko-KR"/>
        </w:rPr>
        <w:instrText xml:space="preserve"> ADDIN EN.CITE </w:instrText>
      </w:r>
      <w:r w:rsidR="00D453A7">
        <w:rPr>
          <w:lang w:eastAsia="ko-KR"/>
        </w:rPr>
        <w:fldChar w:fldCharType="begin">
          <w:fldData xml:space="preserve">PEVuZE5vdGU+PENpdGU+PEF1dGhvcj5TY2hyZWliZXI8L0F1dGhvcj48WWVhcj4yMDA5PC9ZZWFy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</w:fldData>
        </w:fldChar>
      </w:r>
      <w:r w:rsidR="00D453A7">
        <w:rPr>
          <w:lang w:eastAsia="ko-KR"/>
        </w:rPr>
        <w:instrText xml:space="preserve"> ADDIN EN.CITE.DATA </w:instrText>
      </w:r>
      <w:r w:rsidR="00D453A7">
        <w:rPr>
          <w:lang w:eastAsia="ko-KR"/>
        </w:rPr>
      </w:r>
      <w:r w:rsidR="00D453A7">
        <w:rPr>
          <w:lang w:eastAsia="ko-KR"/>
        </w:rPr>
        <w:fldChar w:fldCharType="end"/>
      </w:r>
      <w:r w:rsidRPr="00893633">
        <w:rPr>
          <w:lang w:eastAsia="ko-KR"/>
        </w:rPr>
      </w:r>
      <w:r w:rsidRPr="00893633">
        <w:rPr>
          <w:lang w:eastAsia="ko-KR"/>
        </w:rPr>
        <w:fldChar w:fldCharType="separate"/>
      </w:r>
      <w:r w:rsidR="00D453A7">
        <w:rPr>
          <w:noProof/>
          <w:lang w:eastAsia="ko-KR"/>
        </w:rPr>
        <w:t>[32]</w:t>
      </w:r>
      <w:r w:rsidRPr="00893633">
        <w:rPr>
          <w:lang w:eastAsia="ko-KR"/>
        </w:rPr>
        <w:fldChar w:fldCharType="end"/>
      </w:r>
      <w:r w:rsidRPr="00893633">
        <w:rPr>
          <w:lang w:eastAsia="ko-KR"/>
        </w:rPr>
        <w:t xml:space="preserve">, IL-1β </w:t>
      </w:r>
      <w:r w:rsidRPr="00893633">
        <w:rPr>
          <w:lang w:eastAsia="ko-KR"/>
        </w:rPr>
        <w:fldChar w:fldCharType="begin">
          <w:fldData xml:space="preserve">PEVuZE5vdGU+PENpdGU+PEF1dGhvcj5Ob3JvbmhhPC9BdXRob3I+PFllYXI+MTk5MzwvWWVhcj48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</w:fldData>
        </w:fldChar>
      </w:r>
      <w:r w:rsidR="001631B7">
        <w:rPr>
          <w:lang w:eastAsia="ko-KR"/>
        </w:rPr>
        <w:instrText xml:space="preserve"> ADDIN EN.CITE </w:instrText>
      </w:r>
      <w:r w:rsidR="001631B7">
        <w:rPr>
          <w:lang w:eastAsia="ko-KR"/>
        </w:rPr>
        <w:fldChar w:fldCharType="begin">
          <w:fldData xml:space="preserve">PEVuZE5vdGU+PENpdGU+PEF1dGhvcj5Ob3JvbmhhPC9BdXRob3I+PFllYXI+MTk5MzwvWWVhcj48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[112]</w:t>
      </w:r>
      <w:r w:rsidRPr="00893633">
        <w:rPr>
          <w:lang w:eastAsia="ko-KR"/>
        </w:rPr>
        <w:fldChar w:fldCharType="end"/>
      </w:r>
      <w:r w:rsidRPr="00893633">
        <w:rPr>
          <w:lang w:eastAsia="ko-KR"/>
        </w:rPr>
        <w:t xml:space="preserve">, IL-2Rα (CD25) </w:t>
      </w:r>
      <w:r w:rsidRPr="00893633">
        <w:rPr>
          <w:lang w:eastAsia="ko-KR"/>
        </w:rPr>
        <w:fldChar w:fldCharType="begin"/>
      </w:r>
      <w:r w:rsidR="001631B7">
        <w:rPr>
          <w:lang w:eastAsia="ko-KR"/>
        </w:rPr>
        <w:instrText xml:space="preserve"> ADDIN EN.CITE &lt;EndNote&gt;&lt;Cite&gt;&lt;Author&gt;Wilde&lt;/Author&gt;&lt;Year&gt;2014&lt;/Year&gt;&lt;RecNum&gt;59&lt;/RecNum&gt;&lt;DisplayText&gt;&lt;style size="10"&gt;[74]&lt;/style&gt;&lt;/DisplayText&gt;&lt;record&gt;&lt;rec-number&gt;59&lt;/rec-number&gt;&lt;foreign-keys&gt;&lt;key app="EN" db-id="taxtdxa0ps2raaexsd6v9rxztvast5wwa2dz" timestamp="1585205855"&gt;59&lt;/key&gt;&lt;/foreign-keys&gt;&lt;ref-type name="Journal Article"&gt;17&lt;/ref-type&gt;&lt;contributors&gt;&lt;authors&gt;&lt;author&gt;Wilde, B.&lt;/author&gt;&lt;author&gt;Hoerning, A.&lt;/author&gt;&lt;author&gt;Kribben, A.&lt;/author&gt;&lt;author&gt;Witzke, O.&lt;/author&gt;&lt;author&gt;Dolff, S.&lt;/author&gt;&lt;/authors&gt;&lt;/contributors&gt;&lt;auth-address&gt;Department of Nephrology, University Hospital Essen, University Duisburg-Essen, Hufelandstrasse 55, 45122 Essen, Germany.&amp;#xD;Department of Pediatrics II, Pediatric Nephrology, Gastroenterology, Endocrinology, and Transplant Medicine, Children&amp;apos;s Hospital Essen, University Duisburg-Essen, 45122 Essen, Germany.&lt;/auth-address&gt;&lt;titles&gt;&lt;title&gt;Abnormal expression pattern of the IL-2 receptor beta-chain on CD4+ T cells in ANCA-associated vasculitis&lt;/title&gt;&lt;secondary-title&gt;Dis Markers&lt;/secondary-title&gt;&lt;/titles&gt;&lt;pages&gt;249846&lt;/pages&gt;&lt;volume&gt;2014&lt;/volume&gt;&lt;edition&gt;2014/03/22&lt;/edition&gt;&lt;keywords&gt;&lt;keyword&gt;Adult&lt;/keyword&gt;&lt;keyword&gt;Aged&lt;/keyword&gt;&lt;keyword&gt;Anti-Neutrophil Cytoplasmic Antibody-Associated Vasculitis/*metabolism&lt;/keyword&gt;&lt;keyword&gt;CD4-Positive T-Lymphocytes/*metabolism&lt;/keyword&gt;&lt;keyword&gt;Case-Control Studies&lt;/keyword&gt;&lt;keyword&gt;Female&lt;/keyword&gt;&lt;keyword&gt;Gene Expression&lt;/keyword&gt;&lt;keyword&gt;Humans&lt;/keyword&gt;&lt;keyword&gt;Interleukin-2 Receptor alpha Subunit/metabolism&lt;/keyword&gt;&lt;keyword&gt;Interleukin-2 Receptor beta Subunit/*metabolism&lt;/keyword&gt;&lt;keyword&gt;Male&lt;/keyword&gt;&lt;keyword&gt;Middle Aged&lt;/keyword&gt;&lt;keyword&gt;Retrospective Studies&lt;/keyword&gt;&lt;/keywords&gt;&lt;dates&gt;&lt;year&gt;2014&lt;/year&gt;&lt;/dates&gt;&lt;isbn&gt;0278-0240&lt;/isbn&gt;&lt;accession-num&gt;24648606&lt;/accession-num&gt;&lt;urls&gt;&lt;/urls&gt;&lt;custom2&gt;PMC3933302&lt;/custom2&gt;&lt;electronic-resource-num&gt;10.1155/2014/249846&lt;/electronic-resource-num&gt;&lt;remote-database-provider&gt;NLM&lt;/remote-database-provider&gt;&lt;language&gt;eng&lt;/language&gt;&lt;/record&gt;&lt;/Cite&gt;&lt;/EndNote&gt;</w:instrText>
      </w:r>
      <w:r w:rsidRPr="00893633">
        <w:rPr>
          <w:lang w:eastAsia="ko-KR"/>
        </w:rPr>
        <w:fldChar w:fldCharType="separate"/>
      </w:r>
      <w:r w:rsidR="001631B7">
        <w:rPr>
          <w:noProof/>
          <w:lang w:eastAsia="ko-KR"/>
        </w:rPr>
        <w:t>[74]</w:t>
      </w:r>
      <w:r w:rsidRPr="00893633">
        <w:rPr>
          <w:lang w:eastAsia="ko-KR"/>
        </w:rPr>
        <w:fldChar w:fldCharType="end"/>
      </w:r>
      <w:r w:rsidRPr="00893633">
        <w:rPr>
          <w:lang w:eastAsia="ko-KR"/>
        </w:rPr>
        <w:t xml:space="preserve">, IL-6 </w:t>
      </w:r>
      <w:r w:rsidRPr="00893633">
        <w:rPr>
          <w:lang w:eastAsia="ko-KR"/>
        </w:rPr>
        <w:fldChar w:fldCharType="begin">
          <w:fldData xml:space="preserve">PEVuZE5vdGU+PENpdGU+PEF1dGhvcj5CZXJ0aTwvQXV0aG9yPjxZZWFyPjIwMTU8L1llYXI+PFJl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</w:fldData>
        </w:fldChar>
      </w:r>
      <w:r w:rsidR="001631B7">
        <w:rPr>
          <w:lang w:eastAsia="ko-KR"/>
        </w:rPr>
        <w:instrText xml:space="preserve"> ADDIN EN.CITE </w:instrText>
      </w:r>
      <w:r w:rsidR="001631B7">
        <w:rPr>
          <w:lang w:eastAsia="ko-KR"/>
        </w:rPr>
        <w:fldChar w:fldCharType="begin">
          <w:fldData xml:space="preserve">PEVuZE5vdGU+PENpdGU+PEF1dGhvcj5CZXJ0aTwvQXV0aG9yPjxZZWFyPjIwMTU8L1llYXI+PFJl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[71]</w:t>
      </w:r>
      <w:r w:rsidRPr="00893633">
        <w:rPr>
          <w:lang w:eastAsia="ko-KR"/>
        </w:rPr>
        <w:fldChar w:fldCharType="end"/>
      </w:r>
      <w:r w:rsidRPr="00893633">
        <w:rPr>
          <w:lang w:eastAsia="ko-KR"/>
        </w:rPr>
        <w:t xml:space="preserve">, IL-18 </w:t>
      </w:r>
      <w:r w:rsidRPr="00893633">
        <w:rPr>
          <w:lang w:eastAsia="ko-KR"/>
        </w:rPr>
        <w:fldChar w:fldCharType="begin">
          <w:fldData xml:space="preserve">PEVuZE5vdGU+PENpdGU+PEF1dGhvcj5IZXdpbnM8L0F1dGhvcj48WWVhcj4yMDA2PC9ZZWFyPjxS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</w:fldData>
        </w:fldChar>
      </w:r>
      <w:r w:rsidR="001631B7">
        <w:rPr>
          <w:lang w:eastAsia="ko-KR"/>
        </w:rPr>
        <w:instrText xml:space="preserve"> ADDIN EN.CITE </w:instrText>
      </w:r>
      <w:r w:rsidR="001631B7">
        <w:rPr>
          <w:lang w:eastAsia="ko-KR"/>
        </w:rPr>
        <w:fldChar w:fldCharType="begin">
          <w:fldData xml:space="preserve">PEVuZE5vdGU+PENpdGU+PEF1dGhvcj5IZXdpbnM8L0F1dGhvcj48WWVhcj4yMDA2PC9ZZWFyPjxS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[72]</w:t>
      </w:r>
      <w:r w:rsidRPr="00893633">
        <w:rPr>
          <w:lang w:eastAsia="ko-KR"/>
        </w:rPr>
        <w:fldChar w:fldCharType="end"/>
      </w:r>
      <w:r w:rsidRPr="00893633">
        <w:rPr>
          <w:lang w:eastAsia="ko-KR"/>
        </w:rPr>
        <w:t xml:space="preserve">, granulocyte colony-stimulating factor (G-CSF), granulocyte-macrophage colony-stimulating factor (GM-CSF) </w:t>
      </w:r>
      <w:r w:rsidRPr="00893633">
        <w:rPr>
          <w:lang w:eastAsia="ko-KR"/>
        </w:rPr>
        <w:fldChar w:fldCharType="begin"/>
      </w:r>
      <w:r w:rsidR="001631B7">
        <w:rPr>
          <w:lang w:eastAsia="ko-KR"/>
        </w:rPr>
        <w:instrText xml:space="preserve"> ADDIN EN.CITE &lt;EndNote&gt;&lt;Cite&gt;&lt;Author&gt;Hellmich&lt;/Author&gt;&lt;Year&gt;2000&lt;/Year&gt;&lt;RecNum&gt;61&lt;/RecNum&gt;&lt;DisplayText&gt;&lt;style size="10"&gt;[76]&lt;/style&gt;&lt;/DisplayText&gt;&lt;record&gt;&lt;rec-number&gt;61&lt;/rec-number&gt;&lt;foreign-keys&gt;&lt;key app="EN" db-id="taxtdxa0ps2raaexsd6v9rxztvast5wwa2dz" timestamp="1585205855"&gt;61&lt;/key&gt;&lt;/foreign-keys&gt;&lt;ref-type name="Journal Article"&gt;17&lt;/ref-type&gt;&lt;contributors&gt;&lt;authors&gt;&lt;author&gt;Hellmich, B.&lt;/author&gt;&lt;author&gt;Csernok, E.&lt;/author&gt;&lt;author&gt;Trabandt, A.&lt;/author&gt;&lt;author&gt;Gross, W. L.&lt;/author&gt;&lt;author&gt;Ernst, M.&lt;/author&gt;&lt;/authors&gt;&lt;/contributors&gt;&lt;auth-address&gt;Poliklinik fur Rheumatologie, Medizinische Universitat zu Lubeck, Lubeck, Germany. Bernhard.Hellmich@ruhr-uni-bochum.de&lt;/auth-address&gt;&lt;titles&gt;&lt;title&gt;Granulocyte-macrophage colony-stimulating factor (GM-CSF) but not granulocyte colony-stimulating factor (G-CSF) induces plasma membrane expression of proteinase 3 (PR3) on neutrophils in vitro&lt;/title&gt;&lt;secondary-title&gt;Clin Exp Immunol&lt;/secondary-title&gt;&lt;/titles&gt;&lt;pages&gt;392-8&lt;/pages&gt;&lt;volume&gt;120&lt;/volume&gt;&lt;number&gt;2&lt;/number&gt;&lt;edition&gt;2000/05/03&lt;/edition&gt;&lt;keywords&gt;&lt;keyword&gt;Adult&lt;/keyword&gt;&lt;keyword&gt;Cell Membrane/enzymology&lt;/keyword&gt;&lt;keyword&gt;Cells, Cultured&lt;/keyword&gt;&lt;keyword&gt;Female&lt;/keyword&gt;&lt;keyword&gt;Granulocyte Colony-Stimulating Factor/*pharmacology&lt;/keyword&gt;&lt;keyword&gt;Granulocyte-Macrophage Colony-Stimulating Factor/*pharmacology&lt;/keyword&gt;&lt;keyword&gt;Humans&lt;/keyword&gt;&lt;keyword&gt;Male&lt;/keyword&gt;&lt;keyword&gt;Middle Aged&lt;/keyword&gt;&lt;keyword&gt;Myeloblastin&lt;/keyword&gt;&lt;keyword&gt;Neutrophils/cytology/*drug effects/enzymology&lt;/keyword&gt;&lt;keyword&gt;Peroxidase/biosynthesis&lt;/keyword&gt;&lt;keyword&gt;Recombinant Proteins&lt;/keyword&gt;&lt;keyword&gt;Serine Endopeptidases/*biosynthesis&lt;/keyword&gt;&lt;/keywords&gt;&lt;dates&gt;&lt;year&gt;2000&lt;/year&gt;&lt;pub-dates&gt;&lt;date&gt;May&lt;/date&gt;&lt;/pub-dates&gt;&lt;/dates&gt;&lt;isbn&gt;0009-9104 (Print)&amp;#xD;0009-9104&lt;/isbn&gt;&lt;accession-num&gt;10792393&lt;/accession-num&gt;&lt;urls&gt;&lt;/urls&gt;&lt;custom2&gt;PMC1905642&lt;/custom2&gt;&lt;electronic-resource-num&gt;10.1046/j.1365-2249.2000.01205.x&lt;/electronic-resource-num&gt;&lt;remote-database-provider&gt;NLM&lt;/remote-database-provider&gt;&lt;language&gt;eng&lt;/language&gt;&lt;/record&gt;&lt;/Cite&gt;&lt;/EndNote&gt;</w:instrText>
      </w:r>
      <w:r w:rsidRPr="00893633">
        <w:rPr>
          <w:lang w:eastAsia="ko-KR"/>
        </w:rPr>
        <w:fldChar w:fldCharType="separate"/>
      </w:r>
      <w:r w:rsidR="001631B7">
        <w:rPr>
          <w:noProof/>
          <w:lang w:eastAsia="ko-KR"/>
        </w:rPr>
        <w:t>[76]</w:t>
      </w:r>
      <w:r w:rsidRPr="00893633">
        <w:rPr>
          <w:lang w:eastAsia="ko-KR"/>
        </w:rPr>
        <w:fldChar w:fldCharType="end"/>
      </w:r>
      <w:r w:rsidRPr="00893633">
        <w:rPr>
          <w:lang w:eastAsia="ko-KR"/>
        </w:rPr>
        <w:t xml:space="preserve">, high-mobility-group-protein B1 (HMGB1), and macrophage migration inhibitory factor (MIF) are elevated in comparison to controls. Elevated levels of ADAM </w:t>
      </w:r>
      <w:r w:rsidRPr="00893633">
        <w:rPr>
          <w:lang w:eastAsia="ko-KR"/>
        </w:rPr>
        <w:lastRenderedPageBreak/>
        <w:t xml:space="preserve">metallopeptidase domain 17 (ADAM17) and α1-trypsin polymers </w:t>
      </w:r>
      <w:r w:rsidRPr="00893633">
        <w:rPr>
          <w:lang w:eastAsia="ko-KR"/>
        </w:rPr>
        <w:fldChar w:fldCharType="begin">
          <w:fldData xml:space="preserve">PEVuZE5vdGU+PENpdGU+PEF1dGhvcj5Nb3JyaXM8L0F1dGhvcj48WWVhcj4yMDExPC9ZZWFyPjxS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</w:fldData>
        </w:fldChar>
      </w:r>
      <w:r w:rsidR="001631B7">
        <w:rPr>
          <w:lang w:eastAsia="ko-KR"/>
        </w:rPr>
        <w:instrText xml:space="preserve"> ADDIN EN.CITE </w:instrText>
      </w:r>
      <w:r w:rsidR="001631B7">
        <w:rPr>
          <w:lang w:eastAsia="ko-KR"/>
        </w:rPr>
        <w:fldChar w:fldCharType="begin">
          <w:fldData xml:space="preserve">PEVuZE5vdGU+PENpdGU+PEF1dGhvcj5Nb3JyaXM8L0F1dGhvcj48WWVhcj4yMDExPC9ZZWFyPjxS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[80]</w:t>
      </w:r>
      <w:r w:rsidRPr="00893633">
        <w:rPr>
          <w:lang w:eastAsia="ko-KR"/>
        </w:rPr>
        <w:fldChar w:fldCharType="end"/>
      </w:r>
      <w:r w:rsidRPr="00893633">
        <w:rPr>
          <w:lang w:eastAsia="ko-KR"/>
        </w:rPr>
        <w:t xml:space="preserve"> have been reported in PR3-ANCA vasculitis, while the expression of ADAM17 in MPO-ANCA vasculitis has not been tested so far. </w:t>
      </w:r>
      <w:r w:rsidR="00E5552D">
        <w:rPr>
          <w:lang w:eastAsia="ko-KR"/>
        </w:rPr>
        <w:t>In</w:t>
      </w:r>
      <w:r w:rsidRPr="00893633">
        <w:rPr>
          <w:lang w:eastAsia="ko-KR"/>
        </w:rPr>
        <w:t xml:space="preserve"> contrast, the expression of CD122 (IL-2Rβ) on CD4+ T-cells </w:t>
      </w:r>
      <w:r w:rsidRPr="00893633">
        <w:rPr>
          <w:lang w:eastAsia="ko-KR"/>
        </w:rPr>
        <w:fldChar w:fldCharType="begin"/>
      </w:r>
      <w:r w:rsidR="001631B7">
        <w:rPr>
          <w:lang w:eastAsia="ko-KR"/>
        </w:rPr>
        <w:instrText xml:space="preserve"> ADDIN EN.CITE &lt;EndNote&gt;&lt;Cite&gt;&lt;Author&gt;Wilde&lt;/Author&gt;&lt;Year&gt;2014&lt;/Year&gt;&lt;RecNum&gt;59&lt;/RecNum&gt;&lt;DisplayText&gt;&lt;style size="10"&gt;[74]&lt;/style&gt;&lt;/DisplayText&gt;&lt;record&gt;&lt;rec-number&gt;59&lt;/rec-number&gt;&lt;foreign-keys&gt;&lt;key app="EN" db-id="taxtdxa0ps2raaexsd6v9rxztvast5wwa2dz" timestamp="1585205855"&gt;59&lt;/key&gt;&lt;/foreign-keys&gt;&lt;ref-type name="Journal Article"&gt;17&lt;/ref-type&gt;&lt;contributors&gt;&lt;authors&gt;&lt;author&gt;Wilde, B.&lt;/author&gt;&lt;author&gt;Hoerning, A.&lt;/author&gt;&lt;author&gt;Kribben, A.&lt;/author&gt;&lt;author&gt;Witzke, O.&lt;/author&gt;&lt;author&gt;Dolff, S.&lt;/author&gt;&lt;/authors&gt;&lt;/contributors&gt;&lt;auth-address&gt;Department of Nephrology, University Hospital Essen, University Duisburg-Essen, Hufelandstrasse 55, 45122 Essen, Germany.&amp;#xD;Department of Pediatrics II, Pediatric Nephrology, Gastroenterology, Endocrinology, and Transplant Medicine, Children&amp;apos;s Hospital Essen, University Duisburg-Essen, 45122 Essen, Germany.&lt;/auth-address&gt;&lt;titles&gt;&lt;title&gt;Abnormal expression pattern of the IL-2 receptor beta-chain on CD4+ T cells in ANCA-associated vasculitis&lt;/title&gt;&lt;secondary-title&gt;Dis Markers&lt;/secondary-title&gt;&lt;/titles&gt;&lt;pages&gt;249846&lt;/pages&gt;&lt;volume&gt;2014&lt;/volume&gt;&lt;edition&gt;2014/03/22&lt;/edition&gt;&lt;keywords&gt;&lt;keyword&gt;Adult&lt;/keyword&gt;&lt;keyword&gt;Aged&lt;/keyword&gt;&lt;keyword&gt;Anti-Neutrophil Cytoplasmic Antibody-Associated Vasculitis/*metabolism&lt;/keyword&gt;&lt;keyword&gt;CD4-Positive T-Lymphocytes/*metabolism&lt;/keyword&gt;&lt;keyword&gt;Case-Control Studies&lt;/keyword&gt;&lt;keyword&gt;Female&lt;/keyword&gt;&lt;keyword&gt;Gene Expression&lt;/keyword&gt;&lt;keyword&gt;Humans&lt;/keyword&gt;&lt;keyword&gt;Interleukin-2 Receptor alpha Subunit/metabolism&lt;/keyword&gt;&lt;keyword&gt;Interleukin-2 Receptor beta Subunit/*metabolism&lt;/keyword&gt;&lt;keyword&gt;Male&lt;/keyword&gt;&lt;keyword&gt;Middle Aged&lt;/keyword&gt;&lt;keyword&gt;Retrospective Studies&lt;/keyword&gt;&lt;/keywords&gt;&lt;dates&gt;&lt;year&gt;2014&lt;/year&gt;&lt;/dates&gt;&lt;isbn&gt;0278-0240&lt;/isbn&gt;&lt;accession-num&gt;24648606&lt;/accession-num&gt;&lt;urls&gt;&lt;/urls&gt;&lt;custom2&gt;PMC3933302&lt;/custom2&gt;&lt;electronic-resource-num&gt;10.1155/2014/249846&lt;/electronic-resource-num&gt;&lt;remote-database-provider&gt;NLM&lt;/remote-database-provider&gt;&lt;language&gt;eng&lt;/language&gt;&lt;/record&gt;&lt;/Cite&gt;&lt;/EndNote&gt;</w:instrText>
      </w:r>
      <w:r w:rsidRPr="00893633">
        <w:rPr>
          <w:lang w:eastAsia="ko-KR"/>
        </w:rPr>
        <w:fldChar w:fldCharType="separate"/>
      </w:r>
      <w:r w:rsidR="001631B7">
        <w:rPr>
          <w:noProof/>
          <w:lang w:eastAsia="ko-KR"/>
        </w:rPr>
        <w:t>[74]</w:t>
      </w:r>
      <w:r w:rsidRPr="00893633">
        <w:rPr>
          <w:lang w:eastAsia="ko-KR"/>
        </w:rPr>
        <w:fldChar w:fldCharType="end"/>
      </w:r>
      <w:r w:rsidRPr="00893633">
        <w:rPr>
          <w:lang w:eastAsia="ko-KR"/>
        </w:rPr>
        <w:t xml:space="preserve"> is reduced in ANCA-associated vasculitis. More recently, the role of monocytes in the complex pathogenesis was reinforced </w:t>
      </w:r>
      <w:r w:rsidRPr="00893633">
        <w:rPr>
          <w:lang w:eastAsia="ko-KR"/>
        </w:rPr>
        <w:fldChar w:fldCharType="begin">
          <w:fldData xml:space="preserve">PEVuZE5vdGU+PENpdGU+PEF1dGhvcj5CcnVuaW5pPC9BdXRob3I+PFllYXI+MjAxNjwvWWVhcj48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==
</w:fldData>
        </w:fldChar>
      </w:r>
      <w:r w:rsidR="001631B7">
        <w:rPr>
          <w:lang w:eastAsia="ko-KR"/>
        </w:rPr>
        <w:instrText xml:space="preserve"> ADDIN EN.CITE </w:instrText>
      </w:r>
      <w:r w:rsidR="001631B7">
        <w:rPr>
          <w:lang w:eastAsia="ko-KR"/>
        </w:rPr>
        <w:fldChar w:fldCharType="begin">
          <w:fldData xml:space="preserve">PEVuZE5vdGU+PENpdGU+PEF1dGhvcj5CcnVuaW5pPC9BdXRob3I+PFllYXI+MjAxNjwvWWVhcj48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==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[113]</w:t>
      </w:r>
      <w:r w:rsidRPr="00893633">
        <w:rPr>
          <w:lang w:eastAsia="ko-KR"/>
        </w:rPr>
        <w:fldChar w:fldCharType="end"/>
      </w:r>
      <w:r w:rsidRPr="00893633">
        <w:rPr>
          <w:lang w:eastAsia="ko-KR"/>
        </w:rPr>
        <w:t>. Increased expression levels of TNF-α, interferon (IFN)-</w:t>
      </w:r>
      <w:r w:rsidRPr="00893633">
        <w:rPr>
          <w:lang w:val="de-AT"/>
        </w:rPr>
        <w:t>γ</w:t>
      </w:r>
      <w:r w:rsidRPr="00893633">
        <w:rPr>
          <w:lang w:eastAsia="ko-KR"/>
        </w:rPr>
        <w:t xml:space="preserve"> </w:t>
      </w:r>
      <w:r w:rsidRPr="00893633">
        <w:rPr>
          <w:lang w:eastAsia="ko-KR"/>
        </w:rPr>
        <w:fldChar w:fldCharType="begin">
          <w:fldData xml:space="preserve">PEVuZE5vdGU+PENpdGU+PEF1dGhvcj5Mw7pkdsOta3Nzb248L0F1dGhvcj48WWVhcj4xOTk4PC9Z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</w:fldData>
        </w:fldChar>
      </w:r>
      <w:r w:rsidR="001631B7">
        <w:rPr>
          <w:lang w:eastAsia="ko-KR"/>
        </w:rPr>
        <w:instrText xml:space="preserve"> ADDIN EN.CITE </w:instrText>
      </w:r>
      <w:r w:rsidR="001631B7">
        <w:rPr>
          <w:lang w:eastAsia="ko-KR"/>
        </w:rPr>
        <w:fldChar w:fldCharType="begin">
          <w:fldData xml:space="preserve">PEVuZE5vdGU+PENpdGU+PEF1dGhvcj5Mw7pkdsOta3Nzb248L0F1dGhvcj48WWVhcj4xOTk4PC9Z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[105,106]</w:t>
      </w:r>
      <w:r w:rsidRPr="00893633">
        <w:rPr>
          <w:lang w:eastAsia="ko-KR"/>
        </w:rPr>
        <w:fldChar w:fldCharType="end"/>
      </w:r>
      <w:r w:rsidRPr="00893633">
        <w:rPr>
          <w:lang w:eastAsia="ko-KR"/>
        </w:rPr>
        <w:t xml:space="preserve"> and ADAM17, also implicated in the priming of monocytes and in part indicative of Th1 involvement, were observed in PR3-ANCA vasculitis. </w:t>
      </w:r>
    </w:p>
    <w:p w14:paraId="3BB9B328" w14:textId="335B0ACD" w:rsidR="003B5298" w:rsidRPr="00584553" w:rsidRDefault="00584553" w:rsidP="00584553">
      <w:pPr>
        <w:pStyle w:val="MDPI23heading3"/>
        <w:rPr>
          <w:lang w:eastAsia="ko-KR"/>
        </w:rPr>
      </w:pPr>
      <w:bookmarkStart w:id="14" w:name="_Toc40621880"/>
      <w:r w:rsidRPr="00584553">
        <w:rPr>
          <w:lang w:eastAsia="ko-KR"/>
        </w:rPr>
        <w:t xml:space="preserve">4.1.2. </w:t>
      </w:r>
      <w:r w:rsidR="003B5298" w:rsidRPr="00584553">
        <w:rPr>
          <w:lang w:eastAsia="ko-KR"/>
        </w:rPr>
        <w:t xml:space="preserve">Activation of Neutrophils and Monocytes in PR3-and MPO-ANCA </w:t>
      </w:r>
      <w:r w:rsidR="00C3548F">
        <w:rPr>
          <w:lang w:eastAsia="ko-KR"/>
        </w:rPr>
        <w:t>V</w:t>
      </w:r>
      <w:r w:rsidR="003B5298" w:rsidRPr="00584553">
        <w:rPr>
          <w:lang w:eastAsia="ko-KR"/>
        </w:rPr>
        <w:t>asculitis</w:t>
      </w:r>
      <w:bookmarkEnd w:id="14"/>
    </w:p>
    <w:p w14:paraId="5E1ACA04" w14:textId="58D39B97" w:rsidR="003B5298" w:rsidRPr="00893633" w:rsidRDefault="00521897" w:rsidP="00C3548F">
      <w:pPr>
        <w:pStyle w:val="MDPI31text"/>
      </w:pPr>
      <w:r>
        <w:rPr>
          <w:lang w:eastAsia="ko-KR"/>
        </w:rPr>
        <w:t xml:space="preserve">As </w:t>
      </w:r>
      <w:proofErr w:type="spellStart"/>
      <w:r w:rsidRPr="00E41CD3">
        <w:t>Kessenbrock</w:t>
      </w:r>
      <w:proofErr w:type="spellEnd"/>
      <w:r w:rsidRPr="00E41CD3">
        <w:t xml:space="preserve"> et al. </w:t>
      </w:r>
      <w:r>
        <w:t>demonstrated,</w:t>
      </w:r>
      <w:r w:rsidRPr="00E41CD3">
        <w:t xml:space="preserve"> </w:t>
      </w:r>
      <w:r>
        <w:t>NETs</w:t>
      </w:r>
      <w:r w:rsidRPr="00E41CD3">
        <w:t xml:space="preserve"> released by ANCA-stimulated neutrophils</w:t>
      </w:r>
      <w:r>
        <w:t xml:space="preserve"> play a critical role in pathways leading to vascular damage </w:t>
      </w:r>
      <w:r w:rsidRPr="00E41CD3">
        <w:fldChar w:fldCharType="begin"/>
      </w:r>
      <w:r w:rsidR="00D453A7">
        <w:instrText xml:space="preserve"> ADDIN EN.CITE &lt;EndNote&gt;&lt;Cite&gt;&lt;Author&gt;Kessenbrock&lt;/Author&gt;&lt;Year&gt;2009&lt;/Year&gt;&lt;RecNum&gt;25&lt;/RecNum&gt;&lt;DisplayText&gt;&lt;style size="10"&gt;[23]&lt;/style&gt;&lt;/DisplayText&gt;&lt;record&gt;&lt;rec-number&gt;25&lt;/rec-number&gt;&lt;foreign-keys&gt;&lt;key app="EN" db-id="taxtdxa0ps2raaexsd6v9rxztvast5wwa2dz" timestamp="1585205854"&gt;25&lt;/key&gt;&lt;/foreign-keys&gt;&lt;ref-type name="Journal Article"&gt;17&lt;/ref-type&gt;&lt;contributors&gt;&lt;authors&gt;&lt;author&gt;Kessenbrock, K.&lt;/author&gt;&lt;author&gt;Krumbholz, M.&lt;/author&gt;&lt;author&gt;Schonermarck, U.&lt;/author&gt;&lt;author&gt;Back, W.&lt;/author&gt;&lt;author&gt;Gross, W. L.&lt;/author&gt;&lt;author&gt;Werb, Z.&lt;/author&gt;&lt;author&gt;Grone, H. J.&lt;/author&gt;&lt;author&gt;Brinkmann, V.&lt;/author&gt;&lt;author&gt;Jenne, D. E.&lt;/author&gt;&lt;/authors&gt;&lt;/contributors&gt;&lt;auth-address&gt;Department of Neuroimmunology,Max-Planck-Institute of Neurobiology, Martinsried, Germany. kai.kessenbrock@ucsf.edu&lt;/auth-address&gt;&lt;titles&gt;&lt;title&gt;Netting neutrophils in autoimmune small-vessel vasculitis&lt;/title&gt;&lt;secondary-title&gt;Nat Med&lt;/secondary-title&gt;&lt;/titles&gt;&lt;pages&gt;623-5&lt;/pages&gt;&lt;volume&gt;15&lt;/volume&gt;&lt;number&gt;6&lt;/number&gt;&lt;edition&gt;2009/05/19&lt;/edition&gt;&lt;keywords&gt;&lt;keyword&gt;Autoantigens/immunology&lt;/keyword&gt;&lt;keyword&gt;Autoimmune Diseases/*immunology&lt;/keyword&gt;&lt;keyword&gt;Microcirculation/*immunology&lt;/keyword&gt;&lt;keyword&gt;Myeloblastin/metabolism&lt;/keyword&gt;&lt;keyword&gt;Neutrophils/*immunology&lt;/keyword&gt;&lt;keyword&gt;Vasculitis/*immunology&lt;/keyword&gt;&lt;/keywords&gt;&lt;dates&gt;&lt;year&gt;2009&lt;/year&gt;&lt;pub-dates&gt;&lt;date&gt;Jun&lt;/date&gt;&lt;/pub-dates&gt;&lt;/dates&gt;&lt;isbn&gt;1078-8956&lt;/isbn&gt;&lt;accession-num&gt;19448636&lt;/accession-num&gt;&lt;urls&gt;&lt;/urls&gt;&lt;custom2&gt;PMC2760083&lt;/custom2&gt;&lt;custom6&gt;NIHMS142880&lt;/custom6&gt;&lt;electronic-resource-num&gt;10.1038/nm.1959&lt;/electronic-resource-num&gt;&lt;remote-database-provider&gt;NLM&lt;/remote-database-provider&gt;&lt;language&gt;eng&lt;/language&gt;&lt;/record&gt;&lt;/Cite&gt;&lt;/EndNote&gt;</w:instrText>
      </w:r>
      <w:r w:rsidRPr="00E41CD3">
        <w:fldChar w:fldCharType="separate"/>
      </w:r>
      <w:r w:rsidR="00D453A7">
        <w:rPr>
          <w:noProof/>
        </w:rPr>
        <w:t>[23]</w:t>
      </w:r>
      <w:r w:rsidRPr="00E41CD3">
        <w:fldChar w:fldCharType="end"/>
      </w:r>
      <w:r>
        <w:t xml:space="preserve"> and further </w:t>
      </w:r>
      <w:r w:rsidRPr="00E41CD3">
        <w:t xml:space="preserve">ANCA production </w:t>
      </w:r>
      <w:r w:rsidRPr="00E41CD3">
        <w:fldChar w:fldCharType="begin">
          <w:fldData xml:space="preserve">PEVuZE5vdGU+PENpdGU+PEF1dGhvcj5TYW5nYWxldHRpPC9BdXRob3I+PFllYXI+MjAxMjwvWWVh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==
</w:fldData>
        </w:fldChar>
      </w:r>
      <w:r w:rsidR="00D453A7">
        <w:instrText xml:space="preserve"> ADDIN EN.CITE </w:instrText>
      </w:r>
      <w:r w:rsidR="00D453A7">
        <w:fldChar w:fldCharType="begin">
          <w:fldData xml:space="preserve">PEVuZE5vdGU+PENpdGU+PEF1dGhvcj5TYW5nYWxldHRpPC9BdXRob3I+PFllYXI+MjAxMjwvWWVh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==
</w:fldData>
        </w:fldChar>
      </w:r>
      <w:r w:rsidR="00D453A7">
        <w:instrText xml:space="preserve"> ADDIN EN.CITE.DATA </w:instrText>
      </w:r>
      <w:r w:rsidR="00D453A7">
        <w:fldChar w:fldCharType="end"/>
      </w:r>
      <w:r w:rsidRPr="00E41CD3">
        <w:fldChar w:fldCharType="separate"/>
      </w:r>
      <w:r w:rsidR="00D453A7">
        <w:rPr>
          <w:noProof/>
        </w:rPr>
        <w:t>[24,25]</w:t>
      </w:r>
      <w:r w:rsidRPr="00E41CD3">
        <w:fldChar w:fldCharType="end"/>
      </w:r>
      <w:r w:rsidRPr="00E41CD3">
        <w:t>.</w:t>
      </w:r>
      <w:r>
        <w:t xml:space="preserve"> </w:t>
      </w:r>
      <w:r w:rsidR="003B5298" w:rsidRPr="00893633">
        <w:rPr>
          <w:lang w:eastAsia="ko-KR"/>
        </w:rPr>
        <w:t xml:space="preserve">A variety of different stimuli is involved in neutrophil and monocyte activation as a further step perpetuating the </w:t>
      </w:r>
      <w:proofErr w:type="spellStart"/>
      <w:r w:rsidR="003B5298" w:rsidRPr="00893633">
        <w:rPr>
          <w:lang w:eastAsia="ko-KR"/>
        </w:rPr>
        <w:t>vasculitic</w:t>
      </w:r>
      <w:proofErr w:type="spellEnd"/>
      <w:r w:rsidR="003B5298" w:rsidRPr="00893633">
        <w:rPr>
          <w:lang w:eastAsia="ko-KR"/>
        </w:rPr>
        <w:t xml:space="preserve"> process. Among these stimuli, the involvement of the complement system as a systemic stimulus and monocyte chemoattractant protein-1 (MCP-1) at the site of inflammation emerged as centrally involved </w:t>
      </w:r>
      <w:r w:rsidR="003B5298" w:rsidRPr="00893633">
        <w:rPr>
          <w:lang w:eastAsia="ko-KR"/>
        </w:rPr>
        <w:fldChar w:fldCharType="begin"/>
      </w:r>
      <w:r w:rsidR="001631B7">
        <w:rPr>
          <w:lang w:eastAsia="ko-KR"/>
        </w:rPr>
        <w:instrText xml:space="preserve"> ADDIN EN.CITE &lt;EndNote&gt;&lt;Cite&gt;&lt;Author&gt;Kronbichler&lt;/Author&gt;&lt;Year&gt;2016&lt;/Year&gt;&lt;IDText&gt;Evaluation and validation of biomarkers in granulomatosis with polyangiitis and microscopic polyangiitis&lt;/IDText&gt;&lt;DisplayText&gt;&lt;style size="10"&gt;[114]&lt;/style&gt;&lt;/DisplayText&gt;&lt;record&gt;&lt;dates&gt;&lt;pub-dates&gt;&lt;date&gt;06&lt;/date&gt;&lt;/pub-dates&gt;&lt;year&gt;2016&lt;/year&gt;&lt;/dates&gt;&lt;keywords&gt;&lt;keyword&gt;Biomarkers&lt;/keyword&gt;&lt;keyword&gt;Enzyme-Linked Immunosorbent Assay&lt;/keyword&gt;&lt;keyword&gt;Granulomatosis with Polyangiitis&lt;/keyword&gt;&lt;keyword&gt;Humans&lt;/keyword&gt;&lt;keyword&gt;Interleukin-17&lt;/keyword&gt;&lt;keyword&gt;Kidney&lt;/keyword&gt;&lt;keyword&gt;Microscopic Polyangiitis&lt;/keyword&gt;&lt;keyword&gt;ANCA&lt;/keyword&gt;&lt;keyword&gt;biomarker&lt;/keyword&gt;&lt;keyword&gt;granulomatosis with polyangiitis&lt;/keyword&gt;&lt;keyword&gt;microscopic polyangiitis&lt;/keyword&gt;&lt;keyword&gt;vasculitis&lt;/keyword&gt;&lt;/keywords&gt;&lt;urls&gt;&lt;related-urls&gt;&lt;url&gt;https://www.ncbi.nlm.nih.gov/pubmed/26410887&lt;/url&gt;&lt;/related-urls&gt;&lt;/urls&gt;&lt;isbn&gt;1460-2385&lt;/isbn&gt;&lt;titles&gt;&lt;title&gt;Evaluation and validation of biomarkers in granulomatosis with polyangiitis and microscopic polyangiitis&lt;/title&gt;&lt;secondary-title&gt;Nephrol Dial Transplant&lt;/secondary-title&gt;&lt;/titles&gt;&lt;pages&gt;930-6&lt;/pages&gt;&lt;number&gt;6&lt;/number&gt;&lt;contributors&gt;&lt;authors&gt;&lt;author&gt;Kronbichler, A.&lt;/author&gt;&lt;author&gt;Kerschbaum, J.&lt;/author&gt;&lt;author&gt;Gründlinger, G.&lt;/author&gt;&lt;author&gt;Leierer, J.&lt;/author&gt;&lt;author&gt;Mayer, G.&lt;/author&gt;&lt;author&gt;Rudnicki, M.&lt;/author&gt;&lt;/authors&gt;&lt;/contributors&gt;&lt;edition&gt;2015/09/26&lt;/edition&gt;&lt;language&gt;eng&lt;/language&gt;&lt;added-date format="utc"&gt;1585288613&lt;/added-date&gt;&lt;ref-type name="Journal Article"&gt;17&lt;/ref-type&gt;&lt;rec-number&gt;109&lt;/rec-number&gt;&lt;last-updated-date format="utc"&gt;1585288613&lt;/last-updated-date&gt;&lt;accession-num&gt;26410887&lt;/accession-num&gt;&lt;electronic-resource-num&gt;10.1093/ndt/gfv336&lt;/electronic-resource-num&gt;&lt;volume&gt;31&lt;/volume&gt;&lt;/record&gt;&lt;/Cite&gt;&lt;/EndNote&gt;</w:instrText>
      </w:r>
      <w:r w:rsidR="003B5298" w:rsidRPr="00893633">
        <w:rPr>
          <w:lang w:eastAsia="ko-KR"/>
        </w:rPr>
        <w:fldChar w:fldCharType="separate"/>
      </w:r>
      <w:r w:rsidR="001631B7">
        <w:rPr>
          <w:noProof/>
          <w:lang w:eastAsia="ko-KR"/>
        </w:rPr>
        <w:t>[114]</w:t>
      </w:r>
      <w:r w:rsidR="003B5298" w:rsidRPr="00893633">
        <w:rPr>
          <w:lang w:eastAsia="ko-KR"/>
        </w:rPr>
        <w:fldChar w:fldCharType="end"/>
      </w:r>
      <w:r w:rsidR="003B5298" w:rsidRPr="00893633">
        <w:rPr>
          <w:lang w:eastAsia="ko-KR"/>
        </w:rPr>
        <w:t xml:space="preserve">. </w:t>
      </w:r>
    </w:p>
    <w:p w14:paraId="44C4D60B" w14:textId="13165150" w:rsidR="003B5298" w:rsidRPr="00893633" w:rsidRDefault="003B5298" w:rsidP="00C3548F">
      <w:pPr>
        <w:pStyle w:val="MDPI31text"/>
        <w:rPr>
          <w:lang w:eastAsia="ko-KR"/>
        </w:rPr>
      </w:pPr>
      <w:r w:rsidRPr="00893633">
        <w:rPr>
          <w:lang w:eastAsia="ko-KR"/>
        </w:rPr>
        <w:t xml:space="preserve">IL-8, one of the most important neutrophil chemotactic factors, can attract and activate neutrophils that can in turn amplify neutrophil mediated injury and is involved in both diseases </w:t>
      </w:r>
      <w:r w:rsidRPr="00893633">
        <w:rPr>
          <w:lang w:eastAsia="ko-KR"/>
        </w:rPr>
        <w:fldChar w:fldCharType="begin">
          <w:fldData xml:space="preserve">PEVuZE5vdGU+PENpdGU+PEF1dGhvcj5CZXJ0aTwvQXV0aG9yPjxZZWFyPjIwMTg8L1llYXI+PElE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</w:fldData>
        </w:fldChar>
      </w:r>
      <w:r w:rsidR="00D453A7">
        <w:rPr>
          <w:lang w:eastAsia="ko-KR"/>
        </w:rPr>
        <w:instrText xml:space="preserve"> ADDIN EN.CITE </w:instrText>
      </w:r>
      <w:r w:rsidR="00D453A7">
        <w:rPr>
          <w:lang w:eastAsia="ko-KR"/>
        </w:rPr>
        <w:fldChar w:fldCharType="begin">
          <w:fldData xml:space="preserve">PEVuZE5vdGU+PENpdGU+PEF1dGhvcj5CZXJ0aTwvQXV0aG9yPjxZZWFyPjIwMTg8L1llYXI+PElE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</w:fldData>
        </w:fldChar>
      </w:r>
      <w:r w:rsidR="00D453A7">
        <w:rPr>
          <w:lang w:eastAsia="ko-KR"/>
        </w:rPr>
        <w:instrText xml:space="preserve"> ADDIN EN.CITE.DATA </w:instrText>
      </w:r>
      <w:r w:rsidR="00D453A7">
        <w:rPr>
          <w:lang w:eastAsia="ko-KR"/>
        </w:rPr>
      </w:r>
      <w:r w:rsidR="00D453A7">
        <w:rPr>
          <w:lang w:eastAsia="ko-KR"/>
        </w:rPr>
        <w:fldChar w:fldCharType="end"/>
      </w:r>
      <w:r w:rsidRPr="00893633">
        <w:rPr>
          <w:lang w:eastAsia="ko-KR"/>
        </w:rPr>
      </w:r>
      <w:r w:rsidRPr="00893633">
        <w:rPr>
          <w:lang w:eastAsia="ko-KR"/>
        </w:rPr>
        <w:fldChar w:fldCharType="separate"/>
      </w:r>
      <w:r w:rsidR="00D453A7">
        <w:rPr>
          <w:noProof/>
          <w:lang w:eastAsia="ko-KR"/>
        </w:rPr>
        <w:t>[17]</w:t>
      </w:r>
      <w:r w:rsidRPr="00893633">
        <w:rPr>
          <w:lang w:eastAsia="ko-KR"/>
        </w:rPr>
        <w:fldChar w:fldCharType="end"/>
      </w:r>
      <w:r w:rsidRPr="00893633">
        <w:rPr>
          <w:lang w:eastAsia="ko-KR"/>
        </w:rPr>
        <w:t xml:space="preserve">. In addition, MCP-1 is involved in attraction of monocytes and macrophages at the site of inflammation </w:t>
      </w:r>
      <w:r w:rsidRPr="00893633">
        <w:rPr>
          <w:lang w:eastAsia="ko-KR"/>
        </w:rPr>
        <w:fldChar w:fldCharType="begin"/>
      </w:r>
      <w:r w:rsidR="001631B7">
        <w:rPr>
          <w:lang w:eastAsia="ko-KR"/>
        </w:rPr>
        <w:instrText xml:space="preserve"> ADDIN EN.CITE &lt;EndNote&gt;&lt;Cite&gt;&lt;Author&gt;Casselman&lt;/Author&gt;&lt;Year&gt;1995&lt;/Year&gt;&lt;RecNum&gt;79&lt;/RecNum&gt;&lt;DisplayText&gt;&lt;style size="10"&gt;[95]&lt;/style&gt;&lt;/DisplayText&gt;&lt;record&gt;&lt;rec-number&gt;79&lt;/rec-number&gt;&lt;foreign-keys&gt;&lt;key app="EN" db-id="taxtdxa0ps2raaexsd6v9rxztvast5wwa2dz" timestamp="1585205855"&gt;79&lt;/key&gt;&lt;/foreign-keys&gt;&lt;ref-type name="Journal Article"&gt;17&lt;/ref-type&gt;&lt;contributors&gt;&lt;authors&gt;&lt;author&gt;Casselman, B. L.&lt;/author&gt;&lt;author&gt;Kilgore, K. S.&lt;/author&gt;&lt;author&gt;Miller, B. F.&lt;/author&gt;&lt;author&gt;Warren, J. S.&lt;/author&gt;&lt;/authors&gt;&lt;/contributors&gt;&lt;auth-address&gt;Department of Pathology, University of Michigan Medical School, Ann Arbor 48109-0602, USA.&lt;/auth-address&gt;&lt;titles&gt;&lt;title&gt;Antibodies to neutrophil cytoplasmic antigens induce monocyte chemoattractant protein-1 secretion from human monocytes&lt;/title&gt;&lt;secondary-title&gt;J Lab Clin Med&lt;/secondary-title&gt;&lt;/titles&gt;&lt;pages&gt;495-502&lt;/pages&gt;&lt;volume&gt;126&lt;/volume&gt;&lt;number&gt;5&lt;/number&gt;&lt;edition&gt;1995/11/01&lt;/edition&gt;&lt;keywords&gt;&lt;keyword&gt;Antibodies, Antineutrophil Cytoplasmic&lt;/keyword&gt;&lt;keyword&gt;Autoantibodies/isolation &amp;amp; purification/*pharmacology&lt;/keyword&gt;&lt;keyword&gt;Biomarkers&lt;/keyword&gt;&lt;keyword&gt;Chemokine CCL2/*metabolism&lt;/keyword&gt;&lt;keyword&gt;Chemotaxis, Leukocyte&lt;/keyword&gt;&lt;keyword&gt;Dose-Response Relationship, Drug&lt;/keyword&gt;&lt;keyword&gt;Enzyme-Linked Immunosorbent Assay&lt;/keyword&gt;&lt;keyword&gt;Granulomatosis with Polyangiitis/complications&lt;/keyword&gt;&lt;keyword&gt;Humans&lt;/keyword&gt;&lt;keyword&gt;Immunoglobulin G/pharmacology&lt;/keyword&gt;&lt;keyword&gt;Monocytes/drug effects/*metabolism&lt;/keyword&gt;&lt;/keywords&gt;&lt;dates&gt;&lt;year&gt;1995&lt;/year&gt;&lt;pub-dates&gt;&lt;date&gt;Nov&lt;/date&gt;&lt;/pub-dates&gt;&lt;/dates&gt;&lt;isbn&gt;0022-2143 (Print)&amp;#xD;0022-2143&lt;/isbn&gt;&lt;accession-num&gt;7595035&lt;/accession-num&gt;&lt;urls&gt;&lt;/urls&gt;&lt;remote-database-provider&gt;NLM&lt;/remote-database-provider&gt;&lt;language&gt;eng&lt;/language&gt;&lt;/record&gt;&lt;/Cite&gt;&lt;/EndNote&gt;</w:instrText>
      </w:r>
      <w:r w:rsidRPr="00893633">
        <w:rPr>
          <w:lang w:eastAsia="ko-KR"/>
        </w:rPr>
        <w:fldChar w:fldCharType="separate"/>
      </w:r>
      <w:r w:rsidR="001631B7">
        <w:rPr>
          <w:noProof/>
          <w:lang w:eastAsia="ko-KR"/>
        </w:rPr>
        <w:t>[95]</w:t>
      </w:r>
      <w:r w:rsidRPr="00893633">
        <w:rPr>
          <w:lang w:eastAsia="ko-KR"/>
        </w:rPr>
        <w:fldChar w:fldCharType="end"/>
      </w:r>
      <w:r w:rsidRPr="00893633">
        <w:rPr>
          <w:lang w:eastAsia="ko-KR"/>
        </w:rPr>
        <w:t xml:space="preserve"> and several studies provided evidence that urinary MCP-1 is elevated in PR3-ANCA and MPO-ANCA vasculitis </w:t>
      </w:r>
      <w:r w:rsidRPr="00893633">
        <w:rPr>
          <w:lang w:eastAsia="ko-KR"/>
        </w:rPr>
        <w:fldChar w:fldCharType="begin"/>
      </w:r>
      <w:r w:rsidR="001631B7">
        <w:rPr>
          <w:lang w:eastAsia="ko-KR"/>
        </w:rPr>
        <w:instrText xml:space="preserve"> ADDIN EN.CITE &lt;EndNote&gt;&lt;Cite&gt;&lt;Author&gt;Kronbichler&lt;/Author&gt;&lt;Year&gt;2016&lt;/Year&gt;&lt;RecNum&gt;60&lt;/RecNum&gt;&lt;DisplayText&gt;&lt;style size="10"&gt;[75]&lt;/style&gt;&lt;/DisplayText&gt;&lt;record&gt;&lt;rec-number&gt;60&lt;/rec-number&gt;&lt;foreign-keys&gt;&lt;key app="EN" db-id="taxtdxa0ps2raaexsd6v9rxztvast5wwa2dz" timestamp="1585205855"&gt;60&lt;/key&gt;&lt;/foreign-keys&gt;&lt;ref-type name="Journal Article"&gt;17&lt;/ref-type&gt;&lt;contributors&gt;&lt;authors&gt;&lt;author&gt;Kronbichler, A.&lt;/author&gt;&lt;author&gt;Kerschbaum, J.&lt;/author&gt;&lt;author&gt;Grundlinger, G.&lt;/author&gt;&lt;author&gt;Leierer, J.&lt;/author&gt;&lt;author&gt;Mayer, G.&lt;/author&gt;&lt;author&gt;Rudnicki, M.&lt;/author&gt;&lt;/authors&gt;&lt;/contributors&gt;&lt;auth-address&gt;Department of Internal Medicine IV (Nephrology and Hypertension), Medical University of Innsbruck, Innsbruck, Austria Vasculitis and Lupus Clinic, Addenbrooke&amp;apos;s Hospital, Cambridge University Hospitals, Cambridge, UK.&amp;#xD;Department of Internal Medicine IV (Nephrology and Hypertension), Medical University of Innsbruck, Innsbruck, Austria.&lt;/auth-address&gt;&lt;titles&gt;&lt;title&gt;Evaluation and validation of biomarkers in granulomatosis with polyangiitis and microscopic polyangiitis&lt;/title&gt;&lt;secondary-title&gt;Nephrol Dial Transplant&lt;/secondary-title&gt;&lt;/titles&gt;&lt;pages&gt;930-6&lt;/pages&gt;&lt;volume&gt;31&lt;/volume&gt;&lt;number&gt;6&lt;/number&gt;&lt;edition&gt;2015/09/28&lt;/edition&gt;&lt;keywords&gt;&lt;keyword&gt;Biomarkers/*metabolism&lt;/keyword&gt;&lt;keyword&gt;Enzyme-Linked Immunosorbent Assay&lt;/keyword&gt;&lt;keyword&gt;Granulomatosis with Polyangiitis/*metabolism&lt;/keyword&gt;&lt;keyword&gt;Humans&lt;/keyword&gt;&lt;keyword&gt;Interleukin-17&lt;/keyword&gt;&lt;keyword&gt;Kidney/*metabolism&lt;/keyword&gt;&lt;keyword&gt;Microscopic Polyangiitis/*metabolism&lt;/keyword&gt;&lt;keyword&gt;*anca&lt;/keyword&gt;&lt;keyword&gt;*biomarker&lt;/keyword&gt;&lt;keyword&gt;*granulomatosis with polyangiitis&lt;/keyword&gt;&lt;keyword&gt;*microscopic polyangiitis&lt;/keyword&gt;&lt;keyword&gt;*vasculitis&lt;/keyword&gt;&lt;/keywords&gt;&lt;dates&gt;&lt;year&gt;2016&lt;/year&gt;&lt;pub-dates&gt;&lt;date&gt;Jun&lt;/date&gt;&lt;/pub-dates&gt;&lt;/dates&gt;&lt;isbn&gt;0931-0509&lt;/isbn&gt;&lt;accession-num&gt;26410887&lt;/accession-num&gt;&lt;urls&gt;&lt;/urls&gt;&lt;electronic-resource-num&gt;10.1093/ndt/gfv336&lt;/electronic-resource-num&gt;&lt;remote-database-provider&gt;NLM&lt;/remote-database-provider&gt;&lt;language&gt;eng&lt;/language&gt;&lt;/record&gt;&lt;/Cite&gt;&lt;/EndNote&gt;</w:instrText>
      </w:r>
      <w:r w:rsidRPr="00893633">
        <w:rPr>
          <w:lang w:eastAsia="ko-KR"/>
        </w:rPr>
        <w:fldChar w:fldCharType="separate"/>
      </w:r>
      <w:r w:rsidR="001631B7">
        <w:rPr>
          <w:noProof/>
          <w:lang w:eastAsia="ko-KR"/>
        </w:rPr>
        <w:t>[75]</w:t>
      </w:r>
      <w:r w:rsidRPr="00893633">
        <w:rPr>
          <w:lang w:eastAsia="ko-KR"/>
        </w:rPr>
        <w:fldChar w:fldCharType="end"/>
      </w:r>
      <w:r w:rsidRPr="00893633">
        <w:rPr>
          <w:lang w:eastAsia="ko-KR"/>
        </w:rPr>
        <w:t xml:space="preserve">. It was shown that </w:t>
      </w:r>
      <w:proofErr w:type="spellStart"/>
      <w:r w:rsidRPr="00893633">
        <w:rPr>
          <w:lang w:eastAsia="ko-KR"/>
        </w:rPr>
        <w:t>avacopan</w:t>
      </w:r>
      <w:proofErr w:type="spellEnd"/>
      <w:r w:rsidRPr="00893633">
        <w:rPr>
          <w:lang w:eastAsia="ko-KR"/>
        </w:rPr>
        <w:t xml:space="preserve">, an oral C5a receptor inhibitor, is able to diminish urinary MCP-1 more rapidly than steroids </w:t>
      </w:r>
      <w:r w:rsidRPr="00893633">
        <w:rPr>
          <w:lang w:eastAsia="ko-KR"/>
        </w:rPr>
        <w:fldChar w:fldCharType="begin">
          <w:fldData xml:space="preserve">PEVuZE5vdGU+PENpdGU+PEF1dGhvcj5KYXluZTwvQXV0aG9yPjxZZWFyPjIwMTc8L1llYXI+PFJl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</w:fldData>
        </w:fldChar>
      </w:r>
      <w:r w:rsidR="001631B7">
        <w:rPr>
          <w:lang w:eastAsia="ko-KR"/>
        </w:rPr>
        <w:instrText xml:space="preserve"> ADDIN EN.CITE </w:instrText>
      </w:r>
      <w:r w:rsidR="001631B7">
        <w:rPr>
          <w:lang w:eastAsia="ko-KR"/>
        </w:rPr>
        <w:fldChar w:fldCharType="begin">
          <w:fldData xml:space="preserve">PEVuZE5vdGU+PENpdGU+PEF1dGhvcj5KYXluZTwvQXV0aG9yPjxZZWFyPjIwMTc8L1llYXI+PFJl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[115]</w:t>
      </w:r>
      <w:r w:rsidRPr="00893633">
        <w:rPr>
          <w:lang w:eastAsia="ko-KR"/>
        </w:rPr>
        <w:fldChar w:fldCharType="end"/>
      </w:r>
      <w:r w:rsidRPr="00893633">
        <w:rPr>
          <w:lang w:eastAsia="ko-KR"/>
        </w:rPr>
        <w:t xml:space="preserve">. Thus, urinary MCP-1 might be suitable as biomarker to monitor disease response to treatment. Urinary soluble CD163 (sCD163), shed by monocytes and macrophages, is strongly elevated in cases with active disease and might be a marker of macrophage/monocyte activity, besides its proposed anti-inflammatory properties </w:t>
      </w:r>
      <w:r w:rsidRPr="00893633">
        <w:rPr>
          <w:lang w:eastAsia="ko-KR"/>
        </w:rPr>
        <w:fldChar w:fldCharType="begin">
          <w:fldData xml:space="preserve">PEVuZE5vdGU+PENpdGU+PEF1dGhvcj5Nb3JhbjwvQXV0aG9yPjxZZWFyPjIwMjA8L1llYXI+PFJl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</w:fldData>
        </w:fldChar>
      </w:r>
      <w:r w:rsidR="001631B7">
        <w:rPr>
          <w:lang w:eastAsia="ko-KR"/>
        </w:rPr>
        <w:instrText xml:space="preserve"> ADDIN EN.CITE </w:instrText>
      </w:r>
      <w:r w:rsidR="001631B7">
        <w:rPr>
          <w:lang w:eastAsia="ko-KR"/>
        </w:rPr>
        <w:fldChar w:fldCharType="begin">
          <w:fldData xml:space="preserve">PEVuZE5vdGU+PENpdGU+PEF1dGhvcj5Nb3JhbjwvQXV0aG9yPjxZZWFyPjIwMjA8L1llYXI+PFJl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[96,116]</w:t>
      </w:r>
      <w:r w:rsidRPr="00893633">
        <w:rPr>
          <w:lang w:eastAsia="ko-KR"/>
        </w:rPr>
        <w:fldChar w:fldCharType="end"/>
      </w:r>
      <w:r w:rsidRPr="00893633">
        <w:rPr>
          <w:lang w:eastAsia="ko-KR"/>
        </w:rPr>
        <w:t xml:space="preserve">. Chemotaxis is also exerted by soluble </w:t>
      </w:r>
      <w:proofErr w:type="spellStart"/>
      <w:r w:rsidRPr="00893633">
        <w:rPr>
          <w:lang w:eastAsia="ko-KR"/>
        </w:rPr>
        <w:t>Fas</w:t>
      </w:r>
      <w:proofErr w:type="spellEnd"/>
      <w:r w:rsidRPr="00893633">
        <w:rPr>
          <w:lang w:eastAsia="ko-KR"/>
        </w:rPr>
        <w:t xml:space="preserve"> </w:t>
      </w:r>
      <w:r w:rsidRPr="00893633">
        <w:rPr>
          <w:lang w:eastAsia="ko-KR"/>
        </w:rPr>
        <w:fldChar w:fldCharType="begin">
          <w:fldData xml:space="preserve">PEVuZE5vdGU+PENpdGU+PEF1dGhvcj5TZWlubzwvQXV0aG9yPjxZZWFyPjE5OTg8L1llYXI+PFJl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</w:fldData>
        </w:fldChar>
      </w:r>
      <w:r w:rsidR="001631B7">
        <w:rPr>
          <w:lang w:eastAsia="ko-KR"/>
        </w:rPr>
        <w:instrText xml:space="preserve"> ADDIN EN.CITE </w:instrText>
      </w:r>
      <w:r w:rsidR="001631B7">
        <w:rPr>
          <w:lang w:eastAsia="ko-KR"/>
        </w:rPr>
        <w:fldChar w:fldCharType="begin">
          <w:fldData xml:space="preserve">PEVuZE5vdGU+PENpdGU+PEF1dGhvcj5TZWlubzwvQXV0aG9yPjxZZWFyPjE5OTg8L1llYXI+PFJl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[117]</w:t>
      </w:r>
      <w:r w:rsidRPr="00893633">
        <w:rPr>
          <w:lang w:eastAsia="ko-KR"/>
        </w:rPr>
        <w:fldChar w:fldCharType="end"/>
      </w:r>
      <w:r w:rsidRPr="00893633">
        <w:rPr>
          <w:lang w:eastAsia="ko-KR"/>
        </w:rPr>
        <w:t xml:space="preserve">, which is increased in PR3-ANCA vasculitis. In addition, IL-1ß, IL-6 and the thymus and activation-regulated chemokine (TARC) levels are elevated in both entities </w:t>
      </w:r>
      <w:r w:rsidRPr="00893633">
        <w:rPr>
          <w:lang w:eastAsia="ko-KR"/>
        </w:rPr>
        <w:fldChar w:fldCharType="begin">
          <w:fldData xml:space="preserve">PEVuZE5vdGU+PENpdGU+PEF1dGhvcj5CZXJ0aTwvQXV0aG9yPjxZZWFyPjIwMTg8L1llYXI+PElE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</w:fldData>
        </w:fldChar>
      </w:r>
      <w:r w:rsidR="00D453A7">
        <w:rPr>
          <w:lang w:eastAsia="ko-KR"/>
        </w:rPr>
        <w:instrText xml:space="preserve"> ADDIN EN.CITE </w:instrText>
      </w:r>
      <w:r w:rsidR="00D453A7">
        <w:rPr>
          <w:lang w:eastAsia="ko-KR"/>
        </w:rPr>
        <w:fldChar w:fldCharType="begin">
          <w:fldData xml:space="preserve">PEVuZE5vdGU+PENpdGU+PEF1dGhvcj5CZXJ0aTwvQXV0aG9yPjxZZWFyPjIwMTg8L1llYXI+PElE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</w:fldData>
        </w:fldChar>
      </w:r>
      <w:r w:rsidR="00D453A7">
        <w:rPr>
          <w:lang w:eastAsia="ko-KR"/>
        </w:rPr>
        <w:instrText xml:space="preserve"> ADDIN EN.CITE.DATA </w:instrText>
      </w:r>
      <w:r w:rsidR="00D453A7">
        <w:rPr>
          <w:lang w:eastAsia="ko-KR"/>
        </w:rPr>
      </w:r>
      <w:r w:rsidR="00D453A7">
        <w:rPr>
          <w:lang w:eastAsia="ko-KR"/>
        </w:rPr>
        <w:fldChar w:fldCharType="end"/>
      </w:r>
      <w:r w:rsidRPr="00893633">
        <w:rPr>
          <w:lang w:eastAsia="ko-KR"/>
        </w:rPr>
      </w:r>
      <w:r w:rsidRPr="00893633">
        <w:rPr>
          <w:lang w:eastAsia="ko-KR"/>
        </w:rPr>
        <w:fldChar w:fldCharType="separate"/>
      </w:r>
      <w:r w:rsidR="00D453A7">
        <w:rPr>
          <w:noProof/>
          <w:lang w:eastAsia="ko-KR"/>
        </w:rPr>
        <w:t>[17]</w:t>
      </w:r>
      <w:r w:rsidRPr="00893633">
        <w:rPr>
          <w:lang w:eastAsia="ko-KR"/>
        </w:rPr>
        <w:fldChar w:fldCharType="end"/>
      </w:r>
      <w:r w:rsidRPr="00893633">
        <w:rPr>
          <w:lang w:eastAsia="ko-KR"/>
        </w:rPr>
        <w:t xml:space="preserve">. In PR3-ANCA vasculitis, levels of TNF-α, thromboxane A2 (TXA2) and CD14 </w:t>
      </w:r>
      <w:r w:rsidRPr="00893633">
        <w:rPr>
          <w:lang w:eastAsia="ko-KR"/>
        </w:rPr>
        <w:fldChar w:fldCharType="begin">
          <w:fldData xml:space="preserve">PEVuZE5vdGU+PENpdGU+PEF1dGhvcj5UYXJ6aTwvQXV0aG9yPjxZZWFyPjIwMTU8L1llYXI+PFJl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</w:fldData>
        </w:fldChar>
      </w:r>
      <w:r w:rsidR="001631B7">
        <w:rPr>
          <w:lang w:eastAsia="ko-KR"/>
        </w:rPr>
        <w:instrText xml:space="preserve"> ADDIN EN.CITE </w:instrText>
      </w:r>
      <w:r w:rsidR="001631B7">
        <w:rPr>
          <w:lang w:eastAsia="ko-KR"/>
        </w:rPr>
        <w:fldChar w:fldCharType="begin">
          <w:fldData xml:space="preserve">PEVuZE5vdGU+PENpdGU+PEF1dGhvcj5UYXJ6aTwvQXV0aG9yPjxZZWFyPjIwMTU8L1llYXI+PFJl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[118]</w:t>
      </w:r>
      <w:r w:rsidRPr="00893633">
        <w:rPr>
          <w:lang w:eastAsia="ko-KR"/>
        </w:rPr>
        <w:fldChar w:fldCharType="end"/>
      </w:r>
      <w:r w:rsidRPr="00893633">
        <w:rPr>
          <w:lang w:eastAsia="ko-KR"/>
        </w:rPr>
        <w:t xml:space="preserve"> were increased, while in MPO-ANCA vasculitis the C-C motif chemokine receptor 8 (CCR8) levels was higher and IL-10 expression was lower compared to controls. </w:t>
      </w:r>
    </w:p>
    <w:p w14:paraId="4E542EA0" w14:textId="5E78CE09" w:rsidR="003B5298" w:rsidRDefault="003B5298" w:rsidP="00C3548F">
      <w:pPr>
        <w:pStyle w:val="MDPI31text"/>
        <w:rPr>
          <w:lang w:eastAsia="ko-KR"/>
        </w:rPr>
      </w:pPr>
      <w:r w:rsidRPr="00893633">
        <w:rPr>
          <w:lang w:eastAsia="ko-KR"/>
        </w:rPr>
        <w:t xml:space="preserve">MPO or ROS released by neutrophil degranulation activate complement factors C3 and C5 </w:t>
      </w:r>
      <w:r w:rsidRPr="00893633">
        <w:rPr>
          <w:lang w:eastAsia="ko-KR"/>
        </w:rPr>
        <w:fldChar w:fldCharType="begin">
          <w:fldData xml:space="preserve">PEVuZE5vdGU+PENpdGU+PEF1dGhvcj5Wb2d0PC9BdXRob3I+PFllYXI+MTk5NjwvWWVhcj48UmVj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</w:fldData>
        </w:fldChar>
      </w:r>
      <w:r w:rsidR="001631B7">
        <w:rPr>
          <w:lang w:eastAsia="ko-KR"/>
        </w:rPr>
        <w:instrText xml:space="preserve"> ADDIN EN.CITE </w:instrText>
      </w:r>
      <w:r w:rsidR="001631B7">
        <w:rPr>
          <w:lang w:eastAsia="ko-KR"/>
        </w:rPr>
        <w:fldChar w:fldCharType="begin">
          <w:fldData xml:space="preserve">PEVuZE5vdGU+PENpdGU+PEF1dGhvcj5Wb2d0PC9BdXRob3I+PFllYXI+MTk5NjwvWWVhcj48UmVj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[119,120]</w:t>
      </w:r>
      <w:r w:rsidRPr="00893633">
        <w:rPr>
          <w:lang w:eastAsia="ko-KR"/>
        </w:rPr>
        <w:fldChar w:fldCharType="end"/>
      </w:r>
      <w:r w:rsidRPr="00893633">
        <w:rPr>
          <w:lang w:eastAsia="ko-KR"/>
        </w:rPr>
        <w:t xml:space="preserve">. Neutrophils activated by ANCA also perpetuate activation of complement C3 and its cleavage into C3a and C3b </w:t>
      </w:r>
      <w:r w:rsidRPr="00893633">
        <w:rPr>
          <w:lang w:eastAsia="ko-KR"/>
        </w:rPr>
        <w:fldChar w:fldCharType="begin"/>
      </w:r>
      <w:r w:rsidR="001631B7">
        <w:rPr>
          <w:lang w:eastAsia="ko-KR"/>
        </w:rPr>
        <w:instrText xml:space="preserve"> ADDIN EN.CITE &lt;EndNote&gt;&lt;Cite&gt;&lt;Author&gt;Xiao&lt;/Author&gt;&lt;Year&gt;2007&lt;/Year&gt;&lt;RecNum&gt;102&lt;/RecNum&gt;&lt;DisplayText&gt;&lt;style size="10"&gt;[121]&lt;/style&gt;&lt;/DisplayText&gt;&lt;record&gt;&lt;rec-number&gt;102&lt;/rec-number&gt;&lt;foreign-keys&gt;&lt;key app="EN" db-id="taxtdxa0ps2raaexsd6v9rxztvast5wwa2dz" timestamp="1585205855"&gt;102&lt;/key&gt;&lt;/foreign-keys&gt;&lt;ref-type name="Journal Article"&gt;17&lt;/ref-type&gt;&lt;contributors&gt;&lt;authors&gt;&lt;author&gt;Xiao, H.&lt;/author&gt;&lt;author&gt;Schreiber, A.&lt;/author&gt;&lt;author&gt;Heeringa, P.&lt;/author&gt;&lt;author&gt;Falk, R. J.&lt;/author&gt;&lt;author&gt;Jennette, J. C.&lt;/author&gt;&lt;/authors&gt;&lt;/contributors&gt;&lt;auth-address&gt;Department of Pathology and Laboratory Medicine, University of North Carolina, Chapel Hill, NC 27599-7525, USA.&lt;/auth-address&gt;&lt;titles&gt;&lt;title&gt;Alternative complement pathway in the pathogenesis of disease mediated by anti-neutrophil cytoplasmic autoantibodies&lt;/title&gt;&lt;secondary-title&gt;Am J Pathol&lt;/secondary-title&gt;&lt;/titles&gt;&lt;pages&gt;52-64&lt;/pages&gt;&lt;volume&gt;170&lt;/volume&gt;&lt;number&gt;1&lt;/number&gt;&lt;edition&gt;2007/01/04&lt;/edition&gt;&lt;keywords&gt;&lt;keyword&gt;Animals&lt;/keyword&gt;&lt;keyword&gt;Antibodies, Antineutrophil Cytoplasmic/*immunology&lt;/keyword&gt;&lt;keyword&gt;Cells, Cultured&lt;/keyword&gt;&lt;keyword&gt;Complement Pathway, Alternative/*immunology&lt;/keyword&gt;&lt;keyword&gt;Disease Models, Animal&lt;/keyword&gt;&lt;keyword&gt;Glomerulonephritis/*immunology&lt;/keyword&gt;&lt;keyword&gt;Granulomatosis with Polyangiitis/immunology&lt;/keyword&gt;&lt;keyword&gt;Humans&lt;/keyword&gt;&lt;keyword&gt;Immunoglobulin G/immunology&lt;/keyword&gt;&lt;keyword&gt;Kidney/immunology/pathology&lt;/keyword&gt;&lt;keyword&gt;Mice&lt;/keyword&gt;&lt;keyword&gt;Mice, Knockout&lt;/keyword&gt;&lt;keyword&gt;Myeloblastin/immunology&lt;/keyword&gt;&lt;keyword&gt;Neutrophil Activation&lt;/keyword&gt;&lt;keyword&gt;Peroxidase/*immunology&lt;/keyword&gt;&lt;/keywords&gt;&lt;dates&gt;&lt;year&gt;2007&lt;/year&gt;&lt;pub-dates&gt;&lt;date&gt;Jan&lt;/date&gt;&lt;/pub-dates&gt;&lt;/dates&gt;&lt;isbn&gt;0002-9440 (Print)&amp;#xD;0002-9440&lt;/isbn&gt;&lt;accession-num&gt;17200182&lt;/accession-num&gt;&lt;urls&gt;&lt;/urls&gt;&lt;custom2&gt;PMC1762697&lt;/custom2&gt;&lt;electronic-resource-num&gt;10.2353/ajpath.2007.060573&lt;/electronic-resource-num&gt;&lt;remote-database-provider&gt;NLM&lt;/remote-database-provider&gt;&lt;language&gt;eng&lt;/language&gt;&lt;/record&gt;&lt;/Cite&gt;&lt;/EndNote&gt;</w:instrText>
      </w:r>
      <w:r w:rsidRPr="00893633">
        <w:rPr>
          <w:lang w:eastAsia="ko-KR"/>
        </w:rPr>
        <w:fldChar w:fldCharType="separate"/>
      </w:r>
      <w:r w:rsidR="001631B7">
        <w:rPr>
          <w:noProof/>
          <w:lang w:eastAsia="ko-KR"/>
        </w:rPr>
        <w:t>[121]</w:t>
      </w:r>
      <w:r w:rsidRPr="00893633">
        <w:rPr>
          <w:lang w:eastAsia="ko-KR"/>
        </w:rPr>
        <w:fldChar w:fldCharType="end"/>
      </w:r>
      <w:r w:rsidRPr="00893633">
        <w:rPr>
          <w:lang w:eastAsia="ko-KR"/>
        </w:rPr>
        <w:t xml:space="preserve">, which is observed in both disease entities. Patients with PR3-ANCA vasculitis have an increased expression of the C3 convertase of the alternative complement pathway, namely C3bBbP. On the other hand, since complement receptors also exist in neutrophils, C5a can prime neutrophils and enhance ANCA-induced neutrophil activation </w:t>
      </w:r>
      <w:r w:rsidRPr="00893633">
        <w:rPr>
          <w:lang w:eastAsia="ko-KR"/>
        </w:rPr>
        <w:fldChar w:fldCharType="begin">
          <w:fldData xml:space="preserve">PEVuZE5vdGU+PENpdGU+PEF1dGhvcj5TY2hyZWliZXI8L0F1dGhvcj48WWVhcj4yMDA5PC9ZZWFy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</w:fldData>
        </w:fldChar>
      </w:r>
      <w:r w:rsidR="00D453A7">
        <w:rPr>
          <w:lang w:eastAsia="ko-KR"/>
        </w:rPr>
        <w:instrText xml:space="preserve"> ADDIN EN.CITE </w:instrText>
      </w:r>
      <w:r w:rsidR="00D453A7">
        <w:rPr>
          <w:lang w:eastAsia="ko-KR"/>
        </w:rPr>
        <w:fldChar w:fldCharType="begin">
          <w:fldData xml:space="preserve">PEVuZE5vdGU+PENpdGU+PEF1dGhvcj5TY2hyZWliZXI8L0F1dGhvcj48WWVhcj4yMDA5PC9ZZWFy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</w:fldData>
        </w:fldChar>
      </w:r>
      <w:r w:rsidR="00D453A7">
        <w:rPr>
          <w:lang w:eastAsia="ko-KR"/>
        </w:rPr>
        <w:instrText xml:space="preserve"> ADDIN EN.CITE.DATA </w:instrText>
      </w:r>
      <w:r w:rsidR="00D453A7">
        <w:rPr>
          <w:lang w:eastAsia="ko-KR"/>
        </w:rPr>
      </w:r>
      <w:r w:rsidR="00D453A7">
        <w:rPr>
          <w:lang w:eastAsia="ko-KR"/>
        </w:rPr>
        <w:fldChar w:fldCharType="end"/>
      </w:r>
      <w:r w:rsidRPr="00893633">
        <w:rPr>
          <w:lang w:eastAsia="ko-KR"/>
        </w:rPr>
      </w:r>
      <w:r w:rsidRPr="00893633">
        <w:rPr>
          <w:lang w:eastAsia="ko-KR"/>
        </w:rPr>
        <w:fldChar w:fldCharType="separate"/>
      </w:r>
      <w:r w:rsidR="00D453A7">
        <w:rPr>
          <w:noProof/>
          <w:lang w:eastAsia="ko-KR"/>
        </w:rPr>
        <w:t>[32]</w:t>
      </w:r>
      <w:r w:rsidRPr="00893633">
        <w:rPr>
          <w:lang w:eastAsia="ko-KR"/>
        </w:rPr>
        <w:fldChar w:fldCharType="end"/>
      </w:r>
      <w:r w:rsidRPr="00893633">
        <w:rPr>
          <w:lang w:eastAsia="ko-KR"/>
        </w:rPr>
        <w:t xml:space="preserve">. Thus, neutrophils are very closely connected to complement activation. A differential expression pattern among interleukins has been reported, with PR3-ANCA vasculitis associated with IL-10 and IL-32 elevation </w:t>
      </w:r>
      <w:r w:rsidRPr="00893633">
        <w:rPr>
          <w:lang w:eastAsia="ko-KR"/>
        </w:rPr>
        <w:fldChar w:fldCharType="begin">
          <w:fldData xml:space="preserve">PEVuZE5vdGU+PENpdGU+PEF1dGhvcj5Qb3BhPC9BdXRob3I+PFllYXI+MjAwMjwvWWVhcj48SURU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</w:fldData>
        </w:fldChar>
      </w:r>
      <w:r w:rsidR="001631B7">
        <w:rPr>
          <w:lang w:eastAsia="ko-KR"/>
        </w:rPr>
        <w:instrText xml:space="preserve"> ADDIN EN.CITE </w:instrText>
      </w:r>
      <w:r w:rsidR="001631B7">
        <w:rPr>
          <w:lang w:eastAsia="ko-KR"/>
        </w:rPr>
        <w:fldChar w:fldCharType="begin">
          <w:fldData xml:space="preserve">PEVuZE5vdGU+PENpdGU+PEF1dGhvcj5Qb3BhPC9BdXRob3I+PFllYXI+MjAwMjwvWWVhcj48SURU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[82,84]</w:t>
      </w:r>
      <w:r w:rsidRPr="00893633">
        <w:rPr>
          <w:lang w:eastAsia="ko-KR"/>
        </w:rPr>
        <w:fldChar w:fldCharType="end"/>
      </w:r>
      <w:r w:rsidRPr="00893633">
        <w:rPr>
          <w:lang w:eastAsia="ko-KR"/>
        </w:rPr>
        <w:t xml:space="preserve">. In contrast, IL-17A and IL-23 are elevated in both, PR3-ANCA and MPO-ANCA vasculitis </w:t>
      </w:r>
      <w:r w:rsidRPr="00893633">
        <w:rPr>
          <w:lang w:eastAsia="ko-KR"/>
        </w:rPr>
        <w:fldChar w:fldCharType="begin">
          <w:fldData xml:space="preserve">PEVuZE5vdGU+PENpdGU+PEF1dGhvcj5Ib3NoaW5vPC9BdXRob3I+PFllYXI+MjAwODwvWWVhcj48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</w:fldData>
        </w:fldChar>
      </w:r>
      <w:r w:rsidR="001631B7">
        <w:rPr>
          <w:lang w:eastAsia="ko-KR"/>
        </w:rPr>
        <w:instrText xml:space="preserve"> ADDIN EN.CITE </w:instrText>
      </w:r>
      <w:r w:rsidR="001631B7">
        <w:rPr>
          <w:lang w:eastAsia="ko-KR"/>
        </w:rPr>
        <w:fldChar w:fldCharType="begin">
          <w:fldData xml:space="preserve">PEVuZE5vdGU+PENpdGU+PEF1dGhvcj5Ib3NoaW5vPC9BdXRob3I+PFllYXI+MjAwODwvWWVhcj48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[93,102]</w:t>
      </w:r>
      <w:r w:rsidRPr="00893633">
        <w:rPr>
          <w:lang w:eastAsia="ko-KR"/>
        </w:rPr>
        <w:fldChar w:fldCharType="end"/>
      </w:r>
      <w:r w:rsidRPr="00893633">
        <w:rPr>
          <w:lang w:eastAsia="ko-KR"/>
        </w:rPr>
        <w:t xml:space="preserve">. In PR3-ANCA vasculitis, </w:t>
      </w:r>
      <w:r w:rsidRPr="00E41CD3">
        <w:rPr>
          <w:rFonts w:eastAsia="Times New Roman Uni"/>
          <w:shd w:val="clear" w:color="auto" w:fill="FFFFFF"/>
        </w:rPr>
        <w:t xml:space="preserve">PR3-ANCA bind strongly to membrane-bound PR3 presented by CD177 </w:t>
      </w:r>
      <w:r w:rsidRPr="00E41CD3">
        <w:rPr>
          <w:rFonts w:eastAsia="Times New Roman Uni"/>
          <w:shd w:val="clear" w:color="auto" w:fill="FFFFFF"/>
        </w:rPr>
        <w:fldChar w:fldCharType="begin">
          <w:fldData xml:space="preserve">PEVuZE5vdGU+PENpdGU+PEF1dGhvcj5DaG9pPC9BdXRob3I+PFllYXI+MjAxMDwvWWVhcj48UmVj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</w:fldData>
        </w:fldChar>
      </w:r>
      <w:r w:rsidR="001631B7">
        <w:rPr>
          <w:rFonts w:eastAsia="Times New Roman Uni"/>
          <w:shd w:val="clear" w:color="auto" w:fill="FFFFFF"/>
        </w:rPr>
        <w:instrText xml:space="preserve"> ADDIN EN.CITE </w:instrText>
      </w:r>
      <w:r w:rsidR="001631B7">
        <w:rPr>
          <w:rFonts w:eastAsia="Times New Roman Uni"/>
          <w:shd w:val="clear" w:color="auto" w:fill="FFFFFF"/>
        </w:rPr>
        <w:fldChar w:fldCharType="begin">
          <w:fldData xml:space="preserve">PEVuZE5vdGU+PENpdGU+PEF1dGhvcj5DaG9pPC9BdXRob3I+PFllYXI+MjAxMDwvWWVhcj48UmVj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</w:fldData>
        </w:fldChar>
      </w:r>
      <w:r w:rsidR="001631B7">
        <w:rPr>
          <w:rFonts w:eastAsia="Times New Roman Uni"/>
          <w:shd w:val="clear" w:color="auto" w:fill="FFFFFF"/>
        </w:rPr>
        <w:instrText xml:space="preserve"> ADDIN EN.CITE.DATA </w:instrText>
      </w:r>
      <w:r w:rsidR="001631B7">
        <w:rPr>
          <w:rFonts w:eastAsia="Times New Roman Uni"/>
          <w:shd w:val="clear" w:color="auto" w:fill="FFFFFF"/>
        </w:rPr>
      </w:r>
      <w:r w:rsidR="001631B7">
        <w:rPr>
          <w:rFonts w:eastAsia="Times New Roman Uni"/>
          <w:shd w:val="clear" w:color="auto" w:fill="FFFFFF"/>
        </w:rPr>
        <w:fldChar w:fldCharType="end"/>
      </w:r>
      <w:r w:rsidRPr="00E41CD3">
        <w:rPr>
          <w:rFonts w:eastAsia="Times New Roman Uni"/>
          <w:shd w:val="clear" w:color="auto" w:fill="FFFFFF"/>
        </w:rPr>
      </w:r>
      <w:r w:rsidRPr="00E41CD3">
        <w:rPr>
          <w:rFonts w:eastAsia="Times New Roman Uni"/>
          <w:shd w:val="clear" w:color="auto" w:fill="FFFFFF"/>
        </w:rPr>
        <w:fldChar w:fldCharType="separate"/>
      </w:r>
      <w:r w:rsidR="001631B7">
        <w:rPr>
          <w:rFonts w:eastAsia="Times New Roman Uni"/>
          <w:noProof/>
          <w:shd w:val="clear" w:color="auto" w:fill="FFFFFF"/>
        </w:rPr>
        <w:t>[88]</w:t>
      </w:r>
      <w:r w:rsidRPr="00E41CD3">
        <w:rPr>
          <w:rFonts w:eastAsia="Times New Roman Uni"/>
          <w:shd w:val="clear" w:color="auto" w:fill="FFFFFF"/>
        </w:rPr>
        <w:fldChar w:fldCharType="end"/>
      </w:r>
      <w:r w:rsidRPr="00E41CD3">
        <w:rPr>
          <w:rFonts w:eastAsia="Times New Roman Uni"/>
          <w:shd w:val="clear" w:color="auto" w:fill="FFFFFF"/>
        </w:rPr>
        <w:t xml:space="preserve">. </w:t>
      </w:r>
      <w:r w:rsidRPr="00893633">
        <w:rPr>
          <w:lang w:eastAsia="ko-KR"/>
        </w:rPr>
        <w:t xml:space="preserve">The increased membrane expression of PR3 is dependent upon CD177 expression but not directly linked to circulating PR3 or PR3 gene transcription </w:t>
      </w:r>
      <w:r w:rsidRPr="00893633">
        <w:rPr>
          <w:lang w:eastAsia="ko-KR"/>
        </w:rPr>
        <w:fldChar w:fldCharType="begin">
          <w:fldData xml:space="preserve">PEVuZE5vdGU+PENpdGU+PEF1dGhvcj5BYmRnYXdhZDwvQXV0aG9yPjxZZWFyPjIwMTA8L1llYXI+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</w:fldData>
        </w:fldChar>
      </w:r>
      <w:r w:rsidR="001631B7">
        <w:rPr>
          <w:lang w:eastAsia="ko-KR"/>
        </w:rPr>
        <w:instrText xml:space="preserve"> ADDIN EN.CITE </w:instrText>
      </w:r>
      <w:r w:rsidR="001631B7">
        <w:rPr>
          <w:lang w:eastAsia="ko-KR"/>
        </w:rPr>
        <w:fldChar w:fldCharType="begin">
          <w:fldData xml:space="preserve">PEVuZE5vdGU+PENpdGU+PEF1dGhvcj5BYmRnYXdhZDwvQXV0aG9yPjxZZWFyPjIwMTA8L1llYXI+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[87]</w:t>
      </w:r>
      <w:r w:rsidRPr="00893633">
        <w:rPr>
          <w:lang w:eastAsia="ko-KR"/>
        </w:rPr>
        <w:fldChar w:fldCharType="end"/>
      </w:r>
      <w:r w:rsidRPr="00893633">
        <w:rPr>
          <w:lang w:eastAsia="ko-KR"/>
        </w:rPr>
        <w:t xml:space="preserve">. </w:t>
      </w:r>
      <w:proofErr w:type="spellStart"/>
      <w:r w:rsidRPr="00893633">
        <w:rPr>
          <w:lang w:eastAsia="ko-KR"/>
        </w:rPr>
        <w:t>Semaphorin</w:t>
      </w:r>
      <w:proofErr w:type="spellEnd"/>
      <w:r w:rsidRPr="00893633">
        <w:rPr>
          <w:lang w:eastAsia="ko-KR"/>
        </w:rPr>
        <w:t xml:space="preserve"> 4D (SEMA4D), elevated in both entities, acts as a negative regulator of neutrophil activation and proteolytic cleavage of SEMA4D may amplify neutrophil-mediated inflammatory responses </w:t>
      </w:r>
      <w:r w:rsidRPr="00893633">
        <w:rPr>
          <w:lang w:eastAsia="ko-KR"/>
        </w:rPr>
        <w:fldChar w:fldCharType="begin">
          <w:fldData xml:space="preserve">PEVuZE5vdGU+PENpdGU+PEF1dGhvcj5OaXNoaWRlPC9BdXRob3I+PFllYXI+MjAxNzwvWWVhcj48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</w:fldData>
        </w:fldChar>
      </w:r>
      <w:r w:rsidR="001631B7">
        <w:rPr>
          <w:lang w:eastAsia="ko-KR"/>
        </w:rPr>
        <w:instrText xml:space="preserve"> ADDIN EN.CITE </w:instrText>
      </w:r>
      <w:r w:rsidR="001631B7">
        <w:rPr>
          <w:lang w:eastAsia="ko-KR"/>
        </w:rPr>
        <w:fldChar w:fldCharType="begin">
          <w:fldData xml:space="preserve">PEVuZE5vdGU+PENpdGU+PEF1dGhvcj5OaXNoaWRlPC9BdXRob3I+PFllYXI+MjAxNzwvWWVhcj48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[89]</w:t>
      </w:r>
      <w:r w:rsidRPr="00893633">
        <w:rPr>
          <w:lang w:eastAsia="ko-KR"/>
        </w:rPr>
        <w:fldChar w:fldCharType="end"/>
      </w:r>
      <w:r w:rsidRPr="00893633">
        <w:rPr>
          <w:lang w:eastAsia="ko-KR"/>
        </w:rPr>
        <w:t xml:space="preserve">. MIF and matrix metalloproteinase 9 (MMP9), which is known to control the access of monocytes and T-cells to the vascular wall </w:t>
      </w:r>
      <w:r w:rsidRPr="00893633">
        <w:rPr>
          <w:lang w:eastAsia="ko-KR"/>
        </w:rPr>
        <w:fldChar w:fldCharType="begin">
          <w:fldData xml:space="preserve">PEVuZE5vdGU+PENpdGU+PEF1dGhvcj5XYXRhbmFiZTwvQXV0aG9yPjxZZWFyPjIwMTg8L1llYXI+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==
</w:fldData>
        </w:fldChar>
      </w:r>
      <w:r w:rsidR="001631B7">
        <w:rPr>
          <w:lang w:eastAsia="ko-KR"/>
        </w:rPr>
        <w:instrText xml:space="preserve"> ADDIN EN.CITE </w:instrText>
      </w:r>
      <w:r w:rsidR="001631B7">
        <w:rPr>
          <w:lang w:eastAsia="ko-KR"/>
        </w:rPr>
        <w:fldChar w:fldCharType="begin">
          <w:fldData xml:space="preserve">PEVuZE5vdGU+PENpdGU+PEF1dGhvcj5XYXRhbmFiZTwvQXV0aG9yPjxZZWFyPjIwMTg8L1llYXI+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==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[122]</w:t>
      </w:r>
      <w:r w:rsidRPr="00893633">
        <w:rPr>
          <w:lang w:eastAsia="ko-KR"/>
        </w:rPr>
        <w:fldChar w:fldCharType="end"/>
      </w:r>
      <w:r w:rsidRPr="00893633">
        <w:rPr>
          <w:lang w:eastAsia="ko-KR"/>
        </w:rPr>
        <w:t xml:space="preserve">, are increased in both diseases, while CD14 is involved in the activation of monocytes and neutrophils in PR3-ANCA vasculitis </w:t>
      </w:r>
      <w:r w:rsidRPr="00893633">
        <w:rPr>
          <w:lang w:eastAsia="ko-KR"/>
        </w:rPr>
        <w:fldChar w:fldCharType="begin">
          <w:fldData xml:space="preserve">PEVuZE5vdGU+PENpdGU+PEF1dGhvcj5IYXR0YXI8L0F1dGhvcj48WWVhcj4yMDA1PC9ZZWFyPjxS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</w:fldData>
        </w:fldChar>
      </w:r>
      <w:r w:rsidR="001631B7">
        <w:rPr>
          <w:lang w:eastAsia="ko-KR"/>
        </w:rPr>
        <w:instrText xml:space="preserve"> ADDIN EN.CITE </w:instrText>
      </w:r>
      <w:r w:rsidR="001631B7">
        <w:rPr>
          <w:lang w:eastAsia="ko-KR"/>
        </w:rPr>
        <w:fldChar w:fldCharType="begin">
          <w:fldData xml:space="preserve">PEVuZE5vdGU+PENpdGU+PEF1dGhvcj5IYXR0YXI8L0F1dGhvcj48WWVhcj4yMDA1PC9ZZWFyPjxS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[123]</w:t>
      </w:r>
      <w:r w:rsidRPr="00893633">
        <w:rPr>
          <w:lang w:eastAsia="ko-KR"/>
        </w:rPr>
        <w:fldChar w:fldCharType="end"/>
      </w:r>
      <w:r w:rsidRPr="00893633">
        <w:rPr>
          <w:lang w:eastAsia="ko-KR"/>
        </w:rPr>
        <w:t xml:space="preserve">.  </w:t>
      </w:r>
    </w:p>
    <w:p w14:paraId="66742017" w14:textId="70810065" w:rsidR="003B5298" w:rsidRPr="00C3548F" w:rsidRDefault="00C3548F" w:rsidP="00C3548F">
      <w:pPr>
        <w:pStyle w:val="MDPI23heading3"/>
        <w:rPr>
          <w:lang w:eastAsia="ko-KR"/>
        </w:rPr>
      </w:pPr>
      <w:bookmarkStart w:id="15" w:name="_Toc40621881"/>
      <w:r w:rsidRPr="00C3548F">
        <w:rPr>
          <w:lang w:eastAsia="ko-KR"/>
        </w:rPr>
        <w:t xml:space="preserve">4.1.3. </w:t>
      </w:r>
      <w:r w:rsidR="003B5298" w:rsidRPr="00C3548F">
        <w:rPr>
          <w:lang w:eastAsia="ko-KR"/>
        </w:rPr>
        <w:t>T</w:t>
      </w:r>
      <w:r w:rsidRPr="00C3548F">
        <w:rPr>
          <w:lang w:eastAsia="ko-KR"/>
        </w:rPr>
        <w:t xml:space="preserve">-Cell Activation </w:t>
      </w:r>
      <w:r>
        <w:rPr>
          <w:lang w:eastAsia="ko-KR"/>
        </w:rPr>
        <w:t>i</w:t>
      </w:r>
      <w:r w:rsidRPr="00C3548F">
        <w:rPr>
          <w:lang w:eastAsia="ko-KR"/>
        </w:rPr>
        <w:t xml:space="preserve">n </w:t>
      </w:r>
      <w:r w:rsidR="003B5298" w:rsidRPr="00C3548F">
        <w:rPr>
          <w:lang w:eastAsia="ko-KR"/>
        </w:rPr>
        <w:t>PR3</w:t>
      </w:r>
      <w:r w:rsidRPr="00C3548F">
        <w:rPr>
          <w:lang w:eastAsia="ko-KR"/>
        </w:rPr>
        <w:t>-</w:t>
      </w:r>
      <w:r>
        <w:rPr>
          <w:lang w:eastAsia="ko-KR"/>
        </w:rPr>
        <w:t>a</w:t>
      </w:r>
      <w:r w:rsidRPr="00C3548F">
        <w:rPr>
          <w:lang w:eastAsia="ko-KR"/>
        </w:rPr>
        <w:t xml:space="preserve">nd </w:t>
      </w:r>
      <w:r w:rsidR="003B5298" w:rsidRPr="00C3548F">
        <w:rPr>
          <w:lang w:eastAsia="ko-KR"/>
        </w:rPr>
        <w:t>MPO</w:t>
      </w:r>
      <w:r w:rsidRPr="00C3548F">
        <w:rPr>
          <w:lang w:eastAsia="ko-KR"/>
        </w:rPr>
        <w:t>-</w:t>
      </w:r>
      <w:r w:rsidR="003B5298" w:rsidRPr="00C3548F">
        <w:rPr>
          <w:lang w:eastAsia="ko-KR"/>
        </w:rPr>
        <w:t xml:space="preserve">ANCA </w:t>
      </w:r>
      <w:r w:rsidRPr="00C3548F">
        <w:rPr>
          <w:lang w:eastAsia="ko-KR"/>
        </w:rPr>
        <w:t>Vasculitis</w:t>
      </w:r>
      <w:bookmarkEnd w:id="15"/>
    </w:p>
    <w:p w14:paraId="1000079F" w14:textId="4D8BFF17" w:rsidR="003B5298" w:rsidRDefault="003B5298" w:rsidP="00C3548F">
      <w:pPr>
        <w:pStyle w:val="MDPI31text"/>
        <w:rPr>
          <w:rFonts w:eastAsia="Times New Roman Uni"/>
          <w:lang w:eastAsia="ko-KR"/>
        </w:rPr>
      </w:pPr>
      <w:r w:rsidRPr="00893633">
        <w:rPr>
          <w:lang w:eastAsia="ko-KR"/>
        </w:rPr>
        <w:t xml:space="preserve">T-cell activation is central in the induction of vasculitis </w:t>
      </w:r>
      <w:r w:rsidRPr="00893633">
        <w:rPr>
          <w:lang w:eastAsia="ko-KR"/>
        </w:rPr>
        <w:fldChar w:fldCharType="begin">
          <w:fldData xml:space="preserve">PEVuZE5vdGU+PENpdGU+PEF1dGhvcj52b24gQm9yc3RlbDwvQXV0aG9yPjxZZWFyPjIwMTg8L1ll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</w:fldData>
        </w:fldChar>
      </w:r>
      <w:r w:rsidR="001631B7">
        <w:rPr>
          <w:lang w:eastAsia="ko-KR"/>
        </w:rPr>
        <w:instrText xml:space="preserve"> ADDIN EN.CITE </w:instrText>
      </w:r>
      <w:r w:rsidR="001631B7">
        <w:rPr>
          <w:lang w:eastAsia="ko-KR"/>
        </w:rPr>
        <w:fldChar w:fldCharType="begin">
          <w:fldData xml:space="preserve">PEVuZE5vdGU+PENpdGU+PEF1dGhvcj52b24gQm9yc3RlbDwvQXV0aG9yPjxZZWFyPjIwMTg8L1ll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[124]</w:t>
      </w:r>
      <w:r w:rsidRPr="00893633">
        <w:rPr>
          <w:lang w:eastAsia="ko-KR"/>
        </w:rPr>
        <w:fldChar w:fldCharType="end"/>
      </w:r>
      <w:r w:rsidRPr="00893633">
        <w:rPr>
          <w:lang w:eastAsia="ko-KR"/>
        </w:rPr>
        <w:t xml:space="preserve">. </w:t>
      </w:r>
      <w:r w:rsidRPr="00E41CD3">
        <w:rPr>
          <w:rFonts w:eastAsia="Times New Roman Uni"/>
          <w:lang w:eastAsia="ko-KR"/>
        </w:rPr>
        <w:t xml:space="preserve">Th17 effector T-cells are shown to be involved in the pathogenesis of ANCA-associated vasculitis </w:t>
      </w:r>
      <w:r w:rsidRPr="00E41CD3">
        <w:rPr>
          <w:rFonts w:eastAsia="Times New Roman Uni"/>
          <w:lang w:eastAsia="ko-KR"/>
        </w:rPr>
        <w:fldChar w:fldCharType="begin"/>
      </w:r>
      <w:r w:rsidR="001631B7">
        <w:rPr>
          <w:rFonts w:eastAsia="Times New Roman Uni"/>
          <w:lang w:eastAsia="ko-KR"/>
        </w:rPr>
        <w:instrText xml:space="preserve"> ADDIN EN.CITE &lt;EndNote&gt;&lt;Cite&gt;&lt;Author&gt;Dolff&lt;/Author&gt;&lt;Year&gt;2019&lt;/Year&gt;&lt;RecNum&gt;106&lt;/RecNum&gt;&lt;DisplayText&gt;&lt;style size="10"&gt;[125]&lt;/style&gt;&lt;/DisplayText&gt;&lt;record&gt;&lt;rec-number&gt;106&lt;/rec-number&gt;&lt;foreign-keys&gt;&lt;key app="EN" db-id="taxtdxa0ps2raaexsd6v9rxztvast5wwa2dz" timestamp="1585205855"&gt;106&lt;/key&gt;&lt;/foreign-keys&gt;&lt;ref-type name="Journal Article"&gt;17&lt;/ref-type&gt;&lt;contributors&gt;&lt;authors&gt;&lt;author&gt;Dolff, S.&lt;/author&gt;&lt;author&gt;Witzke, O.&lt;/author&gt;&lt;author&gt;Wilde, B.&lt;/author&gt;&lt;/authors&gt;&lt;/contributors&gt;&lt;auth-address&gt;Department of Infectious Diseases, University Hospital Essen, University of Duisburg-Essen, Essen, Germany.&amp;#xD;Department of Nephrology, University Hospital Essen, University of Duisburg-Essen, Essen, Germany. Electronic address: benjamin.wilde@uk-essen.de.&lt;/auth-address&gt;&lt;titles&gt;&lt;title&gt;Th17 cells in renal inflammation and autoimmunity&lt;/title&gt;&lt;secondary-title&gt;Autoimmun Rev&lt;/secondary-title&gt;&lt;/titles&gt;&lt;pages&gt;129-136&lt;/pages&gt;&lt;volume&gt;18&lt;/volume&gt;&lt;number&gt;2&lt;/number&gt;&lt;edition&gt;2018/12/21&lt;/edition&gt;&lt;keywords&gt;&lt;keyword&gt;Autoimmunity/*immunology&lt;/keyword&gt;&lt;keyword&gt;Humans&lt;/keyword&gt;&lt;keyword&gt;Inflammation/*immunology&lt;/keyword&gt;&lt;keyword&gt;Kidney/*physiopathology&lt;/keyword&gt;&lt;keyword&gt;Th17 Cells/*immunology&lt;/keyword&gt;&lt;/keywords&gt;&lt;dates&gt;&lt;year&gt;2019&lt;/year&gt;&lt;pub-dates&gt;&lt;date&gt;Feb&lt;/date&gt;&lt;/pub-dates&gt;&lt;/dates&gt;&lt;isbn&gt;1568-9972&lt;/isbn&gt;&lt;accession-num&gt;30572135&lt;/accession-num&gt;&lt;urls&gt;&lt;/urls&gt;&lt;electronic-resource-num&gt;10.1016/j.autrev.2018.08.006&lt;/electronic-resource-num&gt;&lt;remote-database-provider&gt;NLM&lt;/remote-database-provider&gt;&lt;language&gt;eng&lt;/language&gt;&lt;/record&gt;&lt;/Cite&gt;&lt;/EndNote&gt;</w:instrText>
      </w:r>
      <w:r w:rsidRPr="00E41CD3">
        <w:rPr>
          <w:rFonts w:eastAsia="Times New Roman Uni"/>
          <w:lang w:eastAsia="ko-KR"/>
        </w:rPr>
        <w:fldChar w:fldCharType="separate"/>
      </w:r>
      <w:r w:rsidR="001631B7">
        <w:rPr>
          <w:rFonts w:eastAsia="Times New Roman Uni"/>
          <w:noProof/>
          <w:lang w:eastAsia="ko-KR"/>
        </w:rPr>
        <w:t>[125]</w:t>
      </w:r>
      <w:r w:rsidRPr="00E41CD3">
        <w:rPr>
          <w:rFonts w:eastAsia="Times New Roman Uni"/>
          <w:lang w:eastAsia="ko-KR"/>
        </w:rPr>
        <w:fldChar w:fldCharType="end"/>
      </w:r>
      <w:r w:rsidRPr="00E41CD3">
        <w:rPr>
          <w:rFonts w:eastAsia="Times New Roman Uni"/>
          <w:lang w:eastAsia="ko-KR"/>
        </w:rPr>
        <w:t xml:space="preserve"> and known to affect cytokine levels </w:t>
      </w:r>
      <w:r w:rsidRPr="00E41CD3">
        <w:rPr>
          <w:rFonts w:eastAsia="Times New Roman Uni"/>
          <w:lang w:eastAsia="ko-KR"/>
        </w:rPr>
        <w:fldChar w:fldCharType="begin"/>
      </w:r>
      <w:r w:rsidR="001631B7">
        <w:rPr>
          <w:rFonts w:eastAsia="Times New Roman Uni"/>
          <w:lang w:eastAsia="ko-KR"/>
        </w:rPr>
        <w:instrText xml:space="preserve"> ADDIN EN.CITE &lt;EndNote&gt;&lt;Cite&gt;&lt;Author&gt;Tesmer&lt;/Author&gt;&lt;Year&gt;2008&lt;/Year&gt;&lt;RecNum&gt;107&lt;/RecNum&gt;&lt;DisplayText&gt;&lt;style size="10"&gt;[126]&lt;/style&gt;&lt;/DisplayText&gt;&lt;record&gt;&lt;rec-number&gt;107&lt;/rec-number&gt;&lt;foreign-keys&gt;&lt;key app="EN" db-id="taxtdxa0ps2raaexsd6v9rxztvast5wwa2dz" timestamp="1585205855"&gt;107&lt;/key&gt;&lt;/foreign-keys&gt;&lt;ref-type name="Journal Article"&gt;17&lt;/ref-type&gt;&lt;contributors&gt;&lt;authors&gt;&lt;author&gt;Tesmer, L. A.&lt;/author&gt;&lt;author&gt;Lundy, S. K.&lt;/author&gt;&lt;author&gt;Sarkar, S.&lt;/author&gt;&lt;author&gt;Fox, D. A.&lt;/author&gt;&lt;/authors&gt;&lt;/contributors&gt;&lt;auth-address&gt;Department of Internal Medicine, Division of Rheumatology, Rheumatic Disease Core Center, University of Michigan, Ann Arbor, MI 48109-5358, USA.&lt;/auth-address&gt;&lt;titles&gt;&lt;title&gt;Th17 cells in human disease&lt;/title&gt;&lt;secondary-title&gt;Immunol Rev&lt;/secondary-title&gt;&lt;/titles&gt;&lt;pages&gt;87-113&lt;/pages&gt;&lt;volume&gt;223&lt;/volume&gt;&lt;edition&gt;2008/07/11&lt;/edition&gt;&lt;keywords&gt;&lt;keyword&gt;Animals&lt;/keyword&gt;&lt;keyword&gt;CD4-Positive T-Lymphocytes/*immunology/metabolism/pathology&lt;/keyword&gt;&lt;keyword&gt;Graft Rejection/immunology&lt;/keyword&gt;&lt;keyword&gt;Gram-Positive Bacterial Infections/immunology/pathology&lt;/keyword&gt;&lt;keyword&gt;Humans&lt;/keyword&gt;&lt;keyword&gt;Immune System Diseases/*etiology/pathology&lt;/keyword&gt;&lt;keyword&gt;Interleukin-17/*immunology/metabolism&lt;/keyword&gt;&lt;keyword&gt;Mice&lt;/keyword&gt;&lt;keyword&gt;Mycoses/immunology/pathology&lt;/keyword&gt;&lt;keyword&gt;Neoplasms/immunology/pathology&lt;/keyword&gt;&lt;keyword&gt;Receptors, Pattern Recognition/immunology/metabolism&lt;/keyword&gt;&lt;keyword&gt;T-Lymphocyte Subsets/*immunology/metabolism/pathology&lt;/keyword&gt;&lt;keyword&gt;Virus Diseases/etiology/pathology&lt;/keyword&gt;&lt;/keywords&gt;&lt;dates&gt;&lt;year&gt;2008&lt;/year&gt;&lt;pub-dates&gt;&lt;date&gt;Jun&lt;/date&gt;&lt;/pub-dates&gt;&lt;/dates&gt;&lt;isbn&gt;0105-2896&lt;/isbn&gt;&lt;accession-num&gt;18613831&lt;/accession-num&gt;&lt;urls&gt;&lt;/urls&gt;&lt;custom2&gt;PMC3299089&lt;/custom2&gt;&lt;custom6&gt;NIHMS356858&lt;/custom6&gt;&lt;electronic-resource-num&gt;10.1111/j.1600-065X.2008.00628.x&lt;/electronic-resource-num&gt;&lt;remote-database-provider&gt;NLM&lt;/remote-database-provider&gt;&lt;language&gt;eng&lt;/language&gt;&lt;/record&gt;&lt;/Cite&gt;&lt;/EndNote&gt;</w:instrText>
      </w:r>
      <w:r w:rsidRPr="00E41CD3">
        <w:rPr>
          <w:rFonts w:eastAsia="Times New Roman Uni"/>
          <w:lang w:eastAsia="ko-KR"/>
        </w:rPr>
        <w:fldChar w:fldCharType="separate"/>
      </w:r>
      <w:r w:rsidR="001631B7">
        <w:rPr>
          <w:rFonts w:eastAsia="Times New Roman Uni"/>
          <w:noProof/>
          <w:lang w:eastAsia="ko-KR"/>
        </w:rPr>
        <w:t>[126]</w:t>
      </w:r>
      <w:r w:rsidRPr="00E41CD3">
        <w:rPr>
          <w:rFonts w:eastAsia="Times New Roman Uni"/>
          <w:lang w:eastAsia="ko-KR"/>
        </w:rPr>
        <w:fldChar w:fldCharType="end"/>
      </w:r>
      <w:r w:rsidRPr="00E41CD3">
        <w:rPr>
          <w:rFonts w:eastAsia="Times New Roman Uni"/>
          <w:lang w:eastAsia="ko-KR"/>
        </w:rPr>
        <w:t xml:space="preserve">. In ANCA-associated vasculitis, IL-17A and IL-21 are influenced by Th17 effector T cells and increased in PR3-ANCA vasculitis and elevated IL-17A levels are found in MPO-ANCA </w:t>
      </w:r>
      <w:r w:rsidRPr="00E41CD3">
        <w:rPr>
          <w:rFonts w:eastAsia="Times New Roman Uni"/>
          <w:lang w:eastAsia="ko-KR"/>
        </w:rPr>
        <w:lastRenderedPageBreak/>
        <w:t xml:space="preserve">vasculitis. Levels of IL-18 and its binding protein (bp) IL-18bp are usually balanced, while in several severe diseases an imbalance has been reported </w:t>
      </w:r>
      <w:r w:rsidRPr="00E41CD3">
        <w:rPr>
          <w:rFonts w:eastAsia="Times New Roman Uni"/>
          <w:lang w:eastAsia="ko-KR"/>
        </w:rPr>
        <w:fldChar w:fldCharType="begin"/>
      </w:r>
      <w:r w:rsidR="001631B7">
        <w:rPr>
          <w:rFonts w:eastAsia="Times New Roman Uni"/>
          <w:lang w:eastAsia="ko-KR"/>
        </w:rPr>
        <w:instrText xml:space="preserve"> ADDIN EN.CITE &lt;EndNote&gt;&lt;Cite&gt;&lt;Author&gt;Dinarello&lt;/Author&gt;&lt;Year&gt;2013&lt;/Year&gt;&lt;RecNum&gt;108&lt;/RecNum&gt;&lt;DisplayText&gt;&lt;style size="10"&gt;[127]&lt;/style&gt;&lt;/DisplayText&gt;&lt;record&gt;&lt;rec-number&gt;108&lt;/rec-number&gt;&lt;foreign-keys&gt;&lt;key app="EN" db-id="taxtdxa0ps2raaexsd6v9rxztvast5wwa2dz" timestamp="1585205855"&gt;108&lt;/key&gt;&lt;/foreign-keys&gt;&lt;ref-type name="Journal Article"&gt;17&lt;/ref-type&gt;&lt;contributors&gt;&lt;authors&gt;&lt;author&gt;Dinarello, C. A.&lt;/author&gt;&lt;author&gt;Novick, D.&lt;/author&gt;&lt;author&gt;Kim, S.&lt;/author&gt;&lt;author&gt;Kaplanski, G.&lt;/author&gt;&lt;/authors&gt;&lt;/contributors&gt;&lt;auth-address&gt;Department of Medicine, University of Colorado Denver , Aurora, CO , USA ; Department of Medicine, University Medical Center Nijmegen , Nijmegen , Netherlands.&lt;/auth-address&gt;&lt;titles&gt;&lt;title&gt;Interleukin-18 and IL-18 binding protein&lt;/title&gt;&lt;secondary-title&gt;Front Immunol&lt;/secondary-title&gt;&lt;/titles&gt;&lt;pages&gt;289&lt;/pages&gt;&lt;volume&gt;4&lt;/volume&gt;&lt;edition&gt;2013/10/12&lt;/edition&gt;&lt;keywords&gt;&lt;keyword&gt;autoimmune diseases&lt;/keyword&gt;&lt;keyword&gt;inflammasomes&lt;/keyword&gt;&lt;keyword&gt;inflammation&lt;/keyword&gt;&lt;keyword&gt;interleukin-1&lt;/keyword&gt;&lt;keyword&gt;macrophages&lt;/keyword&gt;&lt;/keywords&gt;&lt;dates&gt;&lt;year&gt;2013&lt;/year&gt;&lt;pub-dates&gt;&lt;date&gt;Oct 8&lt;/date&gt;&lt;/pub-dates&gt;&lt;/dates&gt;&lt;isbn&gt;1664-3224 (Print)&amp;#xD;1664-3224&lt;/isbn&gt;&lt;accession-num&gt;24115947&lt;/accession-num&gt;&lt;urls&gt;&lt;/urls&gt;&lt;custom2&gt;PMC3792554&lt;/custom2&gt;&lt;electronic-resource-num&gt;10.3389/fimmu.2013.00289&lt;/electronic-resource-num&gt;&lt;remote-database-provider&gt;NLM&lt;/remote-database-provider&gt;&lt;language&gt;eng&lt;/language&gt;&lt;/record&gt;&lt;/Cite&gt;&lt;/EndNote&gt;</w:instrText>
      </w:r>
      <w:r w:rsidRPr="00E41CD3">
        <w:rPr>
          <w:rFonts w:eastAsia="Times New Roman Uni"/>
          <w:lang w:eastAsia="ko-KR"/>
        </w:rPr>
        <w:fldChar w:fldCharType="separate"/>
      </w:r>
      <w:r w:rsidR="001631B7">
        <w:rPr>
          <w:rFonts w:eastAsia="Times New Roman Uni"/>
          <w:noProof/>
          <w:lang w:eastAsia="ko-KR"/>
        </w:rPr>
        <w:t>[127]</w:t>
      </w:r>
      <w:r w:rsidRPr="00E41CD3">
        <w:rPr>
          <w:rFonts w:eastAsia="Times New Roman Uni"/>
          <w:lang w:eastAsia="ko-KR"/>
        </w:rPr>
        <w:fldChar w:fldCharType="end"/>
      </w:r>
      <w:r w:rsidRPr="00E41CD3">
        <w:rPr>
          <w:rFonts w:eastAsia="Times New Roman Uni"/>
          <w:lang w:eastAsia="ko-KR"/>
        </w:rPr>
        <w:t xml:space="preserve">. In both entities, IL-18 and IL-18bp levels are increased compared to controls. The IL-6 receptor (IL-6R) is cleaved by ADAM17 and ADAM10, generating a soluble (sIL-6R) form, which is elevated in both diseases and exert an unknown biologic function </w:t>
      </w:r>
      <w:r w:rsidRPr="00E41CD3">
        <w:rPr>
          <w:rFonts w:eastAsia="Times New Roman Uni"/>
          <w:lang w:eastAsia="ko-KR"/>
        </w:rPr>
        <w:fldChar w:fldCharType="begin"/>
      </w:r>
      <w:r w:rsidR="001631B7">
        <w:rPr>
          <w:rFonts w:eastAsia="Times New Roman Uni"/>
          <w:lang w:eastAsia="ko-KR"/>
        </w:rPr>
        <w:instrText xml:space="preserve"> ADDIN EN.CITE &lt;EndNote&gt;&lt;Cite&gt;&lt;Author&gt;Lokau&lt;/Author&gt;&lt;Year&gt;2016&lt;/Year&gt;&lt;RecNum&gt;109&lt;/RecNum&gt;&lt;DisplayText&gt;&lt;style size="10"&gt;[128]&lt;/style&gt;&lt;/DisplayText&gt;&lt;record&gt;&lt;rec-number&gt;109&lt;/rec-number&gt;&lt;foreign-keys&gt;&lt;key app="EN" db-id="taxtdxa0ps2raaexsd6v9rxztvast5wwa2dz" timestamp="1585205855"&gt;109&lt;/key&gt;&lt;/foreign-keys&gt;&lt;ref-type name="Journal Article"&gt;17&lt;/ref-type&gt;&lt;contributors&gt;&lt;authors&gt;&lt;author&gt;Lokau, J.&lt;/author&gt;&lt;author&gt;Agthe, M.&lt;/author&gt;&lt;author&gt;Garbers, C.&lt;/author&gt;&lt;/authors&gt;&lt;/contributors&gt;&lt;auth-address&gt;Institute of Biochemistry, Kiel University, 24118 Kiel, Germany.&lt;/auth-address&gt;&lt;titles&gt;&lt;title&gt;Generation of Soluble Interleukin-11 and Interleukin-6 Receptors: A Crucial Function for Proteases during Inflammation&lt;/title&gt;&lt;secondary-title&gt;Mediators Inflamm&lt;/secondary-title&gt;&lt;/titles&gt;&lt;pages&gt;1785021&lt;/pages&gt;&lt;volume&gt;2016&lt;/volume&gt;&lt;edition&gt;2016/08/06&lt;/edition&gt;&lt;keywords&gt;&lt;keyword&gt;Animals&lt;/keyword&gt;&lt;keyword&gt;Humans&lt;/keyword&gt;&lt;keyword&gt;Inflammation/immunology/metabolism&lt;/keyword&gt;&lt;keyword&gt;Interleukin-11/metabolism&lt;/keyword&gt;&lt;keyword&gt;Interleukin-6/metabolism&lt;/keyword&gt;&lt;keyword&gt;Receptors, Interleukin-11/genetics/*metabolism&lt;/keyword&gt;&lt;keyword&gt;Receptors, Interleukin-6/genetics/*metabolism&lt;/keyword&gt;&lt;keyword&gt;Signal Transduction&lt;/keyword&gt;&lt;/keywords&gt;&lt;dates&gt;&lt;year&gt;2016&lt;/year&gt;&lt;/dates&gt;&lt;isbn&gt;0962-9351&lt;/isbn&gt;&lt;accession-num&gt;27493449&lt;/accession-num&gt;&lt;urls&gt;&lt;/urls&gt;&lt;custom2&gt;PMC4963573&lt;/custom2&gt;&lt;electronic-resource-num&gt;10.1155/2016/1785021&lt;/electronic-resource-num&gt;&lt;remote-database-provider&gt;NLM&lt;/remote-database-provider&gt;&lt;language&gt;eng&lt;/language&gt;&lt;/record&gt;&lt;/Cite&gt;&lt;/EndNote&gt;</w:instrText>
      </w:r>
      <w:r w:rsidRPr="00E41CD3">
        <w:rPr>
          <w:rFonts w:eastAsia="Times New Roman Uni"/>
          <w:lang w:eastAsia="ko-KR"/>
        </w:rPr>
        <w:fldChar w:fldCharType="separate"/>
      </w:r>
      <w:r w:rsidR="001631B7">
        <w:rPr>
          <w:rFonts w:eastAsia="Times New Roman Uni"/>
          <w:noProof/>
          <w:lang w:eastAsia="ko-KR"/>
        </w:rPr>
        <w:t>[128]</w:t>
      </w:r>
      <w:r w:rsidRPr="00E41CD3">
        <w:rPr>
          <w:rFonts w:eastAsia="Times New Roman Uni"/>
          <w:lang w:eastAsia="ko-KR"/>
        </w:rPr>
        <w:fldChar w:fldCharType="end"/>
      </w:r>
      <w:r w:rsidRPr="00E41CD3">
        <w:rPr>
          <w:rFonts w:eastAsia="Times New Roman Uni"/>
          <w:lang w:eastAsia="ko-KR"/>
        </w:rPr>
        <w:t xml:space="preserve">. Furthermore, concentrations of soluble IL-6 at baseline correlate with PR3-ANCA titers and increasing concentrations during remission are associated with subsequent disease relapse among rituximab-treated patients </w:t>
      </w:r>
      <w:r w:rsidRPr="00E41CD3">
        <w:rPr>
          <w:rFonts w:eastAsia="Times New Roman Uni"/>
          <w:lang w:eastAsia="ko-KR"/>
        </w:rPr>
        <w:fldChar w:fldCharType="begin"/>
      </w:r>
      <w:r w:rsidR="001631B7">
        <w:rPr>
          <w:rFonts w:eastAsia="Times New Roman Uni"/>
          <w:lang w:eastAsia="ko-KR"/>
        </w:rPr>
        <w:instrText xml:space="preserve"> ADDIN EN.CITE &lt;EndNote&gt;&lt;Cite&gt;&lt;Author&gt;Berti&lt;/Author&gt;&lt;Year&gt;2019&lt;/Year&gt;&lt;IDText&gt;The association of serum interleukin-6 levels with clinical outcomes in antineutrophil cytoplasmic antibody-associated vasculitis&lt;/IDText&gt;&lt;DisplayText&gt;&lt;style size="10"&gt;[129]&lt;/style&gt;&lt;/DisplayText&gt;&lt;record&gt;&lt;dates&gt;&lt;pub-dates&gt;&lt;date&gt;12&lt;/date&gt;&lt;/pub-dates&gt;&lt;year&gt;2019&lt;/year&gt;&lt;/dates&gt;&lt;keywords&gt;&lt;keyword&gt;ANCA-Associated vasculitis&lt;/keyword&gt;&lt;keyword&gt;ANCA-type&lt;/keyword&gt;&lt;keyword&gt;Cytokines&lt;/keyword&gt;&lt;keyword&gt;IL-6&lt;/keyword&gt;&lt;keyword&gt;Interleukin-6&lt;/keyword&gt;&lt;keyword&gt;RAVE&lt;/keyword&gt;&lt;/keywords&gt;&lt;urls&gt;&lt;related-urls&gt;&lt;url&gt;https://www.ncbi.nlm.nih.gov/pubmed/31320177&lt;/url&gt;&lt;/related-urls&gt;&lt;/urls&gt;&lt;isbn&gt;1095-9157&lt;/isbn&gt;&lt;custom2&gt;PMC7217333&lt;/custom2&gt;&lt;titles&gt;&lt;title&gt;The association of serum interleukin-6 levels with clinical outcomes in antineutrophil cytoplasmic antibody-associated vasculitis&lt;/title&gt;&lt;secondary-title&gt;J Autoimmun&lt;/secondary-title&gt;&lt;/titles&gt;&lt;pages&gt;102302&lt;/pages&gt;&lt;contributors&gt;&lt;authors&gt;&lt;author&gt;Berti, A.&lt;/author&gt;&lt;author&gt;Warner, R.&lt;/author&gt;&lt;author&gt;Johnson, K.&lt;/author&gt;&lt;author&gt;Cornec, D.&lt;/author&gt;&lt;author&gt;Schroeder, D. R.&lt;/author&gt;&lt;author&gt;Kabat, B. F.&lt;/author&gt;&lt;author&gt;Langford, C. A.&lt;/author&gt;&lt;author&gt;Kallenberg, C. G. M.&lt;/author&gt;&lt;author&gt;Seo, P.&lt;/author&gt;&lt;author&gt;Spiera, R. F.&lt;/author&gt;&lt;author&gt;St Clair, E. W.&lt;/author&gt;&lt;author&gt;Fervenza, F. C.&lt;/author&gt;&lt;author&gt;Stone, J. H.&lt;/author&gt;&lt;author&gt;Monach, P. A.&lt;/author&gt;&lt;author&gt;Specks, U.&lt;/author&gt;&lt;author&gt;Merkel, P. A.&lt;/author&gt;&lt;author&gt;RAVE-ITN Research Group&lt;/author&gt;&lt;/authors&gt;&lt;/contributors&gt;&lt;edition&gt;2019/07/15&lt;/edition&gt;&lt;language&gt;eng&lt;/language&gt;&lt;added-date format="utc"&gt;1591725571&lt;/added-date&gt;&lt;ref-type name="Journal Article"&gt;17&lt;/ref-type&gt;&lt;rec-number&gt;317&lt;/rec-number&gt;&lt;last-updated-date format="utc"&gt;1591725571&lt;/last-updated-date&gt;&lt;accession-num&gt;31320177&lt;/accession-num&gt;&lt;electronic-resource-num&gt;10.1016/j.jaut.2019.07.001&lt;/electronic-resource-num&gt;&lt;volume&gt;105&lt;/volume&gt;&lt;/record&gt;&lt;/Cite&gt;&lt;/EndNote&gt;</w:instrText>
      </w:r>
      <w:r w:rsidRPr="00E41CD3">
        <w:rPr>
          <w:rFonts w:eastAsia="Times New Roman Uni"/>
          <w:lang w:eastAsia="ko-KR"/>
        </w:rPr>
        <w:fldChar w:fldCharType="separate"/>
      </w:r>
      <w:r w:rsidR="001631B7">
        <w:rPr>
          <w:rFonts w:eastAsia="Times New Roman Uni"/>
          <w:noProof/>
          <w:lang w:eastAsia="ko-KR"/>
        </w:rPr>
        <w:t>[129]</w:t>
      </w:r>
      <w:r w:rsidRPr="00E41CD3">
        <w:rPr>
          <w:rFonts w:eastAsia="Times New Roman Uni"/>
          <w:lang w:eastAsia="ko-KR"/>
        </w:rPr>
        <w:fldChar w:fldCharType="end"/>
      </w:r>
      <w:r w:rsidRPr="00E41CD3">
        <w:rPr>
          <w:rFonts w:eastAsia="Times New Roman Uni"/>
          <w:lang w:eastAsia="ko-KR"/>
        </w:rPr>
        <w:t xml:space="preserve">. Levels of soluble IL-2R and soluble CD30 are elevated in PR3-ANCA vasculitis. In both diseases, IL-23, TARC and </w:t>
      </w:r>
      <w:proofErr w:type="spellStart"/>
      <w:r w:rsidRPr="00E41CD3">
        <w:rPr>
          <w:rFonts w:eastAsia="Times New Roman Uni"/>
          <w:lang w:eastAsia="ko-KR"/>
        </w:rPr>
        <w:t>osteopontin</w:t>
      </w:r>
      <w:proofErr w:type="spellEnd"/>
      <w:r w:rsidRPr="00E41CD3">
        <w:rPr>
          <w:rFonts w:eastAsia="Times New Roman Uni"/>
          <w:lang w:eastAsia="ko-KR"/>
        </w:rPr>
        <w:t xml:space="preserve">, which acts as a structural molecule, humoral factor and cytokine </w:t>
      </w:r>
      <w:r w:rsidRPr="00E41CD3">
        <w:rPr>
          <w:rFonts w:eastAsia="Times New Roman Uni"/>
          <w:lang w:eastAsia="ko-KR"/>
        </w:rPr>
        <w:fldChar w:fldCharType="begin">
          <w:fldData xml:space="preserve">PEVuZE5vdGU+PENpdGU+PEF1dGhvcj5JY2VyPC9BdXRob3I+PFllYXI+MjAxODwvWWVhcj48UmVj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</w:fldData>
        </w:fldChar>
      </w:r>
      <w:r w:rsidR="001631B7">
        <w:rPr>
          <w:rFonts w:eastAsia="Times New Roman Uni"/>
          <w:lang w:eastAsia="ko-KR"/>
        </w:rPr>
        <w:instrText xml:space="preserve"> ADDIN EN.CITE </w:instrText>
      </w:r>
      <w:r w:rsidR="001631B7">
        <w:rPr>
          <w:rFonts w:eastAsia="Times New Roman Uni"/>
          <w:lang w:eastAsia="ko-KR"/>
        </w:rPr>
        <w:fldChar w:fldCharType="begin">
          <w:fldData xml:space="preserve">PEVuZE5vdGU+PENpdGU+PEF1dGhvcj5JY2VyPC9BdXRob3I+PFllYXI+MjAxODwvWWVhcj48UmVj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</w:fldData>
        </w:fldChar>
      </w:r>
      <w:r w:rsidR="001631B7">
        <w:rPr>
          <w:rFonts w:eastAsia="Times New Roman Uni"/>
          <w:lang w:eastAsia="ko-KR"/>
        </w:rPr>
        <w:instrText xml:space="preserve"> ADDIN EN.CITE.DATA </w:instrText>
      </w:r>
      <w:r w:rsidR="001631B7">
        <w:rPr>
          <w:rFonts w:eastAsia="Times New Roman Uni"/>
          <w:lang w:eastAsia="ko-KR"/>
        </w:rPr>
      </w:r>
      <w:r w:rsidR="001631B7">
        <w:rPr>
          <w:rFonts w:eastAsia="Times New Roman Uni"/>
          <w:lang w:eastAsia="ko-KR"/>
        </w:rPr>
        <w:fldChar w:fldCharType="end"/>
      </w:r>
      <w:r w:rsidRPr="00E41CD3">
        <w:rPr>
          <w:rFonts w:eastAsia="Times New Roman Uni"/>
          <w:lang w:eastAsia="ko-KR"/>
        </w:rPr>
      </w:r>
      <w:r w:rsidRPr="00E41CD3">
        <w:rPr>
          <w:rFonts w:eastAsia="Times New Roman Uni"/>
          <w:lang w:eastAsia="ko-KR"/>
        </w:rPr>
        <w:fldChar w:fldCharType="separate"/>
      </w:r>
      <w:r w:rsidR="001631B7">
        <w:rPr>
          <w:rFonts w:eastAsia="Times New Roman Uni"/>
          <w:noProof/>
          <w:lang w:eastAsia="ko-KR"/>
        </w:rPr>
        <w:t>[130]</w:t>
      </w:r>
      <w:r w:rsidRPr="00E41CD3">
        <w:rPr>
          <w:rFonts w:eastAsia="Times New Roman Uni"/>
          <w:lang w:eastAsia="ko-KR"/>
        </w:rPr>
        <w:fldChar w:fldCharType="end"/>
      </w:r>
      <w:r w:rsidRPr="00E41CD3">
        <w:rPr>
          <w:rFonts w:eastAsia="Times New Roman Uni"/>
          <w:lang w:eastAsia="ko-KR"/>
        </w:rPr>
        <w:t xml:space="preserve">, are increased. </w:t>
      </w:r>
    </w:p>
    <w:p w14:paraId="6F8857BD" w14:textId="2FF402D0" w:rsidR="00C907E3" w:rsidRDefault="00C907E3" w:rsidP="00C3548F">
      <w:pPr>
        <w:pStyle w:val="MDPI31text"/>
        <w:rPr>
          <w:rFonts w:eastAsia="Times New Roman Uni"/>
          <w:lang w:eastAsia="ko-KR"/>
        </w:rPr>
      </w:pPr>
      <w:r>
        <w:rPr>
          <w:rFonts w:eastAsia="Times New Roman Uni"/>
          <w:lang w:eastAsia="ko-KR"/>
        </w:rPr>
        <w:t>Th1 and Th2 effector T-cells are also dysregulated.</w:t>
      </w:r>
      <w:r w:rsidR="00D161AC">
        <w:rPr>
          <w:rFonts w:eastAsia="Times New Roman Uni"/>
          <w:lang w:eastAsia="ko-KR"/>
        </w:rPr>
        <w:t xml:space="preserve"> </w:t>
      </w:r>
      <w:r>
        <w:rPr>
          <w:rFonts w:eastAsia="Times New Roman Uni"/>
          <w:lang w:eastAsia="ko-KR"/>
        </w:rPr>
        <w:t>Th1 cells are over</w:t>
      </w:r>
      <w:r w:rsidR="00D161AC">
        <w:rPr>
          <w:rFonts w:eastAsia="Times New Roman Uni"/>
          <w:lang w:eastAsia="ko-KR"/>
        </w:rPr>
        <w:t>expressed</w:t>
      </w:r>
      <w:r>
        <w:rPr>
          <w:rFonts w:eastAsia="Times New Roman Uni"/>
          <w:lang w:eastAsia="ko-KR"/>
        </w:rPr>
        <w:t xml:space="preserve"> in ANCA-associated vasculitis</w:t>
      </w:r>
      <w:r w:rsidR="00D161AC">
        <w:rPr>
          <w:rFonts w:eastAsia="Times New Roman Uni"/>
          <w:lang w:eastAsia="ko-KR"/>
        </w:rPr>
        <w:t>, and during a</w:t>
      </w:r>
      <w:r>
        <w:rPr>
          <w:rFonts w:eastAsia="Times New Roman Uni"/>
          <w:lang w:eastAsia="ko-KR"/>
        </w:rPr>
        <w:t>cute phase</w:t>
      </w:r>
      <w:r w:rsidR="00D161AC">
        <w:rPr>
          <w:rFonts w:eastAsia="Times New Roman Uni"/>
          <w:lang w:eastAsia="ko-KR"/>
        </w:rPr>
        <w:t>s</w:t>
      </w:r>
      <w:r>
        <w:rPr>
          <w:rFonts w:eastAsia="Times New Roman Uni"/>
          <w:lang w:eastAsia="ko-KR"/>
        </w:rPr>
        <w:t xml:space="preserve"> </w:t>
      </w:r>
      <w:r w:rsidR="00D161AC">
        <w:rPr>
          <w:rFonts w:eastAsia="Times New Roman Uni"/>
          <w:lang w:eastAsia="ko-KR"/>
        </w:rPr>
        <w:t>of the disease, it was</w:t>
      </w:r>
      <w:r>
        <w:rPr>
          <w:rFonts w:eastAsia="Times New Roman Uni"/>
          <w:lang w:eastAsia="ko-KR"/>
        </w:rPr>
        <w:t xml:space="preserve"> demonstrat</w:t>
      </w:r>
      <w:r w:rsidR="00D161AC">
        <w:rPr>
          <w:rFonts w:eastAsia="Times New Roman Uni"/>
          <w:lang w:eastAsia="ko-KR"/>
        </w:rPr>
        <w:t>ed that</w:t>
      </w:r>
      <w:r>
        <w:rPr>
          <w:rFonts w:eastAsia="Times New Roman Uni"/>
          <w:lang w:eastAsia="ko-KR"/>
        </w:rPr>
        <w:t xml:space="preserve"> a higher Th1/Th2 ratio correspond</w:t>
      </w:r>
      <w:r w:rsidR="00D161AC">
        <w:rPr>
          <w:rFonts w:eastAsia="Times New Roman Uni"/>
          <w:lang w:eastAsia="ko-KR"/>
        </w:rPr>
        <w:t>ed</w:t>
      </w:r>
      <w:r>
        <w:rPr>
          <w:rFonts w:eastAsia="Times New Roman Uni"/>
          <w:lang w:eastAsia="ko-KR"/>
        </w:rPr>
        <w:t xml:space="preserve"> to higher expression of IFN-</w:t>
      </w:r>
      <w:r w:rsidRPr="00C907E3">
        <w:rPr>
          <w:rFonts w:eastAsia="Times New Roman Uni"/>
          <w:lang w:eastAsia="ko-KR"/>
        </w:rPr>
        <w:t>γ</w:t>
      </w:r>
      <w:r>
        <w:rPr>
          <w:rFonts w:eastAsia="Times New Roman Uni"/>
          <w:lang w:eastAsia="ko-KR"/>
        </w:rPr>
        <w:t xml:space="preserve"> in the kidneys </w:t>
      </w:r>
      <w:r w:rsidR="00E7001C">
        <w:rPr>
          <w:rFonts w:eastAsia="Times New Roman Uni"/>
          <w:lang w:eastAsia="ko-KR"/>
        </w:rPr>
        <w:fldChar w:fldCharType="begin"/>
      </w:r>
      <w:r w:rsidR="00E7001C">
        <w:rPr>
          <w:rFonts w:eastAsia="Times New Roman Uni"/>
          <w:lang w:eastAsia="ko-KR"/>
        </w:rPr>
        <w:instrText xml:space="preserve"> ADDIN EN.CITE &lt;EndNote&gt;&lt;Cite&gt;&lt;Author&gt;Masutani&lt;/Author&gt;&lt;Year&gt;2003&lt;/Year&gt;&lt;IDText&gt;Strong polarization toward Th1 immune response in ANCA-associated glomerulonephritis&lt;/IDText&gt;&lt;DisplayText&gt;&lt;style size="10"&gt;[131]&lt;/style&gt;&lt;/DisplayText&gt;&lt;record&gt;&lt;dates&gt;&lt;pub-dates&gt;&lt;date&gt;Jun&lt;/date&gt;&lt;/pub-dates&gt;&lt;year&gt;2003&lt;/year&gt;&lt;/dates&gt;&lt;keywords&gt;&lt;keyword&gt;Adult&lt;/keyword&gt;&lt;keyword&gt;Aged&lt;/keyword&gt;&lt;keyword&gt;Antibodies, Antineutrophil Cytoplasmic&lt;/keyword&gt;&lt;keyword&gt;CD4-Positive T-Lymphocytes&lt;/keyword&gt;&lt;keyword&gt;Case-Control Studies&lt;/keyword&gt;&lt;keyword&gt;Female&lt;/keyword&gt;&lt;keyword&gt;Flow Cytometry&lt;/keyword&gt;&lt;keyword&gt;Glomerulonephritis&lt;/keyword&gt;&lt;keyword&gt;Humans&lt;/keyword&gt;&lt;keyword&gt;Immunohistochemistry&lt;/keyword&gt;&lt;keyword&gt;Interferon-gamma&lt;/keyword&gt;&lt;keyword&gt;Interleukin-4&lt;/keyword&gt;&lt;keyword&gt;Kidney&lt;/keyword&gt;&lt;keyword&gt;Male&lt;/keyword&gt;&lt;keyword&gt;Middle Aged&lt;/keyword&gt;&lt;keyword&gt;RNA, Messenger&lt;/keyword&gt;&lt;keyword&gt;Reverse Transcriptase Polymerase Chain Reaction&lt;/keyword&gt;&lt;keyword&gt;Th1 Cells&lt;/keyword&gt;&lt;keyword&gt;Th2 Cells&lt;/keyword&gt;&lt;/keywords&gt;&lt;urls&gt;&lt;related-urls&gt;&lt;url&gt;https://www.ncbi.nlm.nih.gov/pubmed/12834170&lt;/url&gt;&lt;/related-urls&gt;&lt;/urls&gt;&lt;isbn&gt;0301-0430&lt;/isbn&gt;&lt;titles&gt;&lt;title&gt;Strong polarization toward Th1 immune response in ANCA-associated glomerulonephritis&lt;/title&gt;&lt;secondary-title&gt;Clin Nephrol&lt;/secondary-title&gt;&lt;/titles&gt;&lt;pages&gt;395-405&lt;/pages&gt;&lt;number&gt;6&lt;/number&gt;&lt;contributors&gt;&lt;authors&gt;&lt;author&gt;Masutani, K.&lt;/author&gt;&lt;author&gt;Tokumoto, M.&lt;/author&gt;&lt;author&gt;Nakashima, H.&lt;/author&gt;&lt;author&gt;Tsuruya, K.&lt;/author&gt;&lt;author&gt;Kashiwagi, M.&lt;/author&gt;&lt;author&gt;Kudoh, Y.&lt;/author&gt;&lt;author&gt;Fukuda, K.&lt;/author&gt;&lt;author&gt;Kanai, H.&lt;/author&gt;&lt;author&gt;Akahoshi, M.&lt;/author&gt;&lt;author&gt;Otsuka, T.&lt;/author&gt;&lt;author&gt;Hirakata, H.&lt;/author&gt;&lt;author&gt;Iida, M.&lt;/author&gt;&lt;/authors&gt;&lt;/contributors&gt;&lt;language&gt;eng&lt;/language&gt;&lt;added-date format="utc"&gt;1601115865&lt;/added-date&gt;&lt;ref-type name="Journal Article"&gt;17&lt;/ref-type&gt;&lt;rec-number&gt;458&lt;/rec-number&gt;&lt;last-updated-date format="utc"&gt;1601115865&lt;/last-updated-date&gt;&lt;accession-num&gt;12834170&lt;/accession-num&gt;&lt;electronic-resource-num&gt;10.5414/cnp59395&lt;/electronic-resource-num&gt;&lt;volume&gt;59&lt;/volume&gt;&lt;/record&gt;&lt;/Cite&gt;&lt;/EndNote&gt;</w:instrText>
      </w:r>
      <w:r w:rsidR="00E7001C">
        <w:rPr>
          <w:rFonts w:eastAsia="Times New Roman Uni"/>
          <w:lang w:eastAsia="ko-KR"/>
        </w:rPr>
        <w:fldChar w:fldCharType="separate"/>
      </w:r>
      <w:r w:rsidR="00E7001C">
        <w:rPr>
          <w:rFonts w:eastAsia="Times New Roman Uni"/>
          <w:noProof/>
          <w:lang w:eastAsia="ko-KR"/>
        </w:rPr>
        <w:t>[131]</w:t>
      </w:r>
      <w:r w:rsidR="00E7001C">
        <w:rPr>
          <w:rFonts w:eastAsia="Times New Roman Uni"/>
          <w:lang w:eastAsia="ko-KR"/>
        </w:rPr>
        <w:fldChar w:fldCharType="end"/>
      </w:r>
      <w:r>
        <w:rPr>
          <w:rFonts w:eastAsia="Times New Roman Uni"/>
          <w:lang w:eastAsia="ko-KR"/>
        </w:rPr>
        <w:t xml:space="preserve">. Th1 polarization is mediated in ANCA-associated vasculitis by a decrease </w:t>
      </w:r>
      <w:r w:rsidR="00D161AC">
        <w:rPr>
          <w:rFonts w:eastAsia="Times New Roman Uni"/>
          <w:lang w:eastAsia="ko-KR"/>
        </w:rPr>
        <w:t>of</w:t>
      </w:r>
      <w:r>
        <w:rPr>
          <w:rFonts w:eastAsia="Times New Roman Uni"/>
          <w:lang w:eastAsia="ko-KR"/>
        </w:rPr>
        <w:t xml:space="preserve"> CD28, a costimulatory signal which promotes Th2 differentiation </w:t>
      </w:r>
      <w:r w:rsidR="00E7001C">
        <w:rPr>
          <w:rFonts w:eastAsia="Times New Roman Uni"/>
          <w:lang w:eastAsia="ko-KR"/>
        </w:rPr>
        <w:fldChar w:fldCharType="begin"/>
      </w:r>
      <w:r w:rsidR="00E7001C">
        <w:rPr>
          <w:rFonts w:eastAsia="Times New Roman Uni"/>
          <w:lang w:eastAsia="ko-KR"/>
        </w:rPr>
        <w:instrText xml:space="preserve"> ADDIN EN.CITE &lt;EndNote&gt;&lt;Cite&gt;&lt;Author&gt;Martinez Valenzuela&lt;/Author&gt;&lt;Year&gt;2019&lt;/Year&gt;&lt;IDText&gt;T-lymphocyte in ANCA-associated vasculitis: what do we know? A pathophysiological and therapeutic approach&lt;/IDText&gt;&lt;DisplayText&gt;&lt;style size="10"&gt;[132]&lt;/style&gt;&lt;/DisplayText&gt;&lt;record&gt;&lt;dates&gt;&lt;pub-dates&gt;&lt;date&gt;Aug&lt;/date&gt;&lt;/pub-dates&gt;&lt;year&gt;2019&lt;/year&gt;&lt;/dates&gt;&lt;keywords&gt;&lt;keyword&gt;ANCA&lt;/keyword&gt;&lt;keyword&gt;T-lymphocyte&lt;/keyword&gt;&lt;keyword&gt;crescentic glomerulonephritis&lt;/keyword&gt;&lt;keyword&gt;cytokine&lt;/keyword&gt;&lt;keyword&gt;glomerulonephritis&lt;/keyword&gt;&lt;keyword&gt;immunology&lt;/keyword&gt;&lt;/keywords&gt;&lt;urls&gt;&lt;related-urls&gt;&lt;url&gt;https://www.ncbi.nlm.nih.gov/pubmed/31384441&lt;/url&gt;&lt;/related-urls&gt;&lt;/urls&gt;&lt;isbn&gt;2048-8505&lt;/isbn&gt;&lt;custom2&gt;PMC6671423&lt;/custom2&gt;&lt;titles&gt;&lt;title&gt;T-lymphocyte in ANCA-associated vasculitis: what do we know? A pathophysiological and therapeutic approach&lt;/title&gt;&lt;secondary-title&gt;Clin Kidney J&lt;/secondary-title&gt;&lt;/titles&gt;&lt;pages&gt;503-511&lt;/pages&gt;&lt;number&gt;4&lt;/number&gt;&lt;contributors&gt;&lt;authors&gt;&lt;author&gt;Martinez Valenzuela, L.&lt;/author&gt;&lt;author&gt;Bordignon Draibe, J.&lt;/author&gt;&lt;author&gt;Fulladosa Oliveras, X.&lt;/author&gt;&lt;author&gt;Bestard Matamoros, O.&lt;/author&gt;&lt;author&gt;Cruzado Garrit, J. M.&lt;/author&gt;&lt;author&gt;Torras Ambrós, J.&lt;/author&gt;&lt;/authors&gt;&lt;/contributors&gt;&lt;edition&gt;2019/04/19&lt;/edition&gt;&lt;language&gt;eng&lt;/language&gt;&lt;added-date format="utc"&gt;1601115918&lt;/added-date&gt;&lt;ref-type name="Journal Article"&gt;17&lt;/ref-type&gt;&lt;rec-number&gt;459&lt;/rec-number&gt;&lt;last-updated-date format="utc"&gt;1601115918&lt;/last-updated-date&gt;&lt;accession-num&gt;31384441&lt;/accession-num&gt;&lt;electronic-resource-num&gt;10.1093/ckj/sfz029&lt;/electronic-resource-num&gt;&lt;volume&gt;12&lt;/volume&gt;&lt;/record&gt;&lt;/Cite&gt;&lt;/EndNote&gt;</w:instrText>
      </w:r>
      <w:r w:rsidR="00E7001C">
        <w:rPr>
          <w:rFonts w:eastAsia="Times New Roman Uni"/>
          <w:lang w:eastAsia="ko-KR"/>
        </w:rPr>
        <w:fldChar w:fldCharType="separate"/>
      </w:r>
      <w:r w:rsidR="00E7001C">
        <w:rPr>
          <w:rFonts w:eastAsia="Times New Roman Uni"/>
          <w:noProof/>
          <w:lang w:eastAsia="ko-KR"/>
        </w:rPr>
        <w:t>[132]</w:t>
      </w:r>
      <w:r w:rsidR="00E7001C">
        <w:rPr>
          <w:rFonts w:eastAsia="Times New Roman Uni"/>
          <w:lang w:eastAsia="ko-KR"/>
        </w:rPr>
        <w:fldChar w:fldCharType="end"/>
      </w:r>
      <w:r>
        <w:rPr>
          <w:rFonts w:eastAsia="Times New Roman Uni"/>
          <w:lang w:eastAsia="ko-KR"/>
        </w:rPr>
        <w:t>. Th1 effector cells promote the secretion of IFN-</w:t>
      </w:r>
      <w:r w:rsidRPr="00C907E3">
        <w:rPr>
          <w:rFonts w:eastAsia="Times New Roman Uni"/>
          <w:lang w:eastAsia="ko-KR"/>
        </w:rPr>
        <w:t>γ</w:t>
      </w:r>
      <w:r>
        <w:rPr>
          <w:rFonts w:eastAsia="Times New Roman Uni"/>
          <w:lang w:eastAsia="ko-KR"/>
        </w:rPr>
        <w:t xml:space="preserve"> and IgG3, the strongest immunoglobulin subclass in inducing neutrophil activation. This effect reverses during remission, with a polarization toward Th2 response. Patients in remission have higher peripheral counts of Th2 cells, as well as decreased IFN-</w:t>
      </w:r>
      <w:r w:rsidRPr="00C907E3">
        <w:rPr>
          <w:rFonts w:eastAsia="Times New Roman Uni"/>
          <w:lang w:eastAsia="ko-KR"/>
        </w:rPr>
        <w:t>γ</w:t>
      </w:r>
      <w:r>
        <w:rPr>
          <w:rFonts w:eastAsia="Times New Roman Uni"/>
          <w:lang w:eastAsia="ko-KR"/>
        </w:rPr>
        <w:t xml:space="preserve"> in PBMC supernatant </w:t>
      </w:r>
      <w:r w:rsidR="00E7001C">
        <w:rPr>
          <w:rFonts w:eastAsia="Times New Roman Uni"/>
          <w:lang w:eastAsia="ko-KR"/>
        </w:rPr>
        <w:fldChar w:fldCharType="begin">
          <w:fldData xml:space="preserve">PEVuZE5vdGU+PENpdGU+PEF1dGhvcj5TemN6ZWtsaWs8L0F1dGhvcj48WWVhcj4yMDE3PC9ZZWFy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==
</w:fldData>
        </w:fldChar>
      </w:r>
      <w:r w:rsidR="00E7001C">
        <w:rPr>
          <w:rFonts w:eastAsia="Times New Roman Uni"/>
          <w:lang w:eastAsia="ko-KR"/>
        </w:rPr>
        <w:instrText xml:space="preserve"> ADDIN EN.CITE </w:instrText>
      </w:r>
      <w:r w:rsidR="00E7001C">
        <w:rPr>
          <w:rFonts w:eastAsia="Times New Roman Uni"/>
          <w:lang w:eastAsia="ko-KR"/>
        </w:rPr>
        <w:fldChar w:fldCharType="begin">
          <w:fldData xml:space="preserve">PEVuZE5vdGU+PENpdGU+PEF1dGhvcj5TemN6ZWtsaWs8L0F1dGhvcj48WWVhcj4yMDE3PC9ZZWFy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==
</w:fldData>
        </w:fldChar>
      </w:r>
      <w:r w:rsidR="00E7001C">
        <w:rPr>
          <w:rFonts w:eastAsia="Times New Roman Uni"/>
          <w:lang w:eastAsia="ko-KR"/>
        </w:rPr>
        <w:instrText xml:space="preserve"> ADDIN EN.CITE.DATA </w:instrText>
      </w:r>
      <w:r w:rsidR="00E7001C">
        <w:rPr>
          <w:rFonts w:eastAsia="Times New Roman Uni"/>
          <w:lang w:eastAsia="ko-KR"/>
        </w:rPr>
      </w:r>
      <w:r w:rsidR="00E7001C">
        <w:rPr>
          <w:rFonts w:eastAsia="Times New Roman Uni"/>
          <w:lang w:eastAsia="ko-KR"/>
        </w:rPr>
        <w:fldChar w:fldCharType="end"/>
      </w:r>
      <w:r w:rsidR="00E7001C">
        <w:rPr>
          <w:rFonts w:eastAsia="Times New Roman Uni"/>
          <w:lang w:eastAsia="ko-KR"/>
        </w:rPr>
      </w:r>
      <w:r w:rsidR="00E7001C">
        <w:rPr>
          <w:rFonts w:eastAsia="Times New Roman Uni"/>
          <w:lang w:eastAsia="ko-KR"/>
        </w:rPr>
        <w:fldChar w:fldCharType="separate"/>
      </w:r>
      <w:r w:rsidR="00E7001C">
        <w:rPr>
          <w:rFonts w:eastAsia="Times New Roman Uni"/>
          <w:noProof/>
          <w:lang w:eastAsia="ko-KR"/>
        </w:rPr>
        <w:t>[133]</w:t>
      </w:r>
      <w:r w:rsidR="00E7001C">
        <w:rPr>
          <w:rFonts w:eastAsia="Times New Roman Uni"/>
          <w:lang w:eastAsia="ko-KR"/>
        </w:rPr>
        <w:fldChar w:fldCharType="end"/>
      </w:r>
      <w:r>
        <w:rPr>
          <w:rFonts w:eastAsia="Times New Roman Uni"/>
          <w:lang w:eastAsia="ko-KR"/>
        </w:rPr>
        <w:t xml:space="preserve">. </w:t>
      </w:r>
    </w:p>
    <w:p w14:paraId="331F4E1E" w14:textId="7C40FB8A" w:rsidR="003B5298" w:rsidRPr="00C3548F" w:rsidRDefault="00C3548F" w:rsidP="00C3548F">
      <w:pPr>
        <w:pStyle w:val="MDPI23heading3"/>
        <w:rPr>
          <w:lang w:eastAsia="ko-KR"/>
        </w:rPr>
      </w:pPr>
      <w:bookmarkStart w:id="16" w:name="_Toc40621882"/>
      <w:r w:rsidRPr="00C3548F">
        <w:rPr>
          <w:lang w:eastAsia="ko-KR"/>
        </w:rPr>
        <w:t xml:space="preserve">4.1.4. </w:t>
      </w:r>
      <w:r w:rsidR="003B5298" w:rsidRPr="00C3548F">
        <w:rPr>
          <w:lang w:eastAsia="ko-KR"/>
        </w:rPr>
        <w:t>B</w:t>
      </w:r>
      <w:r w:rsidRPr="00C3548F">
        <w:rPr>
          <w:lang w:eastAsia="ko-KR"/>
        </w:rPr>
        <w:t xml:space="preserve">-Cell Activation </w:t>
      </w:r>
      <w:r>
        <w:rPr>
          <w:lang w:eastAsia="ko-KR"/>
        </w:rPr>
        <w:t>i</w:t>
      </w:r>
      <w:r w:rsidRPr="00C3548F">
        <w:rPr>
          <w:lang w:eastAsia="ko-KR"/>
        </w:rPr>
        <w:t xml:space="preserve">n </w:t>
      </w:r>
      <w:r w:rsidR="003B5298" w:rsidRPr="00C3548F">
        <w:rPr>
          <w:lang w:eastAsia="ko-KR"/>
        </w:rPr>
        <w:t>PR3</w:t>
      </w:r>
      <w:r w:rsidRPr="00C3548F">
        <w:rPr>
          <w:lang w:eastAsia="ko-KR"/>
        </w:rPr>
        <w:t>-</w:t>
      </w:r>
      <w:r>
        <w:rPr>
          <w:lang w:eastAsia="ko-KR"/>
        </w:rPr>
        <w:t>a</w:t>
      </w:r>
      <w:r w:rsidRPr="00C3548F">
        <w:rPr>
          <w:lang w:eastAsia="ko-KR"/>
        </w:rPr>
        <w:t xml:space="preserve">nd </w:t>
      </w:r>
      <w:r w:rsidR="003B5298" w:rsidRPr="00C3548F">
        <w:rPr>
          <w:lang w:eastAsia="ko-KR"/>
        </w:rPr>
        <w:t>MPO</w:t>
      </w:r>
      <w:r w:rsidRPr="00C3548F">
        <w:rPr>
          <w:lang w:eastAsia="ko-KR"/>
        </w:rPr>
        <w:t>-</w:t>
      </w:r>
      <w:r w:rsidR="003B5298" w:rsidRPr="00C3548F">
        <w:rPr>
          <w:lang w:eastAsia="ko-KR"/>
        </w:rPr>
        <w:t xml:space="preserve">ANCA </w:t>
      </w:r>
      <w:r w:rsidRPr="00C3548F">
        <w:rPr>
          <w:lang w:eastAsia="ko-KR"/>
        </w:rPr>
        <w:t>Vasculitis</w:t>
      </w:r>
      <w:bookmarkEnd w:id="16"/>
      <w:r w:rsidRPr="00C3548F">
        <w:rPr>
          <w:lang w:eastAsia="ko-KR"/>
        </w:rPr>
        <w:t xml:space="preserve"> </w:t>
      </w:r>
    </w:p>
    <w:p w14:paraId="530492DD" w14:textId="09D4483E" w:rsidR="003B5298" w:rsidRPr="00893633" w:rsidRDefault="003B5298" w:rsidP="00C3548F">
      <w:pPr>
        <w:pStyle w:val="MDPI31text"/>
        <w:rPr>
          <w:b/>
          <w:lang w:eastAsia="ko-KR"/>
        </w:rPr>
      </w:pPr>
      <w:r w:rsidRPr="00893633">
        <w:rPr>
          <w:lang w:eastAsia="ko-KR"/>
        </w:rPr>
        <w:t>B-cell stimulation by ANCA-activated neutrophils is associated with an increase in the production of ANCA. BAFF, which is also called B-lymphocyte stimulator (</w:t>
      </w:r>
      <w:proofErr w:type="spellStart"/>
      <w:r w:rsidRPr="00893633">
        <w:t>BLyS</w:t>
      </w:r>
      <w:proofErr w:type="spellEnd"/>
      <w:r w:rsidRPr="00893633">
        <w:t xml:space="preserve">), is relevant </w:t>
      </w:r>
      <w:r w:rsidRPr="00E41CD3">
        <w:t xml:space="preserve">for the development and lifetime of B-cells and increases the number of antibody-producing cells. Elevated serum levels of BAFF associate with PR3-and MPO-ANCA vasculitis. Furthermore, elevated levels of BAFF </w:t>
      </w:r>
      <w:r w:rsidRPr="00E41CD3">
        <w:rPr>
          <w:lang w:eastAsia="ko-KR"/>
        </w:rPr>
        <w:t>are</w:t>
      </w:r>
      <w:r w:rsidRPr="00E41CD3">
        <w:t xml:space="preserve"> presented in many B-cell driven autoimmune diseases. BAFF levels were also enhanced in patients receiving rituximab therapy </w:t>
      </w:r>
      <w:r w:rsidRPr="00E41CD3">
        <w:fldChar w:fldCharType="begin">
          <w:fldData xml:space="preserve">PEVuZE5vdGU+PENpdGU+PEF1dGhvcj5Ib2xkZW48L0F1dGhvcj48WWVhcj4yMDExPC9ZZWFyPjxS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</w:fldData>
        </w:fldChar>
      </w:r>
      <w:r w:rsidR="00E7001C">
        <w:instrText xml:space="preserve"> ADDIN EN.CITE </w:instrText>
      </w:r>
      <w:r w:rsidR="00E7001C">
        <w:fldChar w:fldCharType="begin">
          <w:fldData xml:space="preserve">PEVuZE5vdGU+PENpdGU+PEF1dGhvcj5Ib2xkZW48L0F1dGhvcj48WWVhcj4yMDExPC9ZZWFyPjxS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</w:fldData>
        </w:fldChar>
      </w:r>
      <w:r w:rsidR="00E7001C">
        <w:instrText xml:space="preserve"> ADDIN EN.CITE.DATA </w:instrText>
      </w:r>
      <w:r w:rsidR="00E7001C">
        <w:fldChar w:fldCharType="end"/>
      </w:r>
      <w:r w:rsidRPr="00E41CD3">
        <w:fldChar w:fldCharType="separate"/>
      </w:r>
      <w:r w:rsidR="00E7001C">
        <w:rPr>
          <w:noProof/>
        </w:rPr>
        <w:t>[134]</w:t>
      </w:r>
      <w:r w:rsidRPr="00E41CD3">
        <w:fldChar w:fldCharType="end"/>
      </w:r>
      <w:r w:rsidRPr="00E41CD3">
        <w:t>, further underlining their importance in B-cell recovery and antibody production. B</w:t>
      </w:r>
      <w:r w:rsidRPr="00893633">
        <w:rPr>
          <w:lang w:eastAsia="ko-KR"/>
        </w:rPr>
        <w:t xml:space="preserve"> cells can also </w:t>
      </w:r>
      <w:r w:rsidRPr="00E41CD3">
        <w:rPr>
          <w:rFonts w:cs="Times"/>
          <w:shd w:val="clear" w:color="auto" w:fill="FFFFFF"/>
        </w:rPr>
        <w:t>reduce the anti-inflammatory activity of T</w:t>
      </w:r>
      <w:r w:rsidRPr="00E41CD3">
        <w:rPr>
          <w:rFonts w:cs="Times"/>
          <w:shd w:val="clear" w:color="auto" w:fill="FFFFFF"/>
          <w:vertAlign w:val="subscript"/>
        </w:rPr>
        <w:t>reg</w:t>
      </w:r>
      <w:r w:rsidRPr="00E41CD3">
        <w:rPr>
          <w:rFonts w:cs="Times"/>
          <w:shd w:val="clear" w:color="auto" w:fill="FFFFFF"/>
        </w:rPr>
        <w:t> cells and induce the differentiation of effector T-cells by secre</w:t>
      </w:r>
      <w:r w:rsidRPr="00E41CD3">
        <w:rPr>
          <w:rFonts w:cs="Times"/>
          <w:shd w:val="clear" w:color="auto" w:fill="FFFFFF"/>
          <w:lang w:eastAsia="ko-KR"/>
        </w:rPr>
        <w:t>t</w:t>
      </w:r>
      <w:r w:rsidRPr="00E41CD3">
        <w:rPr>
          <w:rFonts w:cs="Times"/>
          <w:shd w:val="clear" w:color="auto" w:fill="FFFFFF"/>
        </w:rPr>
        <w:t>ion of IL-6 and TN</w:t>
      </w:r>
      <w:r w:rsidRPr="00893633">
        <w:rPr>
          <w:rFonts w:cs="Times"/>
          <w:shd w:val="clear" w:color="auto" w:fill="FFFFFF"/>
        </w:rPr>
        <w:t xml:space="preserve">F </w:t>
      </w:r>
      <w:r w:rsidRPr="00893633">
        <w:rPr>
          <w:rFonts w:cs="Times"/>
          <w:shd w:val="clear" w:color="auto" w:fill="FFFFFF"/>
        </w:rPr>
        <w:fldChar w:fldCharType="begin">
          <w:fldData xml:space="preserve">PEVuZE5vdGU+PENpdGU+PEF1dGhvcj5Fcmlrc3NvbjwvQXV0aG9yPjxZZWFyPjIwMTI8L1llYXI+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</w:fldData>
        </w:fldChar>
      </w:r>
      <w:r w:rsidR="00E7001C">
        <w:rPr>
          <w:rFonts w:cs="Times"/>
          <w:shd w:val="clear" w:color="auto" w:fill="FFFFFF"/>
        </w:rPr>
        <w:instrText xml:space="preserve"> ADDIN EN.CITE </w:instrText>
      </w:r>
      <w:r w:rsidR="00E7001C">
        <w:rPr>
          <w:rFonts w:cs="Times"/>
          <w:shd w:val="clear" w:color="auto" w:fill="FFFFFF"/>
        </w:rPr>
        <w:fldChar w:fldCharType="begin">
          <w:fldData xml:space="preserve">PEVuZE5vdGU+PENpdGU+PEF1dGhvcj5Fcmlrc3NvbjwvQXV0aG9yPjxZZWFyPjIwMTI8L1llYXI+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</w:fldData>
        </w:fldChar>
      </w:r>
      <w:r w:rsidR="00E7001C">
        <w:rPr>
          <w:rFonts w:cs="Times"/>
          <w:shd w:val="clear" w:color="auto" w:fill="FFFFFF"/>
        </w:rPr>
        <w:instrText xml:space="preserve"> ADDIN EN.CITE.DATA </w:instrText>
      </w:r>
      <w:r w:rsidR="00E7001C">
        <w:rPr>
          <w:rFonts w:cs="Times"/>
          <w:shd w:val="clear" w:color="auto" w:fill="FFFFFF"/>
        </w:rPr>
      </w:r>
      <w:r w:rsidR="00E7001C">
        <w:rPr>
          <w:rFonts w:cs="Times"/>
          <w:shd w:val="clear" w:color="auto" w:fill="FFFFFF"/>
        </w:rPr>
        <w:fldChar w:fldCharType="end"/>
      </w:r>
      <w:r w:rsidRPr="00893633">
        <w:rPr>
          <w:rFonts w:cs="Times"/>
          <w:shd w:val="clear" w:color="auto" w:fill="FFFFFF"/>
        </w:rPr>
      </w:r>
      <w:r w:rsidRPr="00893633">
        <w:rPr>
          <w:rFonts w:cs="Times"/>
          <w:shd w:val="clear" w:color="auto" w:fill="FFFFFF"/>
        </w:rPr>
        <w:fldChar w:fldCharType="separate"/>
      </w:r>
      <w:r w:rsidR="00E7001C">
        <w:rPr>
          <w:rFonts w:cs="Times"/>
          <w:noProof/>
          <w:shd w:val="clear" w:color="auto" w:fill="FFFFFF"/>
        </w:rPr>
        <w:t>[135]</w:t>
      </w:r>
      <w:r w:rsidRPr="00893633">
        <w:rPr>
          <w:rFonts w:cs="Times"/>
          <w:shd w:val="clear" w:color="auto" w:fill="FFFFFF"/>
        </w:rPr>
        <w:fldChar w:fldCharType="end"/>
      </w:r>
      <w:r w:rsidRPr="00893633">
        <w:rPr>
          <w:rFonts w:cs="Times"/>
          <w:shd w:val="clear" w:color="auto" w:fill="FFFFFF"/>
        </w:rPr>
        <w:t xml:space="preserve">. CD93, a receptor which is expressed during early B-cell development </w:t>
      </w:r>
      <w:r w:rsidRPr="00893633">
        <w:rPr>
          <w:rFonts w:cs="Times"/>
          <w:shd w:val="clear" w:color="auto" w:fill="FFFFFF"/>
        </w:rPr>
        <w:fldChar w:fldCharType="begin">
          <w:fldData xml:space="preserve">PEVuZE5vdGU+PENpdGU+PEF1dGhvcj5DaGV2cmllcjwvQXV0aG9yPjxZZWFyPjIwMDk8L1llYXI+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</w:fldData>
        </w:fldChar>
      </w:r>
      <w:r w:rsidR="00E7001C">
        <w:rPr>
          <w:rFonts w:cs="Times"/>
          <w:shd w:val="clear" w:color="auto" w:fill="FFFFFF"/>
        </w:rPr>
        <w:instrText xml:space="preserve"> ADDIN EN.CITE </w:instrText>
      </w:r>
      <w:r w:rsidR="00E7001C">
        <w:rPr>
          <w:rFonts w:cs="Times"/>
          <w:shd w:val="clear" w:color="auto" w:fill="FFFFFF"/>
        </w:rPr>
        <w:fldChar w:fldCharType="begin">
          <w:fldData xml:space="preserve">PEVuZE5vdGU+PENpdGU+PEF1dGhvcj5DaGV2cmllcjwvQXV0aG9yPjxZZWFyPjIwMDk8L1llYXI+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</w:fldData>
        </w:fldChar>
      </w:r>
      <w:r w:rsidR="00E7001C">
        <w:rPr>
          <w:rFonts w:cs="Times"/>
          <w:shd w:val="clear" w:color="auto" w:fill="FFFFFF"/>
        </w:rPr>
        <w:instrText xml:space="preserve"> ADDIN EN.CITE.DATA </w:instrText>
      </w:r>
      <w:r w:rsidR="00E7001C">
        <w:rPr>
          <w:rFonts w:cs="Times"/>
          <w:shd w:val="clear" w:color="auto" w:fill="FFFFFF"/>
        </w:rPr>
      </w:r>
      <w:r w:rsidR="00E7001C">
        <w:rPr>
          <w:rFonts w:cs="Times"/>
          <w:shd w:val="clear" w:color="auto" w:fill="FFFFFF"/>
        </w:rPr>
        <w:fldChar w:fldCharType="end"/>
      </w:r>
      <w:r w:rsidRPr="00893633">
        <w:rPr>
          <w:rFonts w:cs="Times"/>
          <w:shd w:val="clear" w:color="auto" w:fill="FFFFFF"/>
        </w:rPr>
      </w:r>
      <w:r w:rsidRPr="00893633">
        <w:rPr>
          <w:rFonts w:cs="Times"/>
          <w:shd w:val="clear" w:color="auto" w:fill="FFFFFF"/>
        </w:rPr>
        <w:fldChar w:fldCharType="separate"/>
      </w:r>
      <w:r w:rsidR="00E7001C">
        <w:rPr>
          <w:rFonts w:cs="Times"/>
          <w:noProof/>
          <w:shd w:val="clear" w:color="auto" w:fill="FFFFFF"/>
        </w:rPr>
        <w:t>[136]</w:t>
      </w:r>
      <w:r w:rsidRPr="00893633">
        <w:rPr>
          <w:rFonts w:cs="Times"/>
          <w:shd w:val="clear" w:color="auto" w:fill="FFFFFF"/>
        </w:rPr>
        <w:fldChar w:fldCharType="end"/>
      </w:r>
      <w:r w:rsidRPr="00893633">
        <w:rPr>
          <w:rFonts w:cs="Times"/>
          <w:shd w:val="clear" w:color="auto" w:fill="FFFFFF"/>
        </w:rPr>
        <w:t xml:space="preserve">, is elevated in both entities. In addition, as already stated, TARC levels are elevated in ANCA-associated vasculitis. Moreover, B-cell-attracting chemokine 1 (BCA-1), also known as CXC chemokine CXCL13, is an attractant selective for B-lymphocytes </w:t>
      </w:r>
      <w:r w:rsidRPr="00893633">
        <w:rPr>
          <w:rFonts w:cs="Times"/>
          <w:shd w:val="clear" w:color="auto" w:fill="FFFFFF"/>
        </w:rPr>
        <w:fldChar w:fldCharType="begin">
          <w:fldData xml:space="preserve">PEVuZE5vdGU+PENpdGU+PEF1dGhvcj5KZW5oPC9BdXRob3I+PFllYXI+MjAwMTwvWWVhcj48UmVj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</w:fldData>
        </w:fldChar>
      </w:r>
      <w:r w:rsidR="00E7001C">
        <w:rPr>
          <w:rFonts w:cs="Times"/>
          <w:shd w:val="clear" w:color="auto" w:fill="FFFFFF"/>
        </w:rPr>
        <w:instrText xml:space="preserve"> ADDIN EN.CITE </w:instrText>
      </w:r>
      <w:r w:rsidR="00E7001C">
        <w:rPr>
          <w:rFonts w:cs="Times"/>
          <w:shd w:val="clear" w:color="auto" w:fill="FFFFFF"/>
        </w:rPr>
        <w:fldChar w:fldCharType="begin">
          <w:fldData xml:space="preserve">PEVuZE5vdGU+PENpdGU+PEF1dGhvcj5KZW5oPC9BdXRob3I+PFllYXI+MjAwMTwvWWVhcj48UmVj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</w:fldData>
        </w:fldChar>
      </w:r>
      <w:r w:rsidR="00E7001C">
        <w:rPr>
          <w:rFonts w:cs="Times"/>
          <w:shd w:val="clear" w:color="auto" w:fill="FFFFFF"/>
        </w:rPr>
        <w:instrText xml:space="preserve"> ADDIN EN.CITE.DATA </w:instrText>
      </w:r>
      <w:r w:rsidR="00E7001C">
        <w:rPr>
          <w:rFonts w:cs="Times"/>
          <w:shd w:val="clear" w:color="auto" w:fill="FFFFFF"/>
        </w:rPr>
      </w:r>
      <w:r w:rsidR="00E7001C">
        <w:rPr>
          <w:rFonts w:cs="Times"/>
          <w:shd w:val="clear" w:color="auto" w:fill="FFFFFF"/>
        </w:rPr>
        <w:fldChar w:fldCharType="end"/>
      </w:r>
      <w:r w:rsidRPr="00893633">
        <w:rPr>
          <w:rFonts w:cs="Times"/>
          <w:shd w:val="clear" w:color="auto" w:fill="FFFFFF"/>
        </w:rPr>
      </w:r>
      <w:r w:rsidRPr="00893633">
        <w:rPr>
          <w:rFonts w:cs="Times"/>
          <w:shd w:val="clear" w:color="auto" w:fill="FFFFFF"/>
        </w:rPr>
        <w:fldChar w:fldCharType="separate"/>
      </w:r>
      <w:r w:rsidR="00E7001C">
        <w:rPr>
          <w:rFonts w:cs="Times"/>
          <w:noProof/>
          <w:shd w:val="clear" w:color="auto" w:fill="FFFFFF"/>
        </w:rPr>
        <w:t>[137]</w:t>
      </w:r>
      <w:r w:rsidRPr="00893633">
        <w:rPr>
          <w:rFonts w:cs="Times"/>
          <w:shd w:val="clear" w:color="auto" w:fill="FFFFFF"/>
        </w:rPr>
        <w:fldChar w:fldCharType="end"/>
      </w:r>
      <w:r w:rsidRPr="00893633">
        <w:rPr>
          <w:rFonts w:cs="Times"/>
          <w:shd w:val="clear" w:color="auto" w:fill="FFFFFF"/>
        </w:rPr>
        <w:t xml:space="preserve">, and elevated in both diseases. </w:t>
      </w:r>
    </w:p>
    <w:p w14:paraId="71830A70" w14:textId="041465D0" w:rsidR="003B5298" w:rsidRPr="00C3548F" w:rsidRDefault="00C3548F" w:rsidP="00C3548F">
      <w:pPr>
        <w:pStyle w:val="MDPI23heading3"/>
        <w:rPr>
          <w:lang w:eastAsia="ko-KR"/>
        </w:rPr>
      </w:pPr>
      <w:bookmarkStart w:id="17" w:name="_Toc40621883"/>
      <w:r w:rsidRPr="00C3548F">
        <w:rPr>
          <w:lang w:eastAsia="ko-KR"/>
        </w:rPr>
        <w:t xml:space="preserve">4.1.5. </w:t>
      </w:r>
      <w:r w:rsidR="003B5298" w:rsidRPr="00C3548F">
        <w:rPr>
          <w:lang w:eastAsia="ko-KR"/>
        </w:rPr>
        <w:t xml:space="preserve">Tissue </w:t>
      </w:r>
      <w:r w:rsidRPr="00C3548F">
        <w:rPr>
          <w:lang w:eastAsia="ko-KR"/>
        </w:rPr>
        <w:t xml:space="preserve">Damage </w:t>
      </w:r>
      <w:r>
        <w:rPr>
          <w:lang w:eastAsia="ko-KR"/>
        </w:rPr>
        <w:t>a</w:t>
      </w:r>
      <w:r w:rsidRPr="00C3548F">
        <w:rPr>
          <w:lang w:eastAsia="ko-KR"/>
        </w:rPr>
        <w:t>nd Repair</w:t>
      </w:r>
      <w:bookmarkEnd w:id="17"/>
      <w:r w:rsidRPr="00C3548F">
        <w:rPr>
          <w:lang w:eastAsia="ko-KR"/>
        </w:rPr>
        <w:t xml:space="preserve"> </w:t>
      </w:r>
      <w:r>
        <w:rPr>
          <w:lang w:eastAsia="ko-KR"/>
        </w:rPr>
        <w:t>i</w:t>
      </w:r>
      <w:r w:rsidRPr="00C3548F">
        <w:rPr>
          <w:lang w:eastAsia="ko-KR"/>
        </w:rPr>
        <w:t xml:space="preserve">n </w:t>
      </w:r>
      <w:r w:rsidR="003B5298" w:rsidRPr="00C3548F">
        <w:rPr>
          <w:lang w:eastAsia="ko-KR"/>
        </w:rPr>
        <w:t>PR3</w:t>
      </w:r>
      <w:r w:rsidRPr="00C3548F">
        <w:rPr>
          <w:lang w:eastAsia="ko-KR"/>
        </w:rPr>
        <w:t>-</w:t>
      </w:r>
      <w:r>
        <w:rPr>
          <w:lang w:eastAsia="ko-KR"/>
        </w:rPr>
        <w:t>a</w:t>
      </w:r>
      <w:r w:rsidRPr="00C3548F">
        <w:rPr>
          <w:lang w:eastAsia="ko-KR"/>
        </w:rPr>
        <w:t xml:space="preserve">nd </w:t>
      </w:r>
      <w:r w:rsidR="003B5298" w:rsidRPr="00C3548F">
        <w:rPr>
          <w:lang w:eastAsia="ko-KR"/>
        </w:rPr>
        <w:t>MPO</w:t>
      </w:r>
      <w:r w:rsidRPr="00C3548F">
        <w:rPr>
          <w:lang w:eastAsia="ko-KR"/>
        </w:rPr>
        <w:t>-</w:t>
      </w:r>
      <w:r w:rsidR="003B5298" w:rsidRPr="00C3548F">
        <w:rPr>
          <w:lang w:eastAsia="ko-KR"/>
        </w:rPr>
        <w:t xml:space="preserve">ANCA </w:t>
      </w:r>
      <w:r w:rsidRPr="00C3548F">
        <w:rPr>
          <w:lang w:eastAsia="ko-KR"/>
        </w:rPr>
        <w:t>Vasculitis</w:t>
      </w:r>
    </w:p>
    <w:p w14:paraId="4B3468F1" w14:textId="1D1451C6" w:rsidR="003B5298" w:rsidRDefault="003B5298" w:rsidP="00C3548F">
      <w:pPr>
        <w:pStyle w:val="MDPI31text"/>
        <w:rPr>
          <w:lang w:eastAsia="ko-KR"/>
        </w:rPr>
      </w:pPr>
      <w:r w:rsidRPr="00893633">
        <w:rPr>
          <w:lang w:eastAsia="ko-KR"/>
        </w:rPr>
        <w:t xml:space="preserve">Both diseases, but especially PR3-ANCA vasculitis, can affect a broad variety of organ systems. Several markers displaying tissue damage and repair processes are dysregulated. Nerve growth factor-ß (NGF-ß) and kidney injury molecule-1 (KIM-1), both associated with inflammatory diseases, are elevated in both diseases </w:t>
      </w:r>
      <w:r w:rsidRPr="00893633">
        <w:rPr>
          <w:lang w:eastAsia="ko-KR"/>
        </w:rPr>
        <w:fldChar w:fldCharType="begin">
          <w:fldData xml:space="preserve">PEVuZE5vdGU+PENpdGU+PEF1dGhvcj5Nb25hY2g8L0F1dGhvcj48WWVhcj4yMDEzPC9ZZWFyPjxJ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</w:fldData>
        </w:fldChar>
      </w:r>
      <w:r w:rsidR="001631B7">
        <w:rPr>
          <w:lang w:eastAsia="ko-KR"/>
        </w:rPr>
        <w:instrText xml:space="preserve"> ADDIN EN.CITE </w:instrText>
      </w:r>
      <w:r w:rsidR="001631B7">
        <w:rPr>
          <w:lang w:eastAsia="ko-KR"/>
        </w:rPr>
        <w:fldChar w:fldCharType="begin">
          <w:fldData xml:space="preserve">PEVuZE5vdGU+PENpdGU+PEF1dGhvcj5Nb25hY2g8L0F1dGhvcj48WWVhcj4yMDEzPC9ZZWFyPjxJ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[73]</w:t>
      </w:r>
      <w:r w:rsidRPr="00893633">
        <w:rPr>
          <w:lang w:eastAsia="ko-KR"/>
        </w:rPr>
        <w:fldChar w:fldCharType="end"/>
      </w:r>
      <w:r w:rsidRPr="00893633">
        <w:rPr>
          <w:lang w:eastAsia="ko-KR"/>
        </w:rPr>
        <w:t xml:space="preserve">. MMPs and tissue inhibitors of metalloproteinase are key elements involved in the formation, remodeling and degradation of matrix protein </w:t>
      </w:r>
      <w:r w:rsidRPr="00893633">
        <w:rPr>
          <w:lang w:eastAsia="ko-KR"/>
        </w:rPr>
        <w:fldChar w:fldCharType="begin"/>
      </w:r>
      <w:r w:rsidR="00E7001C">
        <w:rPr>
          <w:lang w:eastAsia="ko-KR"/>
        </w:rPr>
        <w:instrText xml:space="preserve"> ADDIN EN.CITE &lt;EndNote&gt;&lt;Cite&gt;&lt;Author&gt;Wang&lt;/Author&gt;&lt;Year&gt;2005&lt;/Year&gt;&lt;RecNum&gt;115&lt;/RecNum&gt;&lt;DisplayText&gt;&lt;style size="10"&gt;[138]&lt;/style&gt;&lt;/DisplayText&gt;&lt;record&gt;&lt;rec-number&gt;115&lt;/rec-number&gt;&lt;foreign-keys&gt;&lt;key app="EN" db-id="taxtdxa0ps2raaexsd6v9rxztvast5wwa2dz" timestamp="1585205855"&gt;115&lt;/key&gt;&lt;/foreign-keys&gt;&lt;ref-type name="Journal Article"&gt;17&lt;/ref-type&gt;&lt;contributors&gt;&lt;authors&gt;&lt;author&gt;Wang, J. C.&lt;/author&gt;&lt;/authors&gt;&lt;/contributors&gt;&lt;auth-address&gt;Division of Hematology/Oncology, Maimonides Hospital Medical Center, Brooklyn, NY-11219, USA. JCWang5@aol.com&lt;/auth-address&gt;&lt;titles&gt;&lt;title&gt;Importance of plasma matrix metalloproteinases (MMP) and tissue inhibitors of metalloproteinase (TIMP) in development of fibrosis in agnogenic myeloid metaplasia&lt;/title&gt;&lt;secondary-title&gt;Leuk Lymphoma&lt;/secondary-title&gt;&lt;/titles&gt;&lt;pages&gt;1261-8&lt;/pages&gt;&lt;volume&gt;46&lt;/volume&gt;&lt;number&gt;9&lt;/number&gt;&lt;edition&gt;2005/08/20&lt;/edition&gt;&lt;keywords&gt;&lt;keyword&gt;Cell Proliferation&lt;/keyword&gt;&lt;keyword&gt;Humans&lt;/keyword&gt;&lt;keyword&gt;Matrix Metalloproteinases/*physiology&lt;/keyword&gt;&lt;keyword&gt;Megakaryocytes/pathology&lt;/keyword&gt;&lt;keyword&gt;Primary Myelofibrosis/*etiology/*pathology&lt;/keyword&gt;&lt;keyword&gt;Tissue Inhibitor of Metalloproteinases/*physiology&lt;/keyword&gt;&lt;/keywords&gt;&lt;dates&gt;&lt;year&gt;2005&lt;/year&gt;&lt;pub-dates&gt;&lt;date&gt;Sep&lt;/date&gt;&lt;/pub-dates&gt;&lt;/dates&gt;&lt;isbn&gt;1042-8194 (Print)&amp;#xD;1026-8022&lt;/isbn&gt;&lt;accession-num&gt;16109602&lt;/accession-num&gt;&lt;urls&gt;&lt;/urls&gt;&lt;electronic-resource-num&gt;10.1080/10428190500126463&lt;/electronic-resource-num&gt;&lt;remote-database-provider&gt;NLM&lt;/remote-database-provider&gt;&lt;language&gt;eng&lt;/language&gt;&lt;/record&gt;&lt;/Cite&gt;&lt;/EndNote&gt;</w:instrText>
      </w:r>
      <w:r w:rsidRPr="00893633">
        <w:rPr>
          <w:lang w:eastAsia="ko-KR"/>
        </w:rPr>
        <w:fldChar w:fldCharType="separate"/>
      </w:r>
      <w:r w:rsidR="00E7001C">
        <w:rPr>
          <w:noProof/>
          <w:lang w:eastAsia="ko-KR"/>
        </w:rPr>
        <w:t>[138]</w:t>
      </w:r>
      <w:r w:rsidRPr="00893633">
        <w:rPr>
          <w:lang w:eastAsia="ko-KR"/>
        </w:rPr>
        <w:fldChar w:fldCharType="end"/>
      </w:r>
      <w:r w:rsidRPr="00893633">
        <w:rPr>
          <w:lang w:eastAsia="ko-KR"/>
        </w:rPr>
        <w:t xml:space="preserve">. As such, key members such as MMP-3, MMP-9 and TIMP-1 are increased in PR3-ANCA and MPO-ANCA vasculitis </w:t>
      </w:r>
      <w:r w:rsidRPr="00893633">
        <w:rPr>
          <w:lang w:eastAsia="ko-KR"/>
        </w:rPr>
        <w:fldChar w:fldCharType="begin">
          <w:fldData xml:space="preserve">PEVuZE5vdGU+PENpdGU+PEF1dGhvcj5Nb25hY2g8L0F1dGhvcj48WWVhcj4yMDEzPC9ZZWFyPjxJ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</w:fldData>
        </w:fldChar>
      </w:r>
      <w:r w:rsidR="001631B7">
        <w:rPr>
          <w:lang w:eastAsia="ko-KR"/>
        </w:rPr>
        <w:instrText xml:space="preserve"> ADDIN EN.CITE </w:instrText>
      </w:r>
      <w:r w:rsidR="001631B7">
        <w:rPr>
          <w:lang w:eastAsia="ko-KR"/>
        </w:rPr>
        <w:fldChar w:fldCharType="begin">
          <w:fldData xml:space="preserve">PEVuZE5vdGU+PENpdGU+PEF1dGhvcj5Nb25hY2g8L0F1dGhvcj48WWVhcj4yMDEzPC9ZZWFyPjxJ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[73]</w:t>
      </w:r>
      <w:r w:rsidRPr="00893633">
        <w:rPr>
          <w:lang w:eastAsia="ko-KR"/>
        </w:rPr>
        <w:fldChar w:fldCharType="end"/>
      </w:r>
      <w:r w:rsidRPr="00893633">
        <w:rPr>
          <w:lang w:eastAsia="ko-KR"/>
        </w:rPr>
        <w:t xml:space="preserve">. Tenascin C (TNC), an extracellular matrix protein, exerts several processes including cell adhesion, but also implicated in cell signaling and gene expression programs </w:t>
      </w:r>
      <w:r w:rsidRPr="00893633">
        <w:rPr>
          <w:lang w:eastAsia="ko-KR"/>
        </w:rPr>
        <w:fldChar w:fldCharType="begin">
          <w:fldData xml:space="preserve">PEVuZE5vdGU+PENpdGU+PEF1dGhvcj5NaWR3b29kPC9BdXRob3I+PFllYXI+MjAxNjwvWWVhcj48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</w:fldData>
        </w:fldChar>
      </w:r>
      <w:r w:rsidR="00E7001C">
        <w:rPr>
          <w:lang w:eastAsia="ko-KR"/>
        </w:rPr>
        <w:instrText xml:space="preserve"> ADDIN EN.CITE </w:instrText>
      </w:r>
      <w:r w:rsidR="00E7001C">
        <w:rPr>
          <w:lang w:eastAsia="ko-KR"/>
        </w:rPr>
        <w:fldChar w:fldCharType="begin">
          <w:fldData xml:space="preserve">PEVuZE5vdGU+PENpdGU+PEF1dGhvcj5NaWR3b29kPC9BdXRob3I+PFllYXI+MjAxNjwvWWVhcj48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</w:fldData>
        </w:fldChar>
      </w:r>
      <w:r w:rsidR="00E7001C">
        <w:rPr>
          <w:lang w:eastAsia="ko-KR"/>
        </w:rPr>
        <w:instrText xml:space="preserve"> ADDIN EN.CITE.DATA </w:instrText>
      </w:r>
      <w:r w:rsidR="00E7001C">
        <w:rPr>
          <w:lang w:eastAsia="ko-KR"/>
        </w:rPr>
      </w:r>
      <w:r w:rsidR="00E7001C">
        <w:rPr>
          <w:lang w:eastAsia="ko-KR"/>
        </w:rPr>
        <w:fldChar w:fldCharType="end"/>
      </w:r>
      <w:r w:rsidRPr="00893633">
        <w:rPr>
          <w:lang w:eastAsia="ko-KR"/>
        </w:rPr>
      </w:r>
      <w:r w:rsidRPr="00893633">
        <w:rPr>
          <w:lang w:eastAsia="ko-KR"/>
        </w:rPr>
        <w:fldChar w:fldCharType="separate"/>
      </w:r>
      <w:r w:rsidR="00E7001C">
        <w:rPr>
          <w:noProof/>
          <w:lang w:eastAsia="ko-KR"/>
        </w:rPr>
        <w:t>[139]</w:t>
      </w:r>
      <w:r w:rsidRPr="00893633">
        <w:rPr>
          <w:lang w:eastAsia="ko-KR"/>
        </w:rPr>
        <w:fldChar w:fldCharType="end"/>
      </w:r>
      <w:r w:rsidRPr="00893633">
        <w:rPr>
          <w:lang w:eastAsia="ko-KR"/>
        </w:rPr>
        <w:t xml:space="preserve">, was elevated as well as transketolase (TKT), which is an enzyme with implications in the non-oxidative branch of the pentose phosphate pathway </w:t>
      </w:r>
      <w:r w:rsidRPr="00893633">
        <w:rPr>
          <w:lang w:eastAsia="ko-KR"/>
        </w:rPr>
        <w:fldChar w:fldCharType="begin"/>
      </w:r>
      <w:r w:rsidR="00E7001C">
        <w:rPr>
          <w:lang w:eastAsia="ko-KR"/>
        </w:rPr>
        <w:instrText xml:space="preserve"> ADDIN EN.CITE &lt;EndNote&gt;&lt;Cite&gt;&lt;Author&gt;Alexander-Kaufman&lt;/Author&gt;&lt;Year&gt;2009&lt;/Year&gt;&lt;RecNum&gt;117&lt;/RecNum&gt;&lt;DisplayText&gt;&lt;style size="10"&gt;[140]&lt;/style&gt;&lt;/DisplayText&gt;&lt;record&gt;&lt;rec-number&gt;117&lt;/rec-number&gt;&lt;foreign-keys&gt;&lt;key app="EN" db-id="taxtdxa0ps2raaexsd6v9rxztvast5wwa2dz" timestamp="1585205855"&gt;117&lt;/key&gt;&lt;/foreign-keys&gt;&lt;ref-type name="Journal Article"&gt;17&lt;/ref-type&gt;&lt;contributors&gt;&lt;authors&gt;&lt;author&gt;Alexander-Kaufman, K.&lt;/author&gt;&lt;author&gt;Harper, C.&lt;/author&gt;&lt;/authors&gt;&lt;/contributors&gt;&lt;auth-address&gt;Neuropathology Unit, Department of Pathology, The University of Sydney, NSW 2006, Australia. kimba@med.usyd.edu.au&lt;/auth-address&gt;&lt;titles&gt;&lt;title&gt;Transketolase: observations in alcohol-related brain damage research&lt;/title&gt;&lt;secondary-title&gt;Int J Biochem Cell Biol&lt;/secondary-title&gt;&lt;/titles&gt;&lt;pages&gt;717-20&lt;/pages&gt;&lt;volume&gt;41&lt;/volume&gt;&lt;number&gt;4&lt;/number&gt;&lt;edition&gt;2008/05/21&lt;/edition&gt;&lt;keywords&gt;&lt;keyword&gt;Alcoholism/*enzymology&lt;/keyword&gt;&lt;keyword&gt;Brain Damage, Chronic/chemically induced/*enzymology&lt;/keyword&gt;&lt;keyword&gt;Humans&lt;/keyword&gt;&lt;keyword&gt;Korsakoff Syndrome/enzymology&lt;/keyword&gt;&lt;keyword&gt;Thiamine Deficiency/enzymology&lt;/keyword&gt;&lt;keyword&gt;Thiamine Pyrophosphate/deficiency&lt;/keyword&gt;&lt;keyword&gt;Transketolase/*metabolism&lt;/keyword&gt;&lt;/keywords&gt;&lt;dates&gt;&lt;year&gt;2009&lt;/year&gt;&lt;pub-dates&gt;&lt;date&gt;Apr&lt;/date&gt;&lt;/pub-dates&gt;&lt;/dates&gt;&lt;isbn&gt;1357-2725&lt;/isbn&gt;&lt;accession-num&gt;18490188&lt;/accession-num&gt;&lt;urls&gt;&lt;/urls&gt;&lt;electronic-resource-num&gt;10.1016/j.biocel.2008.04.005&lt;/electronic-resource-num&gt;&lt;remote-database-provider&gt;NLM&lt;/remote-database-provider&gt;&lt;language&gt;eng&lt;/language&gt;&lt;/record&gt;&lt;/Cite&gt;&lt;/EndNote&gt;</w:instrText>
      </w:r>
      <w:r w:rsidRPr="00893633">
        <w:rPr>
          <w:lang w:eastAsia="ko-KR"/>
        </w:rPr>
        <w:fldChar w:fldCharType="separate"/>
      </w:r>
      <w:r w:rsidR="00E7001C">
        <w:rPr>
          <w:noProof/>
          <w:lang w:eastAsia="ko-KR"/>
        </w:rPr>
        <w:t>[140]</w:t>
      </w:r>
      <w:r w:rsidRPr="00893633">
        <w:rPr>
          <w:lang w:eastAsia="ko-KR"/>
        </w:rPr>
        <w:fldChar w:fldCharType="end"/>
      </w:r>
      <w:r w:rsidRPr="00893633">
        <w:rPr>
          <w:lang w:eastAsia="ko-KR"/>
        </w:rPr>
        <w:t xml:space="preserve">. In contrast, levels of platelet derived growth factor-AB (PDGF-AB), involved in the regulation of cellular migration, proliferation and accumulation of extracellular matrix proteins as well as secretion of inflammatory mediators </w:t>
      </w:r>
      <w:r w:rsidRPr="00893633">
        <w:rPr>
          <w:lang w:eastAsia="ko-KR"/>
        </w:rPr>
        <w:fldChar w:fldCharType="begin"/>
      </w:r>
      <w:r w:rsidR="00E7001C">
        <w:rPr>
          <w:lang w:eastAsia="ko-KR"/>
        </w:rPr>
        <w:instrText xml:space="preserve"> ADDIN EN.CITE &lt;EndNote&gt;&lt;Cite&gt;&lt;Author&gt;van Roeyen&lt;/Author&gt;&lt;Year&gt;2012&lt;/Year&gt;&lt;RecNum&gt;118&lt;/RecNum&gt;&lt;DisplayText&gt;&lt;style size="10"&gt;[141]&lt;/style&gt;&lt;/DisplayText&gt;&lt;record&gt;&lt;rec-number&gt;118&lt;/rec-number&gt;&lt;foreign-keys&gt;&lt;key app="EN" db-id="taxtdxa0ps2raaexsd6v9rxztvast5wwa2dz" timestamp="1585205855"&gt;118&lt;/key&gt;&lt;/foreign-keys&gt;&lt;ref-type name="Journal Article"&gt;17&lt;/ref-type&gt;&lt;contributors&gt;&lt;authors&gt;&lt;author&gt;van Roeyen, C. R.&lt;/author&gt;&lt;author&gt;Ostendorf, T.&lt;/author&gt;&lt;author&gt;Floege, J.&lt;/author&gt;&lt;/authors&gt;&lt;/contributors&gt;&lt;auth-address&gt;Department of Nephrology and Clinical Immunology, RWTH University Hospital Aachen, Pauwelsstr. 30, D-52057 Aachen, Germany. cvanroeyen@ukaachen.de&lt;/auth-address&gt;&lt;titles&gt;&lt;title&gt;The platelet-derived growth factor system in renal disease: an emerging role of endogenous inhibitors&lt;/title&gt;&lt;secondary-title&gt;Eur J Cell Biol&lt;/secondary-title&gt;&lt;/titles&gt;&lt;pages&gt;542-51&lt;/pages&gt;&lt;volume&gt;91&lt;/volume&gt;&lt;number&gt;6-7&lt;/number&gt;&lt;edition&gt;2011/08/30&lt;/edition&gt;&lt;keywords&gt;&lt;keyword&gt;Animals&lt;/keyword&gt;&lt;keyword&gt;Humans&lt;/keyword&gt;&lt;keyword&gt;Kidney Diseases/*metabolism/pathology&lt;/keyword&gt;&lt;keyword&gt;Platelet-Derived Growth Factor/*metabolism&lt;/keyword&gt;&lt;keyword&gt;Signal Transduction&lt;/keyword&gt;&lt;/keywords&gt;&lt;dates&gt;&lt;year&gt;2012&lt;/year&gt;&lt;pub-dates&gt;&lt;date&gt;Jun-Jul&lt;/date&gt;&lt;/pub-dates&gt;&lt;/dates&gt;&lt;isbn&gt;0171-9335&lt;/isbn&gt;&lt;accession-num&gt;21872965&lt;/accession-num&gt;&lt;urls&gt;&lt;/urls&gt;&lt;electronic-resource-num&gt;10.1016/j.ejcb.2011.07.003&lt;/electronic-resource-num&gt;&lt;remote-database-provider&gt;NLM&lt;/remote-database-provider&gt;&lt;language&gt;eng&lt;/language&gt;&lt;/record&gt;&lt;/Cite&gt;&lt;/EndNote&gt;</w:instrText>
      </w:r>
      <w:r w:rsidRPr="00893633">
        <w:rPr>
          <w:lang w:eastAsia="ko-KR"/>
        </w:rPr>
        <w:fldChar w:fldCharType="separate"/>
      </w:r>
      <w:r w:rsidR="00E7001C">
        <w:rPr>
          <w:noProof/>
          <w:lang w:eastAsia="ko-KR"/>
        </w:rPr>
        <w:t>[141]</w:t>
      </w:r>
      <w:r w:rsidRPr="00893633">
        <w:rPr>
          <w:lang w:eastAsia="ko-KR"/>
        </w:rPr>
        <w:fldChar w:fldCharType="end"/>
      </w:r>
      <w:r w:rsidRPr="00893633">
        <w:rPr>
          <w:lang w:eastAsia="ko-KR"/>
        </w:rPr>
        <w:t xml:space="preserve">, was diminished in both entities. </w:t>
      </w:r>
    </w:p>
    <w:p w14:paraId="15DEEC9B" w14:textId="3448AA05" w:rsidR="003B5298" w:rsidRPr="00C3548F" w:rsidRDefault="00C3548F" w:rsidP="00C3548F">
      <w:pPr>
        <w:pStyle w:val="MDPI23heading3"/>
        <w:rPr>
          <w:lang w:eastAsia="ko-KR"/>
        </w:rPr>
      </w:pPr>
      <w:bookmarkStart w:id="18" w:name="_Toc40621884"/>
      <w:r w:rsidRPr="00C3548F">
        <w:rPr>
          <w:lang w:eastAsia="ko-KR"/>
        </w:rPr>
        <w:t xml:space="preserve">4.1.6. </w:t>
      </w:r>
      <w:r w:rsidR="003B5298" w:rsidRPr="00C3548F">
        <w:rPr>
          <w:lang w:eastAsia="ko-KR"/>
        </w:rPr>
        <w:t xml:space="preserve">Endothelial </w:t>
      </w:r>
      <w:r w:rsidR="00237BB6">
        <w:rPr>
          <w:lang w:eastAsia="ko-KR"/>
        </w:rPr>
        <w:t>I</w:t>
      </w:r>
      <w:r w:rsidR="003B5298" w:rsidRPr="00C3548F">
        <w:rPr>
          <w:lang w:eastAsia="ko-KR"/>
        </w:rPr>
        <w:t xml:space="preserve">njury and </w:t>
      </w:r>
      <w:r w:rsidR="00237BB6">
        <w:rPr>
          <w:lang w:eastAsia="ko-KR"/>
        </w:rPr>
        <w:t>R</w:t>
      </w:r>
      <w:r w:rsidR="003B5298" w:rsidRPr="00C3548F">
        <w:rPr>
          <w:lang w:eastAsia="ko-KR"/>
        </w:rPr>
        <w:t>epair</w:t>
      </w:r>
      <w:bookmarkEnd w:id="18"/>
      <w:r w:rsidR="003B5298" w:rsidRPr="00C3548F">
        <w:rPr>
          <w:lang w:eastAsia="ko-KR"/>
        </w:rPr>
        <w:t xml:space="preserve"> in PR3-and MPO-ANCA </w:t>
      </w:r>
      <w:r w:rsidR="00237BB6">
        <w:rPr>
          <w:lang w:eastAsia="ko-KR"/>
        </w:rPr>
        <w:t>V</w:t>
      </w:r>
      <w:r w:rsidR="003B5298" w:rsidRPr="00C3548F">
        <w:rPr>
          <w:lang w:eastAsia="ko-KR"/>
        </w:rPr>
        <w:t>asculitis</w:t>
      </w:r>
    </w:p>
    <w:p w14:paraId="2427B6AD" w14:textId="4633B616" w:rsidR="003B5298" w:rsidRPr="00893633" w:rsidRDefault="003B5298" w:rsidP="00237BB6">
      <w:pPr>
        <w:pStyle w:val="MDPI31text"/>
        <w:rPr>
          <w:lang w:eastAsia="ko-KR"/>
        </w:rPr>
      </w:pPr>
      <w:r w:rsidRPr="00893633">
        <w:rPr>
          <w:lang w:eastAsia="ko-KR"/>
        </w:rPr>
        <w:t xml:space="preserve">Endothelial injury and repair mechanisms are the consequences of active vasculitis. Several upstream mechanisms are implicated in generating ROS, NET formation and local changes. These changes may also explain the high frequency of venous thromboembolic events in patients with ANCA-associated vasculitis </w:t>
      </w:r>
      <w:r w:rsidRPr="00893633">
        <w:rPr>
          <w:lang w:eastAsia="ko-KR"/>
        </w:rPr>
        <w:fldChar w:fldCharType="begin">
          <w:fldData xml:space="preserve">PEVuZE5vdGU+PENpdGU+PEF1dGhvcj5Lcm9uYmljaGxlcjwvQXV0aG9yPjxZZWFyPjIwMTc8L1ll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</w:fldData>
        </w:fldChar>
      </w:r>
      <w:r w:rsidR="00D453A7">
        <w:rPr>
          <w:lang w:eastAsia="ko-KR"/>
        </w:rPr>
        <w:instrText xml:space="preserve"> ADDIN EN.CITE </w:instrText>
      </w:r>
      <w:r w:rsidR="00D453A7">
        <w:rPr>
          <w:lang w:eastAsia="ko-KR"/>
        </w:rPr>
        <w:fldChar w:fldCharType="begin">
          <w:fldData xml:space="preserve">PEVuZE5vdGU+PENpdGU+PEF1dGhvcj5Lcm9uYmljaGxlcjwvQXV0aG9yPjxZZWFyPjIwMTc8L1ll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</w:fldData>
        </w:fldChar>
      </w:r>
      <w:r w:rsidR="00D453A7">
        <w:rPr>
          <w:lang w:eastAsia="ko-KR"/>
        </w:rPr>
        <w:instrText xml:space="preserve"> ADDIN EN.CITE.DATA </w:instrText>
      </w:r>
      <w:r w:rsidR="00D453A7">
        <w:rPr>
          <w:lang w:eastAsia="ko-KR"/>
        </w:rPr>
      </w:r>
      <w:r w:rsidR="00D453A7">
        <w:rPr>
          <w:lang w:eastAsia="ko-KR"/>
        </w:rPr>
        <w:fldChar w:fldCharType="end"/>
      </w:r>
      <w:r w:rsidRPr="00893633">
        <w:rPr>
          <w:lang w:eastAsia="ko-KR"/>
        </w:rPr>
      </w:r>
      <w:r w:rsidRPr="00893633">
        <w:rPr>
          <w:lang w:eastAsia="ko-KR"/>
        </w:rPr>
        <w:fldChar w:fldCharType="separate"/>
      </w:r>
      <w:r w:rsidR="00D453A7">
        <w:rPr>
          <w:noProof/>
          <w:lang w:eastAsia="ko-KR"/>
        </w:rPr>
        <w:t>[15,46]</w:t>
      </w:r>
      <w:r w:rsidRPr="00893633">
        <w:rPr>
          <w:lang w:eastAsia="ko-KR"/>
        </w:rPr>
        <w:fldChar w:fldCharType="end"/>
      </w:r>
      <w:r w:rsidRPr="00893633">
        <w:rPr>
          <w:lang w:eastAsia="ko-KR"/>
        </w:rPr>
        <w:t xml:space="preserve">. </w:t>
      </w:r>
    </w:p>
    <w:p w14:paraId="2297BF73" w14:textId="7BA97044" w:rsidR="003B5298" w:rsidRPr="00893633" w:rsidRDefault="003B5298" w:rsidP="00237BB6">
      <w:pPr>
        <w:pStyle w:val="MDPI31text"/>
        <w:rPr>
          <w:lang w:eastAsia="ko-KR"/>
        </w:rPr>
      </w:pPr>
      <w:r w:rsidRPr="00893633">
        <w:rPr>
          <w:lang w:eastAsia="ko-KR"/>
        </w:rPr>
        <w:lastRenderedPageBreak/>
        <w:t xml:space="preserve">PR3-ANCA, and to a much lesser extent MPO-ANCA, induces the release of soluble </w:t>
      </w:r>
      <w:proofErr w:type="spellStart"/>
      <w:r w:rsidRPr="00893633">
        <w:rPr>
          <w:lang w:eastAsia="ko-KR"/>
        </w:rPr>
        <w:t>Fms</w:t>
      </w:r>
      <w:proofErr w:type="spellEnd"/>
      <w:r w:rsidRPr="00893633">
        <w:rPr>
          <w:lang w:eastAsia="ko-KR"/>
        </w:rPr>
        <w:t xml:space="preserve">-like tyrosine kinase-1 (sFlt1) from monocytes, resulting in antiangiogenic conditions that interfere with endothelial repair </w:t>
      </w:r>
      <w:r w:rsidRPr="00893633">
        <w:rPr>
          <w:lang w:eastAsia="ko-KR"/>
        </w:rPr>
        <w:fldChar w:fldCharType="begin">
          <w:fldData xml:space="preserve">PEVuZE5vdGU+PENpdGU+PEF1dGhvcj5MZSBSb3V4PC9BdXRob3I+PFllYXI+MjAxMjwvWWVhcj48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</w:fldData>
        </w:fldChar>
      </w:r>
      <w:r w:rsidR="001631B7">
        <w:rPr>
          <w:lang w:eastAsia="ko-KR"/>
        </w:rPr>
        <w:instrText xml:space="preserve"> ADDIN EN.CITE </w:instrText>
      </w:r>
      <w:r w:rsidR="001631B7">
        <w:rPr>
          <w:lang w:eastAsia="ko-KR"/>
        </w:rPr>
        <w:fldChar w:fldCharType="begin">
          <w:fldData xml:space="preserve">PEVuZE5vdGU+PENpdGU+PEF1dGhvcj5MZSBSb3V4PC9BdXRob3I+PFllYXI+MjAxMjwvWWVhcj48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[110]</w:t>
      </w:r>
      <w:r w:rsidRPr="00893633">
        <w:rPr>
          <w:lang w:eastAsia="ko-KR"/>
        </w:rPr>
        <w:fldChar w:fldCharType="end"/>
      </w:r>
      <w:r w:rsidRPr="00893633">
        <w:rPr>
          <w:lang w:eastAsia="ko-KR"/>
        </w:rPr>
        <w:t xml:space="preserve">. Intercellular adhesion molecule 1 (ICAM-1), known to be up-regulated in an inflammatory milieu </w:t>
      </w:r>
      <w:r w:rsidRPr="00893633">
        <w:rPr>
          <w:lang w:eastAsia="ko-KR"/>
        </w:rPr>
        <w:fldChar w:fldCharType="begin"/>
      </w:r>
      <w:r w:rsidR="00E7001C">
        <w:rPr>
          <w:lang w:eastAsia="ko-KR"/>
        </w:rPr>
        <w:instrText xml:space="preserve"> ADDIN EN.CITE &lt;EndNote&gt;&lt;Cite&gt;&lt;Author&gt;Leung&lt;/Author&gt;&lt;Year&gt;2004&lt;/Year&gt;&lt;RecNum&gt;120&lt;/RecNum&gt;&lt;DisplayText&gt;&lt;style size="10"&gt;[142]&lt;/style&gt;&lt;/DisplayText&gt;&lt;record&gt;&lt;rec-number&gt;120&lt;/rec-number&gt;&lt;foreign-keys&gt;&lt;key app="EN" db-id="taxtdxa0ps2raaexsd6v9rxztvast5wwa2dz" timestamp="1585205855"&gt;120&lt;/key&gt;&lt;/foreign-keys&gt;&lt;ref-type name="Book Section"&gt;5&lt;/ref-type&gt;&lt;contributors&gt;&lt;authors&gt;&lt;author&gt;Leung, K.&lt;/author&gt;&lt;/authors&gt;&lt;/contributors&gt;&lt;titles&gt;&lt;title&gt;Microbubbles coated with antibody to intracellular adhesion molecule-1&lt;/title&gt;&lt;secondary-title&gt;Molecular Imaging and Contrast Agent Database (MICAD)&lt;/secondary-title&gt;&lt;/titles&gt;&lt;dates&gt;&lt;year&gt;2004&lt;/year&gt;&lt;/dates&gt;&lt;pub-location&gt;Bethesda (MD)&lt;/pub-location&gt;&lt;publisher&gt;National Center for Biotechnology Information (US)&lt;/publisher&gt;&lt;accession-num&gt;20641950&lt;/accession-num&gt;&lt;urls&gt;&lt;/urls&gt;&lt;language&gt;eng&lt;/language&gt;&lt;/record&gt;&lt;/Cite&gt;&lt;/EndNote&gt;</w:instrText>
      </w:r>
      <w:r w:rsidRPr="00893633">
        <w:rPr>
          <w:lang w:eastAsia="ko-KR"/>
        </w:rPr>
        <w:fldChar w:fldCharType="separate"/>
      </w:r>
      <w:r w:rsidR="00E7001C">
        <w:rPr>
          <w:noProof/>
          <w:lang w:eastAsia="ko-KR"/>
        </w:rPr>
        <w:t>[142]</w:t>
      </w:r>
      <w:r w:rsidRPr="00893633">
        <w:rPr>
          <w:lang w:eastAsia="ko-KR"/>
        </w:rPr>
        <w:fldChar w:fldCharType="end"/>
      </w:r>
      <w:r w:rsidRPr="00893633">
        <w:rPr>
          <w:lang w:eastAsia="ko-KR"/>
        </w:rPr>
        <w:t xml:space="preserve">, is one of the key factors involved in these processes. Levels of neutrophil gelatinase-associated lipocalin (NGAL), released by various cell types and regulated in diverse processes such as inflammation, ischemia, or infection </w:t>
      </w:r>
      <w:r w:rsidRPr="00893633">
        <w:rPr>
          <w:lang w:eastAsia="ko-KR"/>
        </w:rPr>
        <w:fldChar w:fldCharType="begin"/>
      </w:r>
      <w:r w:rsidR="00E7001C">
        <w:rPr>
          <w:lang w:eastAsia="ko-KR"/>
        </w:rPr>
        <w:instrText xml:space="preserve"> ADDIN EN.CITE &lt;EndNote&gt;&lt;Cite&gt;&lt;Author&gt;Moschen&lt;/Author&gt;&lt;Year&gt;2017&lt;/Year&gt;&lt;RecNum&gt;121&lt;/RecNum&gt;&lt;DisplayText&gt;&lt;style size="10"&gt;[143]&lt;/style&gt;&lt;/DisplayText&gt;&lt;record&gt;&lt;rec-number&gt;121&lt;/rec-number&gt;&lt;foreign-keys&gt;&lt;key app="EN" db-id="taxtdxa0ps2raaexsd6v9rxztvast5wwa2dz" timestamp="1585205855"&gt;121&lt;/key&gt;&lt;/foreign-keys&gt;&lt;ref-type name="Journal Article"&gt;17&lt;/ref-type&gt;&lt;contributors&gt;&lt;authors&gt;&lt;author&gt;Moschen, A. R.&lt;/author&gt;&lt;author&gt;Adolph, T. E.&lt;/author&gt;&lt;author&gt;Gerner, R. R.&lt;/author&gt;&lt;author&gt;Wieser, V.&lt;/author&gt;&lt;author&gt;Tilg, H.&lt;/author&gt;&lt;/authors&gt;&lt;/contributors&gt;&lt;auth-address&gt;Department of Internal Medicine I, Gastroenterology, Hepatology &amp;amp; Endocrinology and Christian Doppler Laboratory for Mucosal Immunology, Medical University Innsbruck, Innsbruck, Austria.&amp;#xD;Department of Internal Medicine I, Gastroenterology, Hepatology &amp;amp; Endocrinology and Christian Doppler Laboratory for Mucosal Immunology, Medical University Innsbruck, Innsbruck, Austria. Electronic address: herbert.tilg@i-med.ac.at.&lt;/auth-address&gt;&lt;titles&gt;&lt;title&gt;Lipocalin-2: A Master Mediator of Intestinal and Metabolic Inflammation&lt;/title&gt;&lt;secondary-title&gt;Trends Endocrinol Metab&lt;/secondary-title&gt;&lt;/titles&gt;&lt;pages&gt;388-397&lt;/pages&gt;&lt;volume&gt;28&lt;/volume&gt;&lt;number&gt;5&lt;/number&gt;&lt;edition&gt;2017/02/19&lt;/edition&gt;&lt;keywords&gt;&lt;keyword&gt;Animals&lt;/keyword&gt;&lt;keyword&gt;Cytokines/metabolism&lt;/keyword&gt;&lt;keyword&gt;Diabetes Mellitus, Type 2/immunology/metabolism&lt;/keyword&gt;&lt;keyword&gt;Humans&lt;/keyword&gt;&lt;keyword&gt;Inflammation/*immunology/*metabolism&lt;/keyword&gt;&lt;keyword&gt;Intestinal Mucosa/*metabolism&lt;/keyword&gt;&lt;keyword&gt;Intestines/*immunology&lt;/keyword&gt;&lt;keyword&gt;Lipocalin-2/*metabolism&lt;/keyword&gt;&lt;/keywords&gt;&lt;dates&gt;&lt;year&gt;2017&lt;/year&gt;&lt;pub-dates&gt;&lt;date&gt;May&lt;/date&gt;&lt;/pub-dates&gt;&lt;/dates&gt;&lt;isbn&gt;1043-2760&lt;/isbn&gt;&lt;accession-num&gt;28214071&lt;/accession-num&gt;&lt;urls&gt;&lt;/urls&gt;&lt;electronic-resource-num&gt;10.1016/j.tem.2017.01.003&lt;/electronic-resource-num&gt;&lt;remote-database-provider&gt;NLM&lt;/remote-database-provider&gt;&lt;language&gt;eng&lt;/language&gt;&lt;/record&gt;&lt;/Cite&gt;&lt;/EndNote&gt;</w:instrText>
      </w:r>
      <w:r w:rsidRPr="00893633">
        <w:rPr>
          <w:lang w:eastAsia="ko-KR"/>
        </w:rPr>
        <w:fldChar w:fldCharType="separate"/>
      </w:r>
      <w:r w:rsidR="00E7001C">
        <w:rPr>
          <w:noProof/>
          <w:lang w:eastAsia="ko-KR"/>
        </w:rPr>
        <w:t>[143]</w:t>
      </w:r>
      <w:r w:rsidRPr="00893633">
        <w:rPr>
          <w:lang w:eastAsia="ko-KR"/>
        </w:rPr>
        <w:fldChar w:fldCharType="end"/>
      </w:r>
      <w:r w:rsidRPr="00893633">
        <w:rPr>
          <w:lang w:eastAsia="ko-KR"/>
        </w:rPr>
        <w:t xml:space="preserve">, are increased in both entities. E-selectin is exclusively expressed on endothelial cells, and pro-inflammatory stimuli lead to newly synthesized E-selectin, which is also increased in PR3-ANCA and MPO-ANCA vasculitis. IL-6, one of the major pro-inflammatory cytokines exerting a variety of biologic actions including apoptosis, survival, proliferation, and angiogenesis, is increased in both entities. </w:t>
      </w:r>
      <w:proofErr w:type="spellStart"/>
      <w:r w:rsidRPr="00893633">
        <w:rPr>
          <w:lang w:eastAsia="ko-KR"/>
        </w:rPr>
        <w:t>Clusterin</w:t>
      </w:r>
      <w:proofErr w:type="spellEnd"/>
      <w:r w:rsidRPr="00893633">
        <w:rPr>
          <w:lang w:eastAsia="ko-KR"/>
        </w:rPr>
        <w:t xml:space="preserve"> (apolipoprotein J), a ubiquitously expressed glycoprotein having cytoprotective properties </w:t>
      </w:r>
      <w:r w:rsidRPr="00893633">
        <w:rPr>
          <w:lang w:eastAsia="ko-KR"/>
        </w:rPr>
        <w:fldChar w:fldCharType="begin">
          <w:fldData xml:space="preserve">PEVuZE5vdGU+PENpdGU+PEF1dGhvcj5Lb2xsZXI8L0F1dGhvcj48WWVhcj4yMDE3PC9ZZWFyPjxS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==
</w:fldData>
        </w:fldChar>
      </w:r>
      <w:r w:rsidR="00E7001C">
        <w:rPr>
          <w:lang w:eastAsia="ko-KR"/>
        </w:rPr>
        <w:instrText xml:space="preserve"> ADDIN EN.CITE </w:instrText>
      </w:r>
      <w:r w:rsidR="00E7001C">
        <w:rPr>
          <w:lang w:eastAsia="ko-KR"/>
        </w:rPr>
        <w:fldChar w:fldCharType="begin">
          <w:fldData xml:space="preserve">PEVuZE5vdGU+PENpdGU+PEF1dGhvcj5Lb2xsZXI8L0F1dGhvcj48WWVhcj4yMDE3PC9ZZWFyPjxS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==
</w:fldData>
        </w:fldChar>
      </w:r>
      <w:r w:rsidR="00E7001C">
        <w:rPr>
          <w:lang w:eastAsia="ko-KR"/>
        </w:rPr>
        <w:instrText xml:space="preserve"> ADDIN EN.CITE.DATA </w:instrText>
      </w:r>
      <w:r w:rsidR="00E7001C">
        <w:rPr>
          <w:lang w:eastAsia="ko-KR"/>
        </w:rPr>
      </w:r>
      <w:r w:rsidR="00E7001C">
        <w:rPr>
          <w:lang w:eastAsia="ko-KR"/>
        </w:rPr>
        <w:fldChar w:fldCharType="end"/>
      </w:r>
      <w:r w:rsidRPr="00893633">
        <w:rPr>
          <w:lang w:eastAsia="ko-KR"/>
        </w:rPr>
      </w:r>
      <w:r w:rsidRPr="00893633">
        <w:rPr>
          <w:lang w:eastAsia="ko-KR"/>
        </w:rPr>
        <w:fldChar w:fldCharType="separate"/>
      </w:r>
      <w:r w:rsidR="00E7001C">
        <w:rPr>
          <w:noProof/>
          <w:lang w:eastAsia="ko-KR"/>
        </w:rPr>
        <w:t>[144]</w:t>
      </w:r>
      <w:r w:rsidRPr="00893633">
        <w:rPr>
          <w:lang w:eastAsia="ko-KR"/>
        </w:rPr>
        <w:fldChar w:fldCharType="end"/>
      </w:r>
      <w:r w:rsidRPr="00893633">
        <w:rPr>
          <w:lang w:eastAsia="ko-KR"/>
        </w:rPr>
        <w:t xml:space="preserve">, is elevated in both diseases. Neo-angiogenesis is necessary to overcome endothelial lesions exerted by active vasculitis. Leucine-rich alpha-2-glycoprotein (Lrg1) is mitogenic to endothelial cells and promotes angiogenesis </w:t>
      </w:r>
      <w:r w:rsidRPr="00893633">
        <w:rPr>
          <w:lang w:eastAsia="ko-KR"/>
        </w:rPr>
        <w:fldChar w:fldCharType="begin">
          <w:fldData xml:space="preserve">PEVuZE5vdGU+PENpdGU+PEF1dGhvcj5XYW5nPC9BdXRob3I+PFllYXI+MjAxMzwvWWVhcj48UmVj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</w:fldData>
        </w:fldChar>
      </w:r>
      <w:r w:rsidR="00E7001C">
        <w:rPr>
          <w:lang w:eastAsia="ko-KR"/>
        </w:rPr>
        <w:instrText xml:space="preserve"> ADDIN EN.CITE </w:instrText>
      </w:r>
      <w:r w:rsidR="00E7001C">
        <w:rPr>
          <w:lang w:eastAsia="ko-KR"/>
        </w:rPr>
        <w:fldChar w:fldCharType="begin">
          <w:fldData xml:space="preserve">PEVuZE5vdGU+PENpdGU+PEF1dGhvcj5XYW5nPC9BdXRob3I+PFllYXI+MjAxMzwvWWVhcj48UmVj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</w:fldData>
        </w:fldChar>
      </w:r>
      <w:r w:rsidR="00E7001C">
        <w:rPr>
          <w:lang w:eastAsia="ko-KR"/>
        </w:rPr>
        <w:instrText xml:space="preserve"> ADDIN EN.CITE.DATA </w:instrText>
      </w:r>
      <w:r w:rsidR="00E7001C">
        <w:rPr>
          <w:lang w:eastAsia="ko-KR"/>
        </w:rPr>
      </w:r>
      <w:r w:rsidR="00E7001C">
        <w:rPr>
          <w:lang w:eastAsia="ko-KR"/>
        </w:rPr>
        <w:fldChar w:fldCharType="end"/>
      </w:r>
      <w:r w:rsidRPr="00893633">
        <w:rPr>
          <w:lang w:eastAsia="ko-KR"/>
        </w:rPr>
      </w:r>
      <w:r w:rsidRPr="00893633">
        <w:rPr>
          <w:lang w:eastAsia="ko-KR"/>
        </w:rPr>
        <w:fldChar w:fldCharType="separate"/>
      </w:r>
      <w:r w:rsidR="00E7001C">
        <w:rPr>
          <w:noProof/>
          <w:lang w:eastAsia="ko-KR"/>
        </w:rPr>
        <w:t>[145]</w:t>
      </w:r>
      <w:r w:rsidRPr="00893633">
        <w:rPr>
          <w:lang w:eastAsia="ko-KR"/>
        </w:rPr>
        <w:fldChar w:fldCharType="end"/>
      </w:r>
      <w:r w:rsidRPr="00893633">
        <w:rPr>
          <w:lang w:eastAsia="ko-KR"/>
        </w:rPr>
        <w:t xml:space="preserve">, and is regulated in ANCA-associated vasculitis. S100A8/A9 protein (calprotectin) is capable of exerting pro-inflammatory responses on endothelial cells and thus is elevated in both diseases </w:t>
      </w:r>
      <w:r w:rsidRPr="00893633">
        <w:rPr>
          <w:lang w:eastAsia="ko-KR"/>
        </w:rPr>
        <w:fldChar w:fldCharType="begin">
          <w:fldData xml:space="preserve">PEVuZE5vdGU+PENpdGU+PEF1dGhvcj5QZXBwZXI8L0F1dGhvcj48WWVhcj4yMDE3PC9ZZWFyPjxJ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=
</w:fldData>
        </w:fldChar>
      </w:r>
      <w:r w:rsidR="00E7001C">
        <w:rPr>
          <w:lang w:eastAsia="ko-KR"/>
        </w:rPr>
        <w:instrText xml:space="preserve"> ADDIN EN.CITE </w:instrText>
      </w:r>
      <w:r w:rsidR="00E7001C">
        <w:rPr>
          <w:lang w:eastAsia="ko-KR"/>
        </w:rPr>
        <w:fldChar w:fldCharType="begin">
          <w:fldData xml:space="preserve">PEVuZE5vdGU+PENpdGU+PEF1dGhvcj5QZXBwZXI8L0F1dGhvcj48WWVhcj4yMDE3PC9ZZWFyPjxJ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=
</w:fldData>
        </w:fldChar>
      </w:r>
      <w:r w:rsidR="00E7001C">
        <w:rPr>
          <w:lang w:eastAsia="ko-KR"/>
        </w:rPr>
        <w:instrText xml:space="preserve"> ADDIN EN.CITE.DATA </w:instrText>
      </w:r>
      <w:r w:rsidR="00E7001C">
        <w:rPr>
          <w:lang w:eastAsia="ko-KR"/>
        </w:rPr>
      </w:r>
      <w:r w:rsidR="00E7001C">
        <w:rPr>
          <w:lang w:eastAsia="ko-KR"/>
        </w:rPr>
        <w:fldChar w:fldCharType="end"/>
      </w:r>
      <w:r w:rsidRPr="00893633">
        <w:rPr>
          <w:lang w:eastAsia="ko-KR"/>
        </w:rPr>
      </w:r>
      <w:r w:rsidRPr="00893633">
        <w:rPr>
          <w:lang w:eastAsia="ko-KR"/>
        </w:rPr>
        <w:fldChar w:fldCharType="separate"/>
      </w:r>
      <w:r w:rsidR="00E7001C">
        <w:rPr>
          <w:noProof/>
          <w:lang w:eastAsia="ko-KR"/>
        </w:rPr>
        <w:t>[146]</w:t>
      </w:r>
      <w:r w:rsidRPr="00893633">
        <w:rPr>
          <w:lang w:eastAsia="ko-KR"/>
        </w:rPr>
        <w:fldChar w:fldCharType="end"/>
      </w:r>
      <w:r w:rsidRPr="00893633">
        <w:rPr>
          <w:lang w:eastAsia="ko-KR"/>
        </w:rPr>
        <w:t xml:space="preserve">. </w:t>
      </w:r>
    </w:p>
    <w:p w14:paraId="329865E3" w14:textId="02CB41EA" w:rsidR="003B5298" w:rsidRDefault="003B5298" w:rsidP="00237BB6">
      <w:pPr>
        <w:pStyle w:val="MDPI31text"/>
        <w:rPr>
          <w:lang w:eastAsia="ko-KR"/>
        </w:rPr>
      </w:pPr>
      <w:r w:rsidRPr="00893633">
        <w:rPr>
          <w:lang w:eastAsia="ko-KR"/>
        </w:rPr>
        <w:t xml:space="preserve">Another hallmark of </w:t>
      </w:r>
      <w:proofErr w:type="spellStart"/>
      <w:r w:rsidRPr="00893633">
        <w:rPr>
          <w:lang w:eastAsia="ko-KR"/>
        </w:rPr>
        <w:t>vasculitides</w:t>
      </w:r>
      <w:proofErr w:type="spellEnd"/>
      <w:r w:rsidRPr="00893633">
        <w:rPr>
          <w:lang w:eastAsia="ko-KR"/>
        </w:rPr>
        <w:t xml:space="preserve"> is the increased frequency of cardiovascular events in comparison to a matched general population </w:t>
      </w:r>
      <w:r w:rsidRPr="00893633">
        <w:rPr>
          <w:lang w:eastAsia="ko-KR"/>
        </w:rPr>
        <w:fldChar w:fldCharType="begin"/>
      </w:r>
      <w:r w:rsidR="00E7001C">
        <w:rPr>
          <w:lang w:eastAsia="ko-KR"/>
        </w:rPr>
        <w:instrText xml:space="preserve"> ADDIN EN.CITE &lt;EndNote&gt;&lt;Cite ExcludeYear="1"&gt;&lt;Author&gt;Kronbichler&lt;/Author&gt;&lt;RecNum&gt;126&lt;/RecNum&gt;&lt;DisplayText&gt;&lt;style size="10"&gt;[147]&lt;/style&gt;&lt;/DisplayText&gt;&lt;record&gt;&lt;rec-number&gt;126&lt;/rec-number&gt;&lt;foreign-keys&gt;&lt;key app="EN" db-id="taxtdxa0ps2raaexsd6v9rxztvast5wwa2dz" timestamp="1589747047"&gt;126&lt;/key&gt;&lt;/foreign-keys&gt;&lt;ref-type name="Journal Article"&gt;17&lt;/ref-type&gt;&lt;contributors&gt;&lt;authors&gt;&lt;author&gt;Kronbichler, A.&lt;/author&gt;&lt;author&gt;Leierer, J.&lt;/author&gt;&lt;author&gt;Gauckler, P.&lt;/author&gt;&lt;author&gt;Shin, J. I.&lt;/author&gt;&lt;/authors&gt;&lt;translated-authors&gt;&lt;author&gt;Rheumatology,&lt;/author&gt;&lt;/translated-authors&gt;&lt;/contributors&gt;&lt;auth-address&gt;Department of Internal Medicine IV (Nephrology and Hypertension), Medical University Innsbruck, Innsbruck, Austria. FAU - Leierer, Johannes&amp;#xD;Department of Internal Medicine IV (Nephrology and Hypertension), Medical University Innsbruck, Innsbruck, Austria. FAU - Gauckler, Philipp&amp;#xD;Department of Internal Medicine IV (Nephrology and Hypertension), Medical University Innsbruck, Innsbruck, Austria. FAU - Shin, Jae Il&amp;#xD;Department of Pediatrics, Yonsei University College of Medicine, Seoul.&amp;#xD;Yonsei University College of Medicine, Seoul, Korea.&lt;/auth-address&gt;&lt;titles&gt;&lt;title&gt;Comorbidities in ANCA-associated vasculitis&lt;/title&gt;&lt;/titles&gt;&lt;number&gt;1462-0332 (Electronic)&lt;/number&gt;&lt;dates&gt;&lt;/dates&gt;&lt;urls&gt;&lt;/urls&gt;&lt;remote-database-provider&gt;2020 May 1&lt;/remote-database-provider&gt;&lt;language&gt;eng&lt;/language&gt;&lt;/record&gt;&lt;/Cite&gt;&lt;/EndNote&gt;</w:instrText>
      </w:r>
      <w:r w:rsidRPr="00893633">
        <w:rPr>
          <w:lang w:eastAsia="ko-KR"/>
        </w:rPr>
        <w:fldChar w:fldCharType="separate"/>
      </w:r>
      <w:r w:rsidR="00E7001C">
        <w:rPr>
          <w:noProof/>
          <w:lang w:eastAsia="ko-KR"/>
        </w:rPr>
        <w:t>[147]</w:t>
      </w:r>
      <w:r w:rsidRPr="00893633">
        <w:rPr>
          <w:lang w:eastAsia="ko-KR"/>
        </w:rPr>
        <w:fldChar w:fldCharType="end"/>
      </w:r>
      <w:r w:rsidRPr="00893633">
        <w:rPr>
          <w:lang w:eastAsia="ko-KR"/>
        </w:rPr>
        <w:t xml:space="preserve">. Premature atherosclerosis is one explanation, which has been reported in autoimmunity. An aberrant regulation of the IL-33/soluble suppression of tumorigenesis 2 (sST2) pathway may be one pathophysiological step leading to atherosclerosis </w:t>
      </w:r>
      <w:r w:rsidRPr="00893633">
        <w:rPr>
          <w:lang w:eastAsia="ko-KR"/>
        </w:rPr>
        <w:fldChar w:fldCharType="begin">
          <w:fldData xml:space="preserve">PEVuZE5vdGU+PENpdGU+PEF1dGhvcj5BaW1vPC9BdXRob3I+PFllYXI+MjAxODwvWWVhcj48UmVj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</w:fldData>
        </w:fldChar>
      </w:r>
      <w:r w:rsidR="00E7001C">
        <w:rPr>
          <w:lang w:eastAsia="ko-KR"/>
        </w:rPr>
        <w:instrText xml:space="preserve"> ADDIN EN.CITE </w:instrText>
      </w:r>
      <w:r w:rsidR="00E7001C">
        <w:rPr>
          <w:lang w:eastAsia="ko-KR"/>
        </w:rPr>
        <w:fldChar w:fldCharType="begin">
          <w:fldData xml:space="preserve">PEVuZE5vdGU+PENpdGU+PEF1dGhvcj5BaW1vPC9BdXRob3I+PFllYXI+MjAxODwvWWVhcj48UmVj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</w:fldData>
        </w:fldChar>
      </w:r>
      <w:r w:rsidR="00E7001C">
        <w:rPr>
          <w:lang w:eastAsia="ko-KR"/>
        </w:rPr>
        <w:instrText xml:space="preserve"> ADDIN EN.CITE.DATA </w:instrText>
      </w:r>
      <w:r w:rsidR="00E7001C">
        <w:rPr>
          <w:lang w:eastAsia="ko-KR"/>
        </w:rPr>
      </w:r>
      <w:r w:rsidR="00E7001C">
        <w:rPr>
          <w:lang w:eastAsia="ko-KR"/>
        </w:rPr>
        <w:fldChar w:fldCharType="end"/>
      </w:r>
      <w:r w:rsidRPr="00893633">
        <w:rPr>
          <w:lang w:eastAsia="ko-KR"/>
        </w:rPr>
      </w:r>
      <w:r w:rsidRPr="00893633">
        <w:rPr>
          <w:lang w:eastAsia="ko-KR"/>
        </w:rPr>
        <w:fldChar w:fldCharType="separate"/>
      </w:r>
      <w:r w:rsidR="00E7001C">
        <w:rPr>
          <w:noProof/>
          <w:lang w:eastAsia="ko-KR"/>
        </w:rPr>
        <w:t>[148]</w:t>
      </w:r>
      <w:r w:rsidRPr="00893633">
        <w:rPr>
          <w:lang w:eastAsia="ko-KR"/>
        </w:rPr>
        <w:fldChar w:fldCharType="end"/>
      </w:r>
      <w:r w:rsidRPr="00893633">
        <w:rPr>
          <w:lang w:eastAsia="ko-KR"/>
        </w:rPr>
        <w:t xml:space="preserve">. On the other hand, patients with PR3-ANCA and MPO-ANCA vasculitis have decreased levels of plasminogen activator inhibitor-1 (PAI-1), which protects endothelial cells from apoptosis and degradation </w:t>
      </w:r>
      <w:r w:rsidRPr="00893633">
        <w:rPr>
          <w:lang w:eastAsia="ko-KR"/>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lang w:eastAsia="ko-KR"/>
        </w:rPr>
        <w:instrText xml:space="preserve"> ADDIN EN.CITE </w:instrText>
      </w:r>
      <w:r w:rsidR="001631B7">
        <w:rPr>
          <w:lang w:eastAsia="ko-KR"/>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lang w:eastAsia="ko-KR"/>
        </w:rPr>
        <w:instrText xml:space="preserve"> ADDIN EN.CITE.DATA </w:instrText>
      </w:r>
      <w:r w:rsidR="001631B7">
        <w:rPr>
          <w:lang w:eastAsia="ko-KR"/>
        </w:rPr>
      </w:r>
      <w:r w:rsidR="001631B7">
        <w:rPr>
          <w:lang w:eastAsia="ko-KR"/>
        </w:rPr>
        <w:fldChar w:fldCharType="end"/>
      </w:r>
      <w:r w:rsidRPr="00893633">
        <w:rPr>
          <w:lang w:eastAsia="ko-KR"/>
        </w:rPr>
      </w:r>
      <w:r w:rsidRPr="00893633">
        <w:rPr>
          <w:lang w:eastAsia="ko-KR"/>
        </w:rPr>
        <w:fldChar w:fldCharType="separate"/>
      </w:r>
      <w:r w:rsidR="001631B7">
        <w:rPr>
          <w:noProof/>
          <w:lang w:eastAsia="ko-KR"/>
        </w:rPr>
        <w:t>[73]</w:t>
      </w:r>
      <w:r w:rsidRPr="00893633">
        <w:rPr>
          <w:lang w:eastAsia="ko-KR"/>
        </w:rPr>
        <w:fldChar w:fldCharType="end"/>
      </w:r>
      <w:r w:rsidRPr="00893633">
        <w:rPr>
          <w:lang w:eastAsia="ko-KR"/>
        </w:rPr>
        <w:t xml:space="preserve">. </w:t>
      </w:r>
    </w:p>
    <w:p w14:paraId="31F10B1A" w14:textId="7C9EC59E" w:rsidR="0050636F" w:rsidRDefault="0050636F" w:rsidP="0050636F">
      <w:pPr>
        <w:pStyle w:val="MDPI23heading3"/>
        <w:rPr>
          <w:lang w:eastAsia="ko-KR"/>
        </w:rPr>
      </w:pPr>
      <w:r w:rsidRPr="00C3548F">
        <w:rPr>
          <w:lang w:eastAsia="ko-KR"/>
        </w:rPr>
        <w:t>4.1.</w:t>
      </w:r>
      <w:r>
        <w:rPr>
          <w:lang w:eastAsia="ko-KR"/>
        </w:rPr>
        <w:t>7</w:t>
      </w:r>
      <w:r w:rsidRPr="00C3548F">
        <w:rPr>
          <w:lang w:eastAsia="ko-KR"/>
        </w:rPr>
        <w:t xml:space="preserve">. </w:t>
      </w:r>
      <w:r>
        <w:rPr>
          <w:lang w:eastAsia="ko-KR"/>
        </w:rPr>
        <w:t>Role of Proteinase-3</w:t>
      </w:r>
    </w:p>
    <w:p w14:paraId="19867E49" w14:textId="6251027E" w:rsidR="0050636F" w:rsidRPr="00893633" w:rsidRDefault="00D321CD" w:rsidP="004C1E55">
      <w:pPr>
        <w:pStyle w:val="MDPI31text"/>
        <w:rPr>
          <w:lang w:eastAsia="ko-KR"/>
        </w:rPr>
      </w:pPr>
      <w:r>
        <w:rPr>
          <w:lang w:eastAsia="ko-KR"/>
        </w:rPr>
        <w:t xml:space="preserve">In </w:t>
      </w:r>
      <w:r w:rsidR="00727A60">
        <w:rPr>
          <w:lang w:eastAsia="ko-KR"/>
        </w:rPr>
        <w:t>GPA, associated with PR3-ANCA,</w:t>
      </w:r>
      <w:r w:rsidR="0050636F">
        <w:rPr>
          <w:lang w:eastAsia="ko-KR"/>
        </w:rPr>
        <w:t xml:space="preserve"> dysregulation and hyperactivity of PR3</w:t>
      </w:r>
      <w:r>
        <w:rPr>
          <w:lang w:eastAsia="ko-KR"/>
        </w:rPr>
        <w:t xml:space="preserve"> is relevant in the disease pathogenesis</w:t>
      </w:r>
      <w:r w:rsidR="0050636F">
        <w:rPr>
          <w:lang w:eastAsia="ko-KR"/>
        </w:rPr>
        <w:t xml:space="preserve">. </w:t>
      </w:r>
      <w:r w:rsidR="004E5798">
        <w:rPr>
          <w:lang w:eastAsia="ko-KR"/>
        </w:rPr>
        <w:t xml:space="preserve">PR3 synthesis is dysregulated in </w:t>
      </w:r>
      <w:r>
        <w:rPr>
          <w:lang w:eastAsia="ko-KR"/>
        </w:rPr>
        <w:t xml:space="preserve">neutrophils from patients with </w:t>
      </w:r>
      <w:r w:rsidR="004E5798">
        <w:rPr>
          <w:lang w:eastAsia="ko-KR"/>
        </w:rPr>
        <w:t>GP</w:t>
      </w:r>
      <w:r>
        <w:rPr>
          <w:lang w:eastAsia="ko-KR"/>
        </w:rPr>
        <w:t>A</w:t>
      </w:r>
      <w:r w:rsidR="00E7001C">
        <w:rPr>
          <w:lang w:eastAsia="ko-KR"/>
        </w:rPr>
        <w:t xml:space="preserve"> </w:t>
      </w:r>
      <w:r w:rsidR="004C1E55">
        <w:rPr>
          <w:lang w:eastAsia="ko-KR"/>
        </w:rPr>
        <w:fldChar w:fldCharType="begin"/>
      </w:r>
      <w:r w:rsidR="004C1E55">
        <w:rPr>
          <w:lang w:eastAsia="ko-KR"/>
        </w:rPr>
        <w:instrText xml:space="preserve"> ADDIN EN.CITE &lt;EndNote&gt;&lt;Cite&gt;&lt;Author&gt;Martin&lt;/Author&gt;&lt;Year&gt;2017&lt;/Year&gt;&lt;IDText&gt;Proteinase 3: the odd one out that became an autoantigen&lt;/IDText&gt;&lt;DisplayText&gt;&lt;style size="10"&gt;[149]&lt;/style&gt;&lt;/DisplayText&gt;&lt;record&gt;&lt;dates&gt;&lt;pub-dates&gt;&lt;date&gt;09&lt;/date&gt;&lt;/pub-dates&gt;&lt;year&gt;2017&lt;/year&gt;&lt;/dates&gt;&lt;keywords&gt;&lt;keyword&gt;Animals&lt;/keyword&gt;&lt;keyword&gt;Antibodies, Antineutrophil Cytoplasmic&lt;/keyword&gt;&lt;keyword&gt;Autoantigens&lt;/keyword&gt;&lt;keyword&gt;Autoimmune Diseases&lt;/keyword&gt;&lt;keyword&gt;Granulomatosis with Polyangiitis&lt;/keyword&gt;&lt;keyword&gt;Humans&lt;/keyword&gt;&lt;keyword&gt;Myeloblastin&lt;/keyword&gt;&lt;keyword&gt;Neutrophils&lt;/keyword&gt;&lt;keyword&gt;Structure-Activity Relationship&lt;/keyword&gt;&lt;keyword&gt;ANCA-associated vasculitis&lt;/keyword&gt;&lt;keyword&gt;granulomatosis with polyangiitis&lt;/keyword&gt;&lt;keyword&gt;myeloblastin&lt;/keyword&gt;&lt;keyword&gt;neutrophil elastase&lt;/keyword&gt;&lt;keyword&gt;neutrophils&lt;/keyword&gt;&lt;/keywords&gt;&lt;urls&gt;&lt;related-urls&gt;&lt;url&gt;https://www.ncbi.nlm.nih.gov/pubmed/28546501&lt;/url&gt;&lt;/related-urls&gt;&lt;/urls&gt;&lt;isbn&gt;1938-3673&lt;/isbn&gt;&lt;titles&gt;&lt;title&gt;Proteinase 3: the odd one out that became an autoantigen&lt;/title&gt;&lt;secondary-title&gt;J Leukoc Biol&lt;/secondary-title&gt;&lt;/titles&gt;&lt;pages&gt;689-698&lt;/pages&gt;&lt;number&gt;3&lt;/number&gt;&lt;contributors&gt;&lt;authors&gt;&lt;author&gt;Martin, K. R.&lt;/author&gt;&lt;author&gt;Witko-Sarsat, V.&lt;/author&gt;&lt;/authors&gt;&lt;/contributors&gt;&lt;edition&gt;2017/05/25&lt;/edition&gt;&lt;language&gt;eng&lt;/language&gt;&lt;added-date format="utc"&gt;1601116152&lt;/added-date&gt;&lt;ref-type name="Journal Article"&gt;17&lt;/ref-type&gt;&lt;rec-number&gt;461&lt;/rec-number&gt;&lt;last-updated-date format="utc"&gt;1601116152&lt;/last-updated-date&gt;&lt;accession-num&gt;28546501&lt;/accession-num&gt;&lt;electronic-resource-num&gt;10.1189/jlb.3MR0217-069R&lt;/electronic-resource-num&gt;&lt;volume&gt;102&lt;/volume&gt;&lt;/record&gt;&lt;/Cite&gt;&lt;/EndNote&gt;</w:instrText>
      </w:r>
      <w:r w:rsidR="004C1E55">
        <w:rPr>
          <w:lang w:eastAsia="ko-KR"/>
        </w:rPr>
        <w:fldChar w:fldCharType="separate"/>
      </w:r>
      <w:r w:rsidR="004C1E55">
        <w:rPr>
          <w:noProof/>
          <w:lang w:eastAsia="ko-KR"/>
        </w:rPr>
        <w:t>[149]</w:t>
      </w:r>
      <w:r w:rsidR="004C1E55">
        <w:rPr>
          <w:lang w:eastAsia="ko-KR"/>
        </w:rPr>
        <w:fldChar w:fldCharType="end"/>
      </w:r>
      <w:r w:rsidR="00967492">
        <w:rPr>
          <w:lang w:eastAsia="ko-KR"/>
        </w:rPr>
        <w:t xml:space="preserve">, and higher proportions of neutrophils with significant concentrations of PR3 in the plasma membrane </w:t>
      </w:r>
      <w:r>
        <w:rPr>
          <w:lang w:eastAsia="ko-KR"/>
        </w:rPr>
        <w:t>are</w:t>
      </w:r>
      <w:r w:rsidR="00967492">
        <w:rPr>
          <w:lang w:eastAsia="ko-KR"/>
        </w:rPr>
        <w:t xml:space="preserve"> associate</w:t>
      </w:r>
      <w:r w:rsidR="003F29C4">
        <w:rPr>
          <w:lang w:eastAsia="ko-KR"/>
        </w:rPr>
        <w:t>d with adverse outcome</w:t>
      </w:r>
      <w:r w:rsidR="004E5798">
        <w:rPr>
          <w:lang w:eastAsia="ko-KR"/>
        </w:rPr>
        <w:t xml:space="preserve">. </w:t>
      </w:r>
      <w:r w:rsidR="003F29C4">
        <w:rPr>
          <w:lang w:eastAsia="ko-KR"/>
        </w:rPr>
        <w:t xml:space="preserve">The localization of PR3 </w:t>
      </w:r>
      <w:r>
        <w:rPr>
          <w:lang w:eastAsia="ko-KR"/>
        </w:rPr>
        <w:t>on</w:t>
      </w:r>
      <w:r w:rsidR="003F29C4">
        <w:rPr>
          <w:lang w:eastAsia="ko-KR"/>
        </w:rPr>
        <w:t xml:space="preserve"> the cell surface is mediated by </w:t>
      </w:r>
      <w:r w:rsidR="00E7001C">
        <w:rPr>
          <w:lang w:eastAsia="ko-KR"/>
        </w:rPr>
        <w:t xml:space="preserve">CD18, CD11b, and </w:t>
      </w:r>
      <w:r w:rsidR="003F29C4">
        <w:rPr>
          <w:lang w:eastAsia="ko-KR"/>
        </w:rPr>
        <w:t xml:space="preserve">CD177, a surface protein </w:t>
      </w:r>
      <w:r w:rsidR="00E7001C">
        <w:rPr>
          <w:lang w:eastAsia="ko-KR"/>
        </w:rPr>
        <w:t>of</w:t>
      </w:r>
      <w:r w:rsidR="003F29C4">
        <w:rPr>
          <w:lang w:eastAsia="ko-KR"/>
        </w:rPr>
        <w:t xml:space="preserve"> neutrophils that binds with high affinity to PR3 </w:t>
      </w:r>
      <w:r w:rsidR="004C1E55">
        <w:rPr>
          <w:lang w:eastAsia="ko-KR"/>
        </w:rPr>
        <w:fldChar w:fldCharType="begin">
          <w:fldData xml:space="preserve">PEVuZE5vdGU+PENpdGU+PEF1dGhvcj5NYXJ0aW48L0F1dGhvcj48WWVhcj4yMDE3PC9ZZWFyPjxJ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</w:fldData>
        </w:fldChar>
      </w:r>
      <w:r w:rsidR="004C1E55">
        <w:rPr>
          <w:lang w:eastAsia="ko-KR"/>
        </w:rPr>
        <w:instrText xml:space="preserve"> ADDIN EN.CITE </w:instrText>
      </w:r>
      <w:r w:rsidR="004C1E55">
        <w:rPr>
          <w:lang w:eastAsia="ko-KR"/>
        </w:rPr>
        <w:fldChar w:fldCharType="begin">
          <w:fldData xml:space="preserve">PEVuZE5vdGU+PENpdGU+PEF1dGhvcj5NYXJ0aW48L0F1dGhvcj48WWVhcj4yMDE3PC9ZZWFyPjxJ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</w:fldData>
        </w:fldChar>
      </w:r>
      <w:r w:rsidR="004C1E55">
        <w:rPr>
          <w:lang w:eastAsia="ko-KR"/>
        </w:rPr>
        <w:instrText xml:space="preserve"> ADDIN EN.CITE.DATA </w:instrText>
      </w:r>
      <w:r w:rsidR="004C1E55">
        <w:rPr>
          <w:lang w:eastAsia="ko-KR"/>
        </w:rPr>
      </w:r>
      <w:r w:rsidR="004C1E55">
        <w:rPr>
          <w:lang w:eastAsia="ko-KR"/>
        </w:rPr>
        <w:fldChar w:fldCharType="end"/>
      </w:r>
      <w:r w:rsidR="004C1E55">
        <w:rPr>
          <w:lang w:eastAsia="ko-KR"/>
        </w:rPr>
      </w:r>
      <w:r w:rsidR="004C1E55">
        <w:rPr>
          <w:lang w:eastAsia="ko-KR"/>
        </w:rPr>
        <w:fldChar w:fldCharType="separate"/>
      </w:r>
      <w:r w:rsidR="004C1E55">
        <w:rPr>
          <w:noProof/>
          <w:lang w:eastAsia="ko-KR"/>
        </w:rPr>
        <w:t>[149,150]</w:t>
      </w:r>
      <w:r w:rsidR="004C1E55">
        <w:rPr>
          <w:lang w:eastAsia="ko-KR"/>
        </w:rPr>
        <w:fldChar w:fldCharType="end"/>
      </w:r>
      <w:r w:rsidR="003F29C4">
        <w:rPr>
          <w:lang w:eastAsia="ko-KR"/>
        </w:rPr>
        <w:t xml:space="preserve">. </w:t>
      </w:r>
      <w:r w:rsidR="004C1E55" w:rsidRPr="008B7711">
        <w:rPr>
          <w:lang w:eastAsia="ko-KR"/>
        </w:rPr>
        <w:t>This interaction is facilitated through four hydrophobic residues on PR3 that allow it to stably insert into the plasma membrane. This "hydrophobic patch" allows PR3 to bind phosphatidylserine on apoptotic cells, a process facilitated by PLSCR1</w:t>
      </w:r>
      <w:r w:rsidR="004C1E55">
        <w:rPr>
          <w:lang w:eastAsia="ko-KR"/>
        </w:rPr>
        <w:t xml:space="preserve"> </w:t>
      </w:r>
      <w:r w:rsidR="004C1E55">
        <w:rPr>
          <w:lang w:eastAsia="ko-KR"/>
        </w:rPr>
        <w:fldChar w:fldCharType="begin">
          <w:fldData xml:space="preserve">PEVuZE5vdGU+PENpdGU+PEF1dGhvcj5NYXJ0aW48L0F1dGhvcj48WWVhcj4yMDE3PC9ZZWFyPjxJ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</w:fldData>
        </w:fldChar>
      </w:r>
      <w:r w:rsidR="004C1E55">
        <w:rPr>
          <w:lang w:eastAsia="ko-KR"/>
        </w:rPr>
        <w:instrText xml:space="preserve"> ADDIN EN.CITE </w:instrText>
      </w:r>
      <w:r w:rsidR="004C1E55">
        <w:rPr>
          <w:lang w:eastAsia="ko-KR"/>
        </w:rPr>
        <w:fldChar w:fldCharType="begin">
          <w:fldData xml:space="preserve">PEVuZE5vdGU+PENpdGU+PEF1dGhvcj5NYXJ0aW48L0F1dGhvcj48WWVhcj4yMDE3PC9ZZWFyPjxJ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</w:fldData>
        </w:fldChar>
      </w:r>
      <w:r w:rsidR="004C1E55">
        <w:rPr>
          <w:lang w:eastAsia="ko-KR"/>
        </w:rPr>
        <w:instrText xml:space="preserve"> ADDIN EN.CITE.DATA </w:instrText>
      </w:r>
      <w:r w:rsidR="004C1E55">
        <w:rPr>
          <w:lang w:eastAsia="ko-KR"/>
        </w:rPr>
      </w:r>
      <w:r w:rsidR="004C1E55">
        <w:rPr>
          <w:lang w:eastAsia="ko-KR"/>
        </w:rPr>
        <w:fldChar w:fldCharType="end"/>
      </w:r>
      <w:r w:rsidR="004C1E55">
        <w:rPr>
          <w:lang w:eastAsia="ko-KR"/>
        </w:rPr>
      </w:r>
      <w:r w:rsidR="004C1E55">
        <w:rPr>
          <w:lang w:eastAsia="ko-KR"/>
        </w:rPr>
        <w:fldChar w:fldCharType="separate"/>
      </w:r>
      <w:r w:rsidR="004C1E55">
        <w:rPr>
          <w:noProof/>
          <w:lang w:eastAsia="ko-KR"/>
        </w:rPr>
        <w:t>[149,151]</w:t>
      </w:r>
      <w:r w:rsidR="004C1E55">
        <w:rPr>
          <w:lang w:eastAsia="ko-KR"/>
        </w:rPr>
        <w:fldChar w:fldCharType="end"/>
      </w:r>
      <w:r w:rsidR="004C1E55">
        <w:rPr>
          <w:lang w:eastAsia="ko-KR"/>
        </w:rPr>
        <w:t xml:space="preserve">. </w:t>
      </w:r>
      <w:r w:rsidR="004E5798">
        <w:rPr>
          <w:lang w:eastAsia="ko-KR"/>
        </w:rPr>
        <w:t xml:space="preserve">PR3 overexpression on </w:t>
      </w:r>
      <w:r w:rsidR="004C1E55">
        <w:rPr>
          <w:lang w:eastAsia="ko-KR"/>
        </w:rPr>
        <w:t xml:space="preserve">apoptotic </w:t>
      </w:r>
      <w:r w:rsidR="004E5798">
        <w:rPr>
          <w:lang w:eastAsia="ko-KR"/>
        </w:rPr>
        <w:t xml:space="preserve">neutrophils interferes with efferocytosis </w:t>
      </w:r>
      <w:r w:rsidR="004C1E55">
        <w:rPr>
          <w:lang w:eastAsia="ko-KR"/>
        </w:rPr>
        <w:t xml:space="preserve">exerted </w:t>
      </w:r>
      <w:r w:rsidR="004E5798">
        <w:rPr>
          <w:lang w:eastAsia="ko-KR"/>
        </w:rPr>
        <w:t xml:space="preserve">by macrophages </w:t>
      </w:r>
      <w:r w:rsidR="004C1E55">
        <w:rPr>
          <w:lang w:eastAsia="ko-KR"/>
        </w:rPr>
        <w:fldChar w:fldCharType="begin">
          <w:fldData xml:space="preserve">PEVuZE5vdGU+PENpdGU+PEF1dGhvcj5HYWJpbGxldDwvQXV0aG9yPjxZZWFyPjIwMTI8L1llYXI+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</w:fldData>
        </w:fldChar>
      </w:r>
      <w:r w:rsidR="004C1E55">
        <w:rPr>
          <w:lang w:eastAsia="ko-KR"/>
        </w:rPr>
        <w:instrText xml:space="preserve"> ADDIN EN.CITE </w:instrText>
      </w:r>
      <w:r w:rsidR="004C1E55">
        <w:rPr>
          <w:lang w:eastAsia="ko-KR"/>
        </w:rPr>
        <w:fldChar w:fldCharType="begin">
          <w:fldData xml:space="preserve">PEVuZE5vdGU+PENpdGU+PEF1dGhvcj5HYWJpbGxldDwvQXV0aG9yPjxZZWFyPjIwMTI8L1llYXI+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</w:fldData>
        </w:fldChar>
      </w:r>
      <w:r w:rsidR="004C1E55">
        <w:rPr>
          <w:lang w:eastAsia="ko-KR"/>
        </w:rPr>
        <w:instrText xml:space="preserve"> ADDIN EN.CITE.DATA </w:instrText>
      </w:r>
      <w:r w:rsidR="004C1E55">
        <w:rPr>
          <w:lang w:eastAsia="ko-KR"/>
        </w:rPr>
      </w:r>
      <w:r w:rsidR="004C1E55">
        <w:rPr>
          <w:lang w:eastAsia="ko-KR"/>
        </w:rPr>
        <w:fldChar w:fldCharType="end"/>
      </w:r>
      <w:r w:rsidR="004C1E55">
        <w:rPr>
          <w:lang w:eastAsia="ko-KR"/>
        </w:rPr>
      </w:r>
      <w:r w:rsidR="004C1E55">
        <w:rPr>
          <w:lang w:eastAsia="ko-KR"/>
        </w:rPr>
        <w:fldChar w:fldCharType="separate"/>
      </w:r>
      <w:r w:rsidR="004C1E55">
        <w:rPr>
          <w:noProof/>
          <w:lang w:eastAsia="ko-KR"/>
        </w:rPr>
        <w:t>[152]</w:t>
      </w:r>
      <w:r w:rsidR="004C1E55">
        <w:rPr>
          <w:lang w:eastAsia="ko-KR"/>
        </w:rPr>
        <w:fldChar w:fldCharType="end"/>
      </w:r>
      <w:r w:rsidR="003F29C4">
        <w:rPr>
          <w:lang w:eastAsia="ko-KR"/>
        </w:rPr>
        <w:t>, and</w:t>
      </w:r>
      <w:r w:rsidR="004E5798">
        <w:rPr>
          <w:lang w:eastAsia="ko-KR"/>
        </w:rPr>
        <w:t xml:space="preserve"> </w:t>
      </w:r>
      <w:r w:rsidR="0050636F">
        <w:rPr>
          <w:lang w:eastAsia="ko-KR"/>
        </w:rPr>
        <w:t xml:space="preserve">GPA </w:t>
      </w:r>
      <w:r w:rsidR="004E5798">
        <w:rPr>
          <w:lang w:eastAsia="ko-KR"/>
        </w:rPr>
        <w:t xml:space="preserve">particularly </w:t>
      </w:r>
      <w:r w:rsidR="0050636F">
        <w:rPr>
          <w:lang w:eastAsia="ko-KR"/>
        </w:rPr>
        <w:t>presents with a</w:t>
      </w:r>
      <w:r w:rsidR="004E5798">
        <w:rPr>
          <w:lang w:eastAsia="ko-KR"/>
        </w:rPr>
        <w:t xml:space="preserve">n altered localization of the </w:t>
      </w:r>
      <w:r w:rsidR="0050636F">
        <w:rPr>
          <w:lang w:eastAsia="ko-KR"/>
        </w:rPr>
        <w:t>PR3-binding proteins involved in regulating apoptosis, such as annexin-A1, phospholipid scramblase 1, and calreticulin</w:t>
      </w:r>
      <w:r w:rsidR="004E5798">
        <w:rPr>
          <w:lang w:eastAsia="ko-KR"/>
        </w:rPr>
        <w:t xml:space="preserve"> </w:t>
      </w:r>
      <w:r w:rsidR="004C1E55">
        <w:rPr>
          <w:lang w:eastAsia="ko-KR"/>
        </w:rPr>
        <w:fldChar w:fldCharType="begin">
          <w:fldData xml:space="preserve">PEVuZE5vdGU+PENpdGU+PEF1dGhvcj5NaWxsZXQ8L0F1dGhvcj48WWVhcj4yMDE1PC9ZZWFyPjxJ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</w:fldData>
        </w:fldChar>
      </w:r>
      <w:r w:rsidR="004C1E55">
        <w:rPr>
          <w:lang w:eastAsia="ko-KR"/>
        </w:rPr>
        <w:instrText xml:space="preserve"> ADDIN EN.CITE </w:instrText>
      </w:r>
      <w:r w:rsidR="004C1E55">
        <w:rPr>
          <w:lang w:eastAsia="ko-KR"/>
        </w:rPr>
        <w:fldChar w:fldCharType="begin">
          <w:fldData xml:space="preserve">PEVuZE5vdGU+PENpdGU+PEF1dGhvcj5NaWxsZXQ8L0F1dGhvcj48WWVhcj4yMDE1PC9ZZWFyPjxJ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</w:fldData>
        </w:fldChar>
      </w:r>
      <w:r w:rsidR="004C1E55">
        <w:rPr>
          <w:lang w:eastAsia="ko-KR"/>
        </w:rPr>
        <w:instrText xml:space="preserve"> ADDIN EN.CITE.DATA </w:instrText>
      </w:r>
      <w:r w:rsidR="004C1E55">
        <w:rPr>
          <w:lang w:eastAsia="ko-KR"/>
        </w:rPr>
      </w:r>
      <w:r w:rsidR="004C1E55">
        <w:rPr>
          <w:lang w:eastAsia="ko-KR"/>
        </w:rPr>
        <w:fldChar w:fldCharType="end"/>
      </w:r>
      <w:r w:rsidR="004C1E55">
        <w:rPr>
          <w:lang w:eastAsia="ko-KR"/>
        </w:rPr>
      </w:r>
      <w:r w:rsidR="004C1E55">
        <w:rPr>
          <w:lang w:eastAsia="ko-KR"/>
        </w:rPr>
        <w:fldChar w:fldCharType="separate"/>
      </w:r>
      <w:r w:rsidR="004C1E55">
        <w:rPr>
          <w:noProof/>
          <w:lang w:eastAsia="ko-KR"/>
        </w:rPr>
        <w:t>[153,154]</w:t>
      </w:r>
      <w:r w:rsidR="004C1E55">
        <w:rPr>
          <w:lang w:eastAsia="ko-KR"/>
        </w:rPr>
        <w:fldChar w:fldCharType="end"/>
      </w:r>
      <w:r w:rsidR="0050636F">
        <w:rPr>
          <w:lang w:eastAsia="ko-KR"/>
        </w:rPr>
        <w:t xml:space="preserve">. </w:t>
      </w:r>
      <w:r w:rsidR="004C1E55">
        <w:rPr>
          <w:lang w:eastAsia="ko-KR"/>
        </w:rPr>
        <w:t xml:space="preserve">PR3 binds inflammatory </w:t>
      </w:r>
      <w:proofErr w:type="spellStart"/>
      <w:r w:rsidR="004C1E55">
        <w:rPr>
          <w:lang w:eastAsia="ko-KR"/>
        </w:rPr>
        <w:t>microvesicles</w:t>
      </w:r>
      <w:proofErr w:type="spellEnd"/>
      <w:r w:rsidR="004C1E55">
        <w:rPr>
          <w:lang w:eastAsia="ko-KR"/>
        </w:rPr>
        <w:t xml:space="preserve"> with high phosphatidylserine concentrations and augments their inflammatory potency (146). The enzymatic activity of membranous PR3 activates secretion of cytokines that stimulate macrophages and dendritic cells </w:t>
      </w:r>
      <w:r w:rsidR="004C1E55">
        <w:rPr>
          <w:lang w:eastAsia="ko-KR"/>
        </w:rPr>
        <w:fldChar w:fldCharType="begin">
          <w:fldData xml:space="preserve">PEVuZE5vdGU+PENpdGU+PEF1dGhvcj5NaWxsZXQ8L0F1dGhvcj48WWVhcj4yMDE1PC9ZZWFyPjxJ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</w:fldData>
        </w:fldChar>
      </w:r>
      <w:r w:rsidR="004C1E55">
        <w:rPr>
          <w:lang w:eastAsia="ko-KR"/>
        </w:rPr>
        <w:instrText xml:space="preserve"> ADDIN EN.CITE </w:instrText>
      </w:r>
      <w:r w:rsidR="004C1E55">
        <w:rPr>
          <w:lang w:eastAsia="ko-KR"/>
        </w:rPr>
        <w:fldChar w:fldCharType="begin">
          <w:fldData xml:space="preserve">PEVuZE5vdGU+PENpdGU+PEF1dGhvcj5NaWxsZXQ8L0F1dGhvcj48WWVhcj4yMDE1PC9ZZWFyPjxJ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</w:fldData>
        </w:fldChar>
      </w:r>
      <w:r w:rsidR="004C1E55">
        <w:rPr>
          <w:lang w:eastAsia="ko-KR"/>
        </w:rPr>
        <w:instrText xml:space="preserve"> ADDIN EN.CITE.DATA </w:instrText>
      </w:r>
      <w:r w:rsidR="004C1E55">
        <w:rPr>
          <w:lang w:eastAsia="ko-KR"/>
        </w:rPr>
      </w:r>
      <w:r w:rsidR="004C1E55">
        <w:rPr>
          <w:lang w:eastAsia="ko-KR"/>
        </w:rPr>
        <w:fldChar w:fldCharType="end"/>
      </w:r>
      <w:r w:rsidR="004C1E55">
        <w:rPr>
          <w:lang w:eastAsia="ko-KR"/>
        </w:rPr>
      </w:r>
      <w:r w:rsidR="004C1E55">
        <w:rPr>
          <w:lang w:eastAsia="ko-KR"/>
        </w:rPr>
        <w:fldChar w:fldCharType="separate"/>
      </w:r>
      <w:r w:rsidR="004C1E55">
        <w:rPr>
          <w:noProof/>
          <w:lang w:eastAsia="ko-KR"/>
        </w:rPr>
        <w:t>[153]</w:t>
      </w:r>
      <w:r w:rsidR="004C1E55">
        <w:rPr>
          <w:lang w:eastAsia="ko-KR"/>
        </w:rPr>
        <w:fldChar w:fldCharType="end"/>
      </w:r>
      <w:r w:rsidR="004C1E55">
        <w:rPr>
          <w:lang w:eastAsia="ko-KR"/>
        </w:rPr>
        <w:t xml:space="preserve">. Phosphatidylserine may also function as a receptor for soluble PR3, which may aggravate the vasculitis process. </w:t>
      </w:r>
      <w:r w:rsidR="00E96155">
        <w:rPr>
          <w:lang w:eastAsia="ko-KR"/>
        </w:rPr>
        <w:t xml:space="preserve">The increased production of </w:t>
      </w:r>
      <w:r>
        <w:rPr>
          <w:lang w:eastAsia="ko-KR"/>
        </w:rPr>
        <w:t>PR</w:t>
      </w:r>
      <w:r w:rsidR="00E96155">
        <w:rPr>
          <w:lang w:eastAsia="ko-KR"/>
        </w:rPr>
        <w:t>3 antibodies also predicts relapse in patients treated with rituximab</w:t>
      </w:r>
      <w:r w:rsidR="00967492">
        <w:rPr>
          <w:lang w:eastAsia="ko-KR"/>
        </w:rPr>
        <w:t xml:space="preserve"> </w:t>
      </w:r>
      <w:r w:rsidR="004C1E55">
        <w:rPr>
          <w:lang w:eastAsia="ko-KR"/>
        </w:rPr>
        <w:fldChar w:fldCharType="begin"/>
      </w:r>
      <w:r w:rsidR="004C1E55">
        <w:rPr>
          <w:lang w:eastAsia="ko-KR"/>
        </w:rPr>
        <w:instrText xml:space="preserve"> ADDIN EN.CITE &lt;EndNote&gt;&lt;Cite&gt;&lt;Author&gt;van Dam&lt;/Author&gt;&lt;Year&gt;2020&lt;/Year&gt;&lt;IDText&gt;Proteinase-3-anti-neutrophil cytoplasmic antibodies (PR3-ANCAs) predict relapses in ANCA-associated vasculitis patients after rituximab&lt;/IDText&gt;&lt;DisplayText&gt;&lt;style size="10"&gt;[155]&lt;/style&gt;&lt;/DisplayText&gt;&lt;record&gt;&lt;dates&gt;&lt;pub-dates&gt;&lt;date&gt;Jun&lt;/date&gt;&lt;/pub-dates&gt;&lt;year&gt;2020&lt;/year&gt;&lt;/dates&gt;&lt;keywords&gt;&lt;keyword&gt;ANCA&lt;/keyword&gt;&lt;keyword&gt;biomarkers&lt;/keyword&gt;&lt;keyword&gt;crescentic glomerulonephritis&lt;/keyword&gt;&lt;keyword&gt;immunomonitoring&lt;/keyword&gt;&lt;keyword&gt;rituximab&lt;/keyword&gt;&lt;keyword&gt;vasculitis&lt;/keyword&gt;&lt;/keywords&gt;&lt;urls&gt;&lt;related-urls&gt;&lt;url&gt;https://www.ncbi.nlm.nih.gov/pubmed/32601673&lt;/url&gt;&lt;/related-urls&gt;&lt;/urls&gt;&lt;isbn&gt;1460-2385&lt;/isbn&gt;&lt;titles&gt;&lt;title&gt;Proteinase-3-anti-neutrophil cytoplasmic antibodies (PR3-ANCAs) predict relapses in ANCA-associated vasculitis patients after rituximab&lt;/title&gt;&lt;secondary-title&gt;Nephrol Dial Transplant&lt;/secondary-title&gt;&lt;/titles&gt;&lt;contributors&gt;&lt;authors&gt;&lt;author&gt;van Dam, L. S.&lt;/author&gt;&lt;author&gt;Dirikgil, E.&lt;/author&gt;&lt;author&gt;Bredewold, E. W.&lt;/author&gt;&lt;author&gt;Ray, A.&lt;/author&gt;&lt;author&gt;Bakker, J. A.&lt;/author&gt;&lt;author&gt;van Kooten, C.&lt;/author&gt;&lt;author&gt;Rabelink, T. J.&lt;/author&gt;&lt;author&gt;Teng, Y. K. O.&lt;/author&gt;&lt;/authors&gt;&lt;/contributors&gt;&lt;edition&gt;2020/06/30&lt;/edition&gt;&lt;language&gt;eng&lt;/language&gt;&lt;added-date format="utc"&gt;1597416597&lt;/added-date&gt;&lt;ref-type name="Journal Article"&gt;17&lt;/ref-type&gt;&lt;rec-number&gt;396&lt;/rec-number&gt;&lt;last-updated-date format="utc"&gt;1597416597&lt;/last-updated-date&gt;&lt;accession-num&gt;32601673&lt;/accession-num&gt;&lt;electronic-resource-num&gt;10.1093/ndt/gfaa066&lt;/electronic-resource-num&gt;&lt;/record&gt;&lt;/Cite&gt;&lt;/EndNote&gt;</w:instrText>
      </w:r>
      <w:r w:rsidR="004C1E55">
        <w:rPr>
          <w:lang w:eastAsia="ko-KR"/>
        </w:rPr>
        <w:fldChar w:fldCharType="separate"/>
      </w:r>
      <w:r w:rsidR="004C1E55">
        <w:rPr>
          <w:noProof/>
          <w:lang w:eastAsia="ko-KR"/>
        </w:rPr>
        <w:t>[155]</w:t>
      </w:r>
      <w:r w:rsidR="004C1E55">
        <w:rPr>
          <w:lang w:eastAsia="ko-KR"/>
        </w:rPr>
        <w:fldChar w:fldCharType="end"/>
      </w:r>
      <w:r w:rsidR="00E96155">
        <w:rPr>
          <w:lang w:eastAsia="ko-KR"/>
        </w:rPr>
        <w:t xml:space="preserve">. </w:t>
      </w:r>
      <w:r w:rsidR="00BD096D">
        <w:rPr>
          <w:lang w:eastAsia="ko-KR"/>
        </w:rPr>
        <w:t xml:space="preserve">The crucial role of </w:t>
      </w:r>
      <w:r>
        <w:rPr>
          <w:lang w:eastAsia="ko-KR"/>
        </w:rPr>
        <w:t>PR</w:t>
      </w:r>
      <w:r w:rsidR="00E96155">
        <w:rPr>
          <w:lang w:eastAsia="ko-KR"/>
        </w:rPr>
        <w:t xml:space="preserve">3 </w:t>
      </w:r>
      <w:r w:rsidR="00BD096D">
        <w:rPr>
          <w:lang w:eastAsia="ko-KR"/>
        </w:rPr>
        <w:t>is further underlined by the finding that antibody production</w:t>
      </w:r>
      <w:r w:rsidR="00E96155">
        <w:rPr>
          <w:lang w:eastAsia="ko-KR"/>
        </w:rPr>
        <w:t xml:space="preserve"> </w:t>
      </w:r>
      <w:r>
        <w:rPr>
          <w:lang w:eastAsia="ko-KR"/>
        </w:rPr>
        <w:t xml:space="preserve">may precede the development of </w:t>
      </w:r>
      <w:r w:rsidR="00E96155">
        <w:rPr>
          <w:lang w:eastAsia="ko-KR"/>
        </w:rPr>
        <w:t>vasculitis</w:t>
      </w:r>
      <w:r w:rsidR="00967492">
        <w:rPr>
          <w:lang w:eastAsia="ko-KR"/>
        </w:rPr>
        <w:t xml:space="preserve"> </w:t>
      </w:r>
      <w:r w:rsidR="004C1E55">
        <w:rPr>
          <w:lang w:eastAsia="ko-KR"/>
        </w:rPr>
        <w:fldChar w:fldCharType="begin"/>
      </w:r>
      <w:r w:rsidR="004C1E55">
        <w:rPr>
          <w:lang w:eastAsia="ko-KR"/>
        </w:rPr>
        <w:instrText xml:space="preserve"> ADDIN EN.CITE &lt;EndNote&gt;&lt;Cite&gt;&lt;Author&gt;Lee&lt;/Author&gt;&lt;Year&gt;2020&lt;/Year&gt;&lt;IDText&gt;Detectable anti-proteinase-3 antibodies precede clinical manifestations in a case of anti-neutrophil cytoplasmic antibody-associated vasculitis&lt;/IDText&gt;&lt;DisplayText&gt;&lt;style size="10"&gt;[156]&lt;/style&gt;&lt;/DisplayText&gt;&lt;record&gt;&lt;dates&gt;&lt;pub-dates&gt;&lt;date&gt;Jun&lt;/date&gt;&lt;/pub-dates&gt;&lt;year&gt;2020&lt;/year&gt;&lt;/dates&gt;&lt;urls&gt;&lt;related-urls&gt;&lt;url&gt;https://www.ncbi.nlm.nih.gov/pubmed/32484372&lt;/url&gt;&lt;/related-urls&gt;&lt;/urls&gt;&lt;isbn&gt;1502-7732&lt;/isbn&gt;&lt;titles&gt;&lt;title&gt;Detectable anti-proteinase-3 antibodies precede clinical manifestations in a case of anti-neutrophil cytoplasmic antibody-associated vasculitis&lt;/title&gt;&lt;secondary-title&gt;Scand J Rheumatol&lt;/secondary-title&gt;&lt;/titles&gt;&lt;pages&gt;1-2&lt;/pages&gt;&lt;contributors&gt;&lt;authors&gt;&lt;author&gt;Lee, A.&lt;/author&gt;&lt;author&gt;Nissen, M. J.&lt;/author&gt;&lt;author&gt;Beroukas, D.&lt;/author&gt;&lt;author&gt;Ahern, M. J.&lt;/author&gt;&lt;author&gt;Barbara, J. A.&lt;/author&gt;&lt;/authors&gt;&lt;/contributors&gt;&lt;edition&gt;2020/06/02&lt;/edition&gt;&lt;language&gt;eng&lt;/language&gt;&lt;added-date format="utc"&gt;1601116354&lt;/added-date&gt;&lt;ref-type name="Journal Article"&gt;17&lt;/ref-type&gt;&lt;rec-number&gt;470&lt;/rec-number&gt;&lt;last-updated-date format="utc"&gt;1601116354&lt;/last-updated-date&gt;&lt;accession-num&gt;32484372&lt;/accession-num&gt;&lt;electronic-resource-num&gt;10.1080/03009742.2020.1732461&lt;/electronic-resource-num&gt;&lt;/record&gt;&lt;/Cite&gt;&lt;/EndNote&gt;</w:instrText>
      </w:r>
      <w:r w:rsidR="004C1E55">
        <w:rPr>
          <w:lang w:eastAsia="ko-KR"/>
        </w:rPr>
        <w:fldChar w:fldCharType="separate"/>
      </w:r>
      <w:r w:rsidR="004C1E55">
        <w:rPr>
          <w:noProof/>
          <w:lang w:eastAsia="ko-KR"/>
        </w:rPr>
        <w:t>[156]</w:t>
      </w:r>
      <w:r w:rsidR="004C1E55">
        <w:rPr>
          <w:lang w:eastAsia="ko-KR"/>
        </w:rPr>
        <w:fldChar w:fldCharType="end"/>
      </w:r>
      <w:r w:rsidR="00967492">
        <w:rPr>
          <w:lang w:eastAsia="ko-KR"/>
        </w:rPr>
        <w:t xml:space="preserve">. </w:t>
      </w:r>
    </w:p>
    <w:p w14:paraId="03B67E44" w14:textId="3B160749" w:rsidR="003B5298" w:rsidRPr="00E41CD3" w:rsidRDefault="00237BB6" w:rsidP="00237BB6">
      <w:pPr>
        <w:pStyle w:val="MDPI21heading1"/>
      </w:pPr>
      <w:bookmarkStart w:id="19" w:name="_Toc40621885"/>
      <w:r>
        <w:t xml:space="preserve">5. </w:t>
      </w:r>
      <w:r w:rsidR="003B5298" w:rsidRPr="00E41CD3">
        <w:t xml:space="preserve">Differences in </w:t>
      </w:r>
      <w:r w:rsidRPr="00E41CD3">
        <w:t xml:space="preserve">Biomarker Expression </w:t>
      </w:r>
      <w:bookmarkEnd w:id="19"/>
      <w:r w:rsidR="003B5298" w:rsidRPr="00E41CD3">
        <w:t xml:space="preserve">in PR3-ANCA and MPO-ANCA </w:t>
      </w:r>
      <w:r w:rsidRPr="00E41CD3">
        <w:t>Vasculitis</w:t>
      </w:r>
    </w:p>
    <w:p w14:paraId="0B16B3FF" w14:textId="4086B9DD" w:rsidR="003B5298" w:rsidRDefault="003B5298" w:rsidP="00237BB6">
      <w:pPr>
        <w:pStyle w:val="MDPI31text"/>
        <w:rPr>
          <w:rFonts w:eastAsia="Calibri Light"/>
          <w:lang w:eastAsia="ko-KR"/>
        </w:rPr>
      </w:pPr>
      <w:r w:rsidRPr="00893633">
        <w:rPr>
          <w:rFonts w:eastAsia="Calibri Light"/>
          <w:lang w:eastAsia="ko-KR"/>
        </w:rPr>
        <w:t>Some molecules are elevated or reduced in either PR3-ANCA vasculitis or MPO-ANCA vasculitis or regulated in the same direction</w:t>
      </w:r>
      <w:r w:rsidR="0071530D">
        <w:rPr>
          <w:rFonts w:eastAsia="Calibri Light"/>
          <w:lang w:eastAsia="ko-KR"/>
        </w:rPr>
        <w:t xml:space="preserve">. </w:t>
      </w:r>
      <w:r w:rsidRPr="00893633">
        <w:rPr>
          <w:rFonts w:eastAsia="Calibri Light"/>
          <w:lang w:eastAsia="ko-KR"/>
        </w:rPr>
        <w:t>These changes are linked to the pathogenesis of ANCA-associated vasculitis, which may allow for a diagnosis with a set of biomarkers in the future based on the expression levels of those molecules</w:t>
      </w:r>
      <w:r w:rsidR="0071530D">
        <w:rPr>
          <w:rFonts w:eastAsia="Calibri Light"/>
          <w:lang w:eastAsia="ko-KR"/>
        </w:rPr>
        <w:t xml:space="preserve">. </w:t>
      </w:r>
      <w:r w:rsidR="0071530D">
        <w:rPr>
          <w:rFonts w:eastAsia="Calibri Light"/>
          <w:i/>
          <w:iCs/>
          <w:lang w:eastAsia="ko-KR"/>
        </w:rPr>
        <w:t xml:space="preserve">Table 2 </w:t>
      </w:r>
      <w:r w:rsidR="0071530D">
        <w:rPr>
          <w:rFonts w:eastAsia="Calibri Light"/>
          <w:lang w:eastAsia="ko-KR"/>
        </w:rPr>
        <w:t>shows the molecules with shared expression between PR3- and MPO-ANCA-associated vasculitis</w:t>
      </w:r>
      <w:r w:rsidR="00541BC7">
        <w:rPr>
          <w:rFonts w:eastAsia="Calibri Light"/>
          <w:lang w:eastAsia="ko-KR"/>
        </w:rPr>
        <w:t>, broken down both in terms of their role in AAV pathogenesis and in typical physiology</w:t>
      </w:r>
      <w:r w:rsidR="0071530D">
        <w:rPr>
          <w:rFonts w:eastAsia="Calibri Light"/>
          <w:lang w:eastAsia="ko-KR"/>
        </w:rPr>
        <w:t xml:space="preserve">, and </w:t>
      </w:r>
      <w:r w:rsidR="0071530D">
        <w:rPr>
          <w:rFonts w:eastAsia="Calibri Light"/>
          <w:i/>
          <w:iCs/>
          <w:lang w:eastAsia="ko-KR"/>
        </w:rPr>
        <w:t xml:space="preserve">Table 3 </w:t>
      </w:r>
      <w:r w:rsidR="0071530D">
        <w:rPr>
          <w:rFonts w:eastAsia="Calibri Light"/>
          <w:lang w:eastAsia="ko-KR"/>
        </w:rPr>
        <w:t xml:space="preserve">shows the molecules that differ between the two </w:t>
      </w:r>
      <w:proofErr w:type="spellStart"/>
      <w:r w:rsidR="0071530D">
        <w:rPr>
          <w:rFonts w:eastAsia="Calibri Light"/>
          <w:lang w:eastAsia="ko-KR"/>
        </w:rPr>
        <w:t>vasculitides</w:t>
      </w:r>
      <w:proofErr w:type="spellEnd"/>
      <w:r w:rsidR="00BD096D">
        <w:rPr>
          <w:rFonts w:eastAsia="Calibri Light"/>
          <w:lang w:eastAsia="ko-KR"/>
        </w:rPr>
        <w:t>, PR3- and MPO-ANC</w:t>
      </w:r>
      <w:r w:rsidR="00E66EA4">
        <w:rPr>
          <w:rFonts w:eastAsia="Calibri Light"/>
          <w:lang w:eastAsia="ko-KR"/>
        </w:rPr>
        <w:t>A</w:t>
      </w:r>
      <w:r w:rsidR="00BD096D">
        <w:rPr>
          <w:rFonts w:eastAsia="Calibri Light"/>
          <w:lang w:eastAsia="ko-KR"/>
        </w:rPr>
        <w:t xml:space="preserve"> vasculitis</w:t>
      </w:r>
      <w:r w:rsidR="0071530D">
        <w:rPr>
          <w:rFonts w:eastAsia="Calibri Light"/>
          <w:lang w:eastAsia="ko-KR"/>
        </w:rPr>
        <w:t xml:space="preserve">. </w:t>
      </w:r>
      <w:r w:rsidRPr="00893633">
        <w:rPr>
          <w:rFonts w:eastAsia="Calibri Light"/>
          <w:lang w:eastAsia="ko-KR"/>
        </w:rPr>
        <w:t>Th</w:t>
      </w:r>
      <w:r w:rsidR="0071530D">
        <w:rPr>
          <w:rFonts w:eastAsia="Calibri Light"/>
          <w:lang w:eastAsia="ko-KR"/>
        </w:rPr>
        <w:t>ese expression patterns</w:t>
      </w:r>
      <w:r w:rsidRPr="00893633">
        <w:rPr>
          <w:rFonts w:eastAsia="Calibri Light"/>
          <w:lang w:eastAsia="ko-KR"/>
        </w:rPr>
        <w:t xml:space="preserve"> would also help to further provide a tailored approach to treatment of these complex diseases, since it is well established that </w:t>
      </w:r>
      <w:r w:rsidRPr="00893633">
        <w:rPr>
          <w:rFonts w:eastAsia="Calibri Light"/>
          <w:lang w:eastAsia="ko-KR"/>
        </w:rPr>
        <w:lastRenderedPageBreak/>
        <w:t xml:space="preserve">especially cases with PR3-ANCA vasculitis have a marked relapse risk. Such alterations between both entities were particularly evident for IL-10, which showed significant differences depending on the ANCA serotype, as it is increased in PR3-ANCA and decreased in MPO-ANCA vasculitis </w:t>
      </w:r>
      <w:r w:rsidRPr="00893633">
        <w:rPr>
          <w:rFonts w:eastAsia="Calibri Light"/>
          <w:lang w:eastAsia="ko-KR"/>
        </w:rPr>
        <w:fldChar w:fldCharType="begin">
          <w:fldData xml:space="preserve">PEVuZE5vdGU+PENpdGU+PEF1dGhvcj5Qb3BhPC9BdXRob3I+PFllYXI+MjAwMjwvWWVhcj48SURU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</w:fldData>
        </w:fldChar>
      </w:r>
      <w:r w:rsidR="001631B7">
        <w:rPr>
          <w:rFonts w:eastAsia="Calibri Light"/>
          <w:lang w:eastAsia="ko-KR"/>
        </w:rPr>
        <w:instrText xml:space="preserve"> ADDIN EN.CITE </w:instrText>
      </w:r>
      <w:r w:rsidR="001631B7">
        <w:rPr>
          <w:rFonts w:eastAsia="Calibri Light"/>
          <w:lang w:eastAsia="ko-KR"/>
        </w:rPr>
        <w:fldChar w:fldCharType="begin">
          <w:fldData xml:space="preserve">PEVuZE5vdGU+PENpdGU+PEF1dGhvcj5Qb3BhPC9BdXRob3I+PFllYXI+MjAwMjwvWWVhcj48SURU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</w:fldData>
        </w:fldChar>
      </w:r>
      <w:r w:rsidR="001631B7">
        <w:rPr>
          <w:rFonts w:eastAsia="Calibri Light"/>
          <w:lang w:eastAsia="ko-KR"/>
        </w:rPr>
        <w:instrText xml:space="preserve"> ADDIN EN.CITE.DATA </w:instrText>
      </w:r>
      <w:r w:rsidR="001631B7">
        <w:rPr>
          <w:rFonts w:eastAsia="Calibri Light"/>
          <w:lang w:eastAsia="ko-KR"/>
        </w:rPr>
      </w:r>
      <w:r w:rsidR="001631B7">
        <w:rPr>
          <w:rFonts w:eastAsia="Calibri Light"/>
          <w:lang w:eastAsia="ko-KR"/>
        </w:rPr>
        <w:fldChar w:fldCharType="end"/>
      </w:r>
      <w:r w:rsidRPr="00893633">
        <w:rPr>
          <w:rFonts w:eastAsia="Calibri Light"/>
          <w:lang w:eastAsia="ko-KR"/>
        </w:rPr>
      </w:r>
      <w:r w:rsidRPr="00893633">
        <w:rPr>
          <w:rFonts w:eastAsia="Calibri Light"/>
          <w:lang w:eastAsia="ko-KR"/>
        </w:rPr>
        <w:fldChar w:fldCharType="separate"/>
      </w:r>
      <w:r w:rsidR="001631B7">
        <w:rPr>
          <w:rFonts w:eastAsia="Calibri Light"/>
          <w:noProof/>
          <w:lang w:eastAsia="ko-KR"/>
        </w:rPr>
        <w:t>[82]</w:t>
      </w:r>
      <w:r w:rsidRPr="00893633">
        <w:rPr>
          <w:rFonts w:eastAsia="Calibri Light"/>
          <w:lang w:eastAsia="ko-KR"/>
        </w:rPr>
        <w:fldChar w:fldCharType="end"/>
      </w:r>
      <w:r w:rsidRPr="00893633">
        <w:rPr>
          <w:rFonts w:eastAsia="Calibri Light"/>
          <w:lang w:eastAsia="ko-KR"/>
        </w:rPr>
        <w:t xml:space="preserve">. Further confirmatory studies are necessary as a study by </w:t>
      </w:r>
      <w:proofErr w:type="spellStart"/>
      <w:r w:rsidRPr="00893633">
        <w:rPr>
          <w:rFonts w:eastAsia="Calibri Light"/>
          <w:lang w:eastAsia="ko-KR"/>
        </w:rPr>
        <w:t>Lúdvíksson</w:t>
      </w:r>
      <w:proofErr w:type="spellEnd"/>
      <w:r w:rsidRPr="00893633">
        <w:rPr>
          <w:rFonts w:eastAsia="Calibri Light"/>
          <w:lang w:eastAsia="ko-KR"/>
        </w:rPr>
        <w:t xml:space="preserve"> et al. found no such increase in IL-10 when focusing on patients with GPA and cytoplasmic ANCA positivity </w:t>
      </w:r>
      <w:r w:rsidRPr="00893633">
        <w:rPr>
          <w:rFonts w:eastAsia="Calibri Light"/>
          <w:lang w:eastAsia="ko-KR"/>
        </w:rPr>
        <w:fldChar w:fldCharType="begin"/>
      </w:r>
      <w:r w:rsidR="001631B7">
        <w:rPr>
          <w:rFonts w:eastAsia="Calibri Light"/>
          <w:lang w:eastAsia="ko-KR"/>
        </w:rPr>
        <w:instrText xml:space="preserve"> ADDIN EN.CITE &lt;EndNote&gt;&lt;Cite&gt;&lt;Author&gt;Lúdvíksson&lt;/Author&gt;&lt;Year&gt;1998&lt;/Year&gt;&lt;IDText&gt;Active Wegener&amp;apos;s granulomatosis is associated with HLA-DR+ CD4+ T cells exhibiting an unbalanced Th1-type T cell cytokine pattern: reversal with IL-10&lt;/IDText&gt;&lt;DisplayText&gt;&lt;style size="10"&gt;[105]&lt;/style&gt;&lt;/DisplayText&gt;&lt;record&gt;&lt;dates&gt;&lt;pub-dates&gt;&lt;date&gt;Apr&lt;/date&gt;&lt;/pub-dates&gt;&lt;year&gt;1998&lt;/year&gt;&lt;/dates&gt;&lt;keywords&gt;&lt;keyword&gt;Adult&lt;/keyword&gt;&lt;keyword&gt;CD4 Antigens&lt;/keyword&gt;&lt;keyword&gt;Cells, Cultured&lt;/keyword&gt;&lt;keyword&gt;Cytokines&lt;/keyword&gt;&lt;keyword&gt;Female&lt;/keyword&gt;&lt;keyword&gt;Granulomatosis with Polyangiitis&lt;/keyword&gt;&lt;keyword&gt;HLA-DR Antigens&lt;/keyword&gt;&lt;keyword&gt;Humans&lt;/keyword&gt;&lt;keyword&gt;Interferon-gamma&lt;/keyword&gt;&lt;keyword&gt;Interleukin-10&lt;/keyword&gt;&lt;keyword&gt;Lymphocyte Activation&lt;/keyword&gt;&lt;keyword&gt;Male&lt;/keyword&gt;&lt;keyword&gt;Middle Aged&lt;/keyword&gt;&lt;keyword&gt;Monocytes&lt;/keyword&gt;&lt;keyword&gt;Th1 Cells&lt;/keyword&gt;&lt;keyword&gt;Tumor Necrosis Factor-alpha&lt;/keyword&gt;&lt;/keywords&gt;&lt;urls&gt;&lt;related-urls&gt;&lt;url&gt;https://www.ncbi.nlm.nih.gov/pubmed/9531324&lt;/url&gt;&lt;/related-urls&gt;&lt;/urls&gt;&lt;isbn&gt;0022-1767&lt;/isbn&gt;&lt;titles&gt;&lt;title&gt;Active Wegener&amp;apos;s granulomatosis is associated with HLA-DR+ CD4+ T cells exhibiting an unbalanced Th1-type T cell cytokine pattern: reversal with IL-10&lt;/title&gt;&lt;secondary-title&gt;J Immunol&lt;/secondary-title&gt;&lt;/titles&gt;&lt;pages&gt;3602-9&lt;/pages&gt;&lt;number&gt;7&lt;/number&gt;&lt;contributors&gt;&lt;authors&gt;&lt;author&gt;Lúdvíksson, B. R.&lt;/author&gt;&lt;author&gt;Sneller, M. C.&lt;/author&gt;&lt;author&gt;Chua, K. S.&lt;/author&gt;&lt;author&gt;Talar-Williams, C.&lt;/author&gt;&lt;author&gt;Langford, C. A.&lt;/author&gt;&lt;author&gt;Ehrhardt, R. O.&lt;/author&gt;&lt;author&gt;Fauci, A. S.&lt;/author&gt;&lt;author&gt;Strober, W.&lt;/author&gt;&lt;/authors&gt;&lt;/contributors&gt;&lt;language&gt;eng&lt;/language&gt;&lt;added-date format="utc"&gt;1597225488&lt;/added-date&gt;&lt;ref-type name="Journal Article"&gt;17&lt;/ref-type&gt;&lt;rec-number&gt;382&lt;/rec-number&gt;&lt;last-updated-date format="utc"&gt;1597225488&lt;/last-updated-date&gt;&lt;accession-num&gt;9531324&lt;/accession-num&gt;&lt;volume&gt;160&lt;/volume&gt;&lt;/record&gt;&lt;/Cite&gt;&lt;/EndNote&gt;</w:instrText>
      </w:r>
      <w:r w:rsidRPr="00893633">
        <w:rPr>
          <w:rFonts w:eastAsia="Calibri Light"/>
          <w:lang w:eastAsia="ko-KR"/>
        </w:rPr>
        <w:fldChar w:fldCharType="separate"/>
      </w:r>
      <w:r w:rsidR="001631B7">
        <w:rPr>
          <w:rFonts w:eastAsia="Calibri Light"/>
          <w:noProof/>
          <w:lang w:eastAsia="ko-KR"/>
        </w:rPr>
        <w:t>[105]</w:t>
      </w:r>
      <w:r w:rsidRPr="00893633">
        <w:rPr>
          <w:rFonts w:eastAsia="Calibri Light"/>
          <w:lang w:eastAsia="ko-KR"/>
        </w:rPr>
        <w:fldChar w:fldCharType="end"/>
      </w:r>
      <w:r w:rsidRPr="00893633">
        <w:rPr>
          <w:rFonts w:eastAsia="Calibri Light"/>
          <w:lang w:eastAsia="ko-KR"/>
        </w:rPr>
        <w:t xml:space="preserve">. Overall, research should focus on differences among patients with PR3-ANCA and MPO-ANCA vasculitis. </w:t>
      </w:r>
    </w:p>
    <w:p w14:paraId="129E50AC" w14:textId="77E59FB3" w:rsidR="003B5298" w:rsidRPr="00E41CD3" w:rsidRDefault="00237BB6" w:rsidP="00237BB6">
      <w:pPr>
        <w:pStyle w:val="MDPI41tablecaption"/>
        <w:rPr>
          <w:rFonts w:eastAsia="SimSun"/>
          <w:lang w:eastAsia="ko-KR"/>
        </w:rPr>
      </w:pPr>
      <w:r w:rsidRPr="00237BB6">
        <w:rPr>
          <w:b/>
          <w:shd w:val="clear" w:color="auto" w:fill="FFFFFF"/>
        </w:rPr>
        <w:t>Table 2.</w:t>
      </w:r>
      <w:r w:rsidR="003B5298" w:rsidRPr="00237BB6">
        <w:rPr>
          <w:b/>
          <w:shd w:val="clear" w:color="auto" w:fill="FFFFFF"/>
        </w:rPr>
        <w:t xml:space="preserve"> </w:t>
      </w:r>
      <w:r w:rsidR="003B5298" w:rsidRPr="00893633">
        <w:t xml:space="preserve">Summary of inflammatory molecules </w:t>
      </w:r>
      <w:r w:rsidR="003B5298" w:rsidRPr="00893633">
        <w:rPr>
          <w:lang w:eastAsia="ko-KR"/>
        </w:rPr>
        <w:t>with common</w:t>
      </w:r>
      <w:r w:rsidR="003B5298" w:rsidRPr="00893633">
        <w:t xml:space="preserve"> expression </w:t>
      </w:r>
      <w:r w:rsidR="003B5298" w:rsidRPr="00893633">
        <w:rPr>
          <w:lang w:eastAsia="ko-KR"/>
        </w:rPr>
        <w:t>profiles</w:t>
      </w:r>
      <w:r w:rsidR="003B5298" w:rsidRPr="00893633">
        <w:t xml:space="preserve"> </w:t>
      </w:r>
      <w:r w:rsidR="003B5298" w:rsidRPr="00893633">
        <w:rPr>
          <w:lang w:eastAsia="ko-KR"/>
        </w:rPr>
        <w:t>in PR3- and MPO-ANCA vasculitis according to</w:t>
      </w:r>
      <w:r w:rsidR="003B5298" w:rsidRPr="00893633">
        <w:t xml:space="preserve"> </w:t>
      </w:r>
      <w:r w:rsidR="003B5298" w:rsidRPr="00893633">
        <w:rPr>
          <w:lang w:eastAsia="ko-KR"/>
        </w:rPr>
        <w:t xml:space="preserve">the </w:t>
      </w:r>
      <w:r w:rsidR="003B5298" w:rsidRPr="00893633">
        <w:t>pathogenesis of AAV</w:t>
      </w:r>
      <w:r>
        <w:t>.</w:t>
      </w:r>
    </w:p>
    <w:tbl>
      <w:tblPr>
        <w:tblW w:w="5000" w:type="pct"/>
        <w:jc w:val="center"/>
        <w:tblLook w:val="04A0" w:firstRow="1" w:lastRow="0" w:firstColumn="1" w:lastColumn="0" w:noHBand="0" w:noVBand="1"/>
      </w:tblPr>
      <w:tblGrid>
        <w:gridCol w:w="349"/>
        <w:gridCol w:w="4165"/>
        <w:gridCol w:w="2805"/>
        <w:gridCol w:w="1525"/>
      </w:tblGrid>
      <w:tr w:rsidR="005B40F2" w:rsidRPr="005B40F2" w14:paraId="580A6940" w14:textId="77777777" w:rsidTr="005B40F2">
        <w:trPr>
          <w:jc w:val="center"/>
        </w:trPr>
        <w:tc>
          <w:tcPr>
            <w:tcW w:w="0" w:type="auto"/>
            <w:gridSpan w:val="2"/>
            <w:vMerge w:val="restart"/>
            <w:tcBorders>
              <w:top w:val="single" w:sz="8" w:space="0" w:color="auto"/>
            </w:tcBorders>
            <w:shd w:val="clear" w:color="auto" w:fill="auto"/>
            <w:vAlign w:val="center"/>
          </w:tcPr>
          <w:p w14:paraId="5D5C0117" w14:textId="2E11817C" w:rsidR="003B5298" w:rsidRPr="005B40F2" w:rsidRDefault="00541BC7" w:rsidP="005B40F2">
            <w:pPr>
              <w:autoSpaceDE w:val="0"/>
              <w:autoSpaceDN w:val="0"/>
              <w:adjustRightInd w:val="0"/>
              <w:snapToGrid w:val="0"/>
              <w:contextualSpacing/>
              <w:jc w:val="center"/>
              <w:rPr>
                <w:rFonts w:ascii="Palatino Linotype" w:hAnsi="Palatino Linotype"/>
                <w:b/>
                <w:sz w:val="18"/>
                <w:szCs w:val="18"/>
              </w:rPr>
            </w:pPr>
            <w:r>
              <w:rPr>
                <w:rFonts w:ascii="Palatino Linotype" w:hAnsi="Palatino Linotype"/>
                <w:b/>
                <w:sz w:val="18"/>
                <w:szCs w:val="18"/>
              </w:rPr>
              <w:t>Biomarker in AAV pathogenesis</w:t>
            </w:r>
          </w:p>
        </w:tc>
        <w:tc>
          <w:tcPr>
            <w:tcW w:w="0" w:type="auto"/>
            <w:gridSpan w:val="2"/>
            <w:tcBorders>
              <w:top w:val="single" w:sz="8" w:space="0" w:color="auto"/>
              <w:bottom w:val="single" w:sz="4" w:space="0" w:color="auto"/>
            </w:tcBorders>
            <w:shd w:val="clear" w:color="auto" w:fill="auto"/>
            <w:vAlign w:val="center"/>
          </w:tcPr>
          <w:p w14:paraId="2DA2C272"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Cs/>
                <w:sz w:val="18"/>
                <w:szCs w:val="18"/>
                <w:lang w:val="en-CA"/>
              </w:rPr>
              <w:t xml:space="preserve">Pathogenesis of AAV </w:t>
            </w:r>
            <w:r w:rsidRPr="005B40F2">
              <w:rPr>
                <w:rFonts w:ascii="Palatino Linotype" w:hAnsi="Palatino Linotype"/>
                <w:sz w:val="18"/>
                <w:szCs w:val="18"/>
                <w:lang w:val="en-CA"/>
              </w:rPr>
              <w:t>(vs. healthy controls)</w:t>
            </w:r>
          </w:p>
        </w:tc>
      </w:tr>
      <w:tr w:rsidR="005B40F2" w:rsidRPr="005B40F2" w14:paraId="11CD63C4" w14:textId="77777777" w:rsidTr="00777B8A">
        <w:trPr>
          <w:trHeight w:val="75"/>
          <w:jc w:val="center"/>
        </w:trPr>
        <w:tc>
          <w:tcPr>
            <w:tcW w:w="0" w:type="auto"/>
            <w:gridSpan w:val="2"/>
            <w:vMerge/>
            <w:tcBorders>
              <w:bottom w:val="single" w:sz="4" w:space="0" w:color="auto"/>
            </w:tcBorders>
            <w:shd w:val="clear" w:color="auto" w:fill="auto"/>
            <w:vAlign w:val="center"/>
          </w:tcPr>
          <w:p w14:paraId="2274B44A" w14:textId="77777777" w:rsidR="003B5298" w:rsidRPr="005B40F2" w:rsidRDefault="003B5298" w:rsidP="005B40F2">
            <w:pPr>
              <w:autoSpaceDE w:val="0"/>
              <w:autoSpaceDN w:val="0"/>
              <w:adjustRightInd w:val="0"/>
              <w:snapToGrid w:val="0"/>
              <w:contextualSpacing/>
              <w:jc w:val="center"/>
              <w:rPr>
                <w:rFonts w:ascii="Palatino Linotype" w:hAnsi="Palatino Linotype"/>
                <w:b/>
                <w:sz w:val="18"/>
                <w:szCs w:val="18"/>
                <w:lang w:val="en-CA"/>
              </w:rPr>
            </w:pPr>
          </w:p>
        </w:tc>
        <w:tc>
          <w:tcPr>
            <w:tcW w:w="0" w:type="auto"/>
            <w:tcBorders>
              <w:top w:val="single" w:sz="4" w:space="0" w:color="auto"/>
            </w:tcBorders>
            <w:shd w:val="clear" w:color="auto" w:fill="auto"/>
            <w:vAlign w:val="center"/>
          </w:tcPr>
          <w:p w14:paraId="72352DE8" w14:textId="77777777" w:rsidR="003B5298" w:rsidRPr="005B40F2" w:rsidRDefault="003B5298" w:rsidP="005B40F2">
            <w:pPr>
              <w:autoSpaceDE w:val="0"/>
              <w:autoSpaceDN w:val="0"/>
              <w:adjustRightInd w:val="0"/>
              <w:snapToGrid w:val="0"/>
              <w:contextualSpacing/>
              <w:jc w:val="center"/>
              <w:rPr>
                <w:rFonts w:ascii="Palatino Linotype" w:hAnsi="Palatino Linotype"/>
                <w:bCs/>
                <w:sz w:val="18"/>
                <w:szCs w:val="18"/>
                <w:lang w:val="en-CA"/>
              </w:rPr>
            </w:pPr>
            <w:r w:rsidRPr="005B40F2">
              <w:rPr>
                <w:b/>
                <w:bCs/>
                <w:kern w:val="24"/>
                <w:sz w:val="18"/>
                <w:szCs w:val="18"/>
                <w:lang w:val="en-CA"/>
              </w:rPr>
              <w:t>↑</w:t>
            </w:r>
          </w:p>
        </w:tc>
        <w:tc>
          <w:tcPr>
            <w:tcW w:w="0" w:type="auto"/>
            <w:tcBorders>
              <w:top w:val="single" w:sz="4" w:space="0" w:color="auto"/>
            </w:tcBorders>
            <w:shd w:val="clear" w:color="auto" w:fill="auto"/>
            <w:vAlign w:val="center"/>
          </w:tcPr>
          <w:p w14:paraId="7D2F11DE" w14:textId="77777777" w:rsidR="003B5298" w:rsidRPr="005B40F2" w:rsidRDefault="003B5298" w:rsidP="005B40F2">
            <w:pPr>
              <w:autoSpaceDE w:val="0"/>
              <w:autoSpaceDN w:val="0"/>
              <w:adjustRightInd w:val="0"/>
              <w:snapToGrid w:val="0"/>
              <w:contextualSpacing/>
              <w:jc w:val="center"/>
              <w:rPr>
                <w:rFonts w:ascii="Palatino Linotype" w:hAnsi="Palatino Linotype"/>
                <w:bCs/>
                <w:sz w:val="18"/>
                <w:szCs w:val="18"/>
                <w:lang w:val="en-CA"/>
              </w:rPr>
            </w:pPr>
            <w:r w:rsidRPr="005B40F2">
              <w:rPr>
                <w:b/>
                <w:bCs/>
                <w:kern w:val="24"/>
                <w:sz w:val="18"/>
                <w:szCs w:val="18"/>
                <w:lang w:val="en-CA"/>
              </w:rPr>
              <w:t>↓</w:t>
            </w:r>
          </w:p>
        </w:tc>
      </w:tr>
      <w:tr w:rsidR="005B40F2" w:rsidRPr="005B40F2" w14:paraId="7492775D" w14:textId="77777777" w:rsidTr="00541BC7">
        <w:trPr>
          <w:jc w:val="center"/>
        </w:trPr>
        <w:tc>
          <w:tcPr>
            <w:tcW w:w="0" w:type="auto"/>
            <w:gridSpan w:val="2"/>
            <w:tcBorders>
              <w:top w:val="single" w:sz="4" w:space="0" w:color="auto"/>
              <w:bottom w:val="single" w:sz="4" w:space="0" w:color="C9C9C9"/>
            </w:tcBorders>
            <w:shd w:val="clear" w:color="auto" w:fill="auto"/>
            <w:vAlign w:val="center"/>
          </w:tcPr>
          <w:p w14:paraId="0F792242" w14:textId="77777777" w:rsidR="003B5298" w:rsidRPr="005B40F2" w:rsidRDefault="003B5298" w:rsidP="005B40F2">
            <w:pPr>
              <w:autoSpaceDE w:val="0"/>
              <w:autoSpaceDN w:val="0"/>
              <w:adjustRightInd w:val="0"/>
              <w:snapToGrid w:val="0"/>
              <w:contextualSpacing/>
              <w:jc w:val="center"/>
              <w:rPr>
                <w:rFonts w:ascii="Palatino Linotype" w:hAnsi="Palatino Linotype"/>
                <w:b/>
                <w:bCs/>
                <w:sz w:val="18"/>
                <w:szCs w:val="18"/>
                <w:lang w:val="en-CA"/>
              </w:rPr>
            </w:pPr>
            <w:r w:rsidRPr="005B40F2">
              <w:rPr>
                <w:rFonts w:ascii="Palatino Linotype" w:hAnsi="Palatino Linotype"/>
                <w:b/>
                <w:bCs/>
                <w:sz w:val="18"/>
                <w:szCs w:val="18"/>
                <w:lang w:val="en-CA"/>
              </w:rPr>
              <w:t>Priming of neutrophils</w:t>
            </w:r>
          </w:p>
          <w:p w14:paraId="3523FF77" w14:textId="77777777" w:rsidR="003B5298" w:rsidRPr="005B40F2" w:rsidRDefault="003B5298" w:rsidP="005B40F2">
            <w:pPr>
              <w:autoSpaceDE w:val="0"/>
              <w:autoSpaceDN w:val="0"/>
              <w:adjustRightInd w:val="0"/>
              <w:snapToGrid w:val="0"/>
              <w:contextualSpacing/>
              <w:jc w:val="center"/>
              <w:rPr>
                <w:rFonts w:ascii="Palatino Linotype" w:hAnsi="Palatino Linotype"/>
                <w:b/>
                <w:sz w:val="18"/>
                <w:szCs w:val="18"/>
                <w:lang w:val="en-CA"/>
              </w:rPr>
            </w:pPr>
            <w:r w:rsidRPr="005B40F2">
              <w:rPr>
                <w:rFonts w:ascii="Palatino Linotype" w:hAnsi="Palatino Linotype"/>
                <w:b/>
                <w:sz w:val="18"/>
                <w:szCs w:val="18"/>
                <w:lang w:val="en-CA"/>
              </w:rPr>
              <w:t>(results in ANCA antigen expression on neutrophils’ cell membranes)</w:t>
            </w:r>
          </w:p>
        </w:tc>
        <w:tc>
          <w:tcPr>
            <w:tcW w:w="0" w:type="auto"/>
            <w:shd w:val="clear" w:color="auto" w:fill="auto"/>
            <w:vAlign w:val="center"/>
          </w:tcPr>
          <w:p w14:paraId="410C48A1" w14:textId="55C89CEB"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de-AT"/>
              </w:rPr>
            </w:pPr>
            <w:r w:rsidRPr="005B40F2">
              <w:rPr>
                <w:rFonts w:ascii="Palatino Linotype" w:hAnsi="Palatino Linotype"/>
                <w:kern w:val="24"/>
                <w:sz w:val="18"/>
                <w:szCs w:val="18"/>
                <w:lang w:val="de-AT"/>
              </w:rPr>
              <w:t>TNF-</w:t>
            </w:r>
            <w:r w:rsidRPr="005B40F2">
              <w:rPr>
                <w:rFonts w:ascii="Palatino Linotype" w:hAnsi="Palatino Linotype"/>
                <w:kern w:val="24"/>
                <w:sz w:val="18"/>
                <w:szCs w:val="18"/>
                <w:lang w:val="en-CA"/>
              </w:rPr>
              <w:t>α</w:t>
            </w:r>
            <w:r w:rsidRPr="005B40F2">
              <w:rPr>
                <w:rFonts w:ascii="Palatino Linotype" w:hAnsi="Palatino Linotype"/>
                <w:kern w:val="24"/>
                <w:sz w:val="18"/>
                <w:szCs w:val="18"/>
                <w:lang w:val="de-AT"/>
              </w:rPr>
              <w:t xml:space="preserve"> </w:t>
            </w:r>
            <w:r w:rsidRPr="005B40F2">
              <w:rPr>
                <w:rFonts w:ascii="Palatino Linotype" w:hAnsi="Palatino Linotype"/>
                <w:kern w:val="24"/>
                <w:sz w:val="18"/>
                <w:szCs w:val="18"/>
                <w:lang w:val="en-CA"/>
              </w:rPr>
              <w:fldChar w:fldCharType="begin">
                <w:fldData xml:space="preserve">PEVuZE5vdGU+PENpdGU+PEF1dGhvcj5GYWxrPC9BdXRob3I+PFllYXI+MTk5MDwvWWVhcj48UmVj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</w:fldData>
              </w:fldChar>
            </w:r>
            <w:r w:rsidR="001631B7" w:rsidRPr="004C1E55">
              <w:rPr>
                <w:rFonts w:ascii="Palatino Linotype" w:hAnsi="Palatino Linotype"/>
                <w:kern w:val="24"/>
                <w:sz w:val="18"/>
                <w:szCs w:val="18"/>
                <w:lang w:val="de-AT"/>
              </w:rPr>
              <w:instrText xml:space="preserve"> ADDIN EN.CITE </w:instrText>
            </w:r>
            <w:r w:rsidR="001631B7">
              <w:rPr>
                <w:rFonts w:ascii="Palatino Linotype" w:hAnsi="Palatino Linotype"/>
                <w:kern w:val="24"/>
                <w:sz w:val="18"/>
                <w:szCs w:val="18"/>
                <w:lang w:val="en-CA"/>
              </w:rPr>
              <w:fldChar w:fldCharType="begin">
                <w:fldData xml:space="preserve">PEVuZE5vdGU+PENpdGU+PEF1dGhvcj5GYWxrPC9BdXRob3I+PFllYXI+MTk5MDwvWWVhcj48UmVj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</w:fldData>
              </w:fldChar>
            </w:r>
            <w:r w:rsidR="001631B7" w:rsidRPr="004C1E55">
              <w:rPr>
                <w:rFonts w:ascii="Palatino Linotype" w:hAnsi="Palatino Linotype"/>
                <w:kern w:val="24"/>
                <w:sz w:val="18"/>
                <w:szCs w:val="18"/>
                <w:lang w:val="de-AT"/>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de-AT"/>
              </w:rPr>
              <w:t>[66-68]</w:t>
            </w:r>
            <w:r w:rsidRPr="005B40F2">
              <w:rPr>
                <w:rFonts w:ascii="Palatino Linotype" w:hAnsi="Palatino Linotype"/>
                <w:kern w:val="24"/>
                <w:sz w:val="18"/>
                <w:szCs w:val="18"/>
                <w:lang w:val="en-CA"/>
              </w:rPr>
              <w:fldChar w:fldCharType="end"/>
            </w:r>
          </w:p>
          <w:p w14:paraId="0F4B1E82" w14:textId="0592951A"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de-AT"/>
              </w:rPr>
            </w:pPr>
            <w:r w:rsidRPr="005B40F2">
              <w:rPr>
                <w:rFonts w:ascii="Palatino Linotype" w:hAnsi="Palatino Linotype"/>
                <w:kern w:val="24"/>
                <w:sz w:val="18"/>
                <w:szCs w:val="18"/>
                <w:lang w:val="de-AT"/>
              </w:rPr>
              <w:t xml:space="preserve">IL-6 </w:t>
            </w:r>
            <w:r w:rsidRPr="005B40F2">
              <w:rPr>
                <w:rFonts w:ascii="Palatino Linotype" w:hAnsi="Palatino Linotype"/>
                <w:kern w:val="24"/>
                <w:sz w:val="18"/>
                <w:szCs w:val="18"/>
                <w:lang w:val="en-CA"/>
              </w:rPr>
              <w:fldChar w:fldCharType="begin">
                <w:fldData xml:space="preserve">PEVuZE5vdGU+PENpdGU+PEF1dGhvcj5CZXJ0aTwvQXV0aG9yPjxZZWFyPjIwMTU8L1llYXI+PFJl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</w:fldData>
              </w:fldChar>
            </w:r>
            <w:r w:rsidR="001631B7" w:rsidRPr="004C1E55">
              <w:rPr>
                <w:rFonts w:ascii="Palatino Linotype" w:hAnsi="Palatino Linotype"/>
                <w:kern w:val="24"/>
                <w:sz w:val="18"/>
                <w:szCs w:val="18"/>
                <w:lang w:val="de-AT"/>
              </w:rPr>
              <w:instrText xml:space="preserve"> ADDIN EN.CITE </w:instrText>
            </w:r>
            <w:r w:rsidR="001631B7">
              <w:rPr>
                <w:rFonts w:ascii="Palatino Linotype" w:hAnsi="Palatino Linotype"/>
                <w:kern w:val="24"/>
                <w:sz w:val="18"/>
                <w:szCs w:val="18"/>
                <w:lang w:val="en-CA"/>
              </w:rPr>
              <w:fldChar w:fldCharType="begin">
                <w:fldData xml:space="preserve">PEVuZE5vdGU+PENpdGU+PEF1dGhvcj5CZXJ0aTwvQXV0aG9yPjxZZWFyPjIwMTU8L1llYXI+PFJl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</w:fldData>
              </w:fldChar>
            </w:r>
            <w:r w:rsidR="001631B7" w:rsidRPr="004C1E55">
              <w:rPr>
                <w:rFonts w:ascii="Palatino Linotype" w:hAnsi="Palatino Linotype"/>
                <w:kern w:val="24"/>
                <w:sz w:val="18"/>
                <w:szCs w:val="18"/>
                <w:lang w:val="de-AT"/>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de-AT"/>
              </w:rPr>
              <w:t>[71,73]</w:t>
            </w:r>
            <w:r w:rsidRPr="005B40F2">
              <w:rPr>
                <w:rFonts w:ascii="Palatino Linotype" w:hAnsi="Palatino Linotype"/>
                <w:kern w:val="24"/>
                <w:sz w:val="18"/>
                <w:szCs w:val="18"/>
                <w:lang w:val="en-CA"/>
              </w:rPr>
              <w:fldChar w:fldCharType="end"/>
            </w:r>
          </w:p>
          <w:p w14:paraId="4FDE28C8" w14:textId="4CEC3E96"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z w:val="18"/>
                <w:szCs w:val="18"/>
                <w:lang w:val="de-AT"/>
              </w:rPr>
            </w:pPr>
            <w:r w:rsidRPr="005B40F2">
              <w:rPr>
                <w:rFonts w:ascii="Palatino Linotype" w:eastAsia="Times New Roman" w:hAnsi="Palatino Linotype"/>
                <w:sz w:val="18"/>
                <w:szCs w:val="18"/>
                <w:lang w:val="de-AT"/>
              </w:rPr>
              <w:t xml:space="preserve">IL-18 </w:t>
            </w:r>
            <w:r w:rsidRPr="005B40F2">
              <w:rPr>
                <w:rFonts w:ascii="Palatino Linotype" w:eastAsia="Times New Roman" w:hAnsi="Palatino Linotype"/>
                <w:sz w:val="18"/>
                <w:szCs w:val="18"/>
              </w:rPr>
              <w:fldChar w:fldCharType="begin">
                <w:fldData xml:space="preserve">PEVuZE5vdGU+PENpdGU+PEF1dGhvcj5IZXdpbnM8L0F1dGhvcj48WWVhcj4yMDA2PC9ZZWFyPjxS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=
</w:fldData>
              </w:fldChar>
            </w:r>
            <w:r w:rsidR="001631B7" w:rsidRPr="004C1E55">
              <w:rPr>
                <w:rFonts w:ascii="Palatino Linotype" w:eastAsia="Times New Roman" w:hAnsi="Palatino Linotype"/>
                <w:sz w:val="18"/>
                <w:szCs w:val="18"/>
                <w:lang w:val="de-AT"/>
              </w:rPr>
              <w:instrText xml:space="preserve"> ADDIN EN.CITE </w:instrText>
            </w:r>
            <w:r w:rsidR="001631B7">
              <w:rPr>
                <w:rFonts w:ascii="Palatino Linotype" w:eastAsia="Times New Roman" w:hAnsi="Palatino Linotype"/>
                <w:sz w:val="18"/>
                <w:szCs w:val="18"/>
              </w:rPr>
              <w:fldChar w:fldCharType="begin">
                <w:fldData xml:space="preserve">PEVuZE5vdGU+PENpdGU+PEF1dGhvcj5IZXdpbnM8L0F1dGhvcj48WWVhcj4yMDA2PC9ZZWFyPjxS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=
</w:fldData>
              </w:fldChar>
            </w:r>
            <w:r w:rsidR="001631B7" w:rsidRPr="004C1E55">
              <w:rPr>
                <w:rFonts w:ascii="Palatino Linotype" w:eastAsia="Times New Roman" w:hAnsi="Palatino Linotype"/>
                <w:sz w:val="18"/>
                <w:szCs w:val="18"/>
                <w:lang w:val="de-AT"/>
              </w:rPr>
              <w:instrText xml:space="preserve"> ADDIN EN.CITE.DATA </w:instrText>
            </w:r>
            <w:r w:rsidR="001631B7">
              <w:rPr>
                <w:rFonts w:ascii="Palatino Linotype" w:eastAsia="Times New Roman" w:hAnsi="Palatino Linotype"/>
                <w:sz w:val="18"/>
                <w:szCs w:val="18"/>
              </w:rPr>
            </w:r>
            <w:r w:rsidR="001631B7">
              <w:rPr>
                <w:rFonts w:ascii="Palatino Linotype" w:eastAsia="Times New Roman" w:hAnsi="Palatino Linotype"/>
                <w:sz w:val="18"/>
                <w:szCs w:val="18"/>
              </w:rPr>
              <w:fldChar w:fldCharType="end"/>
            </w:r>
            <w:r w:rsidRPr="005B40F2">
              <w:rPr>
                <w:rFonts w:ascii="Palatino Linotype" w:eastAsia="Times New Roman" w:hAnsi="Palatino Linotype"/>
                <w:sz w:val="18"/>
                <w:szCs w:val="18"/>
              </w:rPr>
            </w:r>
            <w:r w:rsidRPr="005B40F2">
              <w:rPr>
                <w:rFonts w:ascii="Palatino Linotype" w:eastAsia="Times New Roman" w:hAnsi="Palatino Linotype"/>
                <w:sz w:val="18"/>
                <w:szCs w:val="18"/>
              </w:rPr>
              <w:fldChar w:fldCharType="separate"/>
            </w:r>
            <w:r w:rsidR="001631B7" w:rsidRPr="001631B7">
              <w:rPr>
                <w:rFonts w:ascii="Palatino Linotype" w:eastAsia="Times New Roman" w:hAnsi="Palatino Linotype"/>
                <w:noProof/>
                <w:sz w:val="20"/>
                <w:szCs w:val="18"/>
                <w:lang w:val="de-AT"/>
              </w:rPr>
              <w:t>[72,73]</w:t>
            </w:r>
            <w:r w:rsidRPr="005B40F2">
              <w:rPr>
                <w:rFonts w:ascii="Palatino Linotype" w:eastAsia="Times New Roman" w:hAnsi="Palatino Linotype"/>
                <w:sz w:val="18"/>
                <w:szCs w:val="18"/>
              </w:rPr>
              <w:fldChar w:fldCharType="end"/>
            </w:r>
          </w:p>
          <w:p w14:paraId="18CF6C68" w14:textId="66BE9BFC"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kern w:val="24"/>
                <w:sz w:val="18"/>
                <w:szCs w:val="18"/>
                <w:lang w:val="de-AT"/>
              </w:rPr>
            </w:pPr>
            <w:r w:rsidRPr="005B40F2">
              <w:rPr>
                <w:rFonts w:ascii="Palatino Linotype" w:eastAsia="Times New Roman" w:hAnsi="Palatino Linotype"/>
                <w:sz w:val="18"/>
                <w:szCs w:val="18"/>
                <w:lang w:val="de-AT"/>
              </w:rPr>
              <w:t>IL-2R</w:t>
            </w:r>
            <w:r w:rsidRPr="005B40F2">
              <w:rPr>
                <w:rFonts w:ascii="Palatino Linotype" w:eastAsia="Times New Roman" w:hAnsi="Palatino Linotype"/>
                <w:kern w:val="24"/>
                <w:sz w:val="18"/>
                <w:szCs w:val="18"/>
              </w:rPr>
              <w:t>α</w:t>
            </w:r>
            <w:r w:rsidRPr="005B40F2">
              <w:rPr>
                <w:rFonts w:ascii="Palatino Linotype" w:eastAsia="Times New Roman" w:hAnsi="Palatino Linotype"/>
                <w:kern w:val="24"/>
                <w:sz w:val="18"/>
                <w:szCs w:val="18"/>
                <w:lang w:val="fr-FR"/>
              </w:rPr>
              <w:t xml:space="preserve"> </w:t>
            </w:r>
            <w:r w:rsidRPr="005B40F2">
              <w:rPr>
                <w:rFonts w:ascii="Palatino Linotype" w:eastAsia="Times New Roman" w:hAnsi="Palatino Linotype"/>
                <w:kern w:val="24"/>
                <w:sz w:val="18"/>
                <w:szCs w:val="18"/>
                <w:lang w:val="de-AT"/>
              </w:rPr>
              <w:t xml:space="preserve">(CD25) </w:t>
            </w:r>
            <w:r w:rsidRPr="005B40F2">
              <w:rPr>
                <w:rFonts w:ascii="Palatino Linotype" w:eastAsia="Times New Roman" w:hAnsi="Palatino Linotype"/>
                <w:kern w:val="24"/>
                <w:sz w:val="18"/>
                <w:szCs w:val="18"/>
              </w:rPr>
              <w:fldChar w:fldCharType="begin"/>
            </w:r>
            <w:r w:rsidR="001631B7" w:rsidRPr="004C1E55">
              <w:rPr>
                <w:rFonts w:ascii="Palatino Linotype" w:eastAsia="Times New Roman" w:hAnsi="Palatino Linotype"/>
                <w:kern w:val="24"/>
                <w:sz w:val="18"/>
                <w:szCs w:val="18"/>
                <w:lang w:val="de-AT"/>
              </w:rPr>
              <w:instrText xml:space="preserve"> ADDIN EN.CITE &lt;EndNote&gt;&lt;Cite&gt;&lt;Author&gt;Wilde&lt;/Author&gt;&lt;Year&gt;2014&lt;/Year&gt;&lt;RecNum&gt;59&lt;/RecNum&gt;&lt;DisplayText&gt;&lt;style size="10"&gt;[74]&lt;/style&gt;&lt;/DisplayText&gt;&lt;record&gt;&lt;rec-number&gt;59&lt;/rec-number&gt;&lt;foreign-keys&gt;&lt;key app="EN" db-id="taxtdxa0ps2raaexsd6v9rxztvast5wwa2dz" timestamp="1585205855"&gt;59&lt;/key&gt;&lt;/foreign-keys&gt;&lt;ref-type name="Journal Article"&gt;17&lt;/ref-type&gt;&lt;contributors&gt;&lt;authors&gt;&lt;author&gt;Wilde, B.&lt;/author&gt;&lt;author&gt;Hoerning, A.&lt;/author&gt;&lt;author&gt;Kribben, A.&lt;/author&gt;&lt;author&gt;Witzke, O.&lt;/author&gt;&lt;author&gt;Dolff, S.&lt;/author&gt;&lt;/authors&gt;&lt;/contributors&gt;&lt;auth-address&gt;Department of Nephrology, University Hospital Essen, University Duisburg-Essen, Hufelandstrasse 55, 45122 Essen, Germany.&amp;#xD;Department of Pediatrics II, Pediatric Nephrology, Gastroenterology, Endocrinology, and Transplant Medicine, Children&amp;apos;s Hospital Essen, University Duisburg-Essen, 45122 Essen, Germany.&lt;/auth-address&gt;&lt;titles&gt;&lt;title&gt;Abnormal expression pattern of the IL-2 receptor beta-chain on CD4+ T cells in ANCA-associated vasculitis&lt;/title&gt;&lt;secondary-title&gt;Dis Markers&lt;/secondary-title&gt;&lt;/titles&gt;&lt;pages&gt;249846&lt;/pages&gt;&lt;volume&gt;2014&lt;/volume&gt;&lt;edition&gt;2014/03/22&lt;/edition&gt;&lt;keywords&gt;&lt;keyword&gt;Adult&lt;/keyword&gt;&lt;keyword&gt;Aged&lt;/keyword&gt;&lt;keyword&gt;Anti-Neutrophil Cytoplasmic Antibody-Associated Vasculitis/*metabolism&lt;/keyword&gt;&lt;keyword&gt;CD4-Positive T-Lymphocytes/*metabolism&lt;/keyword&gt;&lt;keyword&gt;Case-Control Studies&lt;/keyword&gt;&lt;keyword&gt;Female&lt;/keyword&gt;&lt;keyword&gt;Gene Expression&lt;/keyword&gt;&lt;keyword&gt;Humans&lt;/keyword&gt;&lt;keyword&gt;Interleukin-2 Receptor alpha Subunit/metabolism&lt;/keyword&gt;&lt;keyword&gt;Interleukin-2 Receptor beta Subunit/*metabolism&lt;/keyword&gt;&lt;keyword&gt;Male&lt;/keyword&gt;&lt;keyword&gt;Middle Aged&lt;/keyword&gt;&lt;keyword&gt;Retrospective Studies&lt;/keyword&gt;&lt;/keywords&gt;&lt;dates&gt;&lt;year&gt;2014&lt;/year&gt;&lt;/dates&gt;&lt;isbn&gt;0278-0240&lt;/isbn&gt;&lt;accession-num&gt;24648606&lt;/accession-num&gt;&lt;urls&gt;&lt;/urls&gt;&lt;custom2&gt;PMC3933302&lt;/custom2&gt;&lt;electronic-resource-num&gt;10.1155/2014/249846&lt;/electronic-resource-num&gt;&lt;remote-database-provider&gt;NLM&lt;/remote-database-provider&gt;&lt;language&gt;eng&lt;/language&gt;&lt;/record&gt;&lt;/Cite&gt;&lt;/EndNote&gt;</w:instrText>
            </w:r>
            <w:r w:rsidRPr="005B40F2">
              <w:rPr>
                <w:rFonts w:ascii="Palatino Linotype" w:eastAsia="Times New Roman" w:hAnsi="Palatino Linotype"/>
                <w:kern w:val="24"/>
                <w:sz w:val="18"/>
                <w:szCs w:val="18"/>
              </w:rPr>
              <w:fldChar w:fldCharType="separate"/>
            </w:r>
            <w:r w:rsidR="001631B7" w:rsidRPr="001631B7">
              <w:rPr>
                <w:rFonts w:ascii="Palatino Linotype" w:eastAsia="Times New Roman" w:hAnsi="Palatino Linotype"/>
                <w:noProof/>
                <w:kern w:val="24"/>
                <w:sz w:val="20"/>
                <w:szCs w:val="18"/>
                <w:lang w:val="de-AT"/>
              </w:rPr>
              <w:t>[74]</w:t>
            </w:r>
            <w:r w:rsidRPr="005B40F2">
              <w:rPr>
                <w:rFonts w:ascii="Palatino Linotype" w:eastAsia="Times New Roman" w:hAnsi="Palatino Linotype"/>
                <w:kern w:val="24"/>
                <w:sz w:val="18"/>
                <w:szCs w:val="18"/>
              </w:rPr>
              <w:fldChar w:fldCharType="end"/>
            </w:r>
          </w:p>
          <w:p w14:paraId="687E8CE6" w14:textId="3649675E"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z w:val="18"/>
                <w:szCs w:val="18"/>
              </w:rPr>
            </w:pPr>
            <w:r w:rsidRPr="005B40F2">
              <w:rPr>
                <w:rFonts w:ascii="Palatino Linotype" w:eastAsia="Times New Roman" w:hAnsi="Palatino Linotype"/>
                <w:sz w:val="18"/>
                <w:szCs w:val="18"/>
              </w:rPr>
              <w:t xml:space="preserve">C5a </w:t>
            </w:r>
            <w:r w:rsidRPr="005B40F2">
              <w:rPr>
                <w:rFonts w:ascii="Palatino Linotype" w:eastAsia="Times New Roman" w:hAnsi="Palatino Linotype"/>
                <w:sz w:val="18"/>
                <w:szCs w:val="18"/>
              </w:rPr>
              <w:fldChar w:fldCharType="begin">
                <w:fldData xml:space="preserve">PEVuZE5vdGU+PENpdGU+PEF1dGhvcj5TY2hyZWliZXI8L0F1dGhvcj48WWVhcj4yMDA5PC9ZZWFy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</w:fldData>
              </w:fldChar>
            </w:r>
            <w:r w:rsidR="001631B7">
              <w:rPr>
                <w:rFonts w:ascii="Palatino Linotype" w:eastAsia="Times New Roman" w:hAnsi="Palatino Linotype"/>
                <w:sz w:val="18"/>
                <w:szCs w:val="18"/>
              </w:rPr>
              <w:instrText xml:space="preserve"> ADDIN EN.CITE </w:instrText>
            </w:r>
            <w:r w:rsidR="001631B7">
              <w:rPr>
                <w:rFonts w:ascii="Palatino Linotype" w:eastAsia="Times New Roman" w:hAnsi="Palatino Linotype"/>
                <w:sz w:val="18"/>
                <w:szCs w:val="18"/>
              </w:rPr>
              <w:fldChar w:fldCharType="begin">
                <w:fldData xml:space="preserve">PEVuZE5vdGU+PENpdGU+PEF1dGhvcj5TY2hyZWliZXI8L0F1dGhvcj48WWVhcj4yMDA5PC9ZZWFy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</w:fldData>
              </w:fldChar>
            </w:r>
            <w:r w:rsidR="001631B7">
              <w:rPr>
                <w:rFonts w:ascii="Palatino Linotype" w:eastAsia="Times New Roman" w:hAnsi="Palatino Linotype"/>
                <w:sz w:val="18"/>
                <w:szCs w:val="18"/>
              </w:rPr>
              <w:instrText xml:space="preserve"> ADDIN EN.CITE.DATA </w:instrText>
            </w:r>
            <w:r w:rsidR="001631B7">
              <w:rPr>
                <w:rFonts w:ascii="Palatino Linotype" w:eastAsia="Times New Roman" w:hAnsi="Palatino Linotype"/>
                <w:sz w:val="18"/>
                <w:szCs w:val="18"/>
              </w:rPr>
            </w:r>
            <w:r w:rsidR="001631B7">
              <w:rPr>
                <w:rFonts w:ascii="Palatino Linotype" w:eastAsia="Times New Roman" w:hAnsi="Palatino Linotype"/>
                <w:sz w:val="18"/>
                <w:szCs w:val="18"/>
              </w:rPr>
              <w:fldChar w:fldCharType="end"/>
            </w:r>
            <w:r w:rsidRPr="005B40F2">
              <w:rPr>
                <w:rFonts w:ascii="Palatino Linotype" w:eastAsia="Times New Roman" w:hAnsi="Palatino Linotype"/>
                <w:sz w:val="18"/>
                <w:szCs w:val="18"/>
              </w:rPr>
            </w:r>
            <w:r w:rsidRPr="005B40F2">
              <w:rPr>
                <w:rFonts w:ascii="Palatino Linotype" w:eastAsia="Times New Roman" w:hAnsi="Palatino Linotype"/>
                <w:sz w:val="18"/>
                <w:szCs w:val="18"/>
              </w:rPr>
              <w:fldChar w:fldCharType="separate"/>
            </w:r>
            <w:r w:rsidR="001631B7" w:rsidRPr="001631B7">
              <w:rPr>
                <w:rFonts w:ascii="Palatino Linotype" w:eastAsia="Times New Roman" w:hAnsi="Palatino Linotype"/>
                <w:noProof/>
                <w:sz w:val="20"/>
                <w:szCs w:val="18"/>
              </w:rPr>
              <w:t>[32,75]</w:t>
            </w:r>
            <w:r w:rsidRPr="005B40F2">
              <w:rPr>
                <w:rFonts w:ascii="Palatino Linotype" w:eastAsia="Times New Roman" w:hAnsi="Palatino Linotype"/>
                <w:sz w:val="18"/>
                <w:szCs w:val="18"/>
              </w:rPr>
              <w:fldChar w:fldCharType="end"/>
            </w:r>
          </w:p>
          <w:p w14:paraId="59F03975" w14:textId="523D8D4A"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z w:val="18"/>
                <w:szCs w:val="18"/>
              </w:rPr>
            </w:pPr>
            <w:r w:rsidRPr="005B40F2">
              <w:rPr>
                <w:rFonts w:ascii="Palatino Linotype" w:eastAsia="Times New Roman" w:hAnsi="Palatino Linotype"/>
                <w:sz w:val="18"/>
                <w:szCs w:val="18"/>
              </w:rPr>
              <w:t xml:space="preserve">G-CSF, GM-CSF </w:t>
            </w:r>
            <w:r w:rsidRPr="005B40F2">
              <w:rPr>
                <w:rFonts w:ascii="Palatino Linotype" w:eastAsia="Times New Roman" w:hAnsi="Palatino Linotype"/>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sz w:val="18"/>
                <w:szCs w:val="18"/>
              </w:rPr>
              <w:instrText xml:space="preserve"> ADDIN EN.CITE </w:instrText>
            </w:r>
            <w:r w:rsidR="001631B7">
              <w:rPr>
                <w:rFonts w:ascii="Palatino Linotype" w:eastAsia="Times New Roman" w:hAnsi="Palatino Linotype"/>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sz w:val="18"/>
                <w:szCs w:val="18"/>
              </w:rPr>
              <w:instrText xml:space="preserve"> ADDIN EN.CITE.DATA </w:instrText>
            </w:r>
            <w:r w:rsidR="001631B7">
              <w:rPr>
                <w:rFonts w:ascii="Palatino Linotype" w:eastAsia="Times New Roman" w:hAnsi="Palatino Linotype"/>
                <w:sz w:val="18"/>
                <w:szCs w:val="18"/>
              </w:rPr>
            </w:r>
            <w:r w:rsidR="001631B7">
              <w:rPr>
                <w:rFonts w:ascii="Palatino Linotype" w:eastAsia="Times New Roman" w:hAnsi="Palatino Linotype"/>
                <w:sz w:val="18"/>
                <w:szCs w:val="18"/>
              </w:rPr>
              <w:fldChar w:fldCharType="end"/>
            </w:r>
            <w:r w:rsidRPr="005B40F2">
              <w:rPr>
                <w:rFonts w:ascii="Palatino Linotype" w:eastAsia="Times New Roman" w:hAnsi="Palatino Linotype"/>
                <w:sz w:val="18"/>
                <w:szCs w:val="18"/>
              </w:rPr>
            </w:r>
            <w:r w:rsidRPr="005B40F2">
              <w:rPr>
                <w:rFonts w:ascii="Palatino Linotype" w:eastAsia="Times New Roman" w:hAnsi="Palatino Linotype"/>
                <w:sz w:val="18"/>
                <w:szCs w:val="18"/>
              </w:rPr>
              <w:fldChar w:fldCharType="separate"/>
            </w:r>
            <w:r w:rsidR="001631B7" w:rsidRPr="001631B7">
              <w:rPr>
                <w:rFonts w:ascii="Palatino Linotype" w:eastAsia="Times New Roman" w:hAnsi="Palatino Linotype"/>
                <w:noProof/>
                <w:sz w:val="20"/>
                <w:szCs w:val="18"/>
              </w:rPr>
              <w:t>[73]</w:t>
            </w:r>
            <w:r w:rsidRPr="005B40F2">
              <w:rPr>
                <w:rFonts w:ascii="Palatino Linotype" w:eastAsia="Times New Roman" w:hAnsi="Palatino Linotype"/>
                <w:sz w:val="18"/>
                <w:szCs w:val="18"/>
              </w:rPr>
              <w:fldChar w:fldCharType="end"/>
            </w:r>
          </w:p>
          <w:p w14:paraId="6FD9188A" w14:textId="057CCE6D" w:rsidR="003B5298" w:rsidRPr="005B40F2" w:rsidRDefault="003B5298" w:rsidP="005B40F2">
            <w:pPr>
              <w:pStyle w:val="NoSpacing"/>
              <w:autoSpaceDE w:val="0"/>
              <w:autoSpaceDN w:val="0"/>
              <w:adjustRightInd w:val="0"/>
              <w:snapToGrid w:val="0"/>
              <w:contextualSpacing/>
              <w:jc w:val="center"/>
              <w:rPr>
                <w:rFonts w:ascii="Palatino Linotype" w:eastAsia="DengXian" w:hAnsi="Palatino Linotype"/>
                <w:sz w:val="18"/>
                <w:szCs w:val="18"/>
              </w:rPr>
            </w:pPr>
            <w:r w:rsidRPr="005B40F2">
              <w:rPr>
                <w:rFonts w:ascii="Palatino Linotype" w:eastAsia="Times New Roman" w:hAnsi="Palatino Linotype"/>
                <w:sz w:val="18"/>
                <w:szCs w:val="18"/>
              </w:rPr>
              <w:t xml:space="preserve">HMGB1 </w:t>
            </w:r>
            <w:r w:rsidRPr="005B40F2">
              <w:rPr>
                <w:rFonts w:ascii="Palatino Linotype" w:eastAsia="Times New Roman" w:hAnsi="Palatino Linotype"/>
                <w:sz w:val="18"/>
                <w:szCs w:val="18"/>
              </w:rPr>
              <w:fldChar w:fldCharType="begin">
                <w:fldData xml:space="preserve">PEVuZE5vdGU+PENpdGU+PEF1dGhvcj5XYW5nPC9BdXRob3I+PFllYXI+MjAxNTwvWWVhcj48UmVj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==
</w:fldData>
              </w:fldChar>
            </w:r>
            <w:r w:rsidR="001631B7">
              <w:rPr>
                <w:rFonts w:ascii="Palatino Linotype" w:eastAsia="Times New Roman" w:hAnsi="Palatino Linotype"/>
                <w:sz w:val="18"/>
                <w:szCs w:val="18"/>
              </w:rPr>
              <w:instrText xml:space="preserve"> ADDIN EN.CITE </w:instrText>
            </w:r>
            <w:r w:rsidR="001631B7">
              <w:rPr>
                <w:rFonts w:ascii="Palatino Linotype" w:eastAsia="Times New Roman" w:hAnsi="Palatino Linotype"/>
                <w:sz w:val="18"/>
                <w:szCs w:val="18"/>
              </w:rPr>
              <w:fldChar w:fldCharType="begin">
                <w:fldData xml:space="preserve">PEVuZE5vdGU+PENpdGU+PEF1dGhvcj5XYW5nPC9BdXRob3I+PFllYXI+MjAxNTwvWWVhcj48UmVj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==
</w:fldData>
              </w:fldChar>
            </w:r>
            <w:r w:rsidR="001631B7">
              <w:rPr>
                <w:rFonts w:ascii="Palatino Linotype" w:eastAsia="Times New Roman" w:hAnsi="Palatino Linotype"/>
                <w:sz w:val="18"/>
                <w:szCs w:val="18"/>
              </w:rPr>
              <w:instrText xml:space="preserve"> ADDIN EN.CITE.DATA </w:instrText>
            </w:r>
            <w:r w:rsidR="001631B7">
              <w:rPr>
                <w:rFonts w:ascii="Palatino Linotype" w:eastAsia="Times New Roman" w:hAnsi="Palatino Linotype"/>
                <w:sz w:val="18"/>
                <w:szCs w:val="18"/>
              </w:rPr>
            </w:r>
            <w:r w:rsidR="001631B7">
              <w:rPr>
                <w:rFonts w:ascii="Palatino Linotype" w:eastAsia="Times New Roman" w:hAnsi="Palatino Linotype"/>
                <w:sz w:val="18"/>
                <w:szCs w:val="18"/>
              </w:rPr>
              <w:fldChar w:fldCharType="end"/>
            </w:r>
            <w:r w:rsidRPr="005B40F2">
              <w:rPr>
                <w:rFonts w:ascii="Palatino Linotype" w:eastAsia="Times New Roman" w:hAnsi="Palatino Linotype"/>
                <w:sz w:val="18"/>
                <w:szCs w:val="18"/>
              </w:rPr>
            </w:r>
            <w:r w:rsidRPr="005B40F2">
              <w:rPr>
                <w:rFonts w:ascii="Palatino Linotype" w:eastAsia="Times New Roman" w:hAnsi="Palatino Linotype"/>
                <w:sz w:val="18"/>
                <w:szCs w:val="18"/>
              </w:rPr>
              <w:fldChar w:fldCharType="separate"/>
            </w:r>
            <w:r w:rsidR="001631B7" w:rsidRPr="001631B7">
              <w:rPr>
                <w:rFonts w:ascii="Palatino Linotype" w:eastAsia="Times New Roman" w:hAnsi="Palatino Linotype"/>
                <w:noProof/>
                <w:sz w:val="20"/>
                <w:szCs w:val="18"/>
              </w:rPr>
              <w:t>[77]</w:t>
            </w:r>
            <w:r w:rsidRPr="005B40F2">
              <w:rPr>
                <w:rFonts w:ascii="Palatino Linotype" w:eastAsia="Times New Roman" w:hAnsi="Palatino Linotype"/>
                <w:sz w:val="18"/>
                <w:szCs w:val="18"/>
              </w:rPr>
              <w:fldChar w:fldCharType="end"/>
            </w:r>
          </w:p>
        </w:tc>
        <w:tc>
          <w:tcPr>
            <w:tcW w:w="0" w:type="auto"/>
            <w:shd w:val="clear" w:color="auto" w:fill="auto"/>
            <w:vAlign w:val="center"/>
          </w:tcPr>
          <w:p w14:paraId="768F5A92" w14:textId="0B4AC79D"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sz w:val="18"/>
                <w:szCs w:val="18"/>
                <w:lang w:val="en-CA"/>
              </w:rPr>
              <w:t xml:space="preserve">IL-2Rβ (CD122) </w:t>
            </w:r>
            <w:r w:rsidRPr="005B40F2">
              <w:rPr>
                <w:rFonts w:ascii="Palatino Linotype" w:hAnsi="Palatino Linotype"/>
                <w:sz w:val="18"/>
                <w:szCs w:val="18"/>
                <w:lang w:val="en-CA"/>
              </w:rPr>
              <w:fldChar w:fldCharType="begin"/>
            </w:r>
            <w:r w:rsidR="001631B7">
              <w:rPr>
                <w:rFonts w:ascii="Palatino Linotype" w:hAnsi="Palatino Linotype"/>
                <w:sz w:val="18"/>
                <w:szCs w:val="18"/>
                <w:lang w:val="en-CA"/>
              </w:rPr>
              <w:instrText xml:space="preserve"> ADDIN EN.CITE &lt;EndNote&gt;&lt;Cite&gt;&lt;Author&gt;Wilde&lt;/Author&gt;&lt;Year&gt;2014&lt;/Year&gt;&lt;RecNum&gt;59&lt;/RecNum&gt;&lt;DisplayText&gt;&lt;style size="10"&gt;[74]&lt;/style&gt;&lt;/DisplayText&gt;&lt;record&gt;&lt;rec-number&gt;59&lt;/rec-number&gt;&lt;foreign-keys&gt;&lt;key app="EN" db-id="taxtdxa0ps2raaexsd6v9rxztvast5wwa2dz" timestamp="1585205855"&gt;59&lt;/key&gt;&lt;/foreign-keys&gt;&lt;ref-type name="Journal Article"&gt;17&lt;/ref-type&gt;&lt;contributors&gt;&lt;authors&gt;&lt;author&gt;Wilde, B.&lt;/author&gt;&lt;author&gt;Hoerning, A.&lt;/author&gt;&lt;author&gt;Kribben, A.&lt;/author&gt;&lt;author&gt;Witzke, O.&lt;/author&gt;&lt;author&gt;Dolff, S.&lt;/author&gt;&lt;/authors&gt;&lt;/contributors&gt;&lt;auth-address&gt;Department of Nephrology, University Hospital Essen, University Duisburg-Essen, Hufelandstrasse 55, 45122 Essen, Germany.&amp;#xD;Department of Pediatrics II, Pediatric Nephrology, Gastroenterology, Endocrinology, and Transplant Medicine, Children&amp;apos;s Hospital Essen, University Duisburg-Essen, 45122 Essen, Germany.&lt;/auth-address&gt;&lt;titles&gt;&lt;title&gt;Abnormal expression pattern of the IL-2 receptor beta-chain on CD4+ T cells in ANCA-associated vasculitis&lt;/title&gt;&lt;secondary-title&gt;Dis Markers&lt;/secondary-title&gt;&lt;/titles&gt;&lt;pages&gt;249846&lt;/pages&gt;&lt;volume&gt;2014&lt;/volume&gt;&lt;edition&gt;2014/03/22&lt;/edition&gt;&lt;keywords&gt;&lt;keyword&gt;Adult&lt;/keyword&gt;&lt;keyword&gt;Aged&lt;/keyword&gt;&lt;keyword&gt;Anti-Neutrophil Cytoplasmic Antibody-Associated Vasculitis/*metabolism&lt;/keyword&gt;&lt;keyword&gt;CD4-Positive T-Lymphocytes/*metabolism&lt;/keyword&gt;&lt;keyword&gt;Case-Control Studies&lt;/keyword&gt;&lt;keyword&gt;Female&lt;/keyword&gt;&lt;keyword&gt;Gene Expression&lt;/keyword&gt;&lt;keyword&gt;Humans&lt;/keyword&gt;&lt;keyword&gt;Interleukin-2 Receptor alpha Subunit/metabolism&lt;/keyword&gt;&lt;keyword&gt;Interleukin-2 Receptor beta Subunit/*metabolism&lt;/keyword&gt;&lt;keyword&gt;Male&lt;/keyword&gt;&lt;keyword&gt;Middle Aged&lt;/keyword&gt;&lt;keyword&gt;Retrospective Studies&lt;/keyword&gt;&lt;/keywords&gt;&lt;dates&gt;&lt;year&gt;2014&lt;/year&gt;&lt;/dates&gt;&lt;isbn&gt;0278-0240&lt;/isbn&gt;&lt;accession-num&gt;24648606&lt;/accession-num&gt;&lt;urls&gt;&lt;/urls&gt;&lt;custom2&gt;PMC3933302&lt;/custom2&gt;&lt;electronic-resource-num&gt;10.1155/2014/249846&lt;/electronic-resource-num&gt;&lt;remote-database-provider&gt;NLM&lt;/remote-database-provider&gt;&lt;language&gt;eng&lt;/language&gt;&lt;/record&gt;&lt;/Cite&gt;&lt;/EndNote&gt;</w:instrText>
            </w:r>
            <w:r w:rsidRPr="005B40F2">
              <w:rPr>
                <w:rFonts w:ascii="Palatino Linotype" w:hAnsi="Palatino Linotype"/>
                <w:sz w:val="18"/>
                <w:szCs w:val="18"/>
                <w:lang w:val="en-CA"/>
              </w:rPr>
              <w:fldChar w:fldCharType="separate"/>
            </w:r>
            <w:r w:rsidR="001631B7" w:rsidRPr="001631B7">
              <w:rPr>
                <w:rFonts w:ascii="Palatino Linotype" w:hAnsi="Palatino Linotype"/>
                <w:noProof/>
                <w:sz w:val="20"/>
                <w:szCs w:val="18"/>
                <w:lang w:val="en-CA"/>
              </w:rPr>
              <w:t>[74]</w:t>
            </w:r>
            <w:r w:rsidRPr="005B40F2">
              <w:rPr>
                <w:rFonts w:ascii="Palatino Linotype" w:hAnsi="Palatino Linotype"/>
                <w:sz w:val="18"/>
                <w:szCs w:val="18"/>
                <w:lang w:val="en-CA"/>
              </w:rPr>
              <w:fldChar w:fldCharType="end"/>
            </w:r>
          </w:p>
        </w:tc>
      </w:tr>
      <w:tr w:rsidR="005B40F2" w:rsidRPr="005B40F2" w14:paraId="631A1F28" w14:textId="77777777" w:rsidTr="005B40F2">
        <w:trPr>
          <w:jc w:val="center"/>
        </w:trPr>
        <w:tc>
          <w:tcPr>
            <w:tcW w:w="0" w:type="auto"/>
            <w:gridSpan w:val="2"/>
            <w:tcBorders>
              <w:bottom w:val="single" w:sz="4" w:space="0" w:color="C9C9C9"/>
            </w:tcBorders>
            <w:shd w:val="clear" w:color="auto" w:fill="auto"/>
            <w:vAlign w:val="center"/>
          </w:tcPr>
          <w:p w14:paraId="31FA3361"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sz w:val="18"/>
                <w:szCs w:val="18"/>
                <w:lang w:val="en-CA"/>
              </w:rPr>
              <w:t>Activation of neutrophils</w:t>
            </w:r>
          </w:p>
        </w:tc>
        <w:tc>
          <w:tcPr>
            <w:tcW w:w="0" w:type="auto"/>
            <w:shd w:val="clear" w:color="auto" w:fill="auto"/>
            <w:vAlign w:val="center"/>
          </w:tcPr>
          <w:p w14:paraId="6691EF2C" w14:textId="6BD7169B"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fr-FR"/>
              </w:rPr>
            </w:pPr>
            <w:r w:rsidRPr="005B40F2">
              <w:rPr>
                <w:rFonts w:ascii="Palatino Linotype" w:hAnsi="Palatino Linotype"/>
                <w:sz w:val="18"/>
                <w:szCs w:val="18"/>
                <w:lang w:val="fr-FR"/>
              </w:rPr>
              <w:t>IL-1</w:t>
            </w:r>
            <w:r w:rsidRPr="005B40F2">
              <w:rPr>
                <w:rFonts w:ascii="Palatino Linotype" w:hAnsi="Palatino Linotype"/>
                <w:sz w:val="18"/>
                <w:szCs w:val="18"/>
                <w:lang w:val="en-CA"/>
              </w:rPr>
              <w:t>β</w:t>
            </w:r>
            <w:r w:rsidRPr="005B40F2">
              <w:rPr>
                <w:rFonts w:ascii="Palatino Linotype" w:hAnsi="Palatino Linotype"/>
                <w:sz w:val="18"/>
                <w:szCs w:val="18"/>
                <w:lang w:val="fr-FR"/>
              </w:rPr>
              <w:t xml:space="preserve"> </w:t>
            </w:r>
            <w:r w:rsidRPr="005B40F2">
              <w:rPr>
                <w:rFonts w:ascii="Palatino Linotype" w:hAnsi="Palatino Linotype"/>
                <w:kern w:val="24"/>
                <w:sz w:val="18"/>
                <w:szCs w:val="18"/>
                <w:lang w:val="en-CA"/>
              </w:rPr>
              <w:fldChar w:fldCharType="begin">
                <w:fldData xml:space="preserve">PEVuZE5vdGU+PENpdGU+PEF1dGhvcj5PJmFwb3M7QnJpZW48L0F1dGhvcj48WWVhcj4yMDE1PC9Z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PEVuZE5vdGU+PENpdGU+PEF1dGhvcj5PJmFwb3M7QnJpZW48L0F1dGhvcj48WWVhcj4yMDE1PC9Z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[97,98]</w:t>
            </w:r>
            <w:r w:rsidRPr="005B40F2">
              <w:rPr>
                <w:rFonts w:ascii="Palatino Linotype" w:hAnsi="Palatino Linotype"/>
                <w:kern w:val="24"/>
                <w:sz w:val="18"/>
                <w:szCs w:val="18"/>
                <w:lang w:val="en-CA"/>
              </w:rPr>
              <w:fldChar w:fldCharType="end"/>
            </w:r>
          </w:p>
          <w:p w14:paraId="07914A26" w14:textId="214A0C75" w:rsidR="003B5298" w:rsidRPr="005B40F2" w:rsidRDefault="003B5298" w:rsidP="005B40F2">
            <w:pPr>
              <w:autoSpaceDE w:val="0"/>
              <w:autoSpaceDN w:val="0"/>
              <w:adjustRightInd w:val="0"/>
              <w:snapToGrid w:val="0"/>
              <w:contextualSpacing/>
              <w:jc w:val="center"/>
              <w:rPr>
                <w:rFonts w:ascii="Palatino Linotype" w:eastAsia="DengXian" w:hAnsi="Palatino Linotype"/>
                <w:kern w:val="24"/>
                <w:sz w:val="18"/>
                <w:szCs w:val="18"/>
                <w:lang w:val="fr-FR"/>
              </w:rPr>
            </w:pPr>
            <w:r w:rsidRPr="005B40F2">
              <w:rPr>
                <w:rFonts w:ascii="Palatino Linotype" w:hAnsi="Palatino Linotype"/>
                <w:kern w:val="24"/>
                <w:sz w:val="18"/>
                <w:szCs w:val="18"/>
                <w:lang w:val="fr-FR"/>
              </w:rPr>
              <w:t xml:space="preserve">C3a </w:t>
            </w:r>
            <w:r w:rsidRPr="005B40F2">
              <w:rPr>
                <w:rFonts w:ascii="Palatino Linotype" w:hAnsi="Palatino Linotype"/>
                <w:kern w:val="24"/>
                <w:sz w:val="18"/>
                <w:szCs w:val="18"/>
                <w:lang w:val="en-CA"/>
              </w:rPr>
              <w:fldChar w:fldCharType="begin"/>
            </w:r>
            <w:r w:rsidR="001631B7">
              <w:rPr>
                <w:rFonts w:ascii="Palatino Linotype" w:hAnsi="Palatino Linotype"/>
                <w:kern w:val="24"/>
                <w:sz w:val="18"/>
                <w:szCs w:val="18"/>
                <w:lang w:val="en-CA"/>
              </w:rPr>
              <w:instrText xml:space="preserve"> ADDIN EN.CITE &lt;EndNote&gt;&lt;Cite&gt;&lt;Author&gt;Kronbichler&lt;/Author&gt;&lt;Year&gt;2016&lt;/Year&gt;&lt;RecNum&gt;60&lt;/RecNum&gt;&lt;DisplayText&gt;&lt;style size="10"&gt;[75]&lt;/style&gt;&lt;/DisplayText&gt;&lt;record&gt;&lt;rec-number&gt;60&lt;/rec-number&gt;&lt;foreign-keys&gt;&lt;key app="EN" db-id="taxtdxa0ps2raaexsd6v9rxztvast5wwa2dz" timestamp="1585205855"&gt;60&lt;/key&gt;&lt;/foreign-keys&gt;&lt;ref-type name="Journal Article"&gt;17&lt;/ref-type&gt;&lt;contributors&gt;&lt;authors&gt;&lt;author&gt;Kronbichler, A.&lt;/author&gt;&lt;author&gt;Kerschbaum, J.&lt;/author&gt;&lt;author&gt;Grundlinger, G.&lt;/author&gt;&lt;author&gt;Leierer, J.&lt;/author&gt;&lt;author&gt;Mayer, G.&lt;/author&gt;&lt;author&gt;Rudnicki, M.&lt;/author&gt;&lt;/authors&gt;&lt;/contributors&gt;&lt;auth-address&gt;Department of Internal Medicine IV (Nephrology and Hypertension), Medical University of Innsbruck, Innsbruck, Austria Vasculitis and Lupus Clinic, Addenbrooke&amp;apos;s Hospital, Cambridge University Hospitals, Cambridge, UK.&amp;#xD;Department of Internal Medicine IV (Nephrology and Hypertension), Medical University of Innsbruck, Innsbruck, Austria.&lt;/auth-address&gt;&lt;titles&gt;&lt;title&gt;Evaluation and validation of biomarkers in granulomatosis with polyangiitis and microscopic polyangiitis&lt;/title&gt;&lt;secondary-title&gt;Nephrol Dial Transplant&lt;/secondary-title&gt;&lt;/titles&gt;&lt;pages&gt;930-6&lt;/pages&gt;&lt;volume&gt;31&lt;/volume&gt;&lt;number&gt;6&lt;/number&gt;&lt;edition&gt;2015/09/28&lt;/edition&gt;&lt;keywords&gt;&lt;keyword&gt;Biomarkers/*metabolism&lt;/keyword&gt;&lt;keyword&gt;Enzyme-Linked Immunosorbent Assay&lt;/keyword&gt;&lt;keyword&gt;Granulomatosis with Polyangiitis/*metabolism&lt;/keyword&gt;&lt;keyword&gt;Humans&lt;/keyword&gt;&lt;keyword&gt;Interleukin-17&lt;/keyword&gt;&lt;keyword&gt;Kidney/*metabolism&lt;/keyword&gt;&lt;keyword&gt;Microscopic Polyangiitis/*metabolism&lt;/keyword&gt;&lt;keyword&gt;*anca&lt;/keyword&gt;&lt;keyword&gt;*biomarker&lt;/keyword&gt;&lt;keyword&gt;*granulomatosis with polyangiitis&lt;/keyword&gt;&lt;keyword&gt;*microscopic polyangiitis&lt;/keyword&gt;&lt;keyword&gt;*vasculitis&lt;/keyword&gt;&lt;/keywords&gt;&lt;dates&gt;&lt;year&gt;2016&lt;/year&gt;&lt;pub-dates&gt;&lt;date&gt;Jun&lt;/date&gt;&lt;/pub-dates&gt;&lt;/dates&gt;&lt;isbn&gt;0931-0509&lt;/isbn&gt;&lt;accession-num&gt;26410887&lt;/accession-num&gt;&lt;urls&gt;&lt;/urls&gt;&lt;electronic-resource-num&gt;10.1093/ndt/gfv336&lt;/electronic-resource-num&gt;&lt;remote-database-provider&gt;NLM&lt;/remote-database-provider&gt;&lt;language&gt;eng&lt;/language&gt;&lt;/record&gt;&lt;/Cite&gt;&lt;/EndNote&gt;</w:instrText>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[75]</w:t>
            </w:r>
            <w:r w:rsidRPr="005B40F2">
              <w:rPr>
                <w:rFonts w:ascii="Palatino Linotype" w:hAnsi="Palatino Linotype"/>
                <w:kern w:val="24"/>
                <w:sz w:val="18"/>
                <w:szCs w:val="18"/>
                <w:lang w:val="en-CA"/>
              </w:rPr>
              <w:fldChar w:fldCharType="end"/>
            </w:r>
          </w:p>
          <w:p w14:paraId="6BD63B24" w14:textId="1030F265"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z w:val="18"/>
                <w:szCs w:val="18"/>
                <w:lang w:val="fr-FR"/>
              </w:rPr>
            </w:pPr>
            <w:proofErr w:type="spellStart"/>
            <w:r w:rsidRPr="005B40F2">
              <w:rPr>
                <w:rFonts w:ascii="Palatino Linotype" w:eastAsia="Times New Roman" w:hAnsi="Palatino Linotype"/>
                <w:sz w:val="18"/>
                <w:szCs w:val="18"/>
                <w:lang w:val="fr-FR"/>
              </w:rPr>
              <w:t>Semaphrorin</w:t>
            </w:r>
            <w:proofErr w:type="spellEnd"/>
            <w:r w:rsidRPr="005B40F2">
              <w:rPr>
                <w:rFonts w:ascii="Palatino Linotype" w:eastAsia="Times New Roman" w:hAnsi="Palatino Linotype"/>
                <w:sz w:val="18"/>
                <w:szCs w:val="18"/>
                <w:lang w:val="fr-FR"/>
              </w:rPr>
              <w:t xml:space="preserve"> 4D </w:t>
            </w:r>
            <w:r w:rsidRPr="005B40F2">
              <w:rPr>
                <w:rFonts w:ascii="Palatino Linotype" w:eastAsia="Times New Roman" w:hAnsi="Palatino Linotype"/>
                <w:sz w:val="18"/>
                <w:szCs w:val="18"/>
                <w:lang w:val="en-US"/>
              </w:rPr>
              <w:fldChar w:fldCharType="begin">
                <w:fldData xml:space="preserve">PEVuZE5vdGU+PENpdGU+PEF1dGhvcj5OaXNoaWRlPC9BdXRob3I+PFllYXI+MjAxNzwvWWVhcj48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</w:fldData>
              </w:fldChar>
            </w:r>
            <w:r w:rsidR="001631B7">
              <w:rPr>
                <w:rFonts w:ascii="Palatino Linotype" w:eastAsia="Times New Roman" w:hAnsi="Palatino Linotype"/>
                <w:sz w:val="18"/>
                <w:szCs w:val="18"/>
                <w:lang w:val="en-US"/>
              </w:rPr>
              <w:instrText xml:space="preserve"> ADDIN EN.CITE </w:instrText>
            </w:r>
            <w:r w:rsidR="001631B7">
              <w:rPr>
                <w:rFonts w:ascii="Palatino Linotype" w:eastAsia="Times New Roman" w:hAnsi="Palatino Linotype"/>
                <w:sz w:val="18"/>
                <w:szCs w:val="18"/>
                <w:lang w:val="en-US"/>
              </w:rPr>
              <w:fldChar w:fldCharType="begin">
                <w:fldData xml:space="preserve">PEVuZE5vdGU+PENpdGU+PEF1dGhvcj5OaXNoaWRlPC9BdXRob3I+PFllYXI+MjAxNzwvWWVhcj48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</w:fldData>
              </w:fldChar>
            </w:r>
            <w:r w:rsidR="001631B7">
              <w:rPr>
                <w:rFonts w:ascii="Palatino Linotype" w:eastAsia="Times New Roman" w:hAnsi="Palatino Linotype"/>
                <w:sz w:val="18"/>
                <w:szCs w:val="18"/>
                <w:lang w:val="en-US"/>
              </w:rPr>
              <w:instrText xml:space="preserve"> ADDIN EN.CITE.DATA </w:instrText>
            </w:r>
            <w:r w:rsidR="001631B7">
              <w:rPr>
                <w:rFonts w:ascii="Palatino Linotype" w:eastAsia="Times New Roman" w:hAnsi="Palatino Linotype"/>
                <w:sz w:val="18"/>
                <w:szCs w:val="18"/>
                <w:lang w:val="en-US"/>
              </w:rPr>
            </w:r>
            <w:r w:rsidR="001631B7">
              <w:rPr>
                <w:rFonts w:ascii="Palatino Linotype" w:eastAsia="Times New Roman" w:hAnsi="Palatino Linotype"/>
                <w:sz w:val="18"/>
                <w:szCs w:val="18"/>
                <w:lang w:val="en-US"/>
              </w:rPr>
              <w:fldChar w:fldCharType="end"/>
            </w:r>
            <w:r w:rsidRPr="005B40F2">
              <w:rPr>
                <w:rFonts w:ascii="Palatino Linotype" w:eastAsia="Times New Roman" w:hAnsi="Palatino Linotype"/>
                <w:sz w:val="18"/>
                <w:szCs w:val="18"/>
                <w:lang w:val="en-US"/>
              </w:rPr>
            </w:r>
            <w:r w:rsidRPr="005B40F2">
              <w:rPr>
                <w:rFonts w:ascii="Palatino Linotype" w:eastAsia="Times New Roman" w:hAnsi="Palatino Linotype"/>
                <w:sz w:val="18"/>
                <w:szCs w:val="18"/>
                <w:lang w:val="en-US"/>
              </w:rPr>
              <w:fldChar w:fldCharType="separate"/>
            </w:r>
            <w:r w:rsidR="001631B7" w:rsidRPr="001631B7">
              <w:rPr>
                <w:rFonts w:ascii="Palatino Linotype" w:eastAsia="Times New Roman" w:hAnsi="Palatino Linotype"/>
                <w:noProof/>
                <w:sz w:val="20"/>
                <w:szCs w:val="18"/>
                <w:lang w:val="en-US"/>
              </w:rPr>
              <w:t>[89,90]</w:t>
            </w:r>
            <w:r w:rsidRPr="005B40F2">
              <w:rPr>
                <w:rFonts w:ascii="Palatino Linotype" w:eastAsia="Times New Roman" w:hAnsi="Palatino Linotype"/>
                <w:sz w:val="18"/>
                <w:szCs w:val="18"/>
                <w:lang w:val="en-US"/>
              </w:rPr>
              <w:fldChar w:fldCharType="end"/>
            </w:r>
          </w:p>
          <w:p w14:paraId="14A7BBC8" w14:textId="112EF470"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z w:val="18"/>
                <w:szCs w:val="18"/>
                <w:lang w:val="en-US"/>
              </w:rPr>
            </w:pPr>
            <w:r w:rsidRPr="005B40F2">
              <w:rPr>
                <w:rFonts w:ascii="Palatino Linotype" w:eastAsia="Times New Roman" w:hAnsi="Palatino Linotype"/>
                <w:sz w:val="18"/>
                <w:szCs w:val="18"/>
                <w:lang w:val="en-US"/>
              </w:rPr>
              <w:t xml:space="preserve">MIF </w:t>
            </w:r>
            <w:r w:rsidRPr="005B40F2">
              <w:rPr>
                <w:rFonts w:ascii="Palatino Linotype" w:eastAsia="Times New Roman" w:hAnsi="Palatino Linotype"/>
                <w:sz w:val="18"/>
                <w:szCs w:val="18"/>
                <w:lang w:val="en-US"/>
              </w:rPr>
              <w:fldChar w:fldCharType="begin">
                <w:fldData xml:space="preserve">PEVuZE5vdGU+PENpdGU+PEF1dGhvcj5IYW88L0F1dGhvcj48WWVhcj4yMDE2PC9ZZWFyPjxSZWNO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</w:fldData>
              </w:fldChar>
            </w:r>
            <w:r w:rsidR="001631B7">
              <w:rPr>
                <w:rFonts w:ascii="Palatino Linotype" w:eastAsia="Times New Roman" w:hAnsi="Palatino Linotype"/>
                <w:sz w:val="18"/>
                <w:szCs w:val="18"/>
                <w:lang w:val="en-US"/>
              </w:rPr>
              <w:instrText xml:space="preserve"> ADDIN EN.CITE </w:instrText>
            </w:r>
            <w:r w:rsidR="001631B7">
              <w:rPr>
                <w:rFonts w:ascii="Palatino Linotype" w:eastAsia="Times New Roman" w:hAnsi="Palatino Linotype"/>
                <w:sz w:val="18"/>
                <w:szCs w:val="18"/>
                <w:lang w:val="en-US"/>
              </w:rPr>
              <w:fldChar w:fldCharType="begin">
                <w:fldData xml:space="preserve">PEVuZE5vdGU+PENpdGU+PEF1dGhvcj5IYW88L0F1dGhvcj48WWVhcj4yMDE2PC9ZZWFyPjxSZWNO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</w:fldData>
              </w:fldChar>
            </w:r>
            <w:r w:rsidR="001631B7">
              <w:rPr>
                <w:rFonts w:ascii="Palatino Linotype" w:eastAsia="Times New Roman" w:hAnsi="Palatino Linotype"/>
                <w:sz w:val="18"/>
                <w:szCs w:val="18"/>
                <w:lang w:val="en-US"/>
              </w:rPr>
              <w:instrText xml:space="preserve"> ADDIN EN.CITE.DATA </w:instrText>
            </w:r>
            <w:r w:rsidR="001631B7">
              <w:rPr>
                <w:rFonts w:ascii="Palatino Linotype" w:eastAsia="Times New Roman" w:hAnsi="Palatino Linotype"/>
                <w:sz w:val="18"/>
                <w:szCs w:val="18"/>
                <w:lang w:val="en-US"/>
              </w:rPr>
            </w:r>
            <w:r w:rsidR="001631B7">
              <w:rPr>
                <w:rFonts w:ascii="Palatino Linotype" w:eastAsia="Times New Roman" w:hAnsi="Palatino Linotype"/>
                <w:sz w:val="18"/>
                <w:szCs w:val="18"/>
                <w:lang w:val="en-US"/>
              </w:rPr>
              <w:fldChar w:fldCharType="end"/>
            </w:r>
            <w:r w:rsidRPr="005B40F2">
              <w:rPr>
                <w:rFonts w:ascii="Palatino Linotype" w:eastAsia="Times New Roman" w:hAnsi="Palatino Linotype"/>
                <w:sz w:val="18"/>
                <w:szCs w:val="18"/>
                <w:lang w:val="en-US"/>
              </w:rPr>
            </w:r>
            <w:r w:rsidRPr="005B40F2">
              <w:rPr>
                <w:rFonts w:ascii="Palatino Linotype" w:eastAsia="Times New Roman" w:hAnsi="Palatino Linotype"/>
                <w:sz w:val="18"/>
                <w:szCs w:val="18"/>
                <w:lang w:val="en-US"/>
              </w:rPr>
              <w:fldChar w:fldCharType="separate"/>
            </w:r>
            <w:r w:rsidR="001631B7" w:rsidRPr="001631B7">
              <w:rPr>
                <w:rFonts w:ascii="Palatino Linotype" w:eastAsia="Times New Roman" w:hAnsi="Palatino Linotype"/>
                <w:noProof/>
                <w:sz w:val="20"/>
                <w:szCs w:val="18"/>
                <w:lang w:val="en-US"/>
              </w:rPr>
              <w:t>[78]</w:t>
            </w:r>
            <w:r w:rsidRPr="005B40F2">
              <w:rPr>
                <w:rFonts w:ascii="Palatino Linotype" w:eastAsia="Times New Roman" w:hAnsi="Palatino Linotype"/>
                <w:sz w:val="18"/>
                <w:szCs w:val="18"/>
                <w:lang w:val="en-US"/>
              </w:rPr>
              <w:fldChar w:fldCharType="end"/>
            </w:r>
          </w:p>
        </w:tc>
        <w:tc>
          <w:tcPr>
            <w:tcW w:w="0" w:type="auto"/>
            <w:shd w:val="clear" w:color="auto" w:fill="auto"/>
            <w:vAlign w:val="center"/>
          </w:tcPr>
          <w:p w14:paraId="01DBAA1F"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r>
      <w:tr w:rsidR="005B40F2" w:rsidRPr="005B40F2" w14:paraId="658C1D76" w14:textId="77777777" w:rsidTr="005B40F2">
        <w:trPr>
          <w:jc w:val="center"/>
        </w:trPr>
        <w:tc>
          <w:tcPr>
            <w:tcW w:w="0" w:type="auto"/>
            <w:gridSpan w:val="2"/>
            <w:tcBorders>
              <w:bottom w:val="single" w:sz="4" w:space="0" w:color="C9C9C9"/>
            </w:tcBorders>
            <w:shd w:val="clear" w:color="auto" w:fill="auto"/>
            <w:vAlign w:val="center"/>
          </w:tcPr>
          <w:p w14:paraId="7C2A2EB3"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sz w:val="18"/>
                <w:szCs w:val="18"/>
                <w:lang w:val="en-CA"/>
              </w:rPr>
              <w:t>Endothelial injury</w:t>
            </w:r>
          </w:p>
        </w:tc>
        <w:tc>
          <w:tcPr>
            <w:tcW w:w="0" w:type="auto"/>
            <w:shd w:val="clear" w:color="auto" w:fill="auto"/>
            <w:vAlign w:val="center"/>
          </w:tcPr>
          <w:p w14:paraId="794E92D1" w14:textId="302D4F4D"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z w:val="18"/>
                <w:szCs w:val="18"/>
                <w:lang w:val="fr-FR"/>
              </w:rPr>
            </w:pPr>
            <w:r w:rsidRPr="005B40F2">
              <w:rPr>
                <w:rFonts w:ascii="Palatino Linotype" w:eastAsia="Times New Roman" w:hAnsi="Palatino Linotype"/>
                <w:sz w:val="18"/>
                <w:szCs w:val="18"/>
                <w:lang w:val="fr-FR"/>
              </w:rPr>
              <w:t>E-</w:t>
            </w:r>
            <w:proofErr w:type="spellStart"/>
            <w:r w:rsidRPr="005B40F2">
              <w:rPr>
                <w:rFonts w:ascii="Palatino Linotype" w:eastAsia="Times New Roman" w:hAnsi="Palatino Linotype"/>
                <w:sz w:val="18"/>
                <w:szCs w:val="18"/>
                <w:lang w:val="fr-FR"/>
              </w:rPr>
              <w:t>selectin</w:t>
            </w:r>
            <w:proofErr w:type="spellEnd"/>
            <w:r w:rsidRPr="005B40F2">
              <w:rPr>
                <w:rFonts w:ascii="Palatino Linotype" w:eastAsia="Times New Roman" w:hAnsi="Palatino Linotype"/>
                <w:sz w:val="18"/>
                <w:szCs w:val="18"/>
                <w:lang w:val="fr-FR"/>
              </w:rPr>
              <w:t xml:space="preserve">, IL-6 </w:t>
            </w:r>
            <w:r w:rsidRPr="005B40F2">
              <w:rPr>
                <w:rFonts w:ascii="Palatino Linotype" w:eastAsia="Times New Roman" w:hAnsi="Palatino Linotype"/>
                <w:sz w:val="18"/>
                <w:szCs w:val="18"/>
                <w:lang w:val="en-US"/>
              </w:rPr>
              <w:fldChar w:fldCharType="begin">
                <w:fldData xml:space="preserve">PEVuZE5vdGU+PENpdGU+PEF1dGhvcj5NdWxsZXIgS29ib2xkPC9BdXRob3I+PFllYXI+MTk5OTwv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</w:fldData>
              </w:fldChar>
            </w:r>
            <w:r w:rsidR="001631B7">
              <w:rPr>
                <w:rFonts w:ascii="Palatino Linotype" w:eastAsia="Times New Roman" w:hAnsi="Palatino Linotype"/>
                <w:sz w:val="18"/>
                <w:szCs w:val="18"/>
                <w:lang w:val="en-US"/>
              </w:rPr>
              <w:instrText xml:space="preserve"> ADDIN EN.CITE </w:instrText>
            </w:r>
            <w:r w:rsidR="001631B7">
              <w:rPr>
                <w:rFonts w:ascii="Palatino Linotype" w:eastAsia="Times New Roman" w:hAnsi="Palatino Linotype"/>
                <w:sz w:val="18"/>
                <w:szCs w:val="18"/>
                <w:lang w:val="en-US"/>
              </w:rPr>
              <w:fldChar w:fldCharType="begin">
                <w:fldData xml:space="preserve">PEVuZE5vdGU+PENpdGU+PEF1dGhvcj5NdWxsZXIgS29ib2xkPC9BdXRob3I+PFllYXI+MTk5OTwv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</w:fldData>
              </w:fldChar>
            </w:r>
            <w:r w:rsidR="001631B7">
              <w:rPr>
                <w:rFonts w:ascii="Palatino Linotype" w:eastAsia="Times New Roman" w:hAnsi="Palatino Linotype"/>
                <w:sz w:val="18"/>
                <w:szCs w:val="18"/>
                <w:lang w:val="en-US"/>
              </w:rPr>
              <w:instrText xml:space="preserve"> ADDIN EN.CITE.DATA </w:instrText>
            </w:r>
            <w:r w:rsidR="001631B7">
              <w:rPr>
                <w:rFonts w:ascii="Palatino Linotype" w:eastAsia="Times New Roman" w:hAnsi="Palatino Linotype"/>
                <w:sz w:val="18"/>
                <w:szCs w:val="18"/>
                <w:lang w:val="en-US"/>
              </w:rPr>
            </w:r>
            <w:r w:rsidR="001631B7">
              <w:rPr>
                <w:rFonts w:ascii="Palatino Linotype" w:eastAsia="Times New Roman" w:hAnsi="Palatino Linotype"/>
                <w:sz w:val="18"/>
                <w:szCs w:val="18"/>
                <w:lang w:val="en-US"/>
              </w:rPr>
              <w:fldChar w:fldCharType="end"/>
            </w:r>
            <w:r w:rsidRPr="005B40F2">
              <w:rPr>
                <w:rFonts w:ascii="Palatino Linotype" w:eastAsia="Times New Roman" w:hAnsi="Palatino Linotype"/>
                <w:sz w:val="18"/>
                <w:szCs w:val="18"/>
                <w:lang w:val="en-US"/>
              </w:rPr>
            </w:r>
            <w:r w:rsidRPr="005B40F2">
              <w:rPr>
                <w:rFonts w:ascii="Palatino Linotype" w:eastAsia="Times New Roman" w:hAnsi="Palatino Linotype"/>
                <w:sz w:val="18"/>
                <w:szCs w:val="18"/>
                <w:lang w:val="en-US"/>
              </w:rPr>
              <w:fldChar w:fldCharType="separate"/>
            </w:r>
            <w:r w:rsidR="001631B7" w:rsidRPr="001631B7">
              <w:rPr>
                <w:rFonts w:ascii="Palatino Linotype" w:eastAsia="Times New Roman" w:hAnsi="Palatino Linotype"/>
                <w:noProof/>
                <w:sz w:val="20"/>
                <w:szCs w:val="18"/>
                <w:lang w:val="en-US"/>
              </w:rPr>
              <w:t>[109]</w:t>
            </w:r>
            <w:r w:rsidRPr="005B40F2">
              <w:rPr>
                <w:rFonts w:ascii="Palatino Linotype" w:eastAsia="Times New Roman" w:hAnsi="Palatino Linotype"/>
                <w:sz w:val="18"/>
                <w:szCs w:val="18"/>
                <w:lang w:val="en-US"/>
              </w:rPr>
              <w:fldChar w:fldCharType="end"/>
            </w:r>
          </w:p>
          <w:p w14:paraId="56635DA0" w14:textId="2DC7867E"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kern w:val="24"/>
                <w:sz w:val="18"/>
                <w:szCs w:val="18"/>
                <w:lang w:val="fr-FR"/>
              </w:rPr>
            </w:pPr>
            <w:r w:rsidRPr="005B40F2">
              <w:rPr>
                <w:rFonts w:ascii="Palatino Linotype" w:eastAsia="Times New Roman" w:hAnsi="Palatino Linotype"/>
                <w:kern w:val="24"/>
                <w:sz w:val="18"/>
                <w:szCs w:val="18"/>
                <w:lang w:val="fr-FR"/>
              </w:rPr>
              <w:t>NGF</w:t>
            </w:r>
            <w:r w:rsidRPr="005B40F2">
              <w:rPr>
                <w:rFonts w:ascii="Palatino Linotype" w:hAnsi="Palatino Linotype"/>
                <w:sz w:val="18"/>
                <w:szCs w:val="18"/>
              </w:rPr>
              <w:t>β</w:t>
            </w:r>
            <w:r w:rsidRPr="005B40F2">
              <w:rPr>
                <w:rFonts w:ascii="Palatino Linotype" w:hAnsi="Palatino Linotype"/>
                <w:sz w:val="18"/>
                <w:szCs w:val="18"/>
                <w:lang w:val="fr-FR"/>
              </w:rPr>
              <w:t xml:space="preserve">, </w:t>
            </w:r>
            <w:r w:rsidRPr="005B40F2">
              <w:rPr>
                <w:rFonts w:ascii="Palatino Linotype" w:eastAsia="Times New Roman" w:hAnsi="Palatino Linotype"/>
                <w:kern w:val="24"/>
                <w:sz w:val="18"/>
                <w:szCs w:val="18"/>
                <w:lang w:val="fr-FR"/>
              </w:rPr>
              <w:t xml:space="preserve">NGAL, ICAM-1 </w:t>
            </w:r>
            <w:r w:rsidRPr="005B40F2">
              <w:rPr>
                <w:rFonts w:ascii="Palatino Linotype" w:eastAsia="Times New Roman" w:hAnsi="Palatino Linotype"/>
                <w:kern w:val="24"/>
                <w:sz w:val="18"/>
                <w:szCs w:val="18"/>
              </w:rPr>
              <w:fldChar w:fldCharType="begin">
                <w:fldData xml:space="preserve">PEVuZE5vdGU+PENpdGU+PEF1dGhvcj5CZXJ0aTwvQXV0aG9yPjxZZWFyPjIwMTg8L1llYXI+PFJl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</w:fldData>
              </w:fldChar>
            </w:r>
            <w:r w:rsidR="001631B7">
              <w:rPr>
                <w:rFonts w:ascii="Palatino Linotype" w:eastAsia="Times New Roman" w:hAnsi="Palatino Linotype"/>
                <w:kern w:val="24"/>
                <w:sz w:val="18"/>
                <w:szCs w:val="18"/>
              </w:rPr>
              <w:instrText xml:space="preserve"> ADDIN EN.CITE </w:instrText>
            </w:r>
            <w:r w:rsidR="001631B7">
              <w:rPr>
                <w:rFonts w:ascii="Palatino Linotype" w:eastAsia="Times New Roman" w:hAnsi="Palatino Linotype"/>
                <w:kern w:val="24"/>
                <w:sz w:val="18"/>
                <w:szCs w:val="18"/>
              </w:rPr>
              <w:fldChar w:fldCharType="begin">
                <w:fldData xml:space="preserve">PEVuZE5vdGU+PENpdGU+PEF1dGhvcj5CZXJ0aTwvQXV0aG9yPjxZZWFyPjIwMTg8L1llYXI+PFJl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</w:fldData>
              </w:fldChar>
            </w:r>
            <w:r w:rsidR="001631B7">
              <w:rPr>
                <w:rFonts w:ascii="Palatino Linotype" w:eastAsia="Times New Roman" w:hAnsi="Palatino Linotype"/>
                <w:kern w:val="24"/>
                <w:sz w:val="18"/>
                <w:szCs w:val="18"/>
              </w:rPr>
              <w:instrText xml:space="preserve"> ADDIN EN.CITE.DATA </w:instrText>
            </w:r>
            <w:r w:rsidR="001631B7">
              <w:rPr>
                <w:rFonts w:ascii="Palatino Linotype" w:eastAsia="Times New Roman" w:hAnsi="Palatino Linotype"/>
                <w:kern w:val="24"/>
                <w:sz w:val="18"/>
                <w:szCs w:val="18"/>
              </w:rPr>
            </w:r>
            <w:r w:rsidR="001631B7">
              <w:rPr>
                <w:rFonts w:ascii="Palatino Linotype" w:eastAsia="Times New Roman" w:hAnsi="Palatino Linotype"/>
                <w:kern w:val="24"/>
                <w:sz w:val="18"/>
                <w:szCs w:val="18"/>
              </w:rPr>
              <w:fldChar w:fldCharType="end"/>
            </w:r>
            <w:r w:rsidRPr="005B40F2">
              <w:rPr>
                <w:rFonts w:ascii="Palatino Linotype" w:eastAsia="Times New Roman" w:hAnsi="Palatino Linotype"/>
                <w:kern w:val="24"/>
                <w:sz w:val="18"/>
                <w:szCs w:val="18"/>
              </w:rPr>
            </w:r>
            <w:r w:rsidRPr="005B40F2">
              <w:rPr>
                <w:rFonts w:ascii="Palatino Linotype" w:eastAsia="Times New Roman" w:hAnsi="Palatino Linotype"/>
                <w:kern w:val="24"/>
                <w:sz w:val="18"/>
                <w:szCs w:val="18"/>
              </w:rPr>
              <w:fldChar w:fldCharType="separate"/>
            </w:r>
            <w:r w:rsidR="001631B7" w:rsidRPr="001631B7">
              <w:rPr>
                <w:rFonts w:ascii="Palatino Linotype" w:eastAsia="Times New Roman" w:hAnsi="Palatino Linotype"/>
                <w:noProof/>
                <w:kern w:val="24"/>
                <w:sz w:val="20"/>
                <w:szCs w:val="18"/>
              </w:rPr>
              <w:t>[17,73]</w:t>
            </w:r>
            <w:r w:rsidRPr="005B40F2">
              <w:rPr>
                <w:rFonts w:ascii="Palatino Linotype" w:eastAsia="Times New Roman" w:hAnsi="Palatino Linotype"/>
                <w:kern w:val="24"/>
                <w:sz w:val="18"/>
                <w:szCs w:val="18"/>
              </w:rPr>
              <w:fldChar w:fldCharType="end"/>
            </w:r>
          </w:p>
          <w:p w14:paraId="3D0BAD26" w14:textId="6F75CF8F"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kern w:val="24"/>
                <w:sz w:val="18"/>
                <w:szCs w:val="18"/>
              </w:rPr>
            </w:pPr>
            <w:proofErr w:type="spellStart"/>
            <w:r w:rsidRPr="005B40F2">
              <w:rPr>
                <w:rFonts w:ascii="Palatino Linotype" w:eastAsia="Times New Roman" w:hAnsi="Palatino Linotype"/>
                <w:kern w:val="24"/>
                <w:sz w:val="18"/>
                <w:szCs w:val="18"/>
              </w:rPr>
              <w:t>Clusterin</w:t>
            </w:r>
            <w:proofErr w:type="spellEnd"/>
            <w:r w:rsidRPr="005B40F2">
              <w:rPr>
                <w:rFonts w:ascii="Palatino Linotype" w:eastAsia="Times New Roman" w:hAnsi="Palatino Linotype"/>
                <w:kern w:val="24"/>
                <w:sz w:val="18"/>
                <w:szCs w:val="18"/>
              </w:rPr>
              <w:t xml:space="preserve"> </w:t>
            </w:r>
            <w:r w:rsidRPr="005B40F2">
              <w:rPr>
                <w:rFonts w:ascii="Palatino Linotype" w:eastAsia="Times New Roman" w:hAnsi="Palatino Linotype"/>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kern w:val="24"/>
                <w:sz w:val="18"/>
                <w:szCs w:val="18"/>
              </w:rPr>
              <w:instrText xml:space="preserve"> ADDIN EN.CITE </w:instrText>
            </w:r>
            <w:r w:rsidR="001631B7">
              <w:rPr>
                <w:rFonts w:ascii="Palatino Linotype" w:eastAsia="Times New Roman" w:hAnsi="Palatino Linotype"/>
                <w:kern w:val="24"/>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kern w:val="24"/>
                <w:sz w:val="18"/>
                <w:szCs w:val="18"/>
              </w:rPr>
              <w:instrText xml:space="preserve"> ADDIN EN.CITE.DATA </w:instrText>
            </w:r>
            <w:r w:rsidR="001631B7">
              <w:rPr>
                <w:rFonts w:ascii="Palatino Linotype" w:eastAsia="Times New Roman" w:hAnsi="Palatino Linotype"/>
                <w:kern w:val="24"/>
                <w:sz w:val="18"/>
                <w:szCs w:val="18"/>
              </w:rPr>
            </w:r>
            <w:r w:rsidR="001631B7">
              <w:rPr>
                <w:rFonts w:ascii="Palatino Linotype" w:eastAsia="Times New Roman" w:hAnsi="Palatino Linotype"/>
                <w:kern w:val="24"/>
                <w:sz w:val="18"/>
                <w:szCs w:val="18"/>
              </w:rPr>
              <w:fldChar w:fldCharType="end"/>
            </w:r>
            <w:r w:rsidRPr="005B40F2">
              <w:rPr>
                <w:rFonts w:ascii="Palatino Linotype" w:eastAsia="Times New Roman" w:hAnsi="Palatino Linotype"/>
                <w:kern w:val="24"/>
                <w:sz w:val="18"/>
                <w:szCs w:val="18"/>
              </w:rPr>
            </w:r>
            <w:r w:rsidRPr="005B40F2">
              <w:rPr>
                <w:rFonts w:ascii="Palatino Linotype" w:eastAsia="Times New Roman" w:hAnsi="Palatino Linotype"/>
                <w:kern w:val="24"/>
                <w:sz w:val="18"/>
                <w:szCs w:val="18"/>
              </w:rPr>
              <w:fldChar w:fldCharType="separate"/>
            </w:r>
            <w:r w:rsidR="001631B7" w:rsidRPr="001631B7">
              <w:rPr>
                <w:rFonts w:ascii="Palatino Linotype" w:eastAsia="Times New Roman" w:hAnsi="Palatino Linotype"/>
                <w:noProof/>
                <w:kern w:val="24"/>
                <w:sz w:val="20"/>
                <w:szCs w:val="18"/>
              </w:rPr>
              <w:t>[73]</w:t>
            </w:r>
            <w:r w:rsidRPr="005B40F2">
              <w:rPr>
                <w:rFonts w:ascii="Palatino Linotype" w:eastAsia="Times New Roman" w:hAnsi="Palatino Linotype"/>
                <w:kern w:val="24"/>
                <w:sz w:val="18"/>
                <w:szCs w:val="18"/>
              </w:rPr>
              <w:fldChar w:fldCharType="end"/>
            </w:r>
          </w:p>
          <w:p w14:paraId="03FE6579" w14:textId="72408CBD"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kern w:val="24"/>
                <w:sz w:val="18"/>
                <w:szCs w:val="18"/>
              </w:rPr>
            </w:pPr>
            <w:r w:rsidRPr="005B40F2">
              <w:rPr>
                <w:rFonts w:ascii="Palatino Linotype" w:eastAsia="Times New Roman" w:hAnsi="Palatino Linotype"/>
                <w:kern w:val="24"/>
                <w:sz w:val="18"/>
                <w:szCs w:val="18"/>
              </w:rPr>
              <w:t xml:space="preserve">sFlt1 </w:t>
            </w:r>
            <w:r w:rsidRPr="005B40F2">
              <w:rPr>
                <w:rFonts w:ascii="Palatino Linotype" w:eastAsia="Times New Roman" w:hAnsi="Palatino Linotype"/>
                <w:kern w:val="24"/>
                <w:sz w:val="18"/>
                <w:szCs w:val="18"/>
              </w:rPr>
              <w:fldChar w:fldCharType="begin">
                <w:fldData xml:space="preserve">PEVuZE5vdGU+PENpdGU+PEF1dGhvcj5MZSBSb3V4PC9BdXRob3I+PFllYXI+MjAxMjwvWWVhcj48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</w:fldData>
              </w:fldChar>
            </w:r>
            <w:r w:rsidR="001631B7">
              <w:rPr>
                <w:rFonts w:ascii="Palatino Linotype" w:eastAsia="Times New Roman" w:hAnsi="Palatino Linotype"/>
                <w:kern w:val="24"/>
                <w:sz w:val="18"/>
                <w:szCs w:val="18"/>
              </w:rPr>
              <w:instrText xml:space="preserve"> ADDIN EN.CITE </w:instrText>
            </w:r>
            <w:r w:rsidR="001631B7">
              <w:rPr>
                <w:rFonts w:ascii="Palatino Linotype" w:eastAsia="Times New Roman" w:hAnsi="Palatino Linotype"/>
                <w:kern w:val="24"/>
                <w:sz w:val="18"/>
                <w:szCs w:val="18"/>
              </w:rPr>
              <w:fldChar w:fldCharType="begin">
                <w:fldData xml:space="preserve">PEVuZE5vdGU+PENpdGU+PEF1dGhvcj5MZSBSb3V4PC9BdXRob3I+PFllYXI+MjAxMjwvWWVhcj48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</w:fldData>
              </w:fldChar>
            </w:r>
            <w:r w:rsidR="001631B7">
              <w:rPr>
                <w:rFonts w:ascii="Palatino Linotype" w:eastAsia="Times New Roman" w:hAnsi="Palatino Linotype"/>
                <w:kern w:val="24"/>
                <w:sz w:val="18"/>
                <w:szCs w:val="18"/>
              </w:rPr>
              <w:instrText xml:space="preserve"> ADDIN EN.CITE.DATA </w:instrText>
            </w:r>
            <w:r w:rsidR="001631B7">
              <w:rPr>
                <w:rFonts w:ascii="Palatino Linotype" w:eastAsia="Times New Roman" w:hAnsi="Palatino Linotype"/>
                <w:kern w:val="24"/>
                <w:sz w:val="18"/>
                <w:szCs w:val="18"/>
              </w:rPr>
            </w:r>
            <w:r w:rsidR="001631B7">
              <w:rPr>
                <w:rFonts w:ascii="Palatino Linotype" w:eastAsia="Times New Roman" w:hAnsi="Palatino Linotype"/>
                <w:kern w:val="24"/>
                <w:sz w:val="18"/>
                <w:szCs w:val="18"/>
              </w:rPr>
              <w:fldChar w:fldCharType="end"/>
            </w:r>
            <w:r w:rsidRPr="005B40F2">
              <w:rPr>
                <w:rFonts w:ascii="Palatino Linotype" w:eastAsia="Times New Roman" w:hAnsi="Palatino Linotype"/>
                <w:kern w:val="24"/>
                <w:sz w:val="18"/>
                <w:szCs w:val="18"/>
              </w:rPr>
            </w:r>
            <w:r w:rsidRPr="005B40F2">
              <w:rPr>
                <w:rFonts w:ascii="Palatino Linotype" w:eastAsia="Times New Roman" w:hAnsi="Palatino Linotype"/>
                <w:kern w:val="24"/>
                <w:sz w:val="18"/>
                <w:szCs w:val="18"/>
              </w:rPr>
              <w:fldChar w:fldCharType="separate"/>
            </w:r>
            <w:r w:rsidR="001631B7" w:rsidRPr="001631B7">
              <w:rPr>
                <w:rFonts w:ascii="Palatino Linotype" w:eastAsia="Times New Roman" w:hAnsi="Palatino Linotype"/>
                <w:noProof/>
                <w:kern w:val="24"/>
                <w:sz w:val="20"/>
                <w:szCs w:val="18"/>
              </w:rPr>
              <w:t>[110]</w:t>
            </w:r>
            <w:r w:rsidRPr="005B40F2">
              <w:rPr>
                <w:rFonts w:ascii="Palatino Linotype" w:eastAsia="Times New Roman" w:hAnsi="Palatino Linotype"/>
                <w:kern w:val="24"/>
                <w:sz w:val="18"/>
                <w:szCs w:val="18"/>
              </w:rPr>
              <w:fldChar w:fldCharType="end"/>
            </w:r>
          </w:p>
          <w:p w14:paraId="51877E31" w14:textId="66580020"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z w:val="18"/>
                <w:szCs w:val="18"/>
                <w:lang w:val="en-US"/>
              </w:rPr>
            </w:pPr>
            <w:r w:rsidRPr="005B40F2">
              <w:rPr>
                <w:rFonts w:ascii="Palatino Linotype" w:eastAsia="Times New Roman" w:hAnsi="Palatino Linotype"/>
                <w:sz w:val="18"/>
                <w:szCs w:val="18"/>
                <w:lang w:val="en-US"/>
              </w:rPr>
              <w:t xml:space="preserve">sST2, IL-33 </w:t>
            </w:r>
            <w:r w:rsidRPr="005B40F2">
              <w:rPr>
                <w:rFonts w:ascii="Palatino Linotype" w:eastAsia="Times New Roman" w:hAnsi="Palatino Linotype"/>
                <w:sz w:val="18"/>
                <w:szCs w:val="18"/>
                <w:lang w:val="en-US"/>
              </w:rPr>
              <w:fldChar w:fldCharType="begin">
                <w:fldData xml:space="preserve">PEVuZE5vdGU+PENpdGU+PEF1dGhvcj5IbGFkaW5vdmE8L0F1dGhvcj48WWVhcj4yMDE1PC9ZZWFy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</w:fldData>
              </w:fldChar>
            </w:r>
            <w:r w:rsidR="001631B7">
              <w:rPr>
                <w:rFonts w:ascii="Palatino Linotype" w:eastAsia="Times New Roman" w:hAnsi="Palatino Linotype"/>
                <w:sz w:val="18"/>
                <w:szCs w:val="18"/>
                <w:lang w:val="en-US"/>
              </w:rPr>
              <w:instrText xml:space="preserve"> ADDIN EN.CITE </w:instrText>
            </w:r>
            <w:r w:rsidR="001631B7">
              <w:rPr>
                <w:rFonts w:ascii="Palatino Linotype" w:eastAsia="Times New Roman" w:hAnsi="Palatino Linotype"/>
                <w:sz w:val="18"/>
                <w:szCs w:val="18"/>
                <w:lang w:val="en-US"/>
              </w:rPr>
              <w:fldChar w:fldCharType="begin">
                <w:fldData xml:space="preserve">PEVuZE5vdGU+PENpdGU+PEF1dGhvcj5IbGFkaW5vdmE8L0F1dGhvcj48WWVhcj4yMDE1PC9ZZWFy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</w:fldData>
              </w:fldChar>
            </w:r>
            <w:r w:rsidR="001631B7">
              <w:rPr>
                <w:rFonts w:ascii="Palatino Linotype" w:eastAsia="Times New Roman" w:hAnsi="Palatino Linotype"/>
                <w:sz w:val="18"/>
                <w:szCs w:val="18"/>
                <w:lang w:val="en-US"/>
              </w:rPr>
              <w:instrText xml:space="preserve"> ADDIN EN.CITE.DATA </w:instrText>
            </w:r>
            <w:r w:rsidR="001631B7">
              <w:rPr>
                <w:rFonts w:ascii="Palatino Linotype" w:eastAsia="Times New Roman" w:hAnsi="Palatino Linotype"/>
                <w:sz w:val="18"/>
                <w:szCs w:val="18"/>
                <w:lang w:val="en-US"/>
              </w:rPr>
            </w:r>
            <w:r w:rsidR="001631B7">
              <w:rPr>
                <w:rFonts w:ascii="Palatino Linotype" w:eastAsia="Times New Roman" w:hAnsi="Palatino Linotype"/>
                <w:sz w:val="18"/>
                <w:szCs w:val="18"/>
                <w:lang w:val="en-US"/>
              </w:rPr>
              <w:fldChar w:fldCharType="end"/>
            </w:r>
            <w:r w:rsidRPr="005B40F2">
              <w:rPr>
                <w:rFonts w:ascii="Palatino Linotype" w:eastAsia="Times New Roman" w:hAnsi="Palatino Linotype"/>
                <w:sz w:val="18"/>
                <w:szCs w:val="18"/>
                <w:lang w:val="en-US"/>
              </w:rPr>
            </w:r>
            <w:r w:rsidRPr="005B40F2">
              <w:rPr>
                <w:rFonts w:ascii="Palatino Linotype" w:eastAsia="Times New Roman" w:hAnsi="Palatino Linotype"/>
                <w:sz w:val="18"/>
                <w:szCs w:val="18"/>
                <w:lang w:val="en-US"/>
              </w:rPr>
              <w:fldChar w:fldCharType="separate"/>
            </w:r>
            <w:r w:rsidR="001631B7" w:rsidRPr="001631B7">
              <w:rPr>
                <w:rFonts w:ascii="Palatino Linotype" w:eastAsia="Times New Roman" w:hAnsi="Palatino Linotype"/>
                <w:noProof/>
                <w:sz w:val="20"/>
                <w:szCs w:val="18"/>
                <w:lang w:val="en-US"/>
              </w:rPr>
              <w:t>[111]</w:t>
            </w:r>
            <w:r w:rsidRPr="005B40F2">
              <w:rPr>
                <w:rFonts w:ascii="Palatino Linotype" w:eastAsia="Times New Roman" w:hAnsi="Palatino Linotype"/>
                <w:sz w:val="18"/>
                <w:szCs w:val="18"/>
                <w:lang w:val="en-US"/>
              </w:rPr>
              <w:fldChar w:fldCharType="end"/>
            </w:r>
          </w:p>
        </w:tc>
        <w:tc>
          <w:tcPr>
            <w:tcW w:w="0" w:type="auto"/>
            <w:shd w:val="clear" w:color="auto" w:fill="auto"/>
            <w:vAlign w:val="center"/>
          </w:tcPr>
          <w:p w14:paraId="5600F039" w14:textId="272B7540"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z w:val="18"/>
                <w:szCs w:val="18"/>
              </w:rPr>
            </w:pPr>
            <w:r w:rsidRPr="005B40F2">
              <w:rPr>
                <w:rFonts w:ascii="Palatino Linotype" w:eastAsia="Times New Roman" w:hAnsi="Palatino Linotype"/>
                <w:sz w:val="18"/>
                <w:szCs w:val="18"/>
              </w:rPr>
              <w:t xml:space="preserve">PAI-1 </w:t>
            </w:r>
            <w:r w:rsidRPr="005B40F2">
              <w:rPr>
                <w:rFonts w:ascii="Palatino Linotype" w:eastAsia="Times New Roman" w:hAnsi="Palatino Linotype"/>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sz w:val="18"/>
                <w:szCs w:val="18"/>
              </w:rPr>
              <w:instrText xml:space="preserve"> ADDIN EN.CITE </w:instrText>
            </w:r>
            <w:r w:rsidR="001631B7">
              <w:rPr>
                <w:rFonts w:ascii="Palatino Linotype" w:eastAsia="Times New Roman" w:hAnsi="Palatino Linotype"/>
                <w:sz w:val="18"/>
                <w:szCs w:val="18"/>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Times New Roman" w:hAnsi="Palatino Linotype"/>
                <w:sz w:val="18"/>
                <w:szCs w:val="18"/>
              </w:rPr>
              <w:instrText xml:space="preserve"> ADDIN EN.CITE.DATA </w:instrText>
            </w:r>
            <w:r w:rsidR="001631B7">
              <w:rPr>
                <w:rFonts w:ascii="Palatino Linotype" w:eastAsia="Times New Roman" w:hAnsi="Palatino Linotype"/>
                <w:sz w:val="18"/>
                <w:szCs w:val="18"/>
              </w:rPr>
            </w:r>
            <w:r w:rsidR="001631B7">
              <w:rPr>
                <w:rFonts w:ascii="Palatino Linotype" w:eastAsia="Times New Roman" w:hAnsi="Palatino Linotype"/>
                <w:sz w:val="18"/>
                <w:szCs w:val="18"/>
              </w:rPr>
              <w:fldChar w:fldCharType="end"/>
            </w:r>
            <w:r w:rsidRPr="005B40F2">
              <w:rPr>
                <w:rFonts w:ascii="Palatino Linotype" w:eastAsia="Times New Roman" w:hAnsi="Palatino Linotype"/>
                <w:sz w:val="18"/>
                <w:szCs w:val="18"/>
              </w:rPr>
            </w:r>
            <w:r w:rsidRPr="005B40F2">
              <w:rPr>
                <w:rFonts w:ascii="Palatino Linotype" w:eastAsia="Times New Roman" w:hAnsi="Palatino Linotype"/>
                <w:sz w:val="18"/>
                <w:szCs w:val="18"/>
              </w:rPr>
              <w:fldChar w:fldCharType="separate"/>
            </w:r>
            <w:r w:rsidR="001631B7" w:rsidRPr="001631B7">
              <w:rPr>
                <w:rFonts w:ascii="Palatino Linotype" w:eastAsia="Times New Roman" w:hAnsi="Palatino Linotype"/>
                <w:noProof/>
                <w:sz w:val="20"/>
                <w:szCs w:val="18"/>
              </w:rPr>
              <w:t>[73]</w:t>
            </w:r>
            <w:r w:rsidRPr="005B40F2">
              <w:rPr>
                <w:rFonts w:ascii="Palatino Linotype" w:eastAsia="Times New Roman" w:hAnsi="Palatino Linotype"/>
                <w:sz w:val="18"/>
                <w:szCs w:val="18"/>
              </w:rPr>
              <w:fldChar w:fldCharType="end"/>
            </w:r>
          </w:p>
          <w:p w14:paraId="7D0C8D0D" w14:textId="77777777" w:rsidR="003B5298" w:rsidRPr="005B40F2" w:rsidRDefault="003B5298" w:rsidP="005B40F2">
            <w:pPr>
              <w:autoSpaceDE w:val="0"/>
              <w:autoSpaceDN w:val="0"/>
              <w:adjustRightInd w:val="0"/>
              <w:snapToGrid w:val="0"/>
              <w:contextualSpacing/>
              <w:jc w:val="center"/>
              <w:rPr>
                <w:rFonts w:ascii="Palatino Linotype" w:eastAsia="SimSun" w:hAnsi="Palatino Linotype"/>
                <w:strike/>
                <w:kern w:val="24"/>
                <w:sz w:val="18"/>
                <w:szCs w:val="18"/>
                <w:lang w:val="en-CA"/>
              </w:rPr>
            </w:pPr>
          </w:p>
        </w:tc>
      </w:tr>
      <w:tr w:rsidR="005B40F2" w:rsidRPr="004C1E55" w14:paraId="40BD776A" w14:textId="77777777" w:rsidTr="005B40F2">
        <w:trPr>
          <w:jc w:val="center"/>
        </w:trPr>
        <w:tc>
          <w:tcPr>
            <w:tcW w:w="0" w:type="auto"/>
            <w:gridSpan w:val="2"/>
            <w:tcBorders>
              <w:bottom w:val="single" w:sz="4" w:space="0" w:color="C9C9C9"/>
            </w:tcBorders>
            <w:shd w:val="clear" w:color="auto" w:fill="auto"/>
            <w:vAlign w:val="center"/>
          </w:tcPr>
          <w:p w14:paraId="4B532DE1"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sz w:val="18"/>
                <w:szCs w:val="18"/>
                <w:lang w:val="en-CA"/>
              </w:rPr>
              <w:t>Others</w:t>
            </w:r>
          </w:p>
        </w:tc>
        <w:tc>
          <w:tcPr>
            <w:tcW w:w="0" w:type="auto"/>
            <w:tcBorders>
              <w:bottom w:val="single" w:sz="4" w:space="0" w:color="C9C9C9"/>
            </w:tcBorders>
            <w:shd w:val="clear" w:color="auto" w:fill="auto"/>
            <w:vAlign w:val="center"/>
          </w:tcPr>
          <w:p w14:paraId="5113EDCC" w14:textId="699EF6AE"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fr-FR"/>
              </w:rPr>
            </w:pPr>
            <w:r w:rsidRPr="005B40F2">
              <w:rPr>
                <w:rFonts w:ascii="Palatino Linotype" w:hAnsi="Palatino Linotype"/>
                <w:kern w:val="24"/>
                <w:sz w:val="18"/>
                <w:szCs w:val="18"/>
                <w:lang w:val="fr-FR"/>
              </w:rPr>
              <w:t xml:space="preserve">IL-8 </w:t>
            </w:r>
            <w:r w:rsidRPr="005B40F2">
              <w:rPr>
                <w:rFonts w:ascii="Palatino Linotype" w:hAnsi="Palatino Linotype"/>
                <w:kern w:val="24"/>
                <w:sz w:val="18"/>
                <w:szCs w:val="18"/>
                <w:lang w:val="en-CA"/>
              </w:rPr>
              <w:fldChar w:fldCharType="begin">
                <w:fldData xml:space="preserve">PEVuZE5vdGU+PENpdGU+PEF1dGhvcj5PJmFwb3M7QnJpZW48L0F1dGhvcj48WWVhcj4yMDE1PC9Z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PEVuZE5vdGU+PENpdGU+PEF1dGhvcj5PJmFwb3M7QnJpZW48L0F1dGhvcj48WWVhcj4yMDE1PC9Z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[97,98]</w:t>
            </w:r>
            <w:r w:rsidRPr="005B40F2">
              <w:rPr>
                <w:rFonts w:ascii="Palatino Linotype" w:hAnsi="Palatino Linotype"/>
                <w:kern w:val="24"/>
                <w:sz w:val="18"/>
                <w:szCs w:val="18"/>
                <w:lang w:val="en-CA"/>
              </w:rPr>
              <w:fldChar w:fldCharType="end"/>
            </w:r>
          </w:p>
          <w:p w14:paraId="04969BE1" w14:textId="21E952E0"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fr-FR"/>
              </w:rPr>
            </w:pPr>
            <w:r w:rsidRPr="005B40F2">
              <w:rPr>
                <w:rFonts w:ascii="Palatino Linotype" w:hAnsi="Palatino Linotype"/>
                <w:kern w:val="24"/>
                <w:sz w:val="18"/>
                <w:szCs w:val="18"/>
                <w:lang w:val="fr-FR"/>
              </w:rPr>
              <w:t xml:space="preserve">IL-17, IL-23 </w:t>
            </w:r>
            <w:r w:rsidRPr="005B40F2">
              <w:rPr>
                <w:rFonts w:ascii="Palatino Linotype" w:hAnsi="Palatino Linotype"/>
                <w:kern w:val="24"/>
                <w:sz w:val="18"/>
                <w:szCs w:val="18"/>
                <w:lang w:val="en-CA"/>
              </w:rPr>
              <w:fldChar w:fldCharType="begin">
                <w:fldData xml:space="preserve">PEVuZE5vdGU+PENpdGU+PEF1dGhvcj5Ob2d1ZWlyYTwvQXV0aG9yPjxZZWFyPjIwMTA8L1llYXI+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=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PEVuZE5vdGU+PENpdGU+PEF1dGhvcj5Ob2d1ZWlyYTwvQXV0aG9yPjxZZWFyPjIwMTA8L1llYXI+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=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[93,94,102]</w:t>
            </w:r>
            <w:r w:rsidRPr="005B40F2">
              <w:rPr>
                <w:rFonts w:ascii="Palatino Linotype" w:hAnsi="Palatino Linotype"/>
                <w:kern w:val="24"/>
                <w:sz w:val="18"/>
                <w:szCs w:val="18"/>
                <w:lang w:val="en-CA"/>
              </w:rPr>
              <w:fldChar w:fldCharType="end"/>
            </w:r>
          </w:p>
          <w:p w14:paraId="20E6C861" w14:textId="3621231B"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z w:val="18"/>
                <w:szCs w:val="18"/>
                <w:lang w:val="fr-FR"/>
              </w:rPr>
            </w:pPr>
            <w:r w:rsidRPr="005B40F2">
              <w:rPr>
                <w:rFonts w:ascii="Palatino Linotype" w:eastAsia="Times New Roman" w:hAnsi="Palatino Linotype"/>
                <w:sz w:val="18"/>
                <w:szCs w:val="18"/>
                <w:lang w:val="fr-FR"/>
              </w:rPr>
              <w:t xml:space="preserve">MCP-1 </w:t>
            </w:r>
            <w:r w:rsidRPr="005B40F2">
              <w:rPr>
                <w:rFonts w:ascii="Palatino Linotype" w:eastAsia="Times New Roman" w:hAnsi="Palatino Linotype"/>
                <w:sz w:val="18"/>
                <w:szCs w:val="18"/>
                <w:lang w:val="en-US"/>
              </w:rPr>
              <w:fldChar w:fldCharType="begin"/>
            </w:r>
            <w:r w:rsidR="001631B7">
              <w:rPr>
                <w:rFonts w:ascii="Palatino Linotype" w:eastAsia="Times New Roman" w:hAnsi="Palatino Linotype"/>
                <w:sz w:val="18"/>
                <w:szCs w:val="18"/>
                <w:lang w:val="en-US"/>
              </w:rPr>
              <w:instrText xml:space="preserve"> ADDIN EN.CITE &lt;EndNote&gt;&lt;Cite&gt;&lt;Author&gt;Casselman&lt;/Author&gt;&lt;Year&gt;1995&lt;/Year&gt;&lt;RecNum&gt;79&lt;/RecNum&gt;&lt;DisplayText&gt;&lt;style size="10"&gt;[95]&lt;/style&gt;&lt;/DisplayText&gt;&lt;record&gt;&lt;rec-number&gt;79&lt;/rec-number&gt;&lt;foreign-keys&gt;&lt;key app="EN" db-id="taxtdxa0ps2raaexsd6v9rxztvast5wwa2dz" timestamp="1585205855"&gt;79&lt;/key&gt;&lt;/foreign-keys&gt;&lt;ref-type name="Journal Article"&gt;17&lt;/ref-type&gt;&lt;contributors&gt;&lt;authors&gt;&lt;author&gt;Casselman, B. L.&lt;/author&gt;&lt;author&gt;Kilgore, K. S.&lt;/author&gt;&lt;author&gt;Miller, B. F.&lt;/author&gt;&lt;author&gt;Warren, J. S.&lt;/author&gt;&lt;/authors&gt;&lt;/contributors&gt;&lt;auth-address&gt;Department of Pathology, University of Michigan Medical School, Ann Arbor 48109-0602, USA.&lt;/auth-address&gt;&lt;titles&gt;&lt;title&gt;Antibodies to neutrophil cytoplasmic antigens induce monocyte chemoattractant protein-1 secretion from human monocytes&lt;/title&gt;&lt;secondary-title&gt;J Lab Clin Med&lt;/secondary-title&gt;&lt;/titles&gt;&lt;pages&gt;495-502&lt;/pages&gt;&lt;volume&gt;126&lt;/volume&gt;&lt;number&gt;5&lt;/number&gt;&lt;edition&gt;1995/11/01&lt;/edition&gt;&lt;keywords&gt;&lt;keyword&gt;Antibodies, Antineutrophil Cytoplasmic&lt;/keyword&gt;&lt;keyword&gt;Autoantibodies/isolation &amp;amp; purification/*pharmacology&lt;/keyword&gt;&lt;keyword&gt;Biomarkers&lt;/keyword&gt;&lt;keyword&gt;Chemokine CCL2/*metabolism&lt;/keyword&gt;&lt;keyword&gt;Chemotaxis, Leukocyte&lt;/keyword&gt;&lt;keyword&gt;Dose-Response Relationship, Drug&lt;/keyword&gt;&lt;keyword&gt;Enzyme-Linked Immunosorbent Assay&lt;/keyword&gt;&lt;keyword&gt;Granulomatosis with Polyangiitis/complications&lt;/keyword&gt;&lt;keyword&gt;Humans&lt;/keyword&gt;&lt;keyword&gt;Immunoglobulin G/pharmacology&lt;/keyword&gt;&lt;keyword&gt;Monocytes/drug effects/*metabolism&lt;/keyword&gt;&lt;/keywords&gt;&lt;dates&gt;&lt;year&gt;1995&lt;/year&gt;&lt;pub-dates&gt;&lt;date&gt;Nov&lt;/date&gt;&lt;/pub-dates&gt;&lt;/dates&gt;&lt;isbn&gt;0022-2143 (Print)&amp;#xD;0022-2143&lt;/isbn&gt;&lt;accession-num&gt;7595035&lt;/accession-num&gt;&lt;urls&gt;&lt;/urls&gt;&lt;remote-database-provider&gt;NLM&lt;/remote-database-provider&gt;&lt;language&gt;eng&lt;/language&gt;&lt;/record&gt;&lt;/Cite&gt;&lt;/EndNote&gt;</w:instrText>
            </w:r>
            <w:r w:rsidRPr="005B40F2">
              <w:rPr>
                <w:rFonts w:ascii="Palatino Linotype" w:eastAsia="Times New Roman" w:hAnsi="Palatino Linotype"/>
                <w:sz w:val="18"/>
                <w:szCs w:val="18"/>
                <w:lang w:val="en-US"/>
              </w:rPr>
              <w:fldChar w:fldCharType="separate"/>
            </w:r>
            <w:r w:rsidR="001631B7" w:rsidRPr="001631B7">
              <w:rPr>
                <w:rFonts w:ascii="Palatino Linotype" w:eastAsia="Times New Roman" w:hAnsi="Palatino Linotype"/>
                <w:noProof/>
                <w:sz w:val="20"/>
                <w:szCs w:val="18"/>
                <w:lang w:val="en-US"/>
              </w:rPr>
              <w:t>[95]</w:t>
            </w:r>
            <w:r w:rsidRPr="005B40F2">
              <w:rPr>
                <w:rFonts w:ascii="Palatino Linotype" w:eastAsia="Times New Roman" w:hAnsi="Palatino Linotype"/>
                <w:sz w:val="18"/>
                <w:szCs w:val="18"/>
                <w:lang w:val="en-US"/>
              </w:rPr>
              <w:fldChar w:fldCharType="end"/>
            </w:r>
          </w:p>
          <w:p w14:paraId="50A1E936" w14:textId="53F638E1"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fr-FR"/>
              </w:rPr>
            </w:pPr>
            <w:r w:rsidRPr="005B40F2">
              <w:rPr>
                <w:rFonts w:ascii="Palatino Linotype" w:hAnsi="Palatino Linotype"/>
                <w:kern w:val="24"/>
                <w:sz w:val="18"/>
                <w:szCs w:val="18"/>
                <w:lang w:val="fr-FR"/>
              </w:rPr>
              <w:t xml:space="preserve">BAFF </w:t>
            </w:r>
            <w:r w:rsidRPr="005B40F2">
              <w:rPr>
                <w:rFonts w:ascii="Palatino Linotype" w:hAnsi="Palatino Linotype"/>
                <w:sz w:val="18"/>
                <w:szCs w:val="18"/>
                <w:lang w:val="en-CA"/>
              </w:rPr>
              <w:fldChar w:fldCharType="begin">
                <w:fldData xml:space="preserve">PEVuZE5vdGU+PENpdGU+PEF1dGhvcj5YaW48L0F1dGhvcj48WWVhcj4yMDE0PC9ZZWFyPjxSZWNO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</w:fldData>
              </w:fldChar>
            </w:r>
            <w:r w:rsidR="001631B7">
              <w:rPr>
                <w:rFonts w:ascii="Palatino Linotype" w:hAnsi="Palatino Linotype"/>
                <w:sz w:val="18"/>
                <w:szCs w:val="18"/>
                <w:lang w:val="en-CA"/>
              </w:rPr>
              <w:instrText xml:space="preserve"> ADDIN EN.CITE </w:instrText>
            </w:r>
            <w:r w:rsidR="001631B7">
              <w:rPr>
                <w:rFonts w:ascii="Palatino Linotype" w:hAnsi="Palatino Linotype"/>
                <w:sz w:val="18"/>
                <w:szCs w:val="18"/>
                <w:lang w:val="en-CA"/>
              </w:rPr>
              <w:fldChar w:fldCharType="begin">
                <w:fldData xml:space="preserve">PEVuZE5vdGU+PENpdGU+PEF1dGhvcj5YaW48L0F1dGhvcj48WWVhcj4yMDE0PC9ZZWFyPjxSZWNO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</w:fldData>
              </w:fldChar>
            </w:r>
            <w:r w:rsidR="001631B7">
              <w:rPr>
                <w:rFonts w:ascii="Palatino Linotype" w:hAnsi="Palatino Linotype"/>
                <w:sz w:val="18"/>
                <w:szCs w:val="18"/>
                <w:lang w:val="en-CA"/>
              </w:rPr>
              <w:instrText xml:space="preserve"> ADDIN EN.CITE.DATA </w:instrText>
            </w:r>
            <w:r w:rsidR="001631B7">
              <w:rPr>
                <w:rFonts w:ascii="Palatino Linotype" w:hAnsi="Palatino Linotype"/>
                <w:sz w:val="18"/>
                <w:szCs w:val="18"/>
                <w:lang w:val="en-CA"/>
              </w:rPr>
            </w:r>
            <w:r w:rsidR="001631B7">
              <w:rPr>
                <w:rFonts w:ascii="Palatino Linotype" w:hAnsi="Palatino Linotype"/>
                <w:sz w:val="18"/>
                <w:szCs w:val="18"/>
                <w:lang w:val="en-CA"/>
              </w:rPr>
              <w:fldChar w:fldCharType="end"/>
            </w:r>
            <w:r w:rsidRPr="005B40F2">
              <w:rPr>
                <w:rFonts w:ascii="Palatino Linotype" w:hAnsi="Palatino Linotype"/>
                <w:sz w:val="18"/>
                <w:szCs w:val="18"/>
                <w:lang w:val="en-CA"/>
              </w:rPr>
            </w:r>
            <w:r w:rsidRPr="005B40F2">
              <w:rPr>
                <w:rFonts w:ascii="Palatino Linotype" w:hAnsi="Palatino Linotype"/>
                <w:sz w:val="18"/>
                <w:szCs w:val="18"/>
                <w:lang w:val="en-CA"/>
              </w:rPr>
              <w:fldChar w:fldCharType="separate"/>
            </w:r>
            <w:r w:rsidR="001631B7" w:rsidRPr="001631B7">
              <w:rPr>
                <w:rFonts w:ascii="Palatino Linotype" w:hAnsi="Palatino Linotype"/>
                <w:noProof/>
                <w:sz w:val="20"/>
                <w:szCs w:val="18"/>
                <w:lang w:val="en-CA"/>
              </w:rPr>
              <w:t>[101,107]</w:t>
            </w:r>
            <w:r w:rsidRPr="005B40F2">
              <w:rPr>
                <w:rFonts w:ascii="Palatino Linotype" w:hAnsi="Palatino Linotype"/>
                <w:sz w:val="18"/>
                <w:szCs w:val="18"/>
                <w:lang w:val="en-CA"/>
              </w:rPr>
              <w:fldChar w:fldCharType="end"/>
            </w:r>
          </w:p>
          <w:p w14:paraId="6E7C8A64" w14:textId="5064AF52"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fr-FR"/>
              </w:rPr>
            </w:pPr>
            <w:r w:rsidRPr="005B40F2">
              <w:rPr>
                <w:rFonts w:ascii="Palatino Linotype" w:hAnsi="Palatino Linotype"/>
                <w:sz w:val="18"/>
                <w:szCs w:val="18"/>
                <w:lang w:val="fr-FR"/>
              </w:rPr>
              <w:t>C/EBP-</w:t>
            </w:r>
            <w:r w:rsidRPr="005B40F2">
              <w:rPr>
                <w:rFonts w:ascii="Palatino Linotype" w:hAnsi="Palatino Linotype"/>
                <w:sz w:val="18"/>
                <w:szCs w:val="18"/>
                <w:lang w:val="en-CA"/>
              </w:rPr>
              <w:t>α</w:t>
            </w:r>
            <w:r w:rsidRPr="005B40F2">
              <w:rPr>
                <w:rFonts w:ascii="Palatino Linotype" w:hAnsi="Palatino Linotype"/>
                <w:sz w:val="18"/>
                <w:szCs w:val="18"/>
                <w:lang w:val="fr-FR"/>
              </w:rPr>
              <w:t>, C/EBP-</w:t>
            </w:r>
            <w:r w:rsidRPr="005B40F2">
              <w:rPr>
                <w:rFonts w:ascii="Palatino Linotype" w:hAnsi="Palatino Linotype"/>
                <w:sz w:val="18"/>
                <w:szCs w:val="18"/>
                <w:lang w:val="en-CA"/>
              </w:rPr>
              <w:t>β</w:t>
            </w:r>
            <w:r w:rsidRPr="005B40F2">
              <w:rPr>
                <w:rFonts w:ascii="Palatino Linotype" w:hAnsi="Palatino Linotype"/>
                <w:sz w:val="18"/>
                <w:szCs w:val="18"/>
                <w:lang w:val="fr-FR"/>
              </w:rPr>
              <w:t xml:space="preserve">, </w:t>
            </w:r>
            <w:proofErr w:type="spellStart"/>
            <w:r w:rsidRPr="005B40F2">
              <w:rPr>
                <w:rFonts w:ascii="Palatino Linotype" w:hAnsi="Palatino Linotype"/>
                <w:sz w:val="18"/>
                <w:szCs w:val="18"/>
                <w:lang w:val="fr-FR"/>
              </w:rPr>
              <w:t>sFAS</w:t>
            </w:r>
            <w:proofErr w:type="spellEnd"/>
            <w:r w:rsidRPr="005B40F2">
              <w:rPr>
                <w:rFonts w:ascii="Palatino Linotype" w:hAnsi="Palatino Linotype"/>
                <w:sz w:val="18"/>
                <w:szCs w:val="18"/>
                <w:lang w:val="fr-FR"/>
              </w:rPr>
              <w:t xml:space="preserve"> </w:t>
            </w:r>
            <w:r w:rsidRPr="005B40F2">
              <w:rPr>
                <w:rFonts w:ascii="Palatino Linotype" w:hAnsi="Palatino Linotype"/>
                <w:sz w:val="18"/>
                <w:szCs w:val="18"/>
                <w:lang w:val="en-CA"/>
              </w:rPr>
              <w:fldChar w:fldCharType="begin">
                <w:fldData xml:space="preserve">PEVuZE5vdGU+PENpdGU+PEF1dGhvcj5BYmRnYXdhZDwvQXV0aG9yPjxZZWFyPjIwMTI8L1llYXI+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</w:fldData>
              </w:fldChar>
            </w:r>
            <w:r w:rsidR="001631B7" w:rsidRPr="004C1E55">
              <w:rPr>
                <w:rFonts w:ascii="Palatino Linotype" w:hAnsi="Palatino Linotype"/>
                <w:sz w:val="18"/>
                <w:szCs w:val="18"/>
                <w:lang w:val="fr-FR"/>
              </w:rPr>
              <w:instrText xml:space="preserve"> ADDIN EN.CITE </w:instrText>
            </w:r>
            <w:r w:rsidR="001631B7">
              <w:rPr>
                <w:rFonts w:ascii="Palatino Linotype" w:hAnsi="Palatino Linotype"/>
                <w:sz w:val="18"/>
                <w:szCs w:val="18"/>
                <w:lang w:val="en-CA"/>
              </w:rPr>
              <w:fldChar w:fldCharType="begin">
                <w:fldData xml:space="preserve">PEVuZE5vdGU+PENpdGU+PEF1dGhvcj5BYmRnYXdhZDwvQXV0aG9yPjxZZWFyPjIwMTI8L1llYXI+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</w:fldData>
              </w:fldChar>
            </w:r>
            <w:r w:rsidR="001631B7" w:rsidRPr="004C1E55">
              <w:rPr>
                <w:rFonts w:ascii="Palatino Linotype" w:hAnsi="Palatino Linotype"/>
                <w:sz w:val="18"/>
                <w:szCs w:val="18"/>
                <w:lang w:val="fr-FR"/>
              </w:rPr>
              <w:instrText xml:space="preserve"> ADDIN EN.CITE.DATA </w:instrText>
            </w:r>
            <w:r w:rsidR="001631B7">
              <w:rPr>
                <w:rFonts w:ascii="Palatino Linotype" w:hAnsi="Palatino Linotype"/>
                <w:sz w:val="18"/>
                <w:szCs w:val="18"/>
                <w:lang w:val="en-CA"/>
              </w:rPr>
            </w:r>
            <w:r w:rsidR="001631B7">
              <w:rPr>
                <w:rFonts w:ascii="Palatino Linotype" w:hAnsi="Palatino Linotype"/>
                <w:sz w:val="18"/>
                <w:szCs w:val="18"/>
                <w:lang w:val="en-CA"/>
              </w:rPr>
              <w:fldChar w:fldCharType="end"/>
            </w:r>
            <w:r w:rsidRPr="005B40F2">
              <w:rPr>
                <w:rFonts w:ascii="Palatino Linotype" w:hAnsi="Palatino Linotype"/>
                <w:sz w:val="18"/>
                <w:szCs w:val="18"/>
                <w:lang w:val="en-CA"/>
              </w:rPr>
            </w:r>
            <w:r w:rsidRPr="005B40F2">
              <w:rPr>
                <w:rFonts w:ascii="Palatino Linotype" w:hAnsi="Palatino Linotype"/>
                <w:sz w:val="18"/>
                <w:szCs w:val="18"/>
                <w:lang w:val="en-CA"/>
              </w:rPr>
              <w:fldChar w:fldCharType="separate"/>
            </w:r>
            <w:r w:rsidR="001631B7" w:rsidRPr="001631B7">
              <w:rPr>
                <w:rFonts w:ascii="Palatino Linotype" w:hAnsi="Palatino Linotype"/>
                <w:noProof/>
                <w:sz w:val="20"/>
                <w:szCs w:val="18"/>
                <w:lang w:val="fr-FR"/>
              </w:rPr>
              <w:t>[92]</w:t>
            </w:r>
            <w:r w:rsidRPr="005B40F2">
              <w:rPr>
                <w:rFonts w:ascii="Palatino Linotype" w:hAnsi="Palatino Linotype"/>
                <w:sz w:val="18"/>
                <w:szCs w:val="18"/>
                <w:lang w:val="en-CA"/>
              </w:rPr>
              <w:fldChar w:fldCharType="end"/>
            </w:r>
          </w:p>
        </w:tc>
        <w:tc>
          <w:tcPr>
            <w:tcW w:w="0" w:type="auto"/>
            <w:tcBorders>
              <w:bottom w:val="single" w:sz="4" w:space="0" w:color="C9C9C9"/>
            </w:tcBorders>
            <w:shd w:val="clear" w:color="auto" w:fill="auto"/>
            <w:vAlign w:val="center"/>
          </w:tcPr>
          <w:p w14:paraId="3AD60CFF"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fr-FR"/>
              </w:rPr>
            </w:pPr>
          </w:p>
        </w:tc>
      </w:tr>
      <w:tr w:rsidR="00541BC7" w:rsidRPr="005B40F2" w14:paraId="49280E44" w14:textId="77777777" w:rsidTr="00541BC7">
        <w:trPr>
          <w:jc w:val="center"/>
        </w:trPr>
        <w:tc>
          <w:tcPr>
            <w:tcW w:w="0" w:type="auto"/>
            <w:shd w:val="clear" w:color="auto" w:fill="auto"/>
            <w:vAlign w:val="center"/>
          </w:tcPr>
          <w:p w14:paraId="705AD20D" w14:textId="77777777" w:rsidR="00541BC7" w:rsidRPr="004C1E55" w:rsidRDefault="00541BC7" w:rsidP="005B40F2">
            <w:pPr>
              <w:autoSpaceDE w:val="0"/>
              <w:autoSpaceDN w:val="0"/>
              <w:adjustRightInd w:val="0"/>
              <w:snapToGrid w:val="0"/>
              <w:contextualSpacing/>
              <w:jc w:val="center"/>
              <w:rPr>
                <w:rFonts w:ascii="Palatino Linotype" w:hAnsi="Palatino Linotype"/>
                <w:sz w:val="18"/>
                <w:szCs w:val="18"/>
                <w:lang w:val="fr-FR"/>
              </w:rPr>
            </w:pPr>
          </w:p>
        </w:tc>
        <w:tc>
          <w:tcPr>
            <w:tcW w:w="0" w:type="auto"/>
            <w:tcBorders>
              <w:bottom w:val="single" w:sz="4" w:space="0" w:color="auto"/>
            </w:tcBorders>
            <w:shd w:val="clear" w:color="auto" w:fill="auto"/>
            <w:vAlign w:val="center"/>
          </w:tcPr>
          <w:p w14:paraId="67392B3D" w14:textId="57AA3AC2" w:rsidR="00541BC7" w:rsidRPr="00541BC7" w:rsidRDefault="00541BC7" w:rsidP="005B40F2">
            <w:pPr>
              <w:autoSpaceDE w:val="0"/>
              <w:autoSpaceDN w:val="0"/>
              <w:adjustRightInd w:val="0"/>
              <w:snapToGrid w:val="0"/>
              <w:contextualSpacing/>
              <w:jc w:val="center"/>
              <w:rPr>
                <w:rFonts w:ascii="Palatino Linotype" w:hAnsi="Palatino Linotype"/>
                <w:b/>
                <w:kern w:val="24"/>
                <w:sz w:val="18"/>
                <w:szCs w:val="18"/>
                <w:lang w:val="en-CA"/>
              </w:rPr>
            </w:pPr>
            <w:r>
              <w:rPr>
                <w:rFonts w:ascii="Palatino Linotype" w:hAnsi="Palatino Linotype"/>
                <w:b/>
                <w:kern w:val="24"/>
                <w:sz w:val="18"/>
                <w:szCs w:val="18"/>
                <w:lang w:val="en-CA"/>
              </w:rPr>
              <w:t>Biomarker physiological function</w:t>
            </w:r>
          </w:p>
        </w:tc>
        <w:tc>
          <w:tcPr>
            <w:tcW w:w="0" w:type="auto"/>
            <w:shd w:val="clear" w:color="auto" w:fill="auto"/>
            <w:vAlign w:val="center"/>
          </w:tcPr>
          <w:p w14:paraId="173CC05E" w14:textId="77777777" w:rsidR="00541BC7" w:rsidRPr="005B40F2" w:rsidRDefault="00541BC7" w:rsidP="005B40F2">
            <w:pPr>
              <w:autoSpaceDE w:val="0"/>
              <w:autoSpaceDN w:val="0"/>
              <w:adjustRightInd w:val="0"/>
              <w:snapToGrid w:val="0"/>
              <w:contextualSpacing/>
              <w:jc w:val="center"/>
              <w:rPr>
                <w:rFonts w:ascii="Palatino Linotype" w:hAnsi="Palatino Linotype"/>
                <w:kern w:val="24"/>
                <w:sz w:val="18"/>
                <w:szCs w:val="18"/>
                <w:lang w:val="fr-FR"/>
              </w:rPr>
            </w:pPr>
          </w:p>
        </w:tc>
        <w:tc>
          <w:tcPr>
            <w:tcW w:w="0" w:type="auto"/>
            <w:shd w:val="clear" w:color="auto" w:fill="auto"/>
            <w:vAlign w:val="center"/>
          </w:tcPr>
          <w:p w14:paraId="10AC9DA2" w14:textId="77777777" w:rsidR="00541BC7" w:rsidRPr="005B40F2" w:rsidRDefault="00541BC7" w:rsidP="005B40F2">
            <w:pPr>
              <w:autoSpaceDE w:val="0"/>
              <w:autoSpaceDN w:val="0"/>
              <w:adjustRightInd w:val="0"/>
              <w:snapToGrid w:val="0"/>
              <w:contextualSpacing/>
              <w:jc w:val="center"/>
              <w:rPr>
                <w:rFonts w:ascii="Palatino Linotype" w:hAnsi="Palatino Linotype"/>
                <w:kern w:val="24"/>
                <w:sz w:val="18"/>
                <w:szCs w:val="18"/>
                <w:lang w:val="en-CA"/>
              </w:rPr>
            </w:pPr>
          </w:p>
        </w:tc>
      </w:tr>
      <w:tr w:rsidR="005B40F2" w:rsidRPr="005B40F2" w14:paraId="2BAD56B6" w14:textId="77777777" w:rsidTr="00541BC7">
        <w:trPr>
          <w:jc w:val="center"/>
        </w:trPr>
        <w:tc>
          <w:tcPr>
            <w:tcW w:w="0" w:type="auto"/>
            <w:vMerge w:val="restart"/>
            <w:shd w:val="clear" w:color="auto" w:fill="auto"/>
            <w:vAlign w:val="center"/>
          </w:tcPr>
          <w:p w14:paraId="3F9B031C" w14:textId="7AB68988"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c>
          <w:tcPr>
            <w:tcW w:w="0" w:type="auto"/>
            <w:tcBorders>
              <w:top w:val="single" w:sz="4" w:space="0" w:color="auto"/>
            </w:tcBorders>
            <w:shd w:val="clear" w:color="auto" w:fill="auto"/>
            <w:vAlign w:val="center"/>
          </w:tcPr>
          <w:p w14:paraId="38D32EB3"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kern w:val="24"/>
                <w:sz w:val="18"/>
                <w:szCs w:val="18"/>
                <w:lang w:val="en-CA"/>
              </w:rPr>
              <w:t>Cytokine</w:t>
            </w:r>
          </w:p>
        </w:tc>
        <w:tc>
          <w:tcPr>
            <w:tcW w:w="0" w:type="auto"/>
            <w:shd w:val="clear" w:color="auto" w:fill="auto"/>
            <w:vAlign w:val="center"/>
          </w:tcPr>
          <w:p w14:paraId="18B36797" w14:textId="5CF03E01"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fr-FR"/>
              </w:rPr>
            </w:pPr>
            <w:r w:rsidRPr="005B40F2">
              <w:rPr>
                <w:rFonts w:ascii="Palatino Linotype" w:hAnsi="Palatino Linotype"/>
                <w:kern w:val="24"/>
                <w:sz w:val="18"/>
                <w:szCs w:val="18"/>
                <w:lang w:val="fr-FR"/>
              </w:rPr>
              <w:t xml:space="preserve">G-CSF, GM-CSF, IL-6, IL-15, IL-18 </w:t>
            </w:r>
            <w:r w:rsidRPr="005B40F2">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[73]</w:t>
            </w:r>
            <w:r w:rsidRPr="005B40F2">
              <w:rPr>
                <w:rFonts w:ascii="Palatino Linotype" w:hAnsi="Palatino Linotype"/>
                <w:kern w:val="24"/>
                <w:sz w:val="18"/>
                <w:szCs w:val="18"/>
                <w:lang w:val="en-CA"/>
              </w:rPr>
              <w:fldChar w:fldCharType="end"/>
            </w:r>
          </w:p>
          <w:p w14:paraId="3599C82C" w14:textId="305D2A7E" w:rsidR="003B5298" w:rsidRPr="005B40F2" w:rsidRDefault="003B5298" w:rsidP="005B40F2">
            <w:pPr>
              <w:autoSpaceDE w:val="0"/>
              <w:autoSpaceDN w:val="0"/>
              <w:adjustRightInd w:val="0"/>
              <w:snapToGrid w:val="0"/>
              <w:contextualSpacing/>
              <w:jc w:val="center"/>
              <w:rPr>
                <w:rFonts w:ascii="Palatino Linotype" w:eastAsia="DengXian" w:hAnsi="Palatino Linotype"/>
                <w:kern w:val="24"/>
                <w:sz w:val="18"/>
                <w:szCs w:val="18"/>
                <w:lang w:val="en-CA"/>
              </w:rPr>
            </w:pPr>
            <w:proofErr w:type="spellStart"/>
            <w:r w:rsidRPr="005B40F2">
              <w:rPr>
                <w:rFonts w:ascii="Palatino Linotype" w:hAnsi="Palatino Linotype"/>
                <w:kern w:val="24"/>
                <w:sz w:val="18"/>
                <w:szCs w:val="18"/>
                <w:lang w:val="en-CA"/>
              </w:rPr>
              <w:t>Osteopontin</w:t>
            </w:r>
            <w:proofErr w:type="spellEnd"/>
            <w:r w:rsidRPr="005B40F2">
              <w:rPr>
                <w:rFonts w:ascii="Palatino Linotype" w:hAnsi="Palatino Linotype"/>
                <w:kern w:val="24"/>
                <w:sz w:val="18"/>
                <w:szCs w:val="18"/>
                <w:lang w:val="en-CA"/>
              </w:rPr>
              <w:t xml:space="preserve"> </w:t>
            </w:r>
            <w:r w:rsidRPr="005B40F2">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ZWNOdW0+NTg8L1JlY051bT48RGlzcGxheVRleHQ+PHN0eWxlIHNpemU9IjEwIj5bNzMsMTAzXTwv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ZWNOdW0+NTg8L1JlY051bT48RGlzcGxheVRleHQ+PHN0eWxlIHNpemU9IjEwIj5bNzMsMTAzXTwv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[73,103]</w:t>
            </w:r>
            <w:r w:rsidRPr="005B40F2">
              <w:rPr>
                <w:rFonts w:ascii="Palatino Linotype" w:hAnsi="Palatino Linotype"/>
                <w:kern w:val="24"/>
                <w:sz w:val="18"/>
                <w:szCs w:val="18"/>
                <w:lang w:val="en-CA"/>
              </w:rPr>
              <w:fldChar w:fldCharType="end"/>
            </w:r>
          </w:p>
        </w:tc>
        <w:tc>
          <w:tcPr>
            <w:tcW w:w="0" w:type="auto"/>
            <w:shd w:val="clear" w:color="auto" w:fill="auto"/>
            <w:vAlign w:val="center"/>
          </w:tcPr>
          <w:p w14:paraId="67A1224A" w14:textId="77777777"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p>
        </w:tc>
      </w:tr>
      <w:tr w:rsidR="005B40F2" w:rsidRPr="005B40F2" w14:paraId="1251CF4F" w14:textId="77777777" w:rsidTr="005B40F2">
        <w:trPr>
          <w:jc w:val="center"/>
        </w:trPr>
        <w:tc>
          <w:tcPr>
            <w:tcW w:w="0" w:type="auto"/>
            <w:vMerge/>
            <w:shd w:val="clear" w:color="auto" w:fill="auto"/>
            <w:vAlign w:val="center"/>
          </w:tcPr>
          <w:p w14:paraId="33E45830"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c>
          <w:tcPr>
            <w:tcW w:w="0" w:type="auto"/>
            <w:shd w:val="clear" w:color="auto" w:fill="auto"/>
            <w:vAlign w:val="center"/>
          </w:tcPr>
          <w:p w14:paraId="5A17FBA2"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kern w:val="24"/>
                <w:sz w:val="18"/>
                <w:szCs w:val="18"/>
                <w:lang w:val="en-CA"/>
              </w:rPr>
              <w:t>Chemokine</w:t>
            </w:r>
          </w:p>
        </w:tc>
        <w:tc>
          <w:tcPr>
            <w:tcW w:w="0" w:type="auto"/>
            <w:shd w:val="clear" w:color="auto" w:fill="F2F2F2"/>
            <w:vAlign w:val="center"/>
          </w:tcPr>
          <w:p w14:paraId="651D59A7" w14:textId="052BEFA2"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hAnsi="Palatino Linotype"/>
                <w:kern w:val="24"/>
                <w:sz w:val="18"/>
                <w:szCs w:val="18"/>
                <w:lang w:val="en-CA"/>
              </w:rPr>
              <w:t xml:space="preserve">BCA-1, IL-8, IP-10, TARC </w:t>
            </w:r>
            <w:r w:rsidRPr="005B40F2">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[73]</w:t>
            </w:r>
            <w:r w:rsidRPr="005B40F2">
              <w:rPr>
                <w:rFonts w:ascii="Palatino Linotype" w:hAnsi="Palatino Linotype"/>
                <w:kern w:val="24"/>
                <w:sz w:val="18"/>
                <w:szCs w:val="18"/>
                <w:lang w:val="en-CA"/>
              </w:rPr>
              <w:fldChar w:fldCharType="end"/>
            </w:r>
          </w:p>
        </w:tc>
        <w:tc>
          <w:tcPr>
            <w:tcW w:w="0" w:type="auto"/>
            <w:shd w:val="clear" w:color="auto" w:fill="F2F2F2"/>
            <w:vAlign w:val="center"/>
          </w:tcPr>
          <w:p w14:paraId="320559C6" w14:textId="77777777"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p>
        </w:tc>
      </w:tr>
      <w:tr w:rsidR="005B40F2" w:rsidRPr="005B40F2" w14:paraId="0C839DDB" w14:textId="77777777" w:rsidTr="005B40F2">
        <w:trPr>
          <w:jc w:val="center"/>
        </w:trPr>
        <w:tc>
          <w:tcPr>
            <w:tcW w:w="0" w:type="auto"/>
            <w:vMerge/>
            <w:shd w:val="clear" w:color="auto" w:fill="auto"/>
            <w:vAlign w:val="center"/>
          </w:tcPr>
          <w:p w14:paraId="678ABD06"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c>
          <w:tcPr>
            <w:tcW w:w="0" w:type="auto"/>
            <w:shd w:val="clear" w:color="auto" w:fill="auto"/>
            <w:vAlign w:val="center"/>
          </w:tcPr>
          <w:p w14:paraId="50827947"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kern w:val="24"/>
                <w:sz w:val="18"/>
                <w:szCs w:val="18"/>
                <w:lang w:val="en-CA"/>
              </w:rPr>
              <w:t>Soluble receptor</w:t>
            </w:r>
          </w:p>
        </w:tc>
        <w:tc>
          <w:tcPr>
            <w:tcW w:w="0" w:type="auto"/>
            <w:shd w:val="clear" w:color="auto" w:fill="auto"/>
            <w:vAlign w:val="center"/>
          </w:tcPr>
          <w:p w14:paraId="38737A6D" w14:textId="57BC0619" w:rsidR="003B5298" w:rsidRPr="005B40F2" w:rsidRDefault="003B5298" w:rsidP="005B40F2">
            <w:pPr>
              <w:pStyle w:val="NoSpacing"/>
              <w:autoSpaceDE w:val="0"/>
              <w:autoSpaceDN w:val="0"/>
              <w:adjustRightInd w:val="0"/>
              <w:snapToGrid w:val="0"/>
              <w:contextualSpacing/>
              <w:jc w:val="center"/>
              <w:rPr>
                <w:rFonts w:ascii="Palatino Linotype" w:hAnsi="Palatino Linotype"/>
                <w:kern w:val="24"/>
                <w:sz w:val="18"/>
                <w:szCs w:val="18"/>
                <w:lang w:val="fr-FR"/>
              </w:rPr>
            </w:pPr>
            <w:r w:rsidRPr="005B40F2">
              <w:rPr>
                <w:rFonts w:ascii="Palatino Linotype" w:eastAsia="Times New Roman" w:hAnsi="Palatino Linotype"/>
                <w:kern w:val="24"/>
                <w:sz w:val="18"/>
                <w:szCs w:val="18"/>
                <w:lang w:val="fr-FR"/>
              </w:rPr>
              <w:t xml:space="preserve">IL-18BP </w:t>
            </w:r>
            <w:r w:rsidRPr="005B40F2">
              <w:rPr>
                <w:rFonts w:ascii="Palatino Linotype" w:eastAsia="Times New Roman" w:hAnsi="Palatino Linotype"/>
                <w:kern w:val="24"/>
                <w:sz w:val="18"/>
                <w:szCs w:val="18"/>
              </w:rPr>
              <w:fldChar w:fldCharType="begin">
                <w:fldData xml:space="preserve">PEVuZE5vdGU+PENpdGU+PEF1dGhvcj5Lcm9uYmljaGxlcjwvQXV0aG9yPjxZZWFyPjIwMTY8L1ll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</w:fldData>
              </w:fldChar>
            </w:r>
            <w:r w:rsidR="001631B7">
              <w:rPr>
                <w:rFonts w:ascii="Palatino Linotype" w:eastAsia="Times New Roman" w:hAnsi="Palatino Linotype"/>
                <w:kern w:val="24"/>
                <w:sz w:val="18"/>
                <w:szCs w:val="18"/>
              </w:rPr>
              <w:instrText xml:space="preserve"> ADDIN EN.CITE </w:instrText>
            </w:r>
            <w:r w:rsidR="001631B7">
              <w:rPr>
                <w:rFonts w:ascii="Palatino Linotype" w:eastAsia="Times New Roman" w:hAnsi="Palatino Linotype"/>
                <w:kern w:val="24"/>
                <w:sz w:val="18"/>
                <w:szCs w:val="18"/>
              </w:rPr>
              <w:fldChar w:fldCharType="begin">
                <w:fldData xml:space="preserve">PEVuZE5vdGU+PENpdGU+PEF1dGhvcj5Lcm9uYmljaGxlcjwvQXV0aG9yPjxZZWFyPjIwMTY8L1ll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</w:fldData>
              </w:fldChar>
            </w:r>
            <w:r w:rsidR="001631B7">
              <w:rPr>
                <w:rFonts w:ascii="Palatino Linotype" w:eastAsia="Times New Roman" w:hAnsi="Palatino Linotype"/>
                <w:kern w:val="24"/>
                <w:sz w:val="18"/>
                <w:szCs w:val="18"/>
              </w:rPr>
              <w:instrText xml:space="preserve"> ADDIN EN.CITE.DATA </w:instrText>
            </w:r>
            <w:r w:rsidR="001631B7">
              <w:rPr>
                <w:rFonts w:ascii="Palatino Linotype" w:eastAsia="Times New Roman" w:hAnsi="Palatino Linotype"/>
                <w:kern w:val="24"/>
                <w:sz w:val="18"/>
                <w:szCs w:val="18"/>
              </w:rPr>
            </w:r>
            <w:r w:rsidR="001631B7">
              <w:rPr>
                <w:rFonts w:ascii="Palatino Linotype" w:eastAsia="Times New Roman" w:hAnsi="Palatino Linotype"/>
                <w:kern w:val="24"/>
                <w:sz w:val="18"/>
                <w:szCs w:val="18"/>
              </w:rPr>
              <w:fldChar w:fldCharType="end"/>
            </w:r>
            <w:r w:rsidRPr="005B40F2">
              <w:rPr>
                <w:rFonts w:ascii="Palatino Linotype" w:eastAsia="Times New Roman" w:hAnsi="Palatino Linotype"/>
                <w:kern w:val="24"/>
                <w:sz w:val="18"/>
                <w:szCs w:val="18"/>
              </w:rPr>
            </w:r>
            <w:r w:rsidRPr="005B40F2">
              <w:rPr>
                <w:rFonts w:ascii="Palatino Linotype" w:eastAsia="Times New Roman" w:hAnsi="Palatino Linotype"/>
                <w:kern w:val="24"/>
                <w:sz w:val="18"/>
                <w:szCs w:val="18"/>
              </w:rPr>
              <w:fldChar w:fldCharType="separate"/>
            </w:r>
            <w:r w:rsidR="001631B7" w:rsidRPr="001631B7">
              <w:rPr>
                <w:rFonts w:ascii="Palatino Linotype" w:eastAsia="Times New Roman" w:hAnsi="Palatino Linotype"/>
                <w:noProof/>
                <w:kern w:val="24"/>
                <w:sz w:val="20"/>
                <w:szCs w:val="18"/>
              </w:rPr>
              <w:t>[73,75]</w:t>
            </w:r>
            <w:r w:rsidRPr="005B40F2">
              <w:rPr>
                <w:rFonts w:ascii="Palatino Linotype" w:eastAsia="Times New Roman" w:hAnsi="Palatino Linotype"/>
                <w:kern w:val="24"/>
                <w:sz w:val="18"/>
                <w:szCs w:val="18"/>
              </w:rPr>
              <w:fldChar w:fldCharType="end"/>
            </w:r>
          </w:p>
          <w:p w14:paraId="412C7513" w14:textId="4B229733"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fr-FR"/>
              </w:rPr>
            </w:pPr>
            <w:proofErr w:type="gramStart"/>
            <w:r w:rsidRPr="005B40F2">
              <w:rPr>
                <w:rFonts w:ascii="Palatino Linotype" w:hAnsi="Palatino Linotype"/>
                <w:kern w:val="24"/>
                <w:sz w:val="18"/>
                <w:szCs w:val="18"/>
                <w:lang w:val="fr-FR"/>
              </w:rPr>
              <w:t>sIL</w:t>
            </w:r>
            <w:proofErr w:type="gramEnd"/>
            <w:r w:rsidRPr="005B40F2">
              <w:rPr>
                <w:rFonts w:ascii="Palatino Linotype" w:hAnsi="Palatino Linotype"/>
                <w:kern w:val="24"/>
                <w:sz w:val="18"/>
                <w:szCs w:val="18"/>
                <w:lang w:val="fr-FR"/>
              </w:rPr>
              <w:t xml:space="preserve">-6R, </w:t>
            </w:r>
            <w:proofErr w:type="spellStart"/>
            <w:r w:rsidRPr="005B40F2">
              <w:rPr>
                <w:rFonts w:ascii="Palatino Linotype" w:hAnsi="Palatino Linotype"/>
                <w:kern w:val="24"/>
                <w:sz w:val="18"/>
                <w:szCs w:val="18"/>
                <w:lang w:val="fr-FR"/>
              </w:rPr>
              <w:t>sTNF</w:t>
            </w:r>
            <w:proofErr w:type="spellEnd"/>
            <w:r w:rsidRPr="005B40F2">
              <w:rPr>
                <w:rFonts w:ascii="Palatino Linotype" w:hAnsi="Palatino Linotype"/>
                <w:kern w:val="24"/>
                <w:sz w:val="18"/>
                <w:szCs w:val="18"/>
                <w:lang w:val="fr-FR"/>
              </w:rPr>
              <w:t>-</w:t>
            </w:r>
            <w:r w:rsidRPr="005B40F2">
              <w:rPr>
                <w:rFonts w:ascii="Palatino Linotype" w:hAnsi="Palatino Linotype"/>
                <w:sz w:val="18"/>
                <w:szCs w:val="18"/>
                <w:lang w:val="fr-FR"/>
              </w:rPr>
              <w:t xml:space="preserve"> </w:t>
            </w:r>
            <w:r w:rsidRPr="005B40F2">
              <w:rPr>
                <w:rFonts w:ascii="Palatino Linotype" w:hAnsi="Palatino Linotype"/>
                <w:kern w:val="24"/>
                <w:sz w:val="18"/>
                <w:szCs w:val="18"/>
                <w:lang w:val="fr-FR"/>
              </w:rPr>
              <w:t xml:space="preserve">RII </w:t>
            </w:r>
            <w:r w:rsidRPr="005B40F2">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[73]</w:t>
            </w:r>
            <w:r w:rsidRPr="005B40F2">
              <w:rPr>
                <w:rFonts w:ascii="Palatino Linotype" w:hAnsi="Palatino Linotype"/>
                <w:kern w:val="24"/>
                <w:sz w:val="18"/>
                <w:szCs w:val="18"/>
                <w:lang w:val="en-CA"/>
              </w:rPr>
              <w:fldChar w:fldCharType="end"/>
            </w:r>
          </w:p>
        </w:tc>
        <w:tc>
          <w:tcPr>
            <w:tcW w:w="0" w:type="auto"/>
            <w:shd w:val="clear" w:color="auto" w:fill="auto"/>
            <w:vAlign w:val="center"/>
          </w:tcPr>
          <w:p w14:paraId="61942CB2" w14:textId="77777777"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fr-FR"/>
              </w:rPr>
            </w:pPr>
          </w:p>
        </w:tc>
      </w:tr>
      <w:tr w:rsidR="005B40F2" w:rsidRPr="005B40F2" w14:paraId="64D93DEB" w14:textId="77777777" w:rsidTr="005B40F2">
        <w:trPr>
          <w:jc w:val="center"/>
        </w:trPr>
        <w:tc>
          <w:tcPr>
            <w:tcW w:w="0" w:type="auto"/>
            <w:vMerge/>
            <w:shd w:val="clear" w:color="auto" w:fill="auto"/>
            <w:vAlign w:val="center"/>
          </w:tcPr>
          <w:p w14:paraId="304B9155"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fr-FR"/>
              </w:rPr>
            </w:pPr>
          </w:p>
        </w:tc>
        <w:tc>
          <w:tcPr>
            <w:tcW w:w="0" w:type="auto"/>
            <w:shd w:val="clear" w:color="auto" w:fill="auto"/>
            <w:vAlign w:val="center"/>
          </w:tcPr>
          <w:p w14:paraId="5E133B40"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kern w:val="24"/>
                <w:sz w:val="18"/>
                <w:szCs w:val="18"/>
                <w:lang w:val="en-CA"/>
              </w:rPr>
              <w:t>Tissue damage &amp; repair</w:t>
            </w:r>
          </w:p>
        </w:tc>
        <w:tc>
          <w:tcPr>
            <w:tcW w:w="0" w:type="auto"/>
            <w:shd w:val="clear" w:color="auto" w:fill="F2F2F2"/>
            <w:vAlign w:val="center"/>
          </w:tcPr>
          <w:p w14:paraId="22D4EA22" w14:textId="34598B84" w:rsidR="003B5298" w:rsidRPr="005B40F2" w:rsidRDefault="003B5298" w:rsidP="005B40F2">
            <w:pPr>
              <w:autoSpaceDE w:val="0"/>
              <w:autoSpaceDN w:val="0"/>
              <w:adjustRightInd w:val="0"/>
              <w:snapToGrid w:val="0"/>
              <w:contextualSpacing/>
              <w:jc w:val="center"/>
              <w:rPr>
                <w:rFonts w:ascii="Palatino Linotype" w:eastAsia="Malgun Gothic" w:hAnsi="Palatino Linotype"/>
                <w:sz w:val="18"/>
                <w:szCs w:val="18"/>
                <w:lang w:val="en-CA"/>
              </w:rPr>
            </w:pPr>
            <w:r w:rsidRPr="005B40F2">
              <w:rPr>
                <w:rFonts w:ascii="Palatino Linotype" w:hAnsi="Palatino Linotype"/>
                <w:kern w:val="24"/>
                <w:sz w:val="18"/>
                <w:szCs w:val="18"/>
                <w:lang w:val="en-CA"/>
              </w:rPr>
              <w:t>KIM-1, MMP-3, NGF</w:t>
            </w:r>
            <w:r w:rsidRPr="005B40F2">
              <w:rPr>
                <w:rFonts w:ascii="Palatino Linotype" w:eastAsia="Malgun Gothic" w:hAnsi="Palatino Linotype"/>
                <w:sz w:val="18"/>
                <w:szCs w:val="18"/>
                <w:lang w:val="en-CA"/>
              </w:rPr>
              <w:t xml:space="preserve">β, TIMP-1 </w:t>
            </w:r>
            <w:r w:rsidRPr="005B40F2">
              <w:rPr>
                <w:rFonts w:ascii="Palatino Linotype" w:eastAsia="Malgun Gothic" w:hAnsi="Palatino Linotype"/>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Malgun Gothic" w:hAnsi="Palatino Linotype"/>
                <w:sz w:val="18"/>
                <w:szCs w:val="18"/>
                <w:lang w:val="en-CA"/>
              </w:rPr>
              <w:instrText xml:space="preserve"> ADDIN EN.CITE </w:instrText>
            </w:r>
            <w:r w:rsidR="001631B7">
              <w:rPr>
                <w:rFonts w:ascii="Palatino Linotype" w:eastAsia="Malgun Gothic" w:hAnsi="Palatino Linotype"/>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eastAsia="Malgun Gothic" w:hAnsi="Palatino Linotype"/>
                <w:sz w:val="18"/>
                <w:szCs w:val="18"/>
                <w:lang w:val="en-CA"/>
              </w:rPr>
              <w:instrText xml:space="preserve"> ADDIN EN.CITE.DATA </w:instrText>
            </w:r>
            <w:r w:rsidR="001631B7">
              <w:rPr>
                <w:rFonts w:ascii="Palatino Linotype" w:eastAsia="Malgun Gothic" w:hAnsi="Palatino Linotype"/>
                <w:sz w:val="18"/>
                <w:szCs w:val="18"/>
                <w:lang w:val="en-CA"/>
              </w:rPr>
            </w:r>
            <w:r w:rsidR="001631B7">
              <w:rPr>
                <w:rFonts w:ascii="Palatino Linotype" w:eastAsia="Malgun Gothic" w:hAnsi="Palatino Linotype"/>
                <w:sz w:val="18"/>
                <w:szCs w:val="18"/>
                <w:lang w:val="en-CA"/>
              </w:rPr>
              <w:fldChar w:fldCharType="end"/>
            </w:r>
            <w:r w:rsidRPr="005B40F2">
              <w:rPr>
                <w:rFonts w:ascii="Palatino Linotype" w:eastAsia="Malgun Gothic" w:hAnsi="Palatino Linotype"/>
                <w:sz w:val="18"/>
                <w:szCs w:val="18"/>
                <w:lang w:val="en-CA"/>
              </w:rPr>
            </w:r>
            <w:r w:rsidRPr="005B40F2">
              <w:rPr>
                <w:rFonts w:ascii="Palatino Linotype" w:eastAsia="Malgun Gothic" w:hAnsi="Palatino Linotype"/>
                <w:sz w:val="18"/>
                <w:szCs w:val="18"/>
                <w:lang w:val="en-CA"/>
              </w:rPr>
              <w:fldChar w:fldCharType="separate"/>
            </w:r>
            <w:r w:rsidR="001631B7" w:rsidRPr="001631B7">
              <w:rPr>
                <w:rFonts w:ascii="Palatino Linotype" w:eastAsia="Malgun Gothic" w:hAnsi="Palatino Linotype"/>
                <w:noProof/>
                <w:sz w:val="20"/>
                <w:szCs w:val="18"/>
                <w:lang w:val="en-CA"/>
              </w:rPr>
              <w:t>[73]</w:t>
            </w:r>
            <w:r w:rsidRPr="005B40F2">
              <w:rPr>
                <w:rFonts w:ascii="Palatino Linotype" w:eastAsia="Malgun Gothic" w:hAnsi="Palatino Linotype"/>
                <w:sz w:val="18"/>
                <w:szCs w:val="18"/>
                <w:lang w:val="en-CA"/>
              </w:rPr>
              <w:fldChar w:fldCharType="end"/>
            </w:r>
          </w:p>
          <w:p w14:paraId="5D26D2B2" w14:textId="79448811"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hAnsi="Palatino Linotype"/>
                <w:kern w:val="24"/>
                <w:sz w:val="18"/>
                <w:szCs w:val="18"/>
                <w:lang w:val="en-CA"/>
              </w:rPr>
              <w:t xml:space="preserve">TNC, CD93, TKT </w:t>
            </w:r>
            <w:r w:rsidRPr="005B40F2">
              <w:rPr>
                <w:rFonts w:ascii="Palatino Linotype" w:hAnsi="Palatino Linotype"/>
                <w:kern w:val="24"/>
                <w:sz w:val="18"/>
                <w:szCs w:val="18"/>
                <w:lang w:val="en-CA"/>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[91]</w:t>
            </w:r>
            <w:r w:rsidRPr="005B40F2">
              <w:rPr>
                <w:rFonts w:ascii="Palatino Linotype" w:hAnsi="Palatino Linotype"/>
                <w:kern w:val="24"/>
                <w:sz w:val="18"/>
                <w:szCs w:val="18"/>
                <w:lang w:val="en-CA"/>
              </w:rPr>
              <w:fldChar w:fldCharType="end"/>
            </w:r>
          </w:p>
          <w:p w14:paraId="356DE748" w14:textId="651FB179"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hAnsi="Palatino Linotype"/>
                <w:kern w:val="24"/>
                <w:sz w:val="18"/>
                <w:szCs w:val="18"/>
                <w:lang w:val="en-CA"/>
              </w:rPr>
              <w:t xml:space="preserve">Urinary MCP-1 </w:t>
            </w:r>
            <w:r w:rsidRPr="005B40F2">
              <w:rPr>
                <w:rFonts w:ascii="Palatino Linotype" w:hAnsi="Palatino Linotype"/>
                <w:kern w:val="24"/>
                <w:sz w:val="18"/>
                <w:szCs w:val="18"/>
                <w:lang w:val="en-CA"/>
              </w:rPr>
              <w:fldChar w:fldCharType="begin"/>
            </w:r>
            <w:r w:rsidR="001631B7">
              <w:rPr>
                <w:rFonts w:ascii="Palatino Linotype" w:hAnsi="Palatino Linotype"/>
                <w:kern w:val="24"/>
                <w:sz w:val="18"/>
                <w:szCs w:val="18"/>
                <w:lang w:val="en-CA"/>
              </w:rPr>
              <w:instrText xml:space="preserve"> ADDIN EN.CITE &lt;EndNote&gt;&lt;Cite&gt;&lt;Author&gt;Kronbichler&lt;/Author&gt;&lt;Year&gt;2016&lt;/Year&gt;&lt;RecNum&gt;60&lt;/RecNum&gt;&lt;DisplayText&gt;&lt;style size="10"&gt;[75]&lt;/style&gt;&lt;/DisplayText&gt;&lt;record&gt;&lt;rec-number&gt;60&lt;/rec-number&gt;&lt;foreign-keys&gt;&lt;key app="EN" db-id="taxtdxa0ps2raaexsd6v9rxztvast5wwa2dz" timestamp="1585205855"&gt;60&lt;/key&gt;&lt;/foreign-keys&gt;&lt;ref-type name="Journal Article"&gt;17&lt;/ref-type&gt;&lt;contributors&gt;&lt;authors&gt;&lt;author&gt;Kronbichler, A.&lt;/author&gt;&lt;author&gt;Kerschbaum, J.&lt;/author&gt;&lt;author&gt;Grundlinger, G.&lt;/author&gt;&lt;author&gt;Leierer, J.&lt;/author&gt;&lt;author&gt;Mayer, G.&lt;/author&gt;&lt;author&gt;Rudnicki, M.&lt;/author&gt;&lt;/authors&gt;&lt;/contributors&gt;&lt;auth-address&gt;Department of Internal Medicine IV (Nephrology and Hypertension), Medical University of Innsbruck, Innsbruck, Austria Vasculitis and Lupus Clinic, Addenbrooke&amp;apos;s Hospital, Cambridge University Hospitals, Cambridge, UK.&amp;#xD;Department of Internal Medicine IV (Nephrology and Hypertension), Medical University of Innsbruck, Innsbruck, Austria.&lt;/auth-address&gt;&lt;titles&gt;&lt;title&gt;Evaluation and validation of biomarkers in granulomatosis with polyangiitis and microscopic polyangiitis&lt;/title&gt;&lt;secondary-title&gt;Nephrol Dial Transplant&lt;/secondary-title&gt;&lt;/titles&gt;&lt;pages&gt;930-6&lt;/pages&gt;&lt;volume&gt;31&lt;/volume&gt;&lt;number&gt;6&lt;/number&gt;&lt;edition&gt;2015/09/28&lt;/edition&gt;&lt;keywords&gt;&lt;keyword&gt;Biomarkers/*metabolism&lt;/keyword&gt;&lt;keyword&gt;Enzyme-Linked Immunosorbent Assay&lt;/keyword&gt;&lt;keyword&gt;Granulomatosis with Polyangiitis/*metabolism&lt;/keyword&gt;&lt;keyword&gt;Humans&lt;/keyword&gt;&lt;keyword&gt;Interleukin-17&lt;/keyword&gt;&lt;keyword&gt;Kidney/*metabolism&lt;/keyword&gt;&lt;keyword&gt;Microscopic Polyangiitis/*metabolism&lt;/keyword&gt;&lt;keyword&gt;*anca&lt;/keyword&gt;&lt;keyword&gt;*biomarker&lt;/keyword&gt;&lt;keyword&gt;*granulomatosis with polyangiitis&lt;/keyword&gt;&lt;keyword&gt;*microscopic polyangiitis&lt;/keyword&gt;&lt;keyword&gt;*vasculitis&lt;/keyword&gt;&lt;/keywords&gt;&lt;dates&gt;&lt;year&gt;2016&lt;/year&gt;&lt;pub-dates&gt;&lt;date&gt;Jun&lt;/date&gt;&lt;/pub-dates&gt;&lt;/dates&gt;&lt;isbn&gt;0931-0509&lt;/isbn&gt;&lt;accession-num&gt;26410887&lt;/accession-num&gt;&lt;urls&gt;&lt;/urls&gt;&lt;electronic-resource-num&gt;10.1093/ndt/gfv336&lt;/electronic-resource-num&gt;&lt;remote-database-provider&gt;NLM&lt;/remote-database-provider&gt;&lt;language&gt;eng&lt;/language&gt;&lt;/record&gt;&lt;/Cite&gt;&lt;/EndNote&gt;</w:instrText>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[75]</w:t>
            </w:r>
            <w:r w:rsidRPr="005B40F2">
              <w:rPr>
                <w:rFonts w:ascii="Palatino Linotype" w:hAnsi="Palatino Linotype"/>
                <w:kern w:val="24"/>
                <w:sz w:val="18"/>
                <w:szCs w:val="18"/>
                <w:lang w:val="en-CA"/>
              </w:rPr>
              <w:fldChar w:fldCharType="end"/>
            </w:r>
          </w:p>
        </w:tc>
        <w:tc>
          <w:tcPr>
            <w:tcW w:w="0" w:type="auto"/>
            <w:shd w:val="clear" w:color="auto" w:fill="F2F2F2"/>
            <w:vAlign w:val="center"/>
          </w:tcPr>
          <w:p w14:paraId="544E8F38" w14:textId="4A36021B"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eastAsia="Malgun Gothic" w:hAnsi="Palatino Linotype"/>
                <w:sz w:val="18"/>
                <w:szCs w:val="18"/>
                <w:lang w:val="en-CA"/>
              </w:rPr>
              <w:t>PDGF-AB</w:t>
            </w:r>
            <w:r w:rsidRPr="005B40F2">
              <w:rPr>
                <w:rFonts w:ascii="Palatino Linotype" w:hAnsi="Palatino Linotype"/>
                <w:kern w:val="24"/>
                <w:sz w:val="18"/>
                <w:szCs w:val="18"/>
                <w:lang w:val="en-CA"/>
              </w:rPr>
              <w:t xml:space="preserve"> </w:t>
            </w:r>
            <w:r w:rsidRPr="005B40F2">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[73]</w:t>
            </w:r>
            <w:r w:rsidRPr="005B40F2">
              <w:rPr>
                <w:rFonts w:ascii="Palatino Linotype" w:hAnsi="Palatino Linotype"/>
                <w:kern w:val="24"/>
                <w:sz w:val="18"/>
                <w:szCs w:val="18"/>
                <w:lang w:val="en-CA"/>
              </w:rPr>
              <w:fldChar w:fldCharType="end"/>
            </w:r>
          </w:p>
        </w:tc>
      </w:tr>
      <w:tr w:rsidR="005B40F2" w:rsidRPr="005B40F2" w14:paraId="3D83B00A" w14:textId="77777777" w:rsidTr="005B40F2">
        <w:trPr>
          <w:jc w:val="center"/>
        </w:trPr>
        <w:tc>
          <w:tcPr>
            <w:tcW w:w="0" w:type="auto"/>
            <w:vMerge/>
            <w:shd w:val="clear" w:color="auto" w:fill="auto"/>
            <w:vAlign w:val="center"/>
          </w:tcPr>
          <w:p w14:paraId="7D2953C2"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c>
          <w:tcPr>
            <w:tcW w:w="0" w:type="auto"/>
            <w:shd w:val="clear" w:color="auto" w:fill="auto"/>
            <w:vAlign w:val="center"/>
          </w:tcPr>
          <w:p w14:paraId="357F2F31"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kern w:val="24"/>
                <w:sz w:val="18"/>
                <w:szCs w:val="18"/>
                <w:lang w:val="en-CA"/>
              </w:rPr>
              <w:t>Inflammation &amp; vascular injury</w:t>
            </w:r>
          </w:p>
        </w:tc>
        <w:tc>
          <w:tcPr>
            <w:tcW w:w="0" w:type="auto"/>
            <w:shd w:val="clear" w:color="auto" w:fill="auto"/>
            <w:vAlign w:val="center"/>
          </w:tcPr>
          <w:p w14:paraId="6B422C10" w14:textId="2CB3332E"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proofErr w:type="spellStart"/>
            <w:r w:rsidRPr="005B40F2">
              <w:rPr>
                <w:rFonts w:ascii="Palatino Linotype" w:hAnsi="Palatino Linotype"/>
                <w:kern w:val="24"/>
                <w:sz w:val="18"/>
                <w:szCs w:val="18"/>
                <w:lang w:val="en-CA"/>
              </w:rPr>
              <w:t>Clusterin</w:t>
            </w:r>
            <w:proofErr w:type="spellEnd"/>
            <w:r w:rsidRPr="005B40F2">
              <w:rPr>
                <w:rFonts w:ascii="Palatino Linotype" w:hAnsi="Palatino Linotype"/>
                <w:kern w:val="24"/>
                <w:sz w:val="18"/>
                <w:szCs w:val="18"/>
                <w:lang w:val="en-CA"/>
              </w:rPr>
              <w:t xml:space="preserve">, CRP, ESR, ICAM-1, NGAL </w:t>
            </w:r>
            <w:r w:rsidRPr="005B40F2">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[73]</w:t>
            </w:r>
            <w:r w:rsidRPr="005B40F2">
              <w:rPr>
                <w:rFonts w:ascii="Palatino Linotype" w:hAnsi="Palatino Linotype"/>
                <w:kern w:val="24"/>
                <w:sz w:val="18"/>
                <w:szCs w:val="18"/>
                <w:lang w:val="en-CA"/>
              </w:rPr>
              <w:fldChar w:fldCharType="end"/>
            </w:r>
          </w:p>
          <w:p w14:paraId="64A143AB" w14:textId="6BA63ABF"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hAnsi="Palatino Linotype"/>
                <w:kern w:val="24"/>
                <w:sz w:val="18"/>
                <w:szCs w:val="18"/>
                <w:lang w:val="en-CA"/>
              </w:rPr>
              <w:t xml:space="preserve">LRG1, MMP9, S100A8/A9 </w:t>
            </w:r>
            <w:r w:rsidRPr="005B40F2">
              <w:rPr>
                <w:rFonts w:ascii="Palatino Linotype" w:hAnsi="Palatino Linotype"/>
                <w:kern w:val="24"/>
                <w:sz w:val="18"/>
                <w:szCs w:val="18"/>
                <w:lang w:val="en-CA"/>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PEVuZE5vdGU+PENpdGU+PEF1dGhvcj5Jc2hpemFraTwvQXV0aG9yPjxZZWFyPjIwMTc8L1llYXI+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[91]</w:t>
            </w:r>
            <w:r w:rsidRPr="005B40F2">
              <w:rPr>
                <w:rFonts w:ascii="Palatino Linotype" w:hAnsi="Palatino Linotype"/>
                <w:kern w:val="24"/>
                <w:sz w:val="18"/>
                <w:szCs w:val="18"/>
                <w:lang w:val="en-CA"/>
              </w:rPr>
              <w:fldChar w:fldCharType="end"/>
            </w:r>
          </w:p>
        </w:tc>
        <w:tc>
          <w:tcPr>
            <w:tcW w:w="0" w:type="auto"/>
            <w:shd w:val="clear" w:color="auto" w:fill="auto"/>
            <w:vAlign w:val="center"/>
          </w:tcPr>
          <w:p w14:paraId="19ADD9A8" w14:textId="03C635FA"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hAnsi="Palatino Linotype"/>
                <w:kern w:val="24"/>
                <w:sz w:val="18"/>
                <w:szCs w:val="18"/>
                <w:lang w:val="en-CA"/>
              </w:rPr>
              <w:t xml:space="preserve">PAI-1 </w:t>
            </w:r>
            <w:r w:rsidRPr="005B40F2">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PEVuZE5vdGU+PENpdGU+PEF1dGhvcj5Nb25hY2g8L0F1dGhvcj48WWVhcj4yMDEzPC9ZZWFyPjxS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[73]</w:t>
            </w:r>
            <w:r w:rsidRPr="005B40F2">
              <w:rPr>
                <w:rFonts w:ascii="Palatino Linotype" w:hAnsi="Palatino Linotype"/>
                <w:kern w:val="24"/>
                <w:sz w:val="18"/>
                <w:szCs w:val="18"/>
                <w:lang w:val="en-CA"/>
              </w:rPr>
              <w:fldChar w:fldCharType="end"/>
            </w:r>
          </w:p>
        </w:tc>
      </w:tr>
      <w:tr w:rsidR="005B40F2" w:rsidRPr="005B40F2" w14:paraId="46DD2A43" w14:textId="77777777" w:rsidTr="005B40F2">
        <w:trPr>
          <w:jc w:val="center"/>
        </w:trPr>
        <w:tc>
          <w:tcPr>
            <w:tcW w:w="0" w:type="auto"/>
            <w:vMerge/>
            <w:tcBorders>
              <w:bottom w:val="single" w:sz="8" w:space="0" w:color="auto"/>
            </w:tcBorders>
            <w:shd w:val="clear" w:color="auto" w:fill="auto"/>
            <w:vAlign w:val="center"/>
          </w:tcPr>
          <w:p w14:paraId="00053758"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c>
          <w:tcPr>
            <w:tcW w:w="0" w:type="auto"/>
            <w:tcBorders>
              <w:bottom w:val="single" w:sz="8" w:space="0" w:color="auto"/>
            </w:tcBorders>
            <w:shd w:val="clear" w:color="auto" w:fill="auto"/>
            <w:vAlign w:val="center"/>
          </w:tcPr>
          <w:p w14:paraId="6328D7ED" w14:textId="77777777" w:rsidR="003B5298" w:rsidRPr="005B40F2" w:rsidRDefault="003B5298" w:rsidP="005B40F2">
            <w:pPr>
              <w:autoSpaceDE w:val="0"/>
              <w:autoSpaceDN w:val="0"/>
              <w:adjustRightInd w:val="0"/>
              <w:snapToGrid w:val="0"/>
              <w:contextualSpacing/>
              <w:jc w:val="center"/>
              <w:rPr>
                <w:rFonts w:ascii="Palatino Linotype" w:hAnsi="Palatino Linotype"/>
                <w:b/>
                <w:kern w:val="24"/>
                <w:sz w:val="18"/>
                <w:szCs w:val="18"/>
                <w:lang w:val="en-CA"/>
              </w:rPr>
            </w:pPr>
            <w:r w:rsidRPr="005B40F2">
              <w:rPr>
                <w:rFonts w:ascii="Palatino Linotype" w:hAnsi="Palatino Linotype"/>
                <w:b/>
                <w:kern w:val="24"/>
                <w:sz w:val="18"/>
                <w:szCs w:val="18"/>
                <w:lang w:val="en-CA"/>
              </w:rPr>
              <w:t>Others</w:t>
            </w:r>
          </w:p>
        </w:tc>
        <w:tc>
          <w:tcPr>
            <w:tcW w:w="0" w:type="auto"/>
            <w:tcBorders>
              <w:bottom w:val="single" w:sz="8" w:space="0" w:color="auto"/>
            </w:tcBorders>
            <w:shd w:val="clear" w:color="auto" w:fill="auto"/>
            <w:vAlign w:val="center"/>
          </w:tcPr>
          <w:p w14:paraId="30F07857" w14:textId="21D5E94A"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z w:val="18"/>
                <w:szCs w:val="18"/>
                <w:lang w:val="en-US"/>
              </w:rPr>
            </w:pPr>
            <w:proofErr w:type="spellStart"/>
            <w:r w:rsidRPr="005B40F2">
              <w:rPr>
                <w:rFonts w:ascii="Palatino Linotype" w:eastAsia="Times New Roman" w:hAnsi="Palatino Linotype"/>
                <w:sz w:val="18"/>
                <w:szCs w:val="18"/>
                <w:lang w:val="en-US"/>
              </w:rPr>
              <w:t>Semaphrorin</w:t>
            </w:r>
            <w:proofErr w:type="spellEnd"/>
            <w:r w:rsidRPr="005B40F2">
              <w:rPr>
                <w:rFonts w:ascii="Palatino Linotype" w:eastAsia="Times New Roman" w:hAnsi="Palatino Linotype"/>
                <w:sz w:val="18"/>
                <w:szCs w:val="18"/>
                <w:lang w:val="en-US"/>
              </w:rPr>
              <w:t xml:space="preserve"> 4D </w:t>
            </w:r>
            <w:r w:rsidRPr="005B40F2">
              <w:rPr>
                <w:rFonts w:ascii="Palatino Linotype" w:eastAsia="Times New Roman" w:hAnsi="Palatino Linotype"/>
                <w:sz w:val="18"/>
                <w:szCs w:val="18"/>
                <w:lang w:val="en-US"/>
              </w:rPr>
              <w:fldChar w:fldCharType="begin">
                <w:fldData xml:space="preserve">PEVuZE5vdGU+PENpdGU+PEF1dGhvcj5OaXNoaWRlPC9BdXRob3I+PFllYXI+MjAxNzwvWWVhcj48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</w:fldData>
              </w:fldChar>
            </w:r>
            <w:r w:rsidR="001631B7">
              <w:rPr>
                <w:rFonts w:ascii="Palatino Linotype" w:eastAsia="Times New Roman" w:hAnsi="Palatino Linotype"/>
                <w:sz w:val="18"/>
                <w:szCs w:val="18"/>
                <w:lang w:val="en-US"/>
              </w:rPr>
              <w:instrText xml:space="preserve"> ADDIN EN.CITE </w:instrText>
            </w:r>
            <w:r w:rsidR="001631B7">
              <w:rPr>
                <w:rFonts w:ascii="Palatino Linotype" w:eastAsia="Times New Roman" w:hAnsi="Palatino Linotype"/>
                <w:sz w:val="18"/>
                <w:szCs w:val="18"/>
                <w:lang w:val="en-US"/>
              </w:rPr>
              <w:fldChar w:fldCharType="begin">
                <w:fldData xml:space="preserve">PEVuZE5vdGU+PENpdGU+PEF1dGhvcj5OaXNoaWRlPC9BdXRob3I+PFllYXI+MjAxNzwvWWVhcj48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</w:fldData>
              </w:fldChar>
            </w:r>
            <w:r w:rsidR="001631B7">
              <w:rPr>
                <w:rFonts w:ascii="Palatino Linotype" w:eastAsia="Times New Roman" w:hAnsi="Palatino Linotype"/>
                <w:sz w:val="18"/>
                <w:szCs w:val="18"/>
                <w:lang w:val="en-US"/>
              </w:rPr>
              <w:instrText xml:space="preserve"> ADDIN EN.CITE.DATA </w:instrText>
            </w:r>
            <w:r w:rsidR="001631B7">
              <w:rPr>
                <w:rFonts w:ascii="Palatino Linotype" w:eastAsia="Times New Roman" w:hAnsi="Palatino Linotype"/>
                <w:sz w:val="18"/>
                <w:szCs w:val="18"/>
                <w:lang w:val="en-US"/>
              </w:rPr>
            </w:r>
            <w:r w:rsidR="001631B7">
              <w:rPr>
                <w:rFonts w:ascii="Palatino Linotype" w:eastAsia="Times New Roman" w:hAnsi="Palatino Linotype"/>
                <w:sz w:val="18"/>
                <w:szCs w:val="18"/>
                <w:lang w:val="en-US"/>
              </w:rPr>
              <w:fldChar w:fldCharType="end"/>
            </w:r>
            <w:r w:rsidRPr="005B40F2">
              <w:rPr>
                <w:rFonts w:ascii="Palatino Linotype" w:eastAsia="Times New Roman" w:hAnsi="Palatino Linotype"/>
                <w:sz w:val="18"/>
                <w:szCs w:val="18"/>
                <w:lang w:val="en-US"/>
              </w:rPr>
            </w:r>
            <w:r w:rsidRPr="005B40F2">
              <w:rPr>
                <w:rFonts w:ascii="Palatino Linotype" w:eastAsia="Times New Roman" w:hAnsi="Palatino Linotype"/>
                <w:sz w:val="18"/>
                <w:szCs w:val="18"/>
                <w:lang w:val="en-US"/>
              </w:rPr>
              <w:fldChar w:fldCharType="separate"/>
            </w:r>
            <w:r w:rsidR="001631B7" w:rsidRPr="001631B7">
              <w:rPr>
                <w:rFonts w:ascii="Palatino Linotype" w:eastAsia="Times New Roman" w:hAnsi="Palatino Linotype"/>
                <w:noProof/>
                <w:sz w:val="20"/>
                <w:szCs w:val="18"/>
                <w:lang w:val="en-US"/>
              </w:rPr>
              <w:t>[89,90]</w:t>
            </w:r>
            <w:r w:rsidRPr="005B40F2">
              <w:rPr>
                <w:rFonts w:ascii="Palatino Linotype" w:eastAsia="Times New Roman" w:hAnsi="Palatino Linotype"/>
                <w:sz w:val="18"/>
                <w:szCs w:val="18"/>
                <w:lang w:val="en-US"/>
              </w:rPr>
              <w:fldChar w:fldCharType="end"/>
            </w:r>
          </w:p>
        </w:tc>
        <w:tc>
          <w:tcPr>
            <w:tcW w:w="0" w:type="auto"/>
            <w:tcBorders>
              <w:bottom w:val="single" w:sz="8" w:space="0" w:color="auto"/>
            </w:tcBorders>
            <w:shd w:val="clear" w:color="auto" w:fill="auto"/>
            <w:vAlign w:val="center"/>
          </w:tcPr>
          <w:p w14:paraId="14456FC2" w14:textId="77777777"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p>
        </w:tc>
      </w:tr>
    </w:tbl>
    <w:p w14:paraId="63823023" w14:textId="0A05E19A" w:rsidR="003B5298" w:rsidRPr="00893633" w:rsidRDefault="006906C8" w:rsidP="006906C8">
      <w:pPr>
        <w:pStyle w:val="MDPI41tablecaption"/>
        <w:rPr>
          <w:kern w:val="24"/>
          <w:lang w:eastAsia="ko-KR"/>
        </w:rPr>
      </w:pPr>
      <w:r w:rsidRPr="006906C8">
        <w:rPr>
          <w:b/>
        </w:rPr>
        <w:t>Table 3.</w:t>
      </w:r>
      <w:r w:rsidR="003B5298" w:rsidRPr="006906C8">
        <w:rPr>
          <w:b/>
        </w:rPr>
        <w:t xml:space="preserve"> </w:t>
      </w:r>
      <w:r w:rsidR="003B5298" w:rsidRPr="00893633">
        <w:t xml:space="preserve">Summary of inflammatory molecules </w:t>
      </w:r>
      <w:r w:rsidR="003B5298" w:rsidRPr="00893633">
        <w:rPr>
          <w:lang w:eastAsia="ko-KR"/>
        </w:rPr>
        <w:t>with different</w:t>
      </w:r>
      <w:r w:rsidR="003B5298" w:rsidRPr="00893633">
        <w:t xml:space="preserve"> expression </w:t>
      </w:r>
      <w:r w:rsidR="003B5298" w:rsidRPr="00893633">
        <w:rPr>
          <w:lang w:eastAsia="ko-KR"/>
        </w:rPr>
        <w:t>profiles</w:t>
      </w:r>
      <w:r w:rsidR="003B5298" w:rsidRPr="00893633">
        <w:t xml:space="preserve"> </w:t>
      </w:r>
      <w:r w:rsidR="003B5298" w:rsidRPr="00893633">
        <w:rPr>
          <w:lang w:eastAsia="ko-KR"/>
        </w:rPr>
        <w:t>in PR3- and MPO-</w:t>
      </w:r>
      <w:r w:rsidR="003B5298" w:rsidRPr="00893633">
        <w:t>ANCA vasculitis</w:t>
      </w:r>
      <w:r>
        <w:t>.</w:t>
      </w:r>
    </w:p>
    <w:tbl>
      <w:tblPr>
        <w:tblW w:w="5000" w:type="pct"/>
        <w:jc w:val="center"/>
        <w:tblLook w:val="04A0" w:firstRow="1" w:lastRow="0" w:firstColumn="1" w:lastColumn="0" w:noHBand="0" w:noVBand="1"/>
      </w:tblPr>
      <w:tblGrid>
        <w:gridCol w:w="2245"/>
        <w:gridCol w:w="2776"/>
        <w:gridCol w:w="460"/>
        <w:gridCol w:w="1646"/>
        <w:gridCol w:w="1717"/>
      </w:tblGrid>
      <w:tr w:rsidR="005B40F2" w:rsidRPr="005B40F2" w14:paraId="47655195" w14:textId="77777777" w:rsidTr="005B40F2">
        <w:trPr>
          <w:jc w:val="center"/>
        </w:trPr>
        <w:tc>
          <w:tcPr>
            <w:tcW w:w="0" w:type="auto"/>
            <w:vMerge w:val="restart"/>
            <w:tcBorders>
              <w:top w:val="single" w:sz="8" w:space="0" w:color="auto"/>
              <w:bottom w:val="single" w:sz="4" w:space="0" w:color="auto"/>
            </w:tcBorders>
            <w:shd w:val="clear" w:color="auto" w:fill="auto"/>
            <w:vAlign w:val="center"/>
          </w:tcPr>
          <w:p w14:paraId="147D9E70" w14:textId="77777777" w:rsidR="003B5298" w:rsidRPr="005B40F2" w:rsidRDefault="003B5298" w:rsidP="005B40F2">
            <w:pPr>
              <w:autoSpaceDE w:val="0"/>
              <w:autoSpaceDN w:val="0"/>
              <w:adjustRightInd w:val="0"/>
              <w:snapToGrid w:val="0"/>
              <w:contextualSpacing/>
              <w:jc w:val="center"/>
              <w:rPr>
                <w:rFonts w:ascii="Palatino Linotype" w:hAnsi="Palatino Linotype"/>
                <w:b/>
                <w:sz w:val="18"/>
                <w:szCs w:val="18"/>
                <w:lang w:val="en-CA"/>
              </w:rPr>
            </w:pPr>
            <w:bookmarkStart w:id="20" w:name="_Hlk21835496"/>
          </w:p>
        </w:tc>
        <w:tc>
          <w:tcPr>
            <w:tcW w:w="0" w:type="auto"/>
            <w:gridSpan w:val="2"/>
            <w:tcBorders>
              <w:top w:val="single" w:sz="8" w:space="0" w:color="auto"/>
              <w:bottom w:val="single" w:sz="4" w:space="0" w:color="auto"/>
            </w:tcBorders>
            <w:shd w:val="clear" w:color="auto" w:fill="auto"/>
            <w:vAlign w:val="center"/>
          </w:tcPr>
          <w:p w14:paraId="3233DB7F" w14:textId="77777777" w:rsidR="003B5298" w:rsidRPr="005B40F2" w:rsidRDefault="003B5298" w:rsidP="005B40F2">
            <w:pPr>
              <w:autoSpaceDE w:val="0"/>
              <w:autoSpaceDN w:val="0"/>
              <w:adjustRightInd w:val="0"/>
              <w:snapToGrid w:val="0"/>
              <w:contextualSpacing/>
              <w:jc w:val="center"/>
              <w:rPr>
                <w:rFonts w:ascii="Palatino Linotype" w:hAnsi="Palatino Linotype"/>
                <w:b/>
                <w:sz w:val="18"/>
                <w:szCs w:val="18"/>
                <w:lang w:val="en-CA"/>
              </w:rPr>
            </w:pPr>
            <w:r w:rsidRPr="005B40F2">
              <w:rPr>
                <w:rFonts w:ascii="Palatino Linotype" w:hAnsi="Palatino Linotype"/>
                <w:b/>
                <w:sz w:val="18"/>
                <w:szCs w:val="18"/>
                <w:lang w:val="en-CA"/>
              </w:rPr>
              <w:t>PR3-ANCA (vs. healthy control)</w:t>
            </w:r>
          </w:p>
        </w:tc>
        <w:tc>
          <w:tcPr>
            <w:tcW w:w="0" w:type="auto"/>
            <w:gridSpan w:val="2"/>
            <w:tcBorders>
              <w:top w:val="single" w:sz="8" w:space="0" w:color="auto"/>
              <w:bottom w:val="single" w:sz="4" w:space="0" w:color="auto"/>
            </w:tcBorders>
            <w:shd w:val="clear" w:color="auto" w:fill="auto"/>
            <w:vAlign w:val="center"/>
          </w:tcPr>
          <w:p w14:paraId="0A786271" w14:textId="77777777" w:rsidR="003B5298" w:rsidRPr="005B40F2" w:rsidRDefault="003B5298" w:rsidP="005B40F2">
            <w:pPr>
              <w:autoSpaceDE w:val="0"/>
              <w:autoSpaceDN w:val="0"/>
              <w:adjustRightInd w:val="0"/>
              <w:snapToGrid w:val="0"/>
              <w:contextualSpacing/>
              <w:jc w:val="center"/>
              <w:rPr>
                <w:rFonts w:ascii="Palatino Linotype" w:hAnsi="Palatino Linotype"/>
                <w:b/>
                <w:sz w:val="18"/>
                <w:szCs w:val="18"/>
                <w:lang w:val="en-CA"/>
              </w:rPr>
            </w:pPr>
            <w:r w:rsidRPr="005B40F2">
              <w:rPr>
                <w:rFonts w:ascii="Palatino Linotype" w:hAnsi="Palatino Linotype"/>
                <w:b/>
                <w:sz w:val="18"/>
                <w:szCs w:val="18"/>
                <w:lang w:val="en-CA"/>
              </w:rPr>
              <w:t>MPO-ANCA (vs. healthy control)</w:t>
            </w:r>
          </w:p>
        </w:tc>
      </w:tr>
      <w:tr w:rsidR="005B40F2" w:rsidRPr="005B40F2" w14:paraId="7413F6B8" w14:textId="77777777" w:rsidTr="005B40F2">
        <w:trPr>
          <w:jc w:val="center"/>
        </w:trPr>
        <w:tc>
          <w:tcPr>
            <w:tcW w:w="0" w:type="auto"/>
            <w:vMerge/>
            <w:tcBorders>
              <w:top w:val="single" w:sz="4" w:space="0" w:color="auto"/>
              <w:bottom w:val="single" w:sz="4" w:space="0" w:color="auto"/>
            </w:tcBorders>
            <w:shd w:val="clear" w:color="auto" w:fill="auto"/>
            <w:vAlign w:val="center"/>
          </w:tcPr>
          <w:p w14:paraId="14F79461" w14:textId="77777777" w:rsidR="003B5298" w:rsidRPr="005B40F2" w:rsidRDefault="003B5298" w:rsidP="005B40F2">
            <w:pPr>
              <w:autoSpaceDE w:val="0"/>
              <w:autoSpaceDN w:val="0"/>
              <w:adjustRightInd w:val="0"/>
              <w:snapToGrid w:val="0"/>
              <w:contextualSpacing/>
              <w:jc w:val="center"/>
              <w:rPr>
                <w:rFonts w:ascii="Palatino Linotype" w:hAnsi="Palatino Linotype"/>
                <w:b/>
                <w:sz w:val="18"/>
                <w:szCs w:val="18"/>
                <w:lang w:val="en-CA"/>
              </w:rPr>
            </w:pPr>
          </w:p>
        </w:tc>
        <w:tc>
          <w:tcPr>
            <w:tcW w:w="0" w:type="auto"/>
            <w:tcBorders>
              <w:top w:val="single" w:sz="4" w:space="0" w:color="auto"/>
              <w:bottom w:val="single" w:sz="4" w:space="0" w:color="auto"/>
            </w:tcBorders>
            <w:shd w:val="clear" w:color="auto" w:fill="auto"/>
            <w:vAlign w:val="center"/>
          </w:tcPr>
          <w:p w14:paraId="7903F925" w14:textId="77777777" w:rsidR="003B5298" w:rsidRPr="005B40F2" w:rsidRDefault="003B5298" w:rsidP="005B40F2">
            <w:pPr>
              <w:autoSpaceDE w:val="0"/>
              <w:autoSpaceDN w:val="0"/>
              <w:adjustRightInd w:val="0"/>
              <w:snapToGrid w:val="0"/>
              <w:contextualSpacing/>
              <w:jc w:val="center"/>
              <w:rPr>
                <w:rFonts w:ascii="Palatino Linotype" w:hAnsi="Palatino Linotype"/>
                <w:b/>
                <w:bCs/>
                <w:sz w:val="18"/>
                <w:szCs w:val="18"/>
                <w:lang w:val="en-CA"/>
              </w:rPr>
            </w:pPr>
            <w:r w:rsidRPr="005B40F2">
              <w:rPr>
                <w:b/>
                <w:bCs/>
                <w:kern w:val="24"/>
                <w:sz w:val="18"/>
                <w:szCs w:val="18"/>
                <w:lang w:val="en-CA"/>
              </w:rPr>
              <w:t>↑</w:t>
            </w:r>
          </w:p>
        </w:tc>
        <w:tc>
          <w:tcPr>
            <w:tcW w:w="0" w:type="auto"/>
            <w:tcBorders>
              <w:top w:val="single" w:sz="4" w:space="0" w:color="auto"/>
              <w:bottom w:val="single" w:sz="4" w:space="0" w:color="auto"/>
            </w:tcBorders>
            <w:shd w:val="clear" w:color="auto" w:fill="auto"/>
            <w:vAlign w:val="center"/>
          </w:tcPr>
          <w:p w14:paraId="2879EB37" w14:textId="77777777" w:rsidR="003B5298" w:rsidRPr="005B40F2" w:rsidRDefault="003B5298" w:rsidP="005B40F2">
            <w:pPr>
              <w:autoSpaceDE w:val="0"/>
              <w:autoSpaceDN w:val="0"/>
              <w:adjustRightInd w:val="0"/>
              <w:snapToGrid w:val="0"/>
              <w:contextualSpacing/>
              <w:jc w:val="center"/>
              <w:rPr>
                <w:rFonts w:ascii="Palatino Linotype" w:hAnsi="Palatino Linotype"/>
                <w:b/>
                <w:bCs/>
                <w:sz w:val="18"/>
                <w:szCs w:val="18"/>
                <w:lang w:val="en-CA"/>
              </w:rPr>
            </w:pPr>
            <w:r w:rsidRPr="005B40F2">
              <w:rPr>
                <w:b/>
                <w:bCs/>
                <w:kern w:val="24"/>
                <w:sz w:val="18"/>
                <w:szCs w:val="18"/>
                <w:lang w:val="en-CA"/>
              </w:rPr>
              <w:t>↓</w:t>
            </w:r>
          </w:p>
        </w:tc>
        <w:tc>
          <w:tcPr>
            <w:tcW w:w="0" w:type="auto"/>
            <w:tcBorders>
              <w:top w:val="single" w:sz="4" w:space="0" w:color="auto"/>
              <w:bottom w:val="single" w:sz="4" w:space="0" w:color="auto"/>
            </w:tcBorders>
            <w:shd w:val="clear" w:color="auto" w:fill="auto"/>
            <w:vAlign w:val="center"/>
          </w:tcPr>
          <w:p w14:paraId="684170AC" w14:textId="77777777" w:rsidR="003B5298" w:rsidRPr="005B40F2" w:rsidRDefault="003B5298" w:rsidP="005B40F2">
            <w:pPr>
              <w:autoSpaceDE w:val="0"/>
              <w:autoSpaceDN w:val="0"/>
              <w:adjustRightInd w:val="0"/>
              <w:snapToGrid w:val="0"/>
              <w:contextualSpacing/>
              <w:jc w:val="center"/>
              <w:rPr>
                <w:rFonts w:ascii="Palatino Linotype" w:hAnsi="Palatino Linotype"/>
                <w:b/>
                <w:bCs/>
                <w:sz w:val="18"/>
                <w:szCs w:val="18"/>
                <w:lang w:val="en-CA"/>
              </w:rPr>
            </w:pPr>
            <w:r w:rsidRPr="005B40F2">
              <w:rPr>
                <w:b/>
                <w:bCs/>
                <w:kern w:val="24"/>
                <w:sz w:val="18"/>
                <w:szCs w:val="18"/>
                <w:lang w:val="en-CA"/>
              </w:rPr>
              <w:t>↑</w:t>
            </w:r>
          </w:p>
        </w:tc>
        <w:tc>
          <w:tcPr>
            <w:tcW w:w="0" w:type="auto"/>
            <w:tcBorders>
              <w:top w:val="single" w:sz="4" w:space="0" w:color="auto"/>
              <w:bottom w:val="single" w:sz="4" w:space="0" w:color="auto"/>
            </w:tcBorders>
            <w:shd w:val="clear" w:color="auto" w:fill="auto"/>
            <w:vAlign w:val="center"/>
          </w:tcPr>
          <w:p w14:paraId="318C7291" w14:textId="77777777" w:rsidR="003B5298" w:rsidRPr="005B40F2" w:rsidRDefault="003B5298" w:rsidP="005B40F2">
            <w:pPr>
              <w:autoSpaceDE w:val="0"/>
              <w:autoSpaceDN w:val="0"/>
              <w:adjustRightInd w:val="0"/>
              <w:snapToGrid w:val="0"/>
              <w:contextualSpacing/>
              <w:jc w:val="center"/>
              <w:rPr>
                <w:rFonts w:ascii="Palatino Linotype" w:hAnsi="Palatino Linotype"/>
                <w:b/>
                <w:bCs/>
                <w:sz w:val="18"/>
                <w:szCs w:val="18"/>
                <w:lang w:val="en-CA"/>
              </w:rPr>
            </w:pPr>
            <w:r w:rsidRPr="005B40F2">
              <w:rPr>
                <w:b/>
                <w:bCs/>
                <w:kern w:val="24"/>
                <w:sz w:val="18"/>
                <w:szCs w:val="18"/>
                <w:lang w:val="en-CA"/>
              </w:rPr>
              <w:t>↓</w:t>
            </w:r>
          </w:p>
        </w:tc>
      </w:tr>
      <w:tr w:rsidR="005B40F2" w:rsidRPr="005B40F2" w14:paraId="31AB9DEF" w14:textId="77777777" w:rsidTr="005B40F2">
        <w:trPr>
          <w:jc w:val="center"/>
        </w:trPr>
        <w:tc>
          <w:tcPr>
            <w:tcW w:w="0" w:type="auto"/>
            <w:tcBorders>
              <w:top w:val="single" w:sz="4" w:space="0" w:color="auto"/>
              <w:bottom w:val="single" w:sz="4" w:space="0" w:color="auto"/>
            </w:tcBorders>
            <w:shd w:val="clear" w:color="auto" w:fill="auto"/>
            <w:vAlign w:val="center"/>
          </w:tcPr>
          <w:p w14:paraId="3CECED13"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sz w:val="18"/>
                <w:szCs w:val="18"/>
                <w:lang w:val="en-CA"/>
              </w:rPr>
              <w:lastRenderedPageBreak/>
              <w:t>Cytokine</w:t>
            </w:r>
          </w:p>
          <w:p w14:paraId="684FD209"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sz w:val="18"/>
                <w:szCs w:val="18"/>
                <w:lang w:val="en-CA"/>
              </w:rPr>
              <w:t>/cytokine receptors</w:t>
            </w:r>
          </w:p>
        </w:tc>
        <w:tc>
          <w:tcPr>
            <w:tcW w:w="0" w:type="auto"/>
            <w:tcBorders>
              <w:top w:val="single" w:sz="4" w:space="0" w:color="auto"/>
            </w:tcBorders>
            <w:shd w:val="clear" w:color="auto" w:fill="auto"/>
            <w:vAlign w:val="center"/>
          </w:tcPr>
          <w:p w14:paraId="59397ED5" w14:textId="1F2FBDE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fr-FR"/>
              </w:rPr>
            </w:pPr>
            <w:r w:rsidRPr="005B40F2">
              <w:rPr>
                <w:rFonts w:ascii="Palatino Linotype" w:hAnsi="Palatino Linotype"/>
                <w:sz w:val="18"/>
                <w:szCs w:val="18"/>
                <w:lang w:val="fr-FR"/>
              </w:rPr>
              <w:t xml:space="preserve">IL-10 </w:t>
            </w:r>
            <w:r w:rsidRPr="005B40F2">
              <w:rPr>
                <w:rFonts w:ascii="Palatino Linotype" w:hAnsi="Palatino Linotype"/>
                <w:sz w:val="18"/>
                <w:szCs w:val="18"/>
                <w:lang w:val="en-CA"/>
              </w:rPr>
              <w:fldChar w:fldCharType="begin">
                <w:fldData xml:space="preserve">PEVuZE5vdGU+PENpdGU+PEF1dGhvcj5Qb3BhPC9BdXRob3I+PFllYXI+MjAwMjwvWWVhcj48UmVj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</w:fldData>
              </w:fldChar>
            </w:r>
            <w:r w:rsidR="001631B7">
              <w:rPr>
                <w:rFonts w:ascii="Palatino Linotype" w:hAnsi="Palatino Linotype"/>
                <w:sz w:val="18"/>
                <w:szCs w:val="18"/>
                <w:lang w:val="en-CA"/>
              </w:rPr>
              <w:instrText xml:space="preserve"> ADDIN EN.CITE </w:instrText>
            </w:r>
            <w:r w:rsidR="001631B7">
              <w:rPr>
                <w:rFonts w:ascii="Palatino Linotype" w:hAnsi="Palatino Linotype"/>
                <w:sz w:val="18"/>
                <w:szCs w:val="18"/>
                <w:lang w:val="en-CA"/>
              </w:rPr>
              <w:fldChar w:fldCharType="begin">
                <w:fldData xml:space="preserve">PEVuZE5vdGU+PENpdGU+PEF1dGhvcj5Qb3BhPC9BdXRob3I+PFllYXI+MjAwMjwvWWVhcj48UmVj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</w:fldData>
              </w:fldChar>
            </w:r>
            <w:r w:rsidR="001631B7">
              <w:rPr>
                <w:rFonts w:ascii="Palatino Linotype" w:hAnsi="Palatino Linotype"/>
                <w:sz w:val="18"/>
                <w:szCs w:val="18"/>
                <w:lang w:val="en-CA"/>
              </w:rPr>
              <w:instrText xml:space="preserve"> ADDIN EN.CITE.DATA </w:instrText>
            </w:r>
            <w:r w:rsidR="001631B7">
              <w:rPr>
                <w:rFonts w:ascii="Palatino Linotype" w:hAnsi="Palatino Linotype"/>
                <w:sz w:val="18"/>
                <w:szCs w:val="18"/>
                <w:lang w:val="en-CA"/>
              </w:rPr>
            </w:r>
            <w:r w:rsidR="001631B7">
              <w:rPr>
                <w:rFonts w:ascii="Palatino Linotype" w:hAnsi="Palatino Linotype"/>
                <w:sz w:val="18"/>
                <w:szCs w:val="18"/>
                <w:lang w:val="en-CA"/>
              </w:rPr>
              <w:fldChar w:fldCharType="end"/>
            </w:r>
            <w:r w:rsidRPr="005B40F2">
              <w:rPr>
                <w:rFonts w:ascii="Palatino Linotype" w:hAnsi="Palatino Linotype"/>
                <w:sz w:val="18"/>
                <w:szCs w:val="18"/>
                <w:lang w:val="en-CA"/>
              </w:rPr>
            </w:r>
            <w:r w:rsidRPr="005B40F2">
              <w:rPr>
                <w:rFonts w:ascii="Palatino Linotype" w:hAnsi="Palatino Linotype"/>
                <w:sz w:val="18"/>
                <w:szCs w:val="18"/>
                <w:lang w:val="en-CA"/>
              </w:rPr>
              <w:fldChar w:fldCharType="separate"/>
            </w:r>
            <w:r w:rsidR="001631B7" w:rsidRPr="001631B7">
              <w:rPr>
                <w:rFonts w:ascii="Palatino Linotype" w:hAnsi="Palatino Linotype"/>
                <w:noProof/>
                <w:sz w:val="20"/>
                <w:szCs w:val="18"/>
                <w:lang w:val="en-CA"/>
              </w:rPr>
              <w:t>[82]</w:t>
            </w:r>
            <w:r w:rsidRPr="005B40F2">
              <w:rPr>
                <w:rFonts w:ascii="Palatino Linotype" w:hAnsi="Palatino Linotype"/>
                <w:sz w:val="18"/>
                <w:szCs w:val="18"/>
                <w:lang w:val="en-CA"/>
              </w:rPr>
              <w:fldChar w:fldCharType="end"/>
            </w:r>
          </w:p>
          <w:p w14:paraId="0DC389DF" w14:textId="35800989"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fr-FR"/>
              </w:rPr>
            </w:pPr>
            <w:r w:rsidRPr="005B40F2">
              <w:rPr>
                <w:rFonts w:ascii="Palatino Linotype" w:hAnsi="Palatino Linotype"/>
                <w:sz w:val="18"/>
                <w:szCs w:val="18"/>
                <w:lang w:val="fr-FR"/>
              </w:rPr>
              <w:t xml:space="preserve">IL-21 </w:t>
            </w:r>
            <w:r w:rsidRPr="005B40F2">
              <w:rPr>
                <w:rFonts w:ascii="Palatino Linotype" w:hAnsi="Palatino Linotype"/>
                <w:sz w:val="18"/>
                <w:szCs w:val="18"/>
                <w:lang w:val="en-CA"/>
              </w:rPr>
              <w:fldChar w:fldCharType="begin"/>
            </w:r>
            <w:r w:rsidR="001631B7">
              <w:rPr>
                <w:rFonts w:ascii="Palatino Linotype" w:hAnsi="Palatino Linotype"/>
                <w:sz w:val="18"/>
                <w:szCs w:val="18"/>
                <w:lang w:val="en-CA"/>
              </w:rPr>
              <w:instrText xml:space="preserve"> ADDIN EN.CITE &lt;EndNote&gt;&lt;Cite&gt;&lt;Author&gt;Abdulahad&lt;/Author&gt;&lt;Year&gt;2013&lt;/Year&gt;&lt;RecNum&gt;84&lt;/RecNum&gt;&lt;DisplayText&gt;&lt;style size="10"&gt;[101]&lt;/style&gt;&lt;/DisplayText&gt;&lt;record&gt;&lt;rec-number&gt;84&lt;/rec-number&gt;&lt;foreign-keys&gt;&lt;key app="EN" db-id="taxtdxa0ps2raaexsd6v9rxztvast5wwa2dz" timestamp="1585205855"&gt;84&lt;/key&gt;&lt;/foreign-keys&gt;&lt;ref-type name="Journal Article"&gt;17&lt;/ref-type&gt;&lt;contributors&gt;&lt;authors&gt;&lt;author&gt;Abdulahad, W. H.&lt;/author&gt;&lt;author&gt;Lepse, N.&lt;/author&gt;&lt;author&gt;Stegeman, C. A.&lt;/author&gt;&lt;author&gt;Huitema, M. G.&lt;/author&gt;&lt;author&gt;Doornbos-van der Meer, B.&lt;/author&gt;&lt;author&gt;Tadema, H.&lt;/author&gt;&lt;author&gt;Rutgers, A.&lt;/author&gt;&lt;author&gt;Limburg, P. C.&lt;/author&gt;&lt;author&gt;Kallenberg, C. G.&lt;/author&gt;&lt;author&gt;Heeringa, P.&lt;/author&gt;&lt;/authors&gt;&lt;/contributors&gt;&lt;titles&gt;&lt;title&gt;Increased frequency of circulating IL-21 producing Th-cells in patients with granulomatosis with polyangiitis (GPA)&lt;/title&gt;&lt;secondary-title&gt;Arthritis Res Ther&lt;/secondary-title&gt;&lt;/titles&gt;&lt;pages&gt;R70&lt;/pages&gt;&lt;volume&gt;15&lt;/volume&gt;&lt;number&gt;3&lt;/number&gt;&lt;edition&gt;2013/06/27&lt;/edition&gt;&lt;keywords&gt;&lt;keyword&gt;Adult&lt;/keyword&gt;&lt;keyword&gt;Aged&lt;/keyword&gt;&lt;keyword&gt;Antibodies, Antineutrophil Cytoplasmic/blood&lt;/keyword&gt;&lt;keyword&gt;Autoantigens/immunology&lt;/keyword&gt;&lt;keyword&gt;Cell Separation&lt;/keyword&gt;&lt;keyword&gt;Child&lt;/keyword&gt;&lt;keyword&gt;Churg-Strauss Syndrome/*immunology&lt;/keyword&gt;&lt;keyword&gt;Female&lt;/keyword&gt;&lt;keyword&gt;Flow Cytometry&lt;/keyword&gt;&lt;keyword&gt;Humans&lt;/keyword&gt;&lt;keyword&gt;Infant&lt;/keyword&gt;&lt;keyword&gt;Interleukins/*biosynthesis/immunology&lt;/keyword&gt;&lt;keyword&gt;Male&lt;/keyword&gt;&lt;keyword&gt;Microscopic Polyangiitis/blood/*immunology&lt;/keyword&gt;&lt;keyword&gt;Middle Aged&lt;/keyword&gt;&lt;keyword&gt;Real-Time Polymerase Chain Reaction&lt;/keyword&gt;&lt;keyword&gt;Reverse Transcriptase Polymerase Chain Reaction&lt;/keyword&gt;&lt;keyword&gt;T-Lymphocytes, Helper-Inducer/*immunology&lt;/keyword&gt;&lt;/keywords&gt;&lt;dates&gt;&lt;year&gt;2013&lt;/year&gt;&lt;/dates&gt;&lt;isbn&gt;1478-6354&lt;/isbn&gt;&lt;accession-num&gt;23799890&lt;/accession-num&gt;&lt;urls&gt;&lt;/urls&gt;&lt;custom2&gt;PMC4060544&lt;/custom2&gt;&lt;electronic-resource-num&gt;10.1186/ar4247&lt;/electronic-resource-num&gt;&lt;remote-database-provider&gt;NLM&lt;/remote-database-provider&gt;&lt;language&gt;eng&lt;/language&gt;&lt;/record&gt;&lt;/Cite&gt;&lt;/EndNote&gt;</w:instrText>
            </w:r>
            <w:r w:rsidRPr="005B40F2">
              <w:rPr>
                <w:rFonts w:ascii="Palatino Linotype" w:hAnsi="Palatino Linotype"/>
                <w:sz w:val="18"/>
                <w:szCs w:val="18"/>
                <w:lang w:val="en-CA"/>
              </w:rPr>
              <w:fldChar w:fldCharType="separate"/>
            </w:r>
            <w:r w:rsidR="001631B7" w:rsidRPr="001631B7">
              <w:rPr>
                <w:rFonts w:ascii="Palatino Linotype" w:hAnsi="Palatino Linotype"/>
                <w:noProof/>
                <w:sz w:val="20"/>
                <w:szCs w:val="18"/>
                <w:lang w:val="en-CA"/>
              </w:rPr>
              <w:t>[101]</w:t>
            </w:r>
            <w:r w:rsidRPr="005B40F2">
              <w:rPr>
                <w:rFonts w:ascii="Palatino Linotype" w:hAnsi="Palatino Linotype"/>
                <w:sz w:val="18"/>
                <w:szCs w:val="18"/>
                <w:lang w:val="en-CA"/>
              </w:rPr>
              <w:fldChar w:fldCharType="end"/>
            </w:r>
          </w:p>
          <w:p w14:paraId="218CF758" w14:textId="53ED432D"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fr-FR"/>
              </w:rPr>
            </w:pPr>
            <w:r w:rsidRPr="005B40F2">
              <w:rPr>
                <w:rFonts w:ascii="Palatino Linotype" w:hAnsi="Palatino Linotype"/>
                <w:sz w:val="18"/>
                <w:szCs w:val="18"/>
                <w:lang w:val="fr-FR"/>
              </w:rPr>
              <w:t xml:space="preserve">IL-32 </w:t>
            </w:r>
            <w:r w:rsidRPr="005B40F2">
              <w:rPr>
                <w:rFonts w:ascii="Palatino Linotype" w:hAnsi="Palatino Linotype"/>
                <w:sz w:val="18"/>
                <w:szCs w:val="18"/>
                <w:lang w:val="en-CA"/>
              </w:rPr>
              <w:fldChar w:fldCharType="begin"/>
            </w:r>
            <w:r w:rsidR="001631B7">
              <w:rPr>
                <w:rFonts w:ascii="Palatino Linotype" w:hAnsi="Palatino Linotype"/>
                <w:sz w:val="18"/>
                <w:szCs w:val="18"/>
                <w:lang w:val="en-CA"/>
              </w:rPr>
              <w:instrText xml:space="preserve"> ADDIN EN.CITE &lt;EndNote&gt;&lt;Cite&gt;&lt;Author&gt;Csernok&lt;/Author&gt;&lt;Year&gt;2008&lt;/Year&gt;&lt;RecNum&gt;68&lt;/RecNum&gt;&lt;DisplayText&gt;&lt;style size="10"&gt;[84]&lt;/style&gt;&lt;/DisplayText&gt;&lt;record&gt;&lt;rec-number&gt;68&lt;/rec-number&gt;&lt;foreign-keys&gt;&lt;key app="EN" db-id="taxtdxa0ps2raaexsd6v9rxztvast5wwa2dz" timestamp="1585205855"&gt;68&lt;/key&gt;&lt;/foreign-keys&gt;&lt;ref-type name="Journal Article"&gt;17&lt;/ref-type&gt;&lt;contributors&gt;&lt;authors&gt;&lt;author&gt;Csernok, E.&lt;/author&gt;&lt;author&gt;Holle, J. U.&lt;/author&gt;&lt;author&gt;Gross, W. L.&lt;/author&gt;&lt;/authors&gt;&lt;/contributors&gt;&lt;auth-address&gt;Department of Rheumatology, University Lubeck and Rheumaklinik Bad Bramstedt, Bad Bramstedt, Germany. csernok@r-on-klinik.de&lt;/auth-address&gt;&lt;titles&gt;&lt;title&gt;Proteinase 3, protease-activated receptor-2 and interleukin-32: linking innate and autoimmunity in Wegener&amp;apos;s granulomatosis&lt;/title&gt;&lt;secondary-title&gt;Clin Exp Rheumatol&lt;/secondary-title&gt;&lt;/titles&gt;&lt;pages&gt;S112-7&lt;/pages&gt;&lt;volume&gt;26&lt;/volume&gt;&lt;number&gt;3 Suppl 49&lt;/number&gt;&lt;edition&gt;2008/10/24&lt;/edition&gt;&lt;keywords&gt;&lt;keyword&gt;Antibodies, Antineutrophil Cytoplasmic/immunology&lt;/keyword&gt;&lt;keyword&gt;Dendritic Cells/*immunology&lt;/keyword&gt;&lt;keyword&gt;Granulomatosis with Polyangiitis/*immunology&lt;/keyword&gt;&lt;keyword&gt;Humans&lt;/keyword&gt;&lt;keyword&gt;Immunity, Innate/*immunology&lt;/keyword&gt;&lt;keyword&gt;Interleukins/immunology&lt;/keyword&gt;&lt;keyword&gt;Myeloblastin/immunology&lt;/keyword&gt;&lt;keyword&gt;Receptor, PAR-2/immunology&lt;/keyword&gt;&lt;/keywords&gt;&lt;dates&gt;&lt;year&gt;2008&lt;/year&gt;&lt;pub-dates&gt;&lt;date&gt;May-Jun&lt;/date&gt;&lt;/pub-dates&gt;&lt;/dates&gt;&lt;isbn&gt;0392-856X (Print)&amp;#xD;0392-856x&lt;/isbn&gt;&lt;accession-num&gt;18799068&lt;/accession-num&gt;&lt;urls&gt;&lt;/urls&gt;&lt;remote-database-provider&gt;NLM&lt;/remote-database-provider&gt;&lt;language&gt;eng&lt;/language&gt;&lt;/record&gt;&lt;/Cite&gt;&lt;/EndNote&gt;</w:instrText>
            </w:r>
            <w:r w:rsidRPr="005B40F2">
              <w:rPr>
                <w:rFonts w:ascii="Palatino Linotype" w:hAnsi="Palatino Linotype"/>
                <w:sz w:val="18"/>
                <w:szCs w:val="18"/>
                <w:lang w:val="en-CA"/>
              </w:rPr>
              <w:fldChar w:fldCharType="separate"/>
            </w:r>
            <w:r w:rsidR="001631B7" w:rsidRPr="001631B7">
              <w:rPr>
                <w:rFonts w:ascii="Palatino Linotype" w:hAnsi="Palatino Linotype"/>
                <w:noProof/>
                <w:sz w:val="20"/>
                <w:szCs w:val="18"/>
                <w:lang w:val="en-CA"/>
              </w:rPr>
              <w:t>[84]</w:t>
            </w:r>
            <w:r w:rsidRPr="005B40F2">
              <w:rPr>
                <w:rFonts w:ascii="Palatino Linotype" w:hAnsi="Palatino Linotype"/>
                <w:sz w:val="18"/>
                <w:szCs w:val="18"/>
                <w:lang w:val="en-CA"/>
              </w:rPr>
              <w:fldChar w:fldCharType="end"/>
            </w:r>
          </w:p>
          <w:p w14:paraId="37F9C1D0" w14:textId="0653112C"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fr-FR"/>
              </w:rPr>
            </w:pPr>
            <w:proofErr w:type="gramStart"/>
            <w:r w:rsidRPr="005B40F2">
              <w:rPr>
                <w:rFonts w:ascii="Palatino Linotype" w:hAnsi="Palatino Linotype"/>
                <w:sz w:val="18"/>
                <w:szCs w:val="18"/>
                <w:lang w:val="fr-FR"/>
              </w:rPr>
              <w:t>sIL</w:t>
            </w:r>
            <w:proofErr w:type="gramEnd"/>
            <w:r w:rsidRPr="005B40F2">
              <w:rPr>
                <w:rFonts w:ascii="Palatino Linotype" w:hAnsi="Palatino Linotype"/>
                <w:sz w:val="18"/>
                <w:szCs w:val="18"/>
                <w:lang w:val="fr-FR"/>
              </w:rPr>
              <w:t xml:space="preserve">-2R, sCD30 </w:t>
            </w:r>
            <w:r w:rsidRPr="005B40F2">
              <w:rPr>
                <w:rFonts w:ascii="Palatino Linotype" w:hAnsi="Palatino Linotype"/>
                <w:sz w:val="18"/>
                <w:szCs w:val="18"/>
                <w:lang w:val="en-CA"/>
              </w:rPr>
              <w:fldChar w:fldCharType="begin">
                <w:fldData xml:space="preserve">PEVuZE5vdGU+PENpdGU+PEF1dGhvcj5CZXJ0aTwvQXV0aG9yPjxZZWFyPjIwMTg8L1llYXI+PFJl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</w:fldData>
              </w:fldChar>
            </w:r>
            <w:r w:rsidR="00D453A7">
              <w:rPr>
                <w:rFonts w:ascii="Palatino Linotype" w:hAnsi="Palatino Linotype"/>
                <w:sz w:val="18"/>
                <w:szCs w:val="18"/>
                <w:lang w:val="en-CA"/>
              </w:rPr>
              <w:instrText xml:space="preserve"> ADDIN EN.CITE </w:instrText>
            </w:r>
            <w:r w:rsidR="00D453A7">
              <w:rPr>
                <w:rFonts w:ascii="Palatino Linotype" w:hAnsi="Palatino Linotype"/>
                <w:sz w:val="18"/>
                <w:szCs w:val="18"/>
                <w:lang w:val="en-CA"/>
              </w:rPr>
              <w:fldChar w:fldCharType="begin">
                <w:fldData xml:space="preserve">PEVuZE5vdGU+PENpdGU+PEF1dGhvcj5CZXJ0aTwvQXV0aG9yPjxZZWFyPjIwMTg8L1llYXI+PFJl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</w:fldData>
              </w:fldChar>
            </w:r>
            <w:r w:rsidR="00D453A7">
              <w:rPr>
                <w:rFonts w:ascii="Palatino Linotype" w:hAnsi="Palatino Linotype"/>
                <w:sz w:val="18"/>
                <w:szCs w:val="18"/>
                <w:lang w:val="en-CA"/>
              </w:rPr>
              <w:instrText xml:space="preserve"> ADDIN EN.CITE.DATA </w:instrText>
            </w:r>
            <w:r w:rsidR="00D453A7">
              <w:rPr>
                <w:rFonts w:ascii="Palatino Linotype" w:hAnsi="Palatino Linotype"/>
                <w:sz w:val="18"/>
                <w:szCs w:val="18"/>
                <w:lang w:val="en-CA"/>
              </w:rPr>
            </w:r>
            <w:r w:rsidR="00D453A7">
              <w:rPr>
                <w:rFonts w:ascii="Palatino Linotype" w:hAnsi="Palatino Linotype"/>
                <w:sz w:val="18"/>
                <w:szCs w:val="18"/>
                <w:lang w:val="en-CA"/>
              </w:rPr>
              <w:fldChar w:fldCharType="end"/>
            </w:r>
            <w:r w:rsidRPr="005B40F2">
              <w:rPr>
                <w:rFonts w:ascii="Palatino Linotype" w:hAnsi="Palatino Linotype"/>
                <w:sz w:val="18"/>
                <w:szCs w:val="18"/>
                <w:lang w:val="en-CA"/>
              </w:rPr>
            </w:r>
            <w:r w:rsidRPr="005B40F2">
              <w:rPr>
                <w:rFonts w:ascii="Palatino Linotype" w:hAnsi="Palatino Linotype"/>
                <w:sz w:val="18"/>
                <w:szCs w:val="18"/>
                <w:lang w:val="en-CA"/>
              </w:rPr>
              <w:fldChar w:fldCharType="separate"/>
            </w:r>
            <w:r w:rsidR="00D453A7" w:rsidRPr="00D453A7">
              <w:rPr>
                <w:rFonts w:ascii="Palatino Linotype" w:hAnsi="Palatino Linotype"/>
                <w:noProof/>
                <w:sz w:val="20"/>
                <w:szCs w:val="18"/>
                <w:lang w:val="en-CA"/>
              </w:rPr>
              <w:t>[17]</w:t>
            </w:r>
            <w:r w:rsidRPr="005B40F2">
              <w:rPr>
                <w:rFonts w:ascii="Palatino Linotype" w:hAnsi="Palatino Linotype"/>
                <w:sz w:val="18"/>
                <w:szCs w:val="18"/>
                <w:lang w:val="en-CA"/>
              </w:rPr>
              <w:fldChar w:fldCharType="end"/>
            </w:r>
          </w:p>
        </w:tc>
        <w:tc>
          <w:tcPr>
            <w:tcW w:w="0" w:type="auto"/>
            <w:tcBorders>
              <w:top w:val="single" w:sz="4" w:space="0" w:color="auto"/>
            </w:tcBorders>
            <w:shd w:val="clear" w:color="auto" w:fill="auto"/>
            <w:vAlign w:val="center"/>
          </w:tcPr>
          <w:p w14:paraId="038D100C"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fr-FR"/>
              </w:rPr>
            </w:pPr>
          </w:p>
        </w:tc>
        <w:tc>
          <w:tcPr>
            <w:tcW w:w="0" w:type="auto"/>
            <w:tcBorders>
              <w:top w:val="single" w:sz="4" w:space="0" w:color="auto"/>
            </w:tcBorders>
            <w:shd w:val="clear" w:color="auto" w:fill="auto"/>
            <w:vAlign w:val="center"/>
          </w:tcPr>
          <w:p w14:paraId="55AD5AC6" w14:textId="77777777"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fr-FR"/>
              </w:rPr>
            </w:pPr>
          </w:p>
        </w:tc>
        <w:tc>
          <w:tcPr>
            <w:tcW w:w="0" w:type="auto"/>
            <w:tcBorders>
              <w:top w:val="single" w:sz="4" w:space="0" w:color="auto"/>
            </w:tcBorders>
            <w:shd w:val="clear" w:color="auto" w:fill="auto"/>
            <w:vAlign w:val="center"/>
          </w:tcPr>
          <w:p w14:paraId="76804388" w14:textId="0442517F"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sz w:val="18"/>
                <w:szCs w:val="18"/>
                <w:lang w:val="en-CA"/>
              </w:rPr>
              <w:t xml:space="preserve">IL-10 </w:t>
            </w:r>
            <w:r w:rsidRPr="005B40F2">
              <w:rPr>
                <w:rFonts w:ascii="Palatino Linotype" w:hAnsi="Palatino Linotype"/>
                <w:sz w:val="18"/>
                <w:szCs w:val="18"/>
                <w:lang w:val="en-CA"/>
              </w:rPr>
              <w:fldChar w:fldCharType="begin">
                <w:fldData xml:space="preserve">PEVuZE5vdGU+PENpdGU+PEF1dGhvcj5Qb3BhdDwvQXV0aG9yPjxZZWFyPjIwMTc8L1llYXI+PFJl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</w:fldData>
              </w:fldChar>
            </w:r>
            <w:r w:rsidR="001631B7">
              <w:rPr>
                <w:rFonts w:ascii="Palatino Linotype" w:hAnsi="Palatino Linotype"/>
                <w:sz w:val="18"/>
                <w:szCs w:val="18"/>
                <w:lang w:val="en-CA"/>
              </w:rPr>
              <w:instrText xml:space="preserve"> ADDIN EN.CITE </w:instrText>
            </w:r>
            <w:r w:rsidR="001631B7">
              <w:rPr>
                <w:rFonts w:ascii="Palatino Linotype" w:hAnsi="Palatino Linotype"/>
                <w:sz w:val="18"/>
                <w:szCs w:val="18"/>
                <w:lang w:val="en-CA"/>
              </w:rPr>
              <w:fldChar w:fldCharType="begin">
                <w:fldData xml:space="preserve">PEVuZE5vdGU+PENpdGU+PEF1dGhvcj5Qb3BhdDwvQXV0aG9yPjxZZWFyPjIwMTc8L1llYXI+PFJl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</w:fldData>
              </w:fldChar>
            </w:r>
            <w:r w:rsidR="001631B7">
              <w:rPr>
                <w:rFonts w:ascii="Palatino Linotype" w:hAnsi="Palatino Linotype"/>
                <w:sz w:val="18"/>
                <w:szCs w:val="18"/>
                <w:lang w:val="en-CA"/>
              </w:rPr>
              <w:instrText xml:space="preserve"> ADDIN EN.CITE.DATA </w:instrText>
            </w:r>
            <w:r w:rsidR="001631B7">
              <w:rPr>
                <w:rFonts w:ascii="Palatino Linotype" w:hAnsi="Palatino Linotype"/>
                <w:sz w:val="18"/>
                <w:szCs w:val="18"/>
                <w:lang w:val="en-CA"/>
              </w:rPr>
            </w:r>
            <w:r w:rsidR="001631B7">
              <w:rPr>
                <w:rFonts w:ascii="Palatino Linotype" w:hAnsi="Palatino Linotype"/>
                <w:sz w:val="18"/>
                <w:szCs w:val="18"/>
                <w:lang w:val="en-CA"/>
              </w:rPr>
              <w:fldChar w:fldCharType="end"/>
            </w:r>
            <w:r w:rsidRPr="005B40F2">
              <w:rPr>
                <w:rFonts w:ascii="Palatino Linotype" w:hAnsi="Palatino Linotype"/>
                <w:sz w:val="18"/>
                <w:szCs w:val="18"/>
                <w:lang w:val="en-CA"/>
              </w:rPr>
            </w:r>
            <w:r w:rsidRPr="005B40F2">
              <w:rPr>
                <w:rFonts w:ascii="Palatino Linotype" w:hAnsi="Palatino Linotype"/>
                <w:sz w:val="18"/>
                <w:szCs w:val="18"/>
                <w:lang w:val="en-CA"/>
              </w:rPr>
              <w:fldChar w:fldCharType="separate"/>
            </w:r>
            <w:r w:rsidR="001631B7" w:rsidRPr="001631B7">
              <w:rPr>
                <w:rFonts w:ascii="Palatino Linotype" w:hAnsi="Palatino Linotype"/>
                <w:noProof/>
                <w:sz w:val="20"/>
                <w:szCs w:val="18"/>
                <w:lang w:val="en-CA"/>
              </w:rPr>
              <w:t>[100]</w:t>
            </w:r>
            <w:r w:rsidRPr="005B40F2">
              <w:rPr>
                <w:rFonts w:ascii="Palatino Linotype" w:hAnsi="Palatino Linotype"/>
                <w:sz w:val="18"/>
                <w:szCs w:val="18"/>
                <w:lang w:val="en-CA"/>
              </w:rPr>
              <w:fldChar w:fldCharType="end"/>
            </w:r>
          </w:p>
        </w:tc>
      </w:tr>
      <w:tr w:rsidR="005B40F2" w:rsidRPr="005B40F2" w14:paraId="0AE99B6F" w14:textId="77777777" w:rsidTr="005B40F2">
        <w:trPr>
          <w:jc w:val="center"/>
        </w:trPr>
        <w:tc>
          <w:tcPr>
            <w:tcW w:w="0" w:type="auto"/>
            <w:tcBorders>
              <w:top w:val="single" w:sz="4" w:space="0" w:color="auto"/>
              <w:bottom w:val="single" w:sz="4" w:space="0" w:color="auto"/>
            </w:tcBorders>
            <w:shd w:val="clear" w:color="auto" w:fill="auto"/>
            <w:vAlign w:val="center"/>
          </w:tcPr>
          <w:p w14:paraId="1FD6B876"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sz w:val="18"/>
                <w:szCs w:val="18"/>
                <w:lang w:val="en-CA"/>
              </w:rPr>
              <w:t>Chemokine</w:t>
            </w:r>
          </w:p>
          <w:p w14:paraId="0B6F4A28"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sz w:val="18"/>
                <w:szCs w:val="18"/>
                <w:lang w:val="en-CA"/>
              </w:rPr>
              <w:t>/chemokine receptors</w:t>
            </w:r>
          </w:p>
        </w:tc>
        <w:tc>
          <w:tcPr>
            <w:tcW w:w="0" w:type="auto"/>
            <w:shd w:val="clear" w:color="auto" w:fill="auto"/>
            <w:vAlign w:val="center"/>
          </w:tcPr>
          <w:p w14:paraId="477C985A" w14:textId="37982809"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z w:val="18"/>
                <w:szCs w:val="18"/>
                <w:lang w:val="en-US"/>
              </w:rPr>
            </w:pPr>
            <w:r w:rsidRPr="005B40F2">
              <w:rPr>
                <w:rFonts w:ascii="Palatino Linotype" w:eastAsia="Times New Roman" w:hAnsi="Palatino Linotype"/>
                <w:sz w:val="18"/>
                <w:szCs w:val="18"/>
                <w:lang w:val="en-US"/>
              </w:rPr>
              <w:t xml:space="preserve">CD177 </w:t>
            </w:r>
            <w:r w:rsidRPr="005B40F2">
              <w:rPr>
                <w:rFonts w:ascii="Palatino Linotype" w:eastAsia="Times New Roman" w:hAnsi="Palatino Linotype"/>
                <w:sz w:val="18"/>
                <w:szCs w:val="18"/>
                <w:lang w:val="en-US"/>
              </w:rPr>
              <w:fldChar w:fldCharType="begin">
                <w:fldData xml:space="preserve">PEVuZE5vdGU+PENpdGU+PEF1dGhvcj5IdTwvQXV0aG9yPjxZZWFyPjIwMDk8L1llYXI+PFJlY051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</w:fldData>
              </w:fldChar>
            </w:r>
            <w:r w:rsidR="001631B7">
              <w:rPr>
                <w:rFonts w:ascii="Palatino Linotype" w:eastAsia="Times New Roman" w:hAnsi="Palatino Linotype"/>
                <w:sz w:val="18"/>
                <w:szCs w:val="18"/>
                <w:lang w:val="en-US"/>
              </w:rPr>
              <w:instrText xml:space="preserve"> ADDIN EN.CITE </w:instrText>
            </w:r>
            <w:r w:rsidR="001631B7">
              <w:rPr>
                <w:rFonts w:ascii="Palatino Linotype" w:eastAsia="Times New Roman" w:hAnsi="Palatino Linotype"/>
                <w:sz w:val="18"/>
                <w:szCs w:val="18"/>
                <w:lang w:val="en-US"/>
              </w:rPr>
              <w:fldChar w:fldCharType="begin">
                <w:fldData xml:space="preserve">PEVuZE5vdGU+PENpdGU+PEF1dGhvcj5IdTwvQXV0aG9yPjxZZWFyPjIwMDk8L1llYXI+PFJlY051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</w:fldData>
              </w:fldChar>
            </w:r>
            <w:r w:rsidR="001631B7">
              <w:rPr>
                <w:rFonts w:ascii="Palatino Linotype" w:eastAsia="Times New Roman" w:hAnsi="Palatino Linotype"/>
                <w:sz w:val="18"/>
                <w:szCs w:val="18"/>
                <w:lang w:val="en-US"/>
              </w:rPr>
              <w:instrText xml:space="preserve"> ADDIN EN.CITE.DATA </w:instrText>
            </w:r>
            <w:r w:rsidR="001631B7">
              <w:rPr>
                <w:rFonts w:ascii="Palatino Linotype" w:eastAsia="Times New Roman" w:hAnsi="Palatino Linotype"/>
                <w:sz w:val="18"/>
                <w:szCs w:val="18"/>
                <w:lang w:val="en-US"/>
              </w:rPr>
            </w:r>
            <w:r w:rsidR="001631B7">
              <w:rPr>
                <w:rFonts w:ascii="Palatino Linotype" w:eastAsia="Times New Roman" w:hAnsi="Palatino Linotype"/>
                <w:sz w:val="18"/>
                <w:szCs w:val="18"/>
                <w:lang w:val="en-US"/>
              </w:rPr>
              <w:fldChar w:fldCharType="end"/>
            </w:r>
            <w:r w:rsidRPr="005B40F2">
              <w:rPr>
                <w:rFonts w:ascii="Palatino Linotype" w:eastAsia="Times New Roman" w:hAnsi="Palatino Linotype"/>
                <w:sz w:val="18"/>
                <w:szCs w:val="18"/>
                <w:lang w:val="en-US"/>
              </w:rPr>
            </w:r>
            <w:r w:rsidRPr="005B40F2">
              <w:rPr>
                <w:rFonts w:ascii="Palatino Linotype" w:eastAsia="Times New Roman" w:hAnsi="Palatino Linotype"/>
                <w:sz w:val="18"/>
                <w:szCs w:val="18"/>
                <w:lang w:val="en-US"/>
              </w:rPr>
              <w:fldChar w:fldCharType="separate"/>
            </w:r>
            <w:r w:rsidR="001631B7" w:rsidRPr="001631B7">
              <w:rPr>
                <w:rFonts w:ascii="Palatino Linotype" w:eastAsia="Times New Roman" w:hAnsi="Palatino Linotype"/>
                <w:noProof/>
                <w:sz w:val="20"/>
                <w:szCs w:val="18"/>
                <w:lang w:val="en-US"/>
              </w:rPr>
              <w:t>[86-88]</w:t>
            </w:r>
            <w:r w:rsidRPr="005B40F2">
              <w:rPr>
                <w:rFonts w:ascii="Palatino Linotype" w:eastAsia="Times New Roman" w:hAnsi="Palatino Linotype"/>
                <w:sz w:val="18"/>
                <w:szCs w:val="18"/>
                <w:lang w:val="en-US"/>
              </w:rPr>
              <w:fldChar w:fldCharType="end"/>
            </w:r>
          </w:p>
          <w:p w14:paraId="11ED9AE7" w14:textId="18E5B3C6" w:rsidR="003B5298" w:rsidRPr="005B40F2" w:rsidRDefault="003B5298" w:rsidP="005B40F2">
            <w:pPr>
              <w:pStyle w:val="NoSpacing"/>
              <w:autoSpaceDE w:val="0"/>
              <w:autoSpaceDN w:val="0"/>
              <w:adjustRightInd w:val="0"/>
              <w:snapToGrid w:val="0"/>
              <w:contextualSpacing/>
              <w:jc w:val="center"/>
              <w:rPr>
                <w:rFonts w:ascii="Palatino Linotype" w:hAnsi="Palatino Linotype"/>
                <w:strike/>
                <w:sz w:val="18"/>
                <w:szCs w:val="18"/>
              </w:rPr>
            </w:pPr>
            <w:r w:rsidRPr="005B40F2">
              <w:rPr>
                <w:rFonts w:ascii="Palatino Linotype" w:eastAsia="Times New Roman" w:hAnsi="Palatino Linotype"/>
                <w:sz w:val="18"/>
                <w:szCs w:val="18"/>
                <w:lang w:val="en-US"/>
              </w:rPr>
              <w:t xml:space="preserve">CD14 </w:t>
            </w:r>
            <w:r w:rsidRPr="005B40F2">
              <w:rPr>
                <w:rFonts w:ascii="Palatino Linotype" w:eastAsia="Times New Roman" w:hAnsi="Palatino Linotype"/>
                <w:sz w:val="18"/>
                <w:szCs w:val="18"/>
                <w:lang w:val="en-US"/>
              </w:rPr>
              <w:fldChar w:fldCharType="begin"/>
            </w:r>
            <w:r w:rsidR="001631B7">
              <w:rPr>
                <w:rFonts w:ascii="Palatino Linotype" w:eastAsia="Times New Roman" w:hAnsi="Palatino Linotype"/>
                <w:sz w:val="18"/>
                <w:szCs w:val="18"/>
                <w:lang w:val="en-US"/>
              </w:rPr>
              <w:instrText xml:space="preserve"> ADDIN EN.CITE &lt;EndNote&gt;&lt;Cite&gt;&lt;Author&gt;Uehara&lt;/Author&gt;&lt;Year&gt;2009&lt;/Year&gt;&lt;RecNum&gt;55&lt;/RecNum&gt;&lt;DisplayText&gt;&lt;style size="10"&gt;[70]&lt;/style&gt;&lt;/DisplayText&gt;&lt;record&gt;&lt;rec-number&gt;55&lt;/rec-number&gt;&lt;foreign-keys&gt;&lt;key app="EN" db-id="taxtdxa0ps2raaexsd6v9rxztvast5wwa2dz" timestamp="1585205855"&gt;55&lt;/key&gt;&lt;/foreign-keys&gt;&lt;ref-type name="Journal Article"&gt;17&lt;/ref-type&gt;&lt;contributors&gt;&lt;authors&gt;&lt;author&gt;Uehara, A.&lt;/author&gt;&lt;author&gt;Sato, T.&lt;/author&gt;&lt;author&gt;Iwashiro, A.&lt;/author&gt;&lt;author&gt;Yokota, S.&lt;/author&gt;&lt;/authors&gt;&lt;/contributors&gt;&lt;auth-address&gt;Department of Microbiology and Immunology, Tohoku University Graduate School of Dentistry, Sendai, Japan. kyoro@mail.tains.tohoku.ac.jp&lt;/auth-address&gt;&lt;titles&gt;&lt;title&gt;PR3-ANCA in Wegener&amp;apos;s granulomatosis prime human mononuclear cells for enhanced activation via TLRs and NOD1/2&lt;/title&gt;&lt;secondary-title&gt;Diagn Pathol&lt;/secondary-title&gt;&lt;/titles&gt;&lt;pages&gt;23&lt;/pages&gt;&lt;volume&gt;4&lt;/volume&gt;&lt;edition&gt;2009/07/15&lt;/edition&gt;&lt;dates&gt;&lt;year&gt;2009&lt;/year&gt;&lt;pub-dates&gt;&lt;date&gt;Jul 14&lt;/date&gt;&lt;/pub-dates&gt;&lt;/dates&gt;&lt;isbn&gt;1746-1596&lt;/isbn&gt;&lt;accession-num&gt;19594951&lt;/accession-num&gt;&lt;urls&gt;&lt;/urls&gt;&lt;custom2&gt;PMC2717921&lt;/custom2&gt;&lt;electronic-resource-num&gt;10.1186/1746-1596-4-23&lt;/electronic-resource-num&gt;&lt;remote-database-provider&gt;NLM&lt;/remote-database-provider&gt;&lt;language&gt;eng&lt;/language&gt;&lt;/record&gt;&lt;/Cite&gt;&lt;/EndNote&gt;</w:instrText>
            </w:r>
            <w:r w:rsidRPr="005B40F2">
              <w:rPr>
                <w:rFonts w:ascii="Palatino Linotype" w:eastAsia="Times New Roman" w:hAnsi="Palatino Linotype"/>
                <w:sz w:val="18"/>
                <w:szCs w:val="18"/>
                <w:lang w:val="en-US"/>
              </w:rPr>
              <w:fldChar w:fldCharType="separate"/>
            </w:r>
            <w:r w:rsidR="001631B7" w:rsidRPr="001631B7">
              <w:rPr>
                <w:rFonts w:ascii="Palatino Linotype" w:eastAsia="Times New Roman" w:hAnsi="Palatino Linotype"/>
                <w:noProof/>
                <w:sz w:val="20"/>
                <w:szCs w:val="18"/>
                <w:lang w:val="en-US"/>
              </w:rPr>
              <w:t>[70]</w:t>
            </w:r>
            <w:r w:rsidRPr="005B40F2">
              <w:rPr>
                <w:rFonts w:ascii="Palatino Linotype" w:eastAsia="Times New Roman" w:hAnsi="Palatino Linotype"/>
                <w:sz w:val="18"/>
                <w:szCs w:val="18"/>
                <w:lang w:val="en-US"/>
              </w:rPr>
              <w:fldChar w:fldCharType="end"/>
            </w:r>
          </w:p>
        </w:tc>
        <w:tc>
          <w:tcPr>
            <w:tcW w:w="0" w:type="auto"/>
            <w:shd w:val="clear" w:color="auto" w:fill="auto"/>
            <w:vAlign w:val="center"/>
          </w:tcPr>
          <w:p w14:paraId="635C3A1A"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c>
          <w:tcPr>
            <w:tcW w:w="0" w:type="auto"/>
            <w:shd w:val="clear" w:color="auto" w:fill="auto"/>
            <w:vAlign w:val="center"/>
          </w:tcPr>
          <w:p w14:paraId="642DDB66" w14:textId="6FE9C068" w:rsidR="003B5298" w:rsidRPr="005B40F2" w:rsidRDefault="003B5298" w:rsidP="005B40F2">
            <w:pPr>
              <w:autoSpaceDE w:val="0"/>
              <w:autoSpaceDN w:val="0"/>
              <w:adjustRightInd w:val="0"/>
              <w:snapToGrid w:val="0"/>
              <w:contextualSpacing/>
              <w:jc w:val="center"/>
              <w:rPr>
                <w:rFonts w:ascii="Palatino Linotype" w:hAnsi="Palatino Linotype"/>
                <w:strike/>
                <w:sz w:val="18"/>
                <w:szCs w:val="18"/>
                <w:lang w:val="en-CA"/>
              </w:rPr>
            </w:pPr>
            <w:r w:rsidRPr="005B40F2">
              <w:rPr>
                <w:rFonts w:ascii="Palatino Linotype" w:hAnsi="Palatino Linotype"/>
                <w:sz w:val="18"/>
                <w:szCs w:val="18"/>
                <w:lang w:val="en-CA"/>
              </w:rPr>
              <w:t xml:space="preserve">CCR8 </w:t>
            </w:r>
            <w:r w:rsidRPr="005B40F2">
              <w:rPr>
                <w:rFonts w:ascii="Palatino Linotype" w:hAnsi="Palatino Linotype"/>
                <w:sz w:val="18"/>
                <w:szCs w:val="18"/>
                <w:lang w:val="en-CA"/>
              </w:rPr>
              <w:fldChar w:fldCharType="begin"/>
            </w:r>
            <w:r w:rsidR="001631B7">
              <w:rPr>
                <w:rFonts w:ascii="Palatino Linotype" w:hAnsi="Palatino Linotype"/>
                <w:sz w:val="18"/>
                <w:szCs w:val="18"/>
                <w:lang w:val="en-CA"/>
              </w:rPr>
              <w:instrText xml:space="preserve"> ADDIN EN.CITE &lt;EndNote&gt;&lt;Cite&gt;&lt;Author&gt;Sanada&lt;/Author&gt;&lt;Year&gt;2019&lt;/Year&gt;&lt;RecNum&gt;82&lt;/RecNum&gt;&lt;DisplayText&gt;&lt;style size="10"&gt;[99]&lt;/style&gt;&lt;/DisplayText&gt;&lt;record&gt;&lt;rec-number&gt;82&lt;/rec-number&gt;&lt;foreign-keys&gt;&lt;key app="EN" db-id="taxtdxa0ps2raaexsd6v9rxztvast5wwa2dz" timestamp="1585205855"&gt;82&lt;/key&gt;&lt;/foreign-keys&gt;&lt;ref-type name="Journal Article"&gt;17&lt;/ref-type&gt;&lt;contributors&gt;&lt;authors&gt;&lt;author&gt;Sanada, S.&lt;/author&gt;&lt;author&gt;Akiyama, Y.&lt;/author&gt;&lt;author&gt;Sato, M.&lt;/author&gt;&lt;author&gt;Sato, T.&lt;/author&gt;&lt;author&gt;Taguma, Y.&lt;/author&gt;&lt;/authors&gt;&lt;/contributors&gt;&lt;auth-address&gt;Division of Nephrology, Japan Community Health Care Organization Sendai Hospital, Sendai, Miyagi, Japan.&amp;#xD;Division of Nephrology, Endocrinology and Vascular Medicine, Tohoku University Graduate School of Medicine, Sendai, Miyagi, Japan.&lt;/auth-address&gt;&lt;titles&gt;&lt;title&gt;Chemokine Receptor 8 Can Distinguish Antineutrophil Cytoplasmic Antibody-Associated Vasculitis From Infectious Complications&lt;/title&gt;&lt;secondary-title&gt;Kidney Int Rep&lt;/secondary-title&gt;&lt;/titles&gt;&lt;pages&gt;447-454&lt;/pages&gt;&lt;volume&gt;4&lt;/volume&gt;&lt;number&gt;3&lt;/number&gt;&lt;edition&gt;2019/03/23&lt;/edition&gt;&lt;keywords&gt;&lt;keyword&gt;Anca&lt;/keyword&gt;&lt;keyword&gt;biomarker&lt;/keyword&gt;&lt;keyword&gt;chemokine receptors&lt;/keyword&gt;&lt;keyword&gt;infectious disease&lt;/keyword&gt;&lt;keyword&gt;lymphocytes&lt;/keyword&gt;&lt;keyword&gt;vasculitis&lt;/keyword&gt;&lt;/keywords&gt;&lt;dates&gt;&lt;year&gt;2019&lt;/year&gt;&lt;pub-dates&gt;&lt;date&gt;Mar&lt;/date&gt;&lt;/pub-dates&gt;&lt;/dates&gt;&lt;isbn&gt;2468-0249&lt;/isbn&gt;&lt;accession-num&gt;30899872&lt;/accession-num&gt;&lt;urls&gt;&lt;/urls&gt;&lt;custom2&gt;PMC6409406&lt;/custom2&gt;&lt;electronic-resource-num&gt;10.1016/j.ekir.2018.11.003&lt;/electronic-resource-num&gt;&lt;remote-database-provider&gt;NLM&lt;/remote-database-provider&gt;&lt;language&gt;eng&lt;/language&gt;&lt;/record&gt;&lt;/Cite&gt;&lt;/EndNote&gt;</w:instrText>
            </w:r>
            <w:r w:rsidRPr="005B40F2">
              <w:rPr>
                <w:rFonts w:ascii="Palatino Linotype" w:hAnsi="Palatino Linotype"/>
                <w:sz w:val="18"/>
                <w:szCs w:val="18"/>
                <w:lang w:val="en-CA"/>
              </w:rPr>
              <w:fldChar w:fldCharType="separate"/>
            </w:r>
            <w:r w:rsidR="001631B7" w:rsidRPr="001631B7">
              <w:rPr>
                <w:rFonts w:ascii="Palatino Linotype" w:hAnsi="Palatino Linotype"/>
                <w:noProof/>
                <w:sz w:val="20"/>
                <w:szCs w:val="18"/>
                <w:lang w:val="en-CA"/>
              </w:rPr>
              <w:t>[99]</w:t>
            </w:r>
            <w:r w:rsidRPr="005B40F2">
              <w:rPr>
                <w:rFonts w:ascii="Palatino Linotype" w:hAnsi="Palatino Linotype"/>
                <w:sz w:val="18"/>
                <w:szCs w:val="18"/>
                <w:lang w:val="en-CA"/>
              </w:rPr>
              <w:fldChar w:fldCharType="end"/>
            </w:r>
          </w:p>
        </w:tc>
        <w:tc>
          <w:tcPr>
            <w:tcW w:w="0" w:type="auto"/>
            <w:shd w:val="clear" w:color="auto" w:fill="auto"/>
            <w:vAlign w:val="center"/>
          </w:tcPr>
          <w:p w14:paraId="4E46BDBB"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r>
      <w:tr w:rsidR="005B40F2" w:rsidRPr="005B40F2" w14:paraId="781593EE" w14:textId="77777777" w:rsidTr="005B40F2">
        <w:trPr>
          <w:jc w:val="center"/>
        </w:trPr>
        <w:tc>
          <w:tcPr>
            <w:tcW w:w="0" w:type="auto"/>
            <w:tcBorders>
              <w:top w:val="single" w:sz="4" w:space="0" w:color="auto"/>
              <w:bottom w:val="single" w:sz="4" w:space="0" w:color="auto"/>
            </w:tcBorders>
            <w:shd w:val="clear" w:color="auto" w:fill="auto"/>
            <w:vAlign w:val="center"/>
          </w:tcPr>
          <w:p w14:paraId="3EFCA566"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sz w:val="18"/>
                <w:szCs w:val="18"/>
                <w:lang w:val="en-CA"/>
              </w:rPr>
              <w:t>Complement system</w:t>
            </w:r>
          </w:p>
        </w:tc>
        <w:tc>
          <w:tcPr>
            <w:tcW w:w="0" w:type="auto"/>
            <w:tcBorders>
              <w:bottom w:val="single" w:sz="4" w:space="0" w:color="C9C9C9"/>
            </w:tcBorders>
            <w:shd w:val="clear" w:color="auto" w:fill="auto"/>
            <w:vAlign w:val="center"/>
          </w:tcPr>
          <w:p w14:paraId="7D621D1B" w14:textId="01178034" w:rsidR="003B5298" w:rsidRPr="005B40F2" w:rsidRDefault="003B5298" w:rsidP="005B40F2">
            <w:pPr>
              <w:pStyle w:val="NoSpacing"/>
              <w:autoSpaceDE w:val="0"/>
              <w:autoSpaceDN w:val="0"/>
              <w:adjustRightInd w:val="0"/>
              <w:snapToGrid w:val="0"/>
              <w:contextualSpacing/>
              <w:jc w:val="center"/>
              <w:rPr>
                <w:rFonts w:ascii="Palatino Linotype" w:eastAsia="Times New Roman" w:hAnsi="Palatino Linotype"/>
                <w:sz w:val="18"/>
                <w:szCs w:val="18"/>
                <w:lang w:val="en-US"/>
              </w:rPr>
            </w:pPr>
            <w:r w:rsidRPr="005B40F2">
              <w:rPr>
                <w:rFonts w:ascii="Palatino Linotype" w:eastAsia="Times New Roman" w:hAnsi="Palatino Linotype"/>
                <w:sz w:val="18"/>
                <w:szCs w:val="18"/>
                <w:lang w:val="en-US"/>
              </w:rPr>
              <w:t xml:space="preserve">C3bBbP </w:t>
            </w:r>
            <w:r w:rsidRPr="005B40F2">
              <w:rPr>
                <w:rFonts w:ascii="Palatino Linotype" w:eastAsia="Times New Roman" w:hAnsi="Palatino Linotype"/>
                <w:sz w:val="18"/>
                <w:szCs w:val="18"/>
                <w:lang w:val="en-US"/>
              </w:rPr>
              <w:fldChar w:fldCharType="begin"/>
            </w:r>
            <w:r w:rsidR="001631B7">
              <w:rPr>
                <w:rFonts w:ascii="Palatino Linotype" w:eastAsia="Times New Roman" w:hAnsi="Palatino Linotype"/>
                <w:sz w:val="18"/>
                <w:szCs w:val="18"/>
                <w:lang w:val="en-US"/>
              </w:rPr>
              <w:instrText xml:space="preserve"> ADDIN EN.CITE &lt;EndNote&gt;&lt;Cite&gt;&lt;Author&gt;Ohlsson&lt;/Author&gt;&lt;Year&gt;2019&lt;/Year&gt;&lt;RecNum&gt;69&lt;/RecNum&gt;&lt;DisplayText&gt;&lt;style size="10"&gt;[85]&lt;/style&gt;&lt;/DisplayText&gt;&lt;record&gt;&lt;rec-number&gt;69&lt;/rec-number&gt;&lt;foreign-keys&gt;&lt;key app="EN" db-id="taxtdxa0ps2raaexsd6v9rxztvast5wwa2dz" timestamp="1585205855"&gt;69&lt;/key&gt;&lt;/foreign-keys&gt;&lt;ref-type name="Journal Article"&gt;17&lt;/ref-type&gt;&lt;contributors&gt;&lt;authors&gt;&lt;author&gt;Ohlsson, S.&lt;/author&gt;&lt;author&gt;Holm, L.&lt;/author&gt;&lt;author&gt;Hansson, C.&lt;/author&gt;&lt;author&gt;Ohlsson, S. M.&lt;/author&gt;&lt;author&gt;Gunnarsson, L.&lt;/author&gt;&lt;author&gt;Pettersson, A.&lt;/author&gt;&lt;author&gt;Skattum, L.&lt;/author&gt;&lt;/authors&gt;&lt;/contributors&gt;&lt;auth-address&gt;Department of Nephrology, Institution of Clinical Sciences in Lund, Lund University, Lund, Sweden.&amp;#xD;Department of Laboratory Medicine, Section of Microbiology, Immunology and Glycobiology, Lund University, Lund, Sweden.&amp;#xD;Clinical Immunology and Transfusion Medicine, Region Skane, Lund, Sweden.&lt;/auth-address&gt;&lt;titles&gt;&lt;title&gt;Neutrophils from ANCA-associated vasculitis patients show an increased capacity to activate the complement system via the alternative pathway after ANCA stimulation&lt;/title&gt;&lt;secondary-title&gt;PLoS One&lt;/secondary-title&gt;&lt;/titles&gt;&lt;pages&gt;e0218272&lt;/pages&gt;&lt;volume&gt;14&lt;/volume&gt;&lt;number&gt;6&lt;/number&gt;&lt;edition&gt;2019/06/20&lt;/edition&gt;&lt;dates&gt;&lt;year&gt;2019&lt;/year&gt;&lt;/dates&gt;&lt;isbn&gt;1932-6203&lt;/isbn&gt;&lt;accession-num&gt;31216309&lt;/accession-num&gt;&lt;urls&gt;&lt;/urls&gt;&lt;custom2&gt;PMC6583988&lt;/custom2&gt;&lt;electronic-resource-num&gt;10.1371/journal.pone.0218272&lt;/electronic-resource-num&gt;&lt;remote-database-provider&gt;NLM&lt;/remote-database-provider&gt;&lt;language&gt;eng&lt;/language&gt;&lt;/record&gt;&lt;/Cite&gt;&lt;/EndNote&gt;</w:instrText>
            </w:r>
            <w:r w:rsidRPr="005B40F2">
              <w:rPr>
                <w:rFonts w:ascii="Palatino Linotype" w:eastAsia="Times New Roman" w:hAnsi="Palatino Linotype"/>
                <w:sz w:val="18"/>
                <w:szCs w:val="18"/>
                <w:lang w:val="en-US"/>
              </w:rPr>
              <w:fldChar w:fldCharType="separate"/>
            </w:r>
            <w:r w:rsidR="001631B7" w:rsidRPr="001631B7">
              <w:rPr>
                <w:rFonts w:ascii="Palatino Linotype" w:eastAsia="Times New Roman" w:hAnsi="Palatino Linotype"/>
                <w:noProof/>
                <w:sz w:val="20"/>
                <w:szCs w:val="18"/>
                <w:lang w:val="en-US"/>
              </w:rPr>
              <w:t>[85]</w:t>
            </w:r>
            <w:r w:rsidRPr="005B40F2">
              <w:rPr>
                <w:rFonts w:ascii="Palatino Linotype" w:eastAsia="Times New Roman" w:hAnsi="Palatino Linotype"/>
                <w:sz w:val="18"/>
                <w:szCs w:val="18"/>
                <w:lang w:val="en-US"/>
              </w:rPr>
              <w:fldChar w:fldCharType="end"/>
            </w:r>
          </w:p>
        </w:tc>
        <w:tc>
          <w:tcPr>
            <w:tcW w:w="0" w:type="auto"/>
            <w:tcBorders>
              <w:bottom w:val="single" w:sz="4" w:space="0" w:color="C9C9C9"/>
            </w:tcBorders>
            <w:shd w:val="clear" w:color="auto" w:fill="auto"/>
            <w:vAlign w:val="center"/>
          </w:tcPr>
          <w:p w14:paraId="380399F5" w14:textId="77777777"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p>
        </w:tc>
        <w:tc>
          <w:tcPr>
            <w:tcW w:w="0" w:type="auto"/>
            <w:tcBorders>
              <w:bottom w:val="single" w:sz="4" w:space="0" w:color="C9C9C9"/>
            </w:tcBorders>
            <w:shd w:val="clear" w:color="auto" w:fill="auto"/>
            <w:vAlign w:val="center"/>
          </w:tcPr>
          <w:p w14:paraId="7D361D4C" w14:textId="77777777"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p>
        </w:tc>
        <w:tc>
          <w:tcPr>
            <w:tcW w:w="0" w:type="auto"/>
            <w:tcBorders>
              <w:bottom w:val="single" w:sz="4" w:space="0" w:color="C9C9C9"/>
            </w:tcBorders>
            <w:shd w:val="clear" w:color="auto" w:fill="auto"/>
            <w:vAlign w:val="center"/>
          </w:tcPr>
          <w:p w14:paraId="200EEFE3" w14:textId="77777777"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p>
        </w:tc>
      </w:tr>
      <w:tr w:rsidR="005B40F2" w:rsidRPr="005B40F2" w14:paraId="324F3BF1" w14:textId="77777777" w:rsidTr="005B40F2">
        <w:trPr>
          <w:jc w:val="center"/>
        </w:trPr>
        <w:tc>
          <w:tcPr>
            <w:tcW w:w="0" w:type="auto"/>
            <w:tcBorders>
              <w:top w:val="single" w:sz="4" w:space="0" w:color="auto"/>
              <w:bottom w:val="single" w:sz="8" w:space="0" w:color="auto"/>
            </w:tcBorders>
            <w:shd w:val="clear" w:color="auto" w:fill="auto"/>
            <w:vAlign w:val="center"/>
          </w:tcPr>
          <w:p w14:paraId="6ED901B3"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b/>
                <w:sz w:val="18"/>
                <w:szCs w:val="18"/>
                <w:lang w:val="en-CA"/>
              </w:rPr>
              <w:t>Others</w:t>
            </w:r>
          </w:p>
        </w:tc>
        <w:tc>
          <w:tcPr>
            <w:tcW w:w="0" w:type="auto"/>
            <w:tcBorders>
              <w:bottom w:val="single" w:sz="8" w:space="0" w:color="auto"/>
            </w:tcBorders>
            <w:shd w:val="clear" w:color="auto" w:fill="auto"/>
            <w:vAlign w:val="center"/>
          </w:tcPr>
          <w:p w14:paraId="16233421" w14:textId="182324B4"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r w:rsidRPr="005B40F2">
              <w:rPr>
                <w:rFonts w:ascii="Palatino Linotype" w:hAnsi="Palatino Linotype"/>
                <w:sz w:val="18"/>
                <w:szCs w:val="18"/>
                <w:lang w:val="en-CA"/>
              </w:rPr>
              <w:t xml:space="preserve">ADAM17 </w:t>
            </w:r>
            <w:r w:rsidRPr="005B40F2">
              <w:rPr>
                <w:rFonts w:ascii="Palatino Linotype" w:hAnsi="Palatino Linotype"/>
                <w:sz w:val="18"/>
                <w:szCs w:val="18"/>
                <w:lang w:val="en-CA"/>
              </w:rPr>
              <w:fldChar w:fldCharType="begin">
                <w:fldData xml:space="preserve">PEVuZE5vdGU+PENpdGU+PEF1dGhvcj5CZXJ0cmFtPC9BdXRob3I+PFllYXI+MjAxNTwvWWVhcj48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==
</w:fldData>
              </w:fldChar>
            </w:r>
            <w:r w:rsidR="001631B7">
              <w:rPr>
                <w:rFonts w:ascii="Palatino Linotype" w:hAnsi="Palatino Linotype"/>
                <w:sz w:val="18"/>
                <w:szCs w:val="18"/>
                <w:lang w:val="en-CA"/>
              </w:rPr>
              <w:instrText xml:space="preserve"> ADDIN EN.CITE </w:instrText>
            </w:r>
            <w:r w:rsidR="001631B7">
              <w:rPr>
                <w:rFonts w:ascii="Palatino Linotype" w:hAnsi="Palatino Linotype"/>
                <w:sz w:val="18"/>
                <w:szCs w:val="18"/>
                <w:lang w:val="en-CA"/>
              </w:rPr>
              <w:fldChar w:fldCharType="begin">
                <w:fldData xml:space="preserve">PEVuZE5vdGU+PENpdGU+PEF1dGhvcj5CZXJ0cmFtPC9BdXRob3I+PFllYXI+MjAxNTwvWWVhcj48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==
</w:fldData>
              </w:fldChar>
            </w:r>
            <w:r w:rsidR="001631B7">
              <w:rPr>
                <w:rFonts w:ascii="Palatino Linotype" w:hAnsi="Palatino Linotype"/>
                <w:sz w:val="18"/>
                <w:szCs w:val="18"/>
                <w:lang w:val="en-CA"/>
              </w:rPr>
              <w:instrText xml:space="preserve"> ADDIN EN.CITE.DATA </w:instrText>
            </w:r>
            <w:r w:rsidR="001631B7">
              <w:rPr>
                <w:rFonts w:ascii="Palatino Linotype" w:hAnsi="Palatino Linotype"/>
                <w:sz w:val="18"/>
                <w:szCs w:val="18"/>
                <w:lang w:val="en-CA"/>
              </w:rPr>
            </w:r>
            <w:r w:rsidR="001631B7">
              <w:rPr>
                <w:rFonts w:ascii="Palatino Linotype" w:hAnsi="Palatino Linotype"/>
                <w:sz w:val="18"/>
                <w:szCs w:val="18"/>
                <w:lang w:val="en-CA"/>
              </w:rPr>
              <w:fldChar w:fldCharType="end"/>
            </w:r>
            <w:r w:rsidRPr="005B40F2">
              <w:rPr>
                <w:rFonts w:ascii="Palatino Linotype" w:hAnsi="Palatino Linotype"/>
                <w:sz w:val="18"/>
                <w:szCs w:val="18"/>
                <w:lang w:val="en-CA"/>
              </w:rPr>
            </w:r>
            <w:r w:rsidRPr="005B40F2">
              <w:rPr>
                <w:rFonts w:ascii="Palatino Linotype" w:hAnsi="Palatino Linotype"/>
                <w:sz w:val="18"/>
                <w:szCs w:val="18"/>
                <w:lang w:val="en-CA"/>
              </w:rPr>
              <w:fldChar w:fldCharType="separate"/>
            </w:r>
            <w:r w:rsidR="001631B7" w:rsidRPr="001631B7">
              <w:rPr>
                <w:rFonts w:ascii="Palatino Linotype" w:hAnsi="Palatino Linotype"/>
                <w:noProof/>
                <w:sz w:val="20"/>
                <w:szCs w:val="18"/>
                <w:lang w:val="en-CA"/>
              </w:rPr>
              <w:t>[79]</w:t>
            </w:r>
            <w:r w:rsidRPr="005B40F2">
              <w:rPr>
                <w:rFonts w:ascii="Palatino Linotype" w:hAnsi="Palatino Linotype"/>
                <w:sz w:val="18"/>
                <w:szCs w:val="18"/>
                <w:lang w:val="en-CA"/>
              </w:rPr>
              <w:fldChar w:fldCharType="end"/>
            </w:r>
          </w:p>
          <w:p w14:paraId="5F939274" w14:textId="6BBFAE45" w:rsidR="003B5298" w:rsidRPr="005B40F2" w:rsidRDefault="003B5298" w:rsidP="005B40F2">
            <w:pPr>
              <w:pStyle w:val="NoSpacing"/>
              <w:autoSpaceDE w:val="0"/>
              <w:autoSpaceDN w:val="0"/>
              <w:adjustRightInd w:val="0"/>
              <w:snapToGrid w:val="0"/>
              <w:contextualSpacing/>
              <w:jc w:val="center"/>
              <w:rPr>
                <w:rFonts w:ascii="Palatino Linotype" w:hAnsi="Palatino Linotype" w:cs="Arial"/>
                <w:sz w:val="18"/>
                <w:szCs w:val="18"/>
                <w:lang w:val="en"/>
              </w:rPr>
            </w:pPr>
            <w:r w:rsidRPr="005B40F2">
              <w:rPr>
                <w:rFonts w:ascii="Palatino Linotype" w:eastAsia="Times New Roman" w:hAnsi="Palatino Linotype"/>
                <w:sz w:val="18"/>
                <w:szCs w:val="18"/>
              </w:rPr>
              <w:t xml:space="preserve">TXA2 </w:t>
            </w:r>
            <w:r w:rsidRPr="005B40F2">
              <w:rPr>
                <w:rFonts w:ascii="Palatino Linotype" w:eastAsia="Times New Roman" w:hAnsi="Palatino Linotype"/>
                <w:sz w:val="18"/>
                <w:szCs w:val="18"/>
              </w:rPr>
              <w:fldChar w:fldCharType="begin"/>
            </w:r>
            <w:r w:rsidR="001631B7">
              <w:rPr>
                <w:rFonts w:ascii="Palatino Linotype" w:eastAsia="Times New Roman" w:hAnsi="Palatino Linotype"/>
                <w:sz w:val="18"/>
                <w:szCs w:val="18"/>
              </w:rPr>
              <w:instrText xml:space="preserve"> ADDIN EN.CITE &lt;EndNote&gt;&lt;Cite&gt;&lt;Author&gt;Hattar&lt;/Author&gt;&lt;Year&gt;2002&lt;/Year&gt;&lt;RecNum&gt;80&lt;/RecNum&gt;&lt;DisplayText&gt;&lt;style size="10"&gt;[97]&lt;/style&gt;&lt;/DisplayText&gt;&lt;record&gt;&lt;rec-number&gt;80&lt;/rec-number&gt;&lt;foreign-keys&gt;&lt;key app="EN" db-id="taxtdxa0ps2raaexsd6v9rxztvast5wwa2dz" timestamp="1585205855"&gt;80&lt;/key&gt;&lt;/foreign-keys&gt;&lt;ref-type name="Journal Article"&gt;17&lt;/ref-type&gt;&lt;contributors&gt;&lt;authors&gt;&lt;author&gt;Hattar, K.&lt;/author&gt;&lt;author&gt;Bickenbach, A.&lt;/author&gt;&lt;author&gt;Csernok, E.&lt;/author&gt;&lt;author&gt;Rosseau, S.&lt;/author&gt;&lt;author&gt;Grandel, U.&lt;/author&gt;&lt;author&gt;Seeger, W.&lt;/author&gt;&lt;author&gt;Grimminger, F.&lt;/author&gt;&lt;author&gt;Sibelius, U.&lt;/author&gt;&lt;/authors&gt;&lt;/contributors&gt;&lt;auth-address&gt;Department of Internal Medicine, Justus-Liebig-University, Giessen, Germany.&lt;/auth-address&gt;&lt;titles&gt;&lt;title&gt;Wegener&amp;apos;s granulomatosis: antiproteinase 3 antibodies induce monocyte cytokine and prostanoid release-role of autocrine cell activation&lt;/title&gt;&lt;secondary-title&gt;J Leukoc Biol&lt;/secondary-title&gt;&lt;/titles&gt;&lt;pages&gt;996-1004&lt;/pages&gt;&lt;volume&gt;71&lt;/volume&gt;&lt;number&gt;6&lt;/number&gt;&lt;edition&gt;2002/06/07&lt;/edition&gt;&lt;keywords&gt;&lt;keyword&gt;Antibodies, Antineutrophil Cytoplasmic/*immunology/pharmacology&lt;/keyword&gt;&lt;keyword&gt;Antibodies, Monoclonal/pharmacology&lt;/keyword&gt;&lt;keyword&gt;Cell Culture Techniques/methods&lt;/keyword&gt;&lt;keyword&gt;Cytokines/*blood/immunology&lt;/keyword&gt;&lt;keyword&gt;Enzyme-Linked Immunosorbent Assay&lt;/keyword&gt;&lt;keyword&gt;Granulomatosis with Polyangiitis/*immunology&lt;/keyword&gt;&lt;keyword&gt;Humans&lt;/keyword&gt;&lt;keyword&gt;Kinetics&lt;/keyword&gt;&lt;keyword&gt;Monocytes/*immunology&lt;/keyword&gt;&lt;keyword&gt;Neutrophil Activation/drug effects/*immunology&lt;/keyword&gt;&lt;keyword&gt;Prostaglandins/physiology&lt;/keyword&gt;&lt;keyword&gt;Protease Inhibitors/*immunology&lt;/keyword&gt;&lt;/keywords&gt;&lt;dates&gt;&lt;year&gt;2002&lt;/year&gt;&lt;pub-dates&gt;&lt;date&gt;Jun&lt;/date&gt;&lt;/pub-dates&gt;&lt;/dates&gt;&lt;isbn&gt;0741-5400 (Print)&amp;#xD;0741-5400&lt;/isbn&gt;&lt;accession-num&gt;12050185&lt;/accession-num&gt;&lt;urls&gt;&lt;/urls&gt;&lt;remote-database-provider&gt;NLM&lt;/remote-database-provider&gt;&lt;language&gt;eng&lt;/language&gt;&lt;/record&gt;&lt;/Cite&gt;&lt;/EndNote&gt;</w:instrText>
            </w:r>
            <w:r w:rsidRPr="005B40F2">
              <w:rPr>
                <w:rFonts w:ascii="Palatino Linotype" w:eastAsia="Times New Roman" w:hAnsi="Palatino Linotype"/>
                <w:sz w:val="18"/>
                <w:szCs w:val="18"/>
              </w:rPr>
              <w:fldChar w:fldCharType="separate"/>
            </w:r>
            <w:r w:rsidR="001631B7" w:rsidRPr="001631B7">
              <w:rPr>
                <w:rFonts w:ascii="Palatino Linotype" w:eastAsia="Times New Roman" w:hAnsi="Palatino Linotype"/>
                <w:noProof/>
                <w:sz w:val="20"/>
                <w:szCs w:val="18"/>
              </w:rPr>
              <w:t>[97]</w:t>
            </w:r>
            <w:r w:rsidRPr="005B40F2">
              <w:rPr>
                <w:rFonts w:ascii="Palatino Linotype" w:eastAsia="Times New Roman" w:hAnsi="Palatino Linotype"/>
                <w:sz w:val="18"/>
                <w:szCs w:val="18"/>
              </w:rPr>
              <w:fldChar w:fldCharType="end"/>
            </w:r>
          </w:p>
          <w:p w14:paraId="3B665C62" w14:textId="12647660" w:rsidR="003B5298" w:rsidRPr="005B40F2" w:rsidRDefault="003B5298" w:rsidP="005B40F2">
            <w:pPr>
              <w:autoSpaceDE w:val="0"/>
              <w:autoSpaceDN w:val="0"/>
              <w:adjustRightInd w:val="0"/>
              <w:snapToGrid w:val="0"/>
              <w:contextualSpacing/>
              <w:jc w:val="center"/>
              <w:rPr>
                <w:rFonts w:ascii="Palatino Linotype" w:hAnsi="Palatino Linotype"/>
                <w:kern w:val="24"/>
                <w:sz w:val="18"/>
                <w:szCs w:val="18"/>
                <w:lang w:val="en-CA"/>
              </w:rPr>
            </w:pPr>
            <w:r w:rsidRPr="005B40F2">
              <w:rPr>
                <w:rFonts w:ascii="Palatino Linotype" w:hAnsi="Palatino Linotype"/>
                <w:kern w:val="24"/>
                <w:sz w:val="18"/>
                <w:szCs w:val="18"/>
                <w:lang w:val="en-CA"/>
              </w:rPr>
              <w:t xml:space="preserve">α1AT polymers </w:t>
            </w:r>
            <w:r w:rsidRPr="005B40F2">
              <w:rPr>
                <w:rFonts w:ascii="Palatino Linotype" w:hAnsi="Palatino Linotype"/>
                <w:kern w:val="24"/>
                <w:sz w:val="18"/>
                <w:szCs w:val="18"/>
                <w:lang w:val="en-CA"/>
              </w:rPr>
              <w:fldChar w:fldCharType="begin">
                <w:fldData xml:space="preserve">PEVuZE5vdGU+PENpdGU+PEF1dGhvcj5Nb3JyaXM8L0F1dGhvcj48WWVhcj4yMDExPC9ZZWFyPjxS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</w:fldData>
              </w:fldChar>
            </w:r>
            <w:r w:rsidR="001631B7">
              <w:rPr>
                <w:rFonts w:ascii="Palatino Linotype" w:hAnsi="Palatino Linotype"/>
                <w:kern w:val="24"/>
                <w:sz w:val="18"/>
                <w:szCs w:val="18"/>
                <w:lang w:val="en-CA"/>
              </w:rPr>
              <w:instrText xml:space="preserve"> ADDIN EN.CITE </w:instrText>
            </w:r>
            <w:r w:rsidR="001631B7">
              <w:rPr>
                <w:rFonts w:ascii="Palatino Linotype" w:hAnsi="Palatino Linotype"/>
                <w:kern w:val="24"/>
                <w:sz w:val="18"/>
                <w:szCs w:val="18"/>
                <w:lang w:val="en-CA"/>
              </w:rPr>
              <w:fldChar w:fldCharType="begin">
                <w:fldData xml:space="preserve">PEVuZE5vdGU+PENpdGU+PEF1dGhvcj5Nb3JyaXM8L0F1dGhvcj48WWVhcj4yMDExPC9ZZWFyPjxS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</w:fldData>
              </w:fldChar>
            </w:r>
            <w:r w:rsidR="001631B7">
              <w:rPr>
                <w:rFonts w:ascii="Palatino Linotype" w:hAnsi="Palatino Linotype"/>
                <w:kern w:val="24"/>
                <w:sz w:val="18"/>
                <w:szCs w:val="18"/>
                <w:lang w:val="en-CA"/>
              </w:rPr>
              <w:instrText xml:space="preserve"> ADDIN EN.CITE.DATA </w:instrText>
            </w:r>
            <w:r w:rsidR="001631B7">
              <w:rPr>
                <w:rFonts w:ascii="Palatino Linotype" w:hAnsi="Palatino Linotype"/>
                <w:kern w:val="24"/>
                <w:sz w:val="18"/>
                <w:szCs w:val="18"/>
                <w:lang w:val="en-CA"/>
              </w:rPr>
            </w:r>
            <w:r w:rsidR="001631B7">
              <w:rPr>
                <w:rFonts w:ascii="Palatino Linotype" w:hAnsi="Palatino Linotype"/>
                <w:kern w:val="24"/>
                <w:sz w:val="18"/>
                <w:szCs w:val="18"/>
                <w:lang w:val="en-CA"/>
              </w:rPr>
              <w:fldChar w:fldCharType="end"/>
            </w:r>
            <w:r w:rsidRPr="005B40F2">
              <w:rPr>
                <w:rFonts w:ascii="Palatino Linotype" w:hAnsi="Palatino Linotype"/>
                <w:kern w:val="24"/>
                <w:sz w:val="18"/>
                <w:szCs w:val="18"/>
                <w:lang w:val="en-CA"/>
              </w:rPr>
            </w:r>
            <w:r w:rsidRPr="005B40F2">
              <w:rPr>
                <w:rFonts w:ascii="Palatino Linotype" w:hAnsi="Palatino Linotype"/>
                <w:kern w:val="24"/>
                <w:sz w:val="18"/>
                <w:szCs w:val="18"/>
                <w:lang w:val="en-CA"/>
              </w:rPr>
              <w:fldChar w:fldCharType="separate"/>
            </w:r>
            <w:r w:rsidR="001631B7" w:rsidRPr="001631B7">
              <w:rPr>
                <w:rFonts w:ascii="Palatino Linotype" w:hAnsi="Palatino Linotype"/>
                <w:noProof/>
                <w:kern w:val="24"/>
                <w:sz w:val="20"/>
                <w:szCs w:val="18"/>
                <w:lang w:val="en-CA"/>
              </w:rPr>
              <w:t>[80]</w:t>
            </w:r>
            <w:r w:rsidRPr="005B40F2">
              <w:rPr>
                <w:rFonts w:ascii="Palatino Linotype" w:hAnsi="Palatino Linotype"/>
                <w:kern w:val="24"/>
                <w:sz w:val="18"/>
                <w:szCs w:val="18"/>
                <w:lang w:val="en-CA"/>
              </w:rPr>
              <w:fldChar w:fldCharType="end"/>
            </w:r>
          </w:p>
          <w:p w14:paraId="60F2F92F"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c>
          <w:tcPr>
            <w:tcW w:w="0" w:type="auto"/>
            <w:tcBorders>
              <w:bottom w:val="single" w:sz="8" w:space="0" w:color="auto"/>
            </w:tcBorders>
            <w:shd w:val="clear" w:color="auto" w:fill="auto"/>
            <w:vAlign w:val="center"/>
          </w:tcPr>
          <w:p w14:paraId="644E7B41" w14:textId="77777777" w:rsidR="003B5298" w:rsidRPr="005B40F2" w:rsidRDefault="003B5298" w:rsidP="005B40F2">
            <w:pPr>
              <w:autoSpaceDE w:val="0"/>
              <w:autoSpaceDN w:val="0"/>
              <w:adjustRightInd w:val="0"/>
              <w:snapToGrid w:val="0"/>
              <w:contextualSpacing/>
              <w:jc w:val="center"/>
              <w:rPr>
                <w:rFonts w:ascii="Palatino Linotype" w:hAnsi="Palatino Linotype"/>
                <w:strike/>
                <w:sz w:val="18"/>
                <w:szCs w:val="18"/>
                <w:lang w:val="en-CA"/>
              </w:rPr>
            </w:pPr>
          </w:p>
        </w:tc>
        <w:tc>
          <w:tcPr>
            <w:tcW w:w="0" w:type="auto"/>
            <w:tcBorders>
              <w:bottom w:val="single" w:sz="8" w:space="0" w:color="auto"/>
            </w:tcBorders>
            <w:shd w:val="clear" w:color="auto" w:fill="auto"/>
            <w:vAlign w:val="center"/>
          </w:tcPr>
          <w:p w14:paraId="31DB5E21"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c>
          <w:tcPr>
            <w:tcW w:w="0" w:type="auto"/>
            <w:tcBorders>
              <w:bottom w:val="single" w:sz="8" w:space="0" w:color="auto"/>
            </w:tcBorders>
            <w:shd w:val="clear" w:color="auto" w:fill="auto"/>
            <w:vAlign w:val="center"/>
          </w:tcPr>
          <w:p w14:paraId="47B6F8F2"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p w14:paraId="51793767" w14:textId="77777777" w:rsidR="003B5298" w:rsidRPr="005B40F2" w:rsidRDefault="003B5298" w:rsidP="005B40F2">
            <w:pPr>
              <w:autoSpaceDE w:val="0"/>
              <w:autoSpaceDN w:val="0"/>
              <w:adjustRightInd w:val="0"/>
              <w:snapToGrid w:val="0"/>
              <w:contextualSpacing/>
              <w:jc w:val="center"/>
              <w:rPr>
                <w:rFonts w:ascii="Palatino Linotype" w:hAnsi="Palatino Linotype"/>
                <w:sz w:val="18"/>
                <w:szCs w:val="18"/>
                <w:lang w:val="en-CA"/>
              </w:rPr>
            </w:pPr>
          </w:p>
        </w:tc>
      </w:tr>
    </w:tbl>
    <w:bookmarkEnd w:id="20"/>
    <w:p w14:paraId="110434A0" w14:textId="2346CB3B" w:rsidR="003B5298" w:rsidRPr="00893633" w:rsidRDefault="006906C8" w:rsidP="006906C8">
      <w:pPr>
        <w:pStyle w:val="MDPI21heading1"/>
        <w:rPr>
          <w:lang w:eastAsia="ko-KR"/>
        </w:rPr>
      </w:pPr>
      <w:r>
        <w:rPr>
          <w:lang w:eastAsia="ko-KR"/>
        </w:rPr>
        <w:t xml:space="preserve">6. </w:t>
      </w:r>
      <w:r w:rsidR="003B5298" w:rsidRPr="00893633">
        <w:rPr>
          <w:lang w:eastAsia="ko-KR"/>
        </w:rPr>
        <w:t xml:space="preserve">Therapeutic </w:t>
      </w:r>
      <w:r w:rsidRPr="00893633">
        <w:rPr>
          <w:lang w:eastAsia="ko-KR"/>
        </w:rPr>
        <w:t>Implication</w:t>
      </w:r>
      <w:r w:rsidR="003B5298" w:rsidRPr="00893633">
        <w:rPr>
          <w:lang w:eastAsia="ko-KR"/>
        </w:rPr>
        <w:t xml:space="preserve">s of </w:t>
      </w:r>
      <w:r w:rsidRPr="00893633">
        <w:rPr>
          <w:lang w:eastAsia="ko-KR"/>
        </w:rPr>
        <w:t>Biomarker Discoveries</w:t>
      </w:r>
    </w:p>
    <w:p w14:paraId="69639B7D" w14:textId="55528648" w:rsidR="003B5298" w:rsidRPr="006906C8" w:rsidRDefault="006906C8" w:rsidP="006906C8">
      <w:pPr>
        <w:pStyle w:val="MDPI22heading2"/>
      </w:pPr>
      <w:r w:rsidRPr="006906C8">
        <w:rPr>
          <w:lang w:eastAsia="ko-KR"/>
        </w:rPr>
        <w:t xml:space="preserve">6.1. </w:t>
      </w:r>
      <w:r w:rsidR="003B5298" w:rsidRPr="006906C8">
        <w:t xml:space="preserve">TNF-α </w:t>
      </w:r>
      <w:r w:rsidR="002D0130" w:rsidRPr="006906C8">
        <w:t>Inhibitors</w:t>
      </w:r>
    </w:p>
    <w:p w14:paraId="2D51018C" w14:textId="7033ACCA" w:rsidR="003B5298" w:rsidRPr="00893633" w:rsidRDefault="003B5298" w:rsidP="002D0130">
      <w:pPr>
        <w:pStyle w:val="MDPI31text"/>
      </w:pPr>
      <w:r w:rsidRPr="00893633">
        <w:rPr>
          <w:bCs/>
          <w:lang w:eastAsia="ko-KR"/>
        </w:rPr>
        <w:t>TNF-</w:t>
      </w:r>
      <w:r w:rsidRPr="00893633">
        <w:t xml:space="preserve">α inhibitors proved effective in several autoimmune disorders. As </w:t>
      </w:r>
      <w:r w:rsidRPr="00893633">
        <w:rPr>
          <w:bCs/>
          <w:lang w:eastAsia="ko-KR"/>
        </w:rPr>
        <w:t>TNF-</w:t>
      </w:r>
      <w:r w:rsidRPr="00893633">
        <w:t xml:space="preserve">α is involved in several pathogenetic steps known to be involved in ANCA-associated vasculitis, several clinical trials have been conducted almost two decades ago. A complex clinical trial included 16 patients each in two independent studies, with study I investigating adjuvant therapy of infliximab in patients receiving cyclophosphamide and prednisolone as part of their remission induction regimen and study II investigating the role of infliximab in patients with persistent disease active despite previous immunosuppressive treatment. In both study arms, 14 patients achieved remission, while three were considered as treatment failures and one patient died. In both groups an expected and significant reduction of the steroid dose could be achieved </w:t>
      </w:r>
      <w:r w:rsidRPr="00893633">
        <w:fldChar w:fldCharType="begin"/>
      </w:r>
      <w:r w:rsidR="004C1E55">
        <w:instrText xml:space="preserve"> ADDIN EN.CITE &lt;EndNote&gt;&lt;Cite&gt;&lt;Author&gt;Booth&lt;/Author&gt;&lt;Year&gt;2004&lt;/Year&gt;&lt;IDText&gt;Prospective study of TNFalpha blockade with infliximab in anti-neutrophil cytoplasmic antibody-associated systemic vasculitis&lt;/IDText&gt;&lt;DisplayText&gt;&lt;style size="10"&gt;[157]&lt;/style&gt;&lt;/DisplayText&gt;&lt;record&gt;&lt;dates&gt;&lt;pub-dates&gt;&lt;date&gt;Mar&lt;/date&gt;&lt;/pub-dates&gt;&lt;year&gt;2004&lt;/year&gt;&lt;/dates&gt;&lt;keywords&gt;&lt;keyword&gt;Adult&lt;/keyword&gt;&lt;keyword&gt;Antibodies, Antineutrophil Cytoplasmic&lt;/keyword&gt;&lt;keyword&gt;Antibodies, Monoclonal&lt;/keyword&gt;&lt;keyword&gt;Female&lt;/keyword&gt;&lt;keyword&gt;Granulomatosis with Polyangiitis&lt;/keyword&gt;&lt;keyword&gt;Humans&lt;/keyword&gt;&lt;keyword&gt;Infliximab&lt;/keyword&gt;&lt;keyword&gt;Male&lt;/keyword&gt;&lt;keyword&gt;Middle Aged&lt;/keyword&gt;&lt;keyword&gt;Prospective Studies&lt;/keyword&gt;&lt;keyword&gt;Tumor Necrosis Factor-alpha&lt;/keyword&gt;&lt;keyword&gt;Vasculitis, Leukocytoclastic, Cutaneous&lt;/keyword&gt;&lt;/keywords&gt;&lt;urls&gt;&lt;related-urls&gt;&lt;url&gt;https://www.ncbi.nlm.nih.gov/pubmed/14978174&lt;/url&gt;&lt;/related-urls&gt;&lt;/urls&gt;&lt;isbn&gt;1046-6673&lt;/isbn&gt;&lt;titles&gt;&lt;title&gt;Prospective study of TNFalpha blockade with infliximab in anti-neutrophil cytoplasmic antibody-associated systemic vasculitis&lt;/title&gt;&lt;secondary-title&gt;J Am Soc Nephrol&lt;/secondary-title&gt;&lt;/titles&gt;&lt;pages&gt;717-21&lt;/pages&gt;&lt;number&gt;3&lt;/number&gt;&lt;contributors&gt;&lt;authors&gt;&lt;author&gt;Booth, A.&lt;/author&gt;&lt;author&gt;Harper, L.&lt;/author&gt;&lt;author&gt;Hammad, T.&lt;/author&gt;&lt;author&gt;Bacon, P.&lt;/author&gt;&lt;author&gt;Griffith, M.&lt;/author&gt;&lt;author&gt;Levy, J.&lt;/author&gt;&lt;author&gt;Savage, C.&lt;/author&gt;&lt;author&gt;Pusey, C.&lt;/author&gt;&lt;author&gt;Jayne, D.&lt;/author&gt;&lt;/authors&gt;&lt;/contributors&gt;&lt;language&gt;eng&lt;/language&gt;&lt;added-date format="utc"&gt;1593934764&lt;/added-date&gt;&lt;ref-type name="Journal Article"&gt;17&lt;/ref-type&gt;&lt;rec-number&gt;326&lt;/rec-number&gt;&lt;last-updated-date format="utc"&gt;1593934764&lt;/last-updated-date&gt;&lt;accession-num&gt;14978174&lt;/accession-num&gt;&lt;electronic-resource-num&gt;10.1097/01.asn.0000114554.67106.28&lt;/electronic-resource-num&gt;&lt;volume&gt;15&lt;/volume&gt;&lt;/record&gt;&lt;/Cite&gt;&lt;/EndNote&gt;</w:instrText>
      </w:r>
      <w:r w:rsidRPr="00893633">
        <w:fldChar w:fldCharType="separate"/>
      </w:r>
      <w:r w:rsidR="004C1E55">
        <w:rPr>
          <w:noProof/>
        </w:rPr>
        <w:t>[157]</w:t>
      </w:r>
      <w:r w:rsidRPr="00893633">
        <w:fldChar w:fldCharType="end"/>
      </w:r>
      <w:r w:rsidRPr="00893633">
        <w:t xml:space="preserve">. Severe infections were observed in 21% of patients, and the rate is comparable to the frequency of severe infectious complications found in rituximab-treated patients </w:t>
      </w:r>
      <w:r w:rsidRPr="00893633">
        <w:fldChar w:fldCharType="begin">
          <w:fldData xml:space="preserve">PEVuZE5vdGU+PENpdGU+PEF1dGhvcj5Lcm9uYmljaGxlcjwvQXV0aG9yPjxZZWFyPjIwMTg8L1ll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==
</w:fldData>
        </w:fldChar>
      </w:r>
      <w:r w:rsidR="004C1E55">
        <w:instrText xml:space="preserve"> ADDIN EN.CITE </w:instrText>
      </w:r>
      <w:r w:rsidR="004C1E55">
        <w:fldChar w:fldCharType="begin">
          <w:fldData xml:space="preserve">PEVuZE5vdGU+PENpdGU+PEF1dGhvcj5Lcm9uYmljaGxlcjwvQXV0aG9yPjxZZWFyPjIwMTg8L1ll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==
</w:fldData>
        </w:fldChar>
      </w:r>
      <w:r w:rsidR="004C1E55">
        <w:instrText xml:space="preserve"> ADDIN EN.CITE.DATA </w:instrText>
      </w:r>
      <w:r w:rsidR="004C1E55">
        <w:fldChar w:fldCharType="end"/>
      </w:r>
      <w:r w:rsidRPr="00893633">
        <w:fldChar w:fldCharType="separate"/>
      </w:r>
      <w:r w:rsidR="004C1E55">
        <w:rPr>
          <w:noProof/>
        </w:rPr>
        <w:t>[158]</w:t>
      </w:r>
      <w:r w:rsidRPr="00893633">
        <w:fldChar w:fldCharType="end"/>
      </w:r>
      <w:r w:rsidRPr="00893633">
        <w:t xml:space="preserve">. Another single-center study investigated the addition of adalimumab for 3 months in combination with intravenous cyclophosphamide and a reducing course of prednisolone. Out of 14 patients, eleven (78.5%) achieved remission and it was considered that the addition of TNF-α blockade has no significant impact on remission rates while it appeared to be safe </w:t>
      </w:r>
      <w:r w:rsidRPr="00893633">
        <w:fldChar w:fldCharType="begin"/>
      </w:r>
      <w:r w:rsidR="004C1E55">
        <w:instrText xml:space="preserve"> ADDIN EN.CITE &lt;EndNote&gt;&lt;Cite&gt;&lt;Author&gt;Laurino&lt;/Author&gt;&lt;Year&gt;2010&lt;/Year&gt;&lt;IDText&gt;Prospective study of TNFalpha blockade with adalimumab in ANCA-associated systemic vasculitis with renal involvement&lt;/IDText&gt;&lt;DisplayText&gt;&lt;style size="10"&gt;[159]&lt;/style&gt;&lt;/DisplayText&gt;&lt;record&gt;&lt;dates&gt;&lt;pub-dates&gt;&lt;date&gt;Oct&lt;/date&gt;&lt;/pub-dates&gt;&lt;year&gt;2010&lt;/year&gt;&lt;/dates&gt;&lt;keywords&gt;&lt;keyword&gt;Adalimumab&lt;/keyword&gt;&lt;keyword&gt;Adult&lt;/keyword&gt;&lt;keyword&gt;Aged&lt;/keyword&gt;&lt;keyword&gt;Anti-Neutrophil Cytoplasmic Antibody-Associated Vasculitis&lt;/keyword&gt;&lt;keyword&gt;Antibodies, Monoclonal&lt;/keyword&gt;&lt;keyword&gt;Antibodies, Monoclonal, Humanized&lt;/keyword&gt;&lt;keyword&gt;Female&lt;/keyword&gt;&lt;keyword&gt;Glomerular Filtration Rate&lt;/keyword&gt;&lt;keyword&gt;Humans&lt;/keyword&gt;&lt;keyword&gt;Kidney Diseases&lt;/keyword&gt;&lt;keyword&gt;Male&lt;/keyword&gt;&lt;keyword&gt;Middle Aged&lt;/keyword&gt;&lt;keyword&gt;Prednisolone&lt;/keyword&gt;&lt;keyword&gt;Prospective Studies&lt;/keyword&gt;&lt;keyword&gt;Tumor Necrosis Factor-alpha&lt;/keyword&gt;&lt;/keywords&gt;&lt;urls&gt;&lt;related-urls&gt;&lt;url&gt;https://www.ncbi.nlm.nih.gov/pubmed/20368305&lt;/url&gt;&lt;/related-urls&gt;&lt;/urls&gt;&lt;isbn&gt;1460-2385&lt;/isbn&gt;&lt;titles&gt;&lt;title&gt;Prospective study of TNFalpha blockade with adalimumab in ANCA-associated systemic vasculitis with renal involvement&lt;/title&gt;&lt;secondary-title&gt;Nephrol Dial Transplant&lt;/secondary-title&gt;&lt;/titles&gt;&lt;pages&gt;3307-14&lt;/pages&gt;&lt;number&gt;10&lt;/number&gt;&lt;contributors&gt;&lt;authors&gt;&lt;author&gt;Laurino, S.&lt;/author&gt;&lt;author&gt;Chaudhry, A.&lt;/author&gt;&lt;author&gt;Booth, A.&lt;/author&gt;&lt;author&gt;Conte, G.&lt;/author&gt;&lt;author&gt;Jayne, D.&lt;/author&gt;&lt;/authors&gt;&lt;/contributors&gt;&lt;edition&gt;2010/04/05&lt;/edition&gt;&lt;language&gt;eng&lt;/language&gt;&lt;added-date format="utc"&gt;1593935199&lt;/added-date&gt;&lt;ref-type name="Journal Article"&gt;17&lt;/ref-type&gt;&lt;rec-number&gt;327&lt;/rec-number&gt;&lt;last-updated-date format="utc"&gt;1593935199&lt;/last-updated-date&gt;&lt;accession-num&gt;20368305&lt;/accession-num&gt;&lt;electronic-resource-num&gt;10.1093/ndt/gfq187&lt;/electronic-resource-num&gt;&lt;volume&gt;25&lt;/volume&gt;&lt;/record&gt;&lt;/Cite&gt;&lt;/EndNote&gt;</w:instrText>
      </w:r>
      <w:r w:rsidRPr="00893633">
        <w:fldChar w:fldCharType="separate"/>
      </w:r>
      <w:r w:rsidR="004C1E55">
        <w:rPr>
          <w:noProof/>
        </w:rPr>
        <w:t>[159]</w:t>
      </w:r>
      <w:r w:rsidRPr="00893633">
        <w:fldChar w:fldCharType="end"/>
      </w:r>
      <w:r w:rsidRPr="00893633">
        <w:t xml:space="preserve">. Both trials indicated that the effect of TNF-α inhibition on remission induction is insignificant in the induction of remission. The Wegener’s Granulomatosis Etanercept Trial (WGET) randomized 180 patients with GPA in remission to either etanercept or placebo (both combined with standard therapy). During follow-up, sixty-two of 89 patients in the etanercept group as compared with sixty-four of 85 patients in the control group had a sustained remission (69.7% versus 75.3%). The rate of severe and limited flares was comparable between both treatment arms, so it might be concluded that TNF-α inhibition has a limited effect on the maintenance of remission and thus plays no role in the management of ANCA-associated vasculitis </w:t>
      </w:r>
      <w:r w:rsidRPr="00893633">
        <w:fldChar w:fldCharType="begin"/>
      </w:r>
      <w:r w:rsidR="004C1E55">
        <w:instrText xml:space="preserve"> ADDIN EN.CITE &lt;EndNote&gt;&lt;Cite&gt;&lt;Author&gt;Wegener&amp;apos;s&lt;/Author&gt;&lt;Year&gt;2005&lt;/Year&gt;&lt;IDText&gt;Etanercept plus standard therapy for Wegener&amp;apos;s granulomatosis&lt;/IDText&gt;&lt;DisplayText&gt;&lt;style size="10"&gt;[160]&lt;/style&gt;&lt;/DisplayText&gt;&lt;record&gt;&lt;dates&gt;&lt;pub-dates&gt;&lt;date&gt;Jan&lt;/date&gt;&lt;/pub-dates&gt;&lt;year&gt;2005&lt;/year&gt;&lt;/dates&gt;&lt;keywords&gt;&lt;keyword&gt;Cyclophosphamide&lt;/keyword&gt;&lt;keyword&gt;Double-Blind Method&lt;/keyword&gt;&lt;keyword&gt;Drug Therapy, Combination&lt;/keyword&gt;&lt;keyword&gt;Etanercept&lt;/keyword&gt;&lt;keyword&gt;Female&lt;/keyword&gt;&lt;keyword&gt;Glucocorticoids&lt;/keyword&gt;&lt;keyword&gt;Granulomatosis with Polyangiitis&lt;/keyword&gt;&lt;keyword&gt;Humans&lt;/keyword&gt;&lt;keyword&gt;Immunoglobulin G&lt;/keyword&gt;&lt;keyword&gt;Immunosuppressive Agents&lt;/keyword&gt;&lt;keyword&gt;Male&lt;/keyword&gt;&lt;keyword&gt;Methotrexate&lt;/keyword&gt;&lt;keyword&gt;Middle Aged&lt;/keyword&gt;&lt;keyword&gt;Neoplasms&lt;/keyword&gt;&lt;keyword&gt;Proportional Hazards Models&lt;/keyword&gt;&lt;keyword&gt;Receptors, Tumor Necrosis Factor&lt;/keyword&gt;&lt;keyword&gt;Remission Induction&lt;/keyword&gt;&lt;keyword&gt;Secondary Prevention&lt;/keyword&gt;&lt;keyword&gt;Treatment Failure&lt;/keyword&gt;&lt;keyword&gt;Tumor Necrosis Factor-alpha&lt;/keyword&gt;&lt;/keywords&gt;&lt;urls&gt;&lt;related-urls&gt;&lt;url&gt;https://www.ncbi.nlm.nih.gov/pubmed/15673801&lt;/url&gt;&lt;/related-urls&gt;&lt;/urls&gt;&lt;isbn&gt;1533-4406&lt;/isbn&gt;&lt;titles&gt;&lt;title&gt;Etanercept plus standard therapy for Wegener&amp;apos;s granulomatosis&lt;/title&gt;&lt;secondary-title&gt;N Engl J Med&lt;/secondary-title&gt;&lt;/titles&gt;&lt;pages&gt;351-61&lt;/pages&gt;&lt;number&gt;4&lt;/number&gt;&lt;contributors&gt;&lt;authors&gt;&lt;author&gt;Wegener&amp;apos;s Granulomatosis Etanercept Trial (WGET) Research Group&lt;/author&gt;&lt;/authors&gt;&lt;/contributors&gt;&lt;language&gt;eng&lt;/language&gt;&lt;added-date format="utc"&gt;1593935804&lt;/added-date&gt;&lt;ref-type name="Journal Article"&gt;17&lt;/ref-type&gt;&lt;rec-number&gt;328&lt;/rec-number&gt;&lt;last-updated-date format="utc"&gt;1593935804&lt;/last-updated-date&gt;&lt;accession-num&gt;15673801&lt;/accession-num&gt;&lt;electronic-resource-num&gt;10.1056/NEJMoa041884&lt;/electronic-resource-num&gt;&lt;volume&gt;352&lt;/volume&gt;&lt;/record&gt;&lt;/Cite&gt;&lt;/EndNote&gt;</w:instrText>
      </w:r>
      <w:r w:rsidRPr="00893633">
        <w:fldChar w:fldCharType="separate"/>
      </w:r>
      <w:r w:rsidR="004C1E55">
        <w:rPr>
          <w:noProof/>
        </w:rPr>
        <w:t>[160]</w:t>
      </w:r>
      <w:r w:rsidRPr="00893633">
        <w:fldChar w:fldCharType="end"/>
      </w:r>
      <w:r w:rsidRPr="00893633">
        <w:t xml:space="preserve">. </w:t>
      </w:r>
    </w:p>
    <w:p w14:paraId="1C26BE60" w14:textId="09B9220B" w:rsidR="003B5298" w:rsidRPr="002D0130" w:rsidRDefault="002D0130" w:rsidP="002D0130">
      <w:pPr>
        <w:pStyle w:val="MDPI22heading2"/>
        <w:rPr>
          <w:lang w:eastAsia="ko-KR"/>
        </w:rPr>
      </w:pPr>
      <w:r w:rsidRPr="002D0130">
        <w:rPr>
          <w:lang w:eastAsia="ko-KR"/>
        </w:rPr>
        <w:t xml:space="preserve">6.2. </w:t>
      </w:r>
      <w:r w:rsidR="003B5298" w:rsidRPr="002D0130">
        <w:rPr>
          <w:lang w:eastAsia="ko-KR"/>
        </w:rPr>
        <w:t>Interleukin-6 and ANCA</w:t>
      </w:r>
      <w:r w:rsidRPr="002D0130">
        <w:rPr>
          <w:lang w:eastAsia="ko-KR"/>
        </w:rPr>
        <w:t>-Associated Vasculitis</w:t>
      </w:r>
    </w:p>
    <w:p w14:paraId="15623022" w14:textId="4D780A80" w:rsidR="003B5298" w:rsidRPr="00893633" w:rsidRDefault="003B5298" w:rsidP="002D0130">
      <w:pPr>
        <w:pStyle w:val="MDPI31text"/>
        <w:rPr>
          <w:lang w:eastAsia="ko-KR"/>
        </w:rPr>
      </w:pPr>
      <w:r w:rsidRPr="00893633">
        <w:rPr>
          <w:lang w:eastAsia="ko-KR"/>
        </w:rPr>
        <w:t xml:space="preserve">A paucity of clinical data exists that support the routine use of tocilizumab in the management of ANCA-associated vasculitis. Tocilizumab, a monoclonal antibody targeting the IL-6 receptor, is approved in the management of giant cell arteritis. A recent review of the literature identified 17 cases who received tocilizumab in the management of ANCA-associated vasculitis. A majority (88.2%) achieved remission following IL-6R blockade with tocilizumab </w:t>
      </w:r>
      <w:r w:rsidRPr="00893633">
        <w:rPr>
          <w:lang w:eastAsia="ko-KR"/>
        </w:rPr>
        <w:fldChar w:fldCharType="begin">
          <w:fldData xml:space="preserve">PEVuZE5vdGU+PENpdGU+PEF1dGhvcj5TYWthaTwvQXV0aG9yPjxZZWFyPjIwMTc8L1llYXI+PElE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=
</w:fldData>
        </w:fldChar>
      </w:r>
      <w:r w:rsidR="004C1E55">
        <w:rPr>
          <w:lang w:eastAsia="ko-KR"/>
        </w:rPr>
        <w:instrText xml:space="preserve"> ADDIN EN.CITE </w:instrText>
      </w:r>
      <w:r w:rsidR="004C1E55">
        <w:rPr>
          <w:lang w:eastAsia="ko-KR"/>
        </w:rPr>
        <w:fldChar w:fldCharType="begin">
          <w:fldData xml:space="preserve">PEVuZE5vdGU+PENpdGU+PEF1dGhvcj5TYWthaTwvQXV0aG9yPjxZZWFyPjIwMTc8L1llYXI+PElE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=
</w:fldData>
        </w:fldChar>
      </w:r>
      <w:r w:rsidR="004C1E55">
        <w:rPr>
          <w:lang w:eastAsia="ko-KR"/>
        </w:rPr>
        <w:instrText xml:space="preserve"> ADDIN EN.CITE.DATA </w:instrText>
      </w:r>
      <w:r w:rsidR="004C1E55">
        <w:rPr>
          <w:lang w:eastAsia="ko-KR"/>
        </w:rPr>
      </w:r>
      <w:r w:rsidR="004C1E55">
        <w:rPr>
          <w:lang w:eastAsia="ko-KR"/>
        </w:rPr>
        <w:fldChar w:fldCharType="end"/>
      </w:r>
      <w:r w:rsidRPr="00893633">
        <w:rPr>
          <w:lang w:eastAsia="ko-KR"/>
        </w:rPr>
      </w:r>
      <w:r w:rsidRPr="00893633">
        <w:rPr>
          <w:lang w:eastAsia="ko-KR"/>
        </w:rPr>
        <w:fldChar w:fldCharType="separate"/>
      </w:r>
      <w:r w:rsidR="004C1E55">
        <w:rPr>
          <w:noProof/>
          <w:lang w:eastAsia="ko-KR"/>
        </w:rPr>
        <w:t>[161]</w:t>
      </w:r>
      <w:r w:rsidRPr="00893633">
        <w:rPr>
          <w:lang w:eastAsia="ko-KR"/>
        </w:rPr>
        <w:fldChar w:fldCharType="end"/>
      </w:r>
      <w:r w:rsidRPr="00893633">
        <w:rPr>
          <w:lang w:eastAsia="ko-KR"/>
        </w:rPr>
        <w:t xml:space="preserve">. It is likely that more evidence will derive from the current Coronavirus Disease 2019 (COVID-19) pandemic, as tocilizumab is considered as a rather safe alternative to other immunosuppressive measures </w:t>
      </w:r>
      <w:r w:rsidRPr="00893633">
        <w:rPr>
          <w:lang w:eastAsia="ko-KR"/>
        </w:rPr>
        <w:fldChar w:fldCharType="begin"/>
      </w:r>
      <w:r w:rsidR="004C1E55">
        <w:rPr>
          <w:lang w:eastAsia="ko-KR"/>
        </w:rPr>
        <w:instrText xml:space="preserve"> ADDIN EN.CITE &lt;EndNote&gt;&lt;Cite&gt;&lt;Author&gt;Kronbichler&lt;/Author&gt;&lt;Year&gt;2020&lt;/Year&gt;&lt;IDText&gt;COVID-19: implications for immunosuppression in kidney disease and transplantation&lt;/IDText&gt;&lt;DisplayText&gt;&lt;style size="10"&gt;[162]&lt;/style&gt;&lt;/DisplayText&gt;&lt;record&gt;&lt;dates&gt;&lt;pub-dates&gt;&lt;date&gt;May&lt;/date&gt;&lt;/pub-dates&gt;&lt;year&gt;2020&lt;/year&gt;&lt;/dates&gt;&lt;urls&gt;&lt;related-urls&gt;&lt;url&gt;https://www.ncbi.nlm.nih.gov/pubmed/32409782&lt;/url&gt;&lt;/related-urls&gt;&lt;/urls&gt;&lt;isbn&gt;1759-507X&lt;/isbn&gt;&lt;custom2&gt;PMC7224161&lt;/custom2&gt;&lt;titles&gt;&lt;title&gt;COVID-19: implications for immunosuppression in kidney disease and transplantation&lt;/title&gt;&lt;secondary-title&gt;Nat Rev Nephrol&lt;/secondary-title&gt;&lt;/titles&gt;&lt;contributors&gt;&lt;authors&gt;&lt;author&gt;Kronbichler, A.&lt;/author&gt;&lt;author&gt;Gauckler, P.&lt;/author&gt;&lt;author&gt;Windpessl, M.&lt;/author&gt;&lt;author&gt;Il Shin, J.&lt;/author&gt;&lt;author&gt;Jha, V.&lt;/author&gt;&lt;author&gt;Rovin, B. H.&lt;/author&gt;&lt;author&gt;Oberbauer, R.&lt;/author&gt;&lt;/authors&gt;&lt;/contributors&gt;&lt;edition&gt;2020/05/14&lt;/edition&gt;&lt;language&gt;eng&lt;/language&gt;&lt;added-date format="utc"&gt;1591096475&lt;/added-date&gt;&lt;ref-type name="Journal Article"&gt;17&lt;/ref-type&gt;&lt;rec-number&gt;306&lt;/rec-number&gt;&lt;last-updated-date format="utc"&gt;1591096475&lt;/last-updated-date&gt;&lt;accession-num&gt;32409782&lt;/accession-num&gt;&lt;electronic-resource-num&gt;10.1038/s41581-020-0305-6&lt;/electronic-resource-num&gt;&lt;/record&gt;&lt;/Cite&gt;&lt;/EndNote&gt;</w:instrText>
      </w:r>
      <w:r w:rsidRPr="00893633">
        <w:rPr>
          <w:lang w:eastAsia="ko-KR"/>
        </w:rPr>
        <w:fldChar w:fldCharType="separate"/>
      </w:r>
      <w:r w:rsidR="004C1E55">
        <w:rPr>
          <w:noProof/>
          <w:lang w:eastAsia="ko-KR"/>
        </w:rPr>
        <w:t>[162]</w:t>
      </w:r>
      <w:r w:rsidRPr="00893633">
        <w:rPr>
          <w:lang w:eastAsia="ko-KR"/>
        </w:rPr>
        <w:fldChar w:fldCharType="end"/>
      </w:r>
      <w:r w:rsidRPr="00893633">
        <w:rPr>
          <w:lang w:eastAsia="ko-KR"/>
        </w:rPr>
        <w:t xml:space="preserve">. </w:t>
      </w:r>
    </w:p>
    <w:p w14:paraId="308E74AD" w14:textId="7E96BDC4" w:rsidR="003B5298" w:rsidRPr="002D0130" w:rsidRDefault="002D0130" w:rsidP="002D0130">
      <w:pPr>
        <w:pStyle w:val="MDPI22heading2"/>
        <w:rPr>
          <w:lang w:eastAsia="ko-KR"/>
        </w:rPr>
      </w:pPr>
      <w:r w:rsidRPr="002D0130">
        <w:rPr>
          <w:lang w:eastAsia="ko-KR"/>
        </w:rPr>
        <w:t xml:space="preserve">6.3. </w:t>
      </w:r>
      <w:r w:rsidR="003B5298" w:rsidRPr="002D0130">
        <w:rPr>
          <w:lang w:eastAsia="ko-KR"/>
        </w:rPr>
        <w:t xml:space="preserve">B-lymphocyte </w:t>
      </w:r>
      <w:r w:rsidRPr="002D0130">
        <w:rPr>
          <w:lang w:eastAsia="ko-KR"/>
        </w:rPr>
        <w:t>Stimulator (Blys)/</w:t>
      </w:r>
      <w:r w:rsidR="003B5298" w:rsidRPr="002D0130">
        <w:rPr>
          <w:lang w:eastAsia="ko-KR"/>
        </w:rPr>
        <w:t>B</w:t>
      </w:r>
      <w:r w:rsidRPr="002D0130">
        <w:rPr>
          <w:lang w:eastAsia="ko-KR"/>
        </w:rPr>
        <w:t>-Cell Activating Factor (</w:t>
      </w:r>
      <w:r w:rsidR="003B5298" w:rsidRPr="002D0130">
        <w:rPr>
          <w:lang w:eastAsia="ko-KR"/>
        </w:rPr>
        <w:t>BAFF</w:t>
      </w:r>
      <w:r w:rsidRPr="002D0130">
        <w:rPr>
          <w:lang w:eastAsia="ko-KR"/>
        </w:rPr>
        <w:t>) Inhibition</w:t>
      </w:r>
    </w:p>
    <w:p w14:paraId="641ECEF6" w14:textId="4E9C0B6C" w:rsidR="003B5298" w:rsidRPr="00893633" w:rsidRDefault="003B5298" w:rsidP="002D0130">
      <w:pPr>
        <w:pStyle w:val="MDPI31text"/>
        <w:rPr>
          <w:lang w:eastAsia="ko-KR"/>
        </w:rPr>
      </w:pPr>
      <w:proofErr w:type="spellStart"/>
      <w:r w:rsidRPr="00893633">
        <w:rPr>
          <w:lang w:eastAsia="ko-KR"/>
        </w:rPr>
        <w:t>BLyS</w:t>
      </w:r>
      <w:proofErr w:type="spellEnd"/>
      <w:r w:rsidRPr="00893633">
        <w:rPr>
          <w:lang w:eastAsia="ko-KR"/>
        </w:rPr>
        <w:t xml:space="preserve">/BAFF levels are increased in ANCA-associated vasculitis and levels are further increasing one to three months after B-cell depleting therapy with rituximab </w:t>
      </w:r>
      <w:r w:rsidRPr="00893633">
        <w:rPr>
          <w:lang w:eastAsia="ko-KR"/>
        </w:rPr>
        <w:fldChar w:fldCharType="begin"/>
      </w:r>
      <w:r w:rsidR="00E7001C">
        <w:rPr>
          <w:lang w:eastAsia="ko-KR"/>
        </w:rPr>
        <w:instrText xml:space="preserve"> ADDIN EN.CITE &lt;EndNote&gt;&lt;Cite&gt;&lt;Author&gt;Holden&lt;/Author&gt;&lt;Year&gt;2011&lt;/Year&gt;&lt;IDText&gt;ANCA-stimulated neutrophils release BLyS and promote B cell survival: a clinically relevant cellular process&lt;/IDText&gt;&lt;DisplayText&gt;&lt;style size="10"&gt;[134]&lt;/style&gt;&lt;/DisplayText&gt;&lt;record&gt;&lt;dates&gt;&lt;pub-dates&gt;&lt;date&gt;Dec&lt;/date&gt;&lt;/pub-dates&gt;&lt;year&gt;2011&lt;/year&gt;&lt;/dates&gt;&lt;keywords&gt;&lt;keyword&gt;Antibodies, Antineutrophil Cytoplasmic&lt;/keyword&gt;&lt;keyword&gt;Antibodies, Monoclonal, Murine-Derived&lt;/keyword&gt;&lt;keyword&gt;B-Cell Activating Factor&lt;/keyword&gt;&lt;keyword&gt;B-Lymphocytes&lt;/keyword&gt;&lt;keyword&gt;Cell Survival&lt;/keyword&gt;&lt;keyword&gt;Female&lt;/keyword&gt;&lt;keyword&gt;Humans&lt;/keyword&gt;&lt;keyword&gt;Immunoglobulin G&lt;/keyword&gt;&lt;keyword&gt;Immunologic Factors&lt;/keyword&gt;&lt;keyword&gt;Male&lt;/keyword&gt;&lt;keyword&gt;Middle Aged&lt;/keyword&gt;&lt;keyword&gt;Neutrophils&lt;/keyword&gt;&lt;keyword&gt;Rituximab&lt;/keyword&gt;&lt;keyword&gt;Systemic Vasculitis&lt;/keyword&gt;&lt;keyword&gt;Tumor Cells, Cultured&lt;/keyword&gt;&lt;keyword&gt;Tumor Necrosis Factor-alpha&lt;/keyword&gt;&lt;/keywords&gt;&lt;urls&gt;&lt;related-urls&gt;&lt;url&gt;https://www.ncbi.nlm.nih.gov/pubmed/21859691&lt;/url&gt;&lt;/related-urls&gt;&lt;/urls&gt;&lt;isbn&gt;1468-2060&lt;/isbn&gt;&lt;titles&gt;&lt;title&gt;ANCA-stimulated neutrophils release BLyS and promote B cell survival: a clinically relevant cellular process&lt;/title&gt;&lt;secondary-title&gt;Ann Rheum Dis&lt;/secondary-title&gt;&lt;/titles&gt;&lt;pages&gt;2229-33&lt;/pages&gt;&lt;number&gt;12&lt;/number&gt;&lt;contributors&gt;&lt;authors&gt;&lt;author&gt;Holden, N. J.&lt;/author&gt;&lt;author&gt;Williams, J. M.&lt;/author&gt;&lt;author&gt;Morgan, M. D.&lt;/author&gt;&lt;author&gt;Challa, A.&lt;/author&gt;&lt;author&gt;Gordon, J.&lt;/author&gt;&lt;author&gt;Pepper, R. J.&lt;/author&gt;&lt;author&gt;Salama, A. D.&lt;/author&gt;&lt;author&gt;Harper, L.&lt;/author&gt;&lt;author&gt;Savage, C. O.&lt;/author&gt;&lt;/authors&gt;&lt;/contributors&gt;&lt;edition&gt;2011/08/21&lt;/edition&gt;&lt;language&gt;eng&lt;/language&gt;&lt;added-date format="utc"&gt;1593942923&lt;/added-date&gt;&lt;ref-type name="Journal Article"&gt;17&lt;/ref-type&gt;&lt;rec-number&gt;330&lt;/rec-number&gt;&lt;last-updated-date format="utc"&gt;1593942923&lt;/last-updated-date&gt;&lt;accession-num&gt;21859691&lt;/accession-num&gt;&lt;electronic-resource-num&gt;10.1136/ard.2011.153890&lt;/electronic-resource-num&gt;&lt;volume&gt;70&lt;/volume&gt;&lt;/record&gt;&lt;/Cite&gt;&lt;/EndNote&gt;</w:instrText>
      </w:r>
      <w:r w:rsidRPr="00893633">
        <w:rPr>
          <w:lang w:eastAsia="ko-KR"/>
        </w:rPr>
        <w:fldChar w:fldCharType="separate"/>
      </w:r>
      <w:r w:rsidR="00E7001C">
        <w:rPr>
          <w:noProof/>
          <w:lang w:eastAsia="ko-KR"/>
        </w:rPr>
        <w:t>[134]</w:t>
      </w:r>
      <w:r w:rsidRPr="00893633">
        <w:rPr>
          <w:lang w:eastAsia="ko-KR"/>
        </w:rPr>
        <w:fldChar w:fldCharType="end"/>
      </w:r>
      <w:r w:rsidRPr="00893633">
        <w:rPr>
          <w:lang w:eastAsia="ko-KR"/>
        </w:rPr>
        <w:t xml:space="preserve">. A phase II trial which randomizes patients to rituximab (2 x 1 grams as induction) and belimumab (every week up through </w:t>
      </w:r>
      <w:r w:rsidRPr="00893633">
        <w:rPr>
          <w:lang w:eastAsia="ko-KR"/>
        </w:rPr>
        <w:lastRenderedPageBreak/>
        <w:t xml:space="preserve">week 51) or rituximab (same dosage) and placebo (COMBIVAS) is currently ongoing in patients with PR3-ANCA vasculitis and will look into clinical efficacy but also mechanistic pathways of such a combined approach. A trial of belimumab as adjunctive therapy in the maintenance of remission (BREVAS) terminated recruitment early due to a change in clinical practice and did not provide evidence that patients receiving belimumab would have a reduced relapse risk </w:t>
      </w:r>
      <w:r w:rsidRPr="00893633">
        <w:rPr>
          <w:lang w:eastAsia="ko-KR"/>
        </w:rPr>
        <w:fldChar w:fldCharType="begin">
          <w:fldData xml:space="preserve">PEVuZE5vdGU+PENpdGU+PEF1dGhvcj5KYXluZTwvQXV0aG9yPjxZZWFyPjIwMTk8L1llYXI+PElE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</w:fldData>
        </w:fldChar>
      </w:r>
      <w:r w:rsidR="004C1E55">
        <w:rPr>
          <w:lang w:eastAsia="ko-KR"/>
        </w:rPr>
        <w:instrText xml:space="preserve"> ADDIN EN.CITE </w:instrText>
      </w:r>
      <w:r w:rsidR="004C1E55">
        <w:rPr>
          <w:lang w:eastAsia="ko-KR"/>
        </w:rPr>
        <w:fldChar w:fldCharType="begin">
          <w:fldData xml:space="preserve">PEVuZE5vdGU+PENpdGU+PEF1dGhvcj5KYXluZTwvQXV0aG9yPjxZZWFyPjIwMTk8L1llYXI+PElE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</w:fldData>
        </w:fldChar>
      </w:r>
      <w:r w:rsidR="004C1E55">
        <w:rPr>
          <w:lang w:eastAsia="ko-KR"/>
        </w:rPr>
        <w:instrText xml:space="preserve"> ADDIN EN.CITE.DATA </w:instrText>
      </w:r>
      <w:r w:rsidR="004C1E55">
        <w:rPr>
          <w:lang w:eastAsia="ko-KR"/>
        </w:rPr>
      </w:r>
      <w:r w:rsidR="004C1E55">
        <w:rPr>
          <w:lang w:eastAsia="ko-KR"/>
        </w:rPr>
        <w:fldChar w:fldCharType="end"/>
      </w:r>
      <w:r w:rsidRPr="00893633">
        <w:rPr>
          <w:lang w:eastAsia="ko-KR"/>
        </w:rPr>
      </w:r>
      <w:r w:rsidRPr="00893633">
        <w:rPr>
          <w:lang w:eastAsia="ko-KR"/>
        </w:rPr>
        <w:fldChar w:fldCharType="separate"/>
      </w:r>
      <w:r w:rsidR="004C1E55">
        <w:rPr>
          <w:noProof/>
          <w:lang w:eastAsia="ko-KR"/>
        </w:rPr>
        <w:t>[163]</w:t>
      </w:r>
      <w:r w:rsidRPr="00893633">
        <w:rPr>
          <w:lang w:eastAsia="ko-KR"/>
        </w:rPr>
        <w:fldChar w:fldCharType="end"/>
      </w:r>
      <w:r w:rsidRPr="00893633">
        <w:rPr>
          <w:lang w:eastAsia="ko-KR"/>
        </w:rPr>
        <w:t xml:space="preserve">. Based on these disappointing results, belimumab does not play a role in the maintenance of remission in ANCA-associated vasculitis, but a sequential use of rituximab and belimumab may be used in patients with frequently relapsing disease to block a subsequent increase of </w:t>
      </w:r>
      <w:proofErr w:type="spellStart"/>
      <w:r w:rsidRPr="00893633">
        <w:rPr>
          <w:lang w:eastAsia="ko-KR"/>
        </w:rPr>
        <w:t>BLyS</w:t>
      </w:r>
      <w:proofErr w:type="spellEnd"/>
      <w:r w:rsidRPr="00893633">
        <w:rPr>
          <w:lang w:eastAsia="ko-KR"/>
        </w:rPr>
        <w:t xml:space="preserve">/BAFF levels following B-cell depletion with rituximab. Such an approach has provided opposing results in patients with systemic lupus erythematosus with some positive preliminary reports </w:t>
      </w:r>
      <w:r w:rsidRPr="00893633">
        <w:rPr>
          <w:lang w:eastAsia="ko-KR"/>
        </w:rPr>
        <w:fldChar w:fldCharType="begin"/>
      </w:r>
      <w:r w:rsidR="004C1E55">
        <w:rPr>
          <w:lang w:eastAsia="ko-KR"/>
        </w:rPr>
        <w:instrText xml:space="preserve"> ADDIN EN.CITE &lt;EndNote&gt;&lt;Cite&gt;&lt;Author&gt;Kronbichler&lt;/Author&gt;&lt;Year&gt;2019&lt;/Year&gt;&lt;IDText&gt;Refractory lupus nephritis: When, why and how to treat&lt;/IDText&gt;&lt;DisplayText&gt;&lt;style size="10"&gt;[164]&lt;/style&gt;&lt;/DisplayText&gt;&lt;record&gt;&lt;dates&gt;&lt;pub-dates&gt;&lt;date&gt;May&lt;/date&gt;&lt;/pub-dates&gt;&lt;year&gt;2019&lt;/year&gt;&lt;/dates&gt;&lt;keywords&gt;&lt;keyword&gt;Delayed Diagnosis&lt;/keyword&gt;&lt;keyword&gt;Humans&lt;/keyword&gt;&lt;keyword&gt;Immunosuppressive Agents&lt;/keyword&gt;&lt;keyword&gt;Lupus Nephritis&lt;/keyword&gt;&lt;keyword&gt;Mycophenolic Acid&lt;/keyword&gt;&lt;keyword&gt;Observational Studies as Topic&lt;/keyword&gt;&lt;keyword&gt;Remission Induction&lt;/keyword&gt;&lt;keyword&gt;Time Factors&lt;/keyword&gt;&lt;keyword&gt;Treatment Failure&lt;/keyword&gt;&lt;keyword&gt;Bortezomib&lt;/keyword&gt;&lt;keyword&gt;Immunoadsorption&lt;/keyword&gt;&lt;keyword&gt;Lupus nephritis&lt;/keyword&gt;&lt;keyword&gt;Multi-target&lt;/keyword&gt;&lt;keyword&gt;Refractory&lt;/keyword&gt;&lt;keyword&gt;Rituximab&lt;/keyword&gt;&lt;keyword&gt;Transplantation&lt;/keyword&gt;&lt;keyword&gt;Treatment&lt;/keyword&gt;&lt;/keywords&gt;&lt;urls&gt;&lt;related-urls&gt;&lt;url&gt;https://www.ncbi.nlm.nih.gov/pubmed/30844548&lt;/url&gt;&lt;/related-urls&gt;&lt;/urls&gt;&lt;isbn&gt;1873-0183&lt;/isbn&gt;&lt;titles&gt;&lt;title&gt;Refractory lupus nephritis: When, why and how to treat&lt;/title&gt;&lt;secondary-title&gt;Autoimmun Rev&lt;/secondary-title&gt;&lt;/titles&gt;&lt;pages&gt;510-518&lt;/pages&gt;&lt;number&gt;5&lt;/number&gt;&lt;contributors&gt;&lt;authors&gt;&lt;author&gt;Kronbichler, A.&lt;/author&gt;&lt;author&gt;Brezina, B.&lt;/author&gt;&lt;author&gt;Gauckler, P.&lt;/author&gt;&lt;author&gt;Quintana, L. F.&lt;/author&gt;&lt;author&gt;Jayne, D. R. W.&lt;/author&gt;&lt;/authors&gt;&lt;/contributors&gt;&lt;edition&gt;2019/03/04&lt;/edition&gt;&lt;language&gt;eng&lt;/language&gt;&lt;added-date format="utc"&gt;1593943953&lt;/added-date&gt;&lt;ref-type name="Journal Article"&gt;17&lt;/ref-type&gt;&lt;rec-number&gt;332&lt;/rec-number&gt;&lt;last-updated-date format="utc"&gt;1593943953&lt;/last-updated-date&gt;&lt;accession-num&gt;30844548&lt;/accession-num&gt;&lt;electronic-resource-num&gt;10.1016/j.autrev.2019.03.004&lt;/electronic-resource-num&gt;&lt;volume&gt;18&lt;/volume&gt;&lt;/record&gt;&lt;/Cite&gt;&lt;/EndNote&gt;</w:instrText>
      </w:r>
      <w:r w:rsidRPr="00893633">
        <w:rPr>
          <w:lang w:eastAsia="ko-KR"/>
        </w:rPr>
        <w:fldChar w:fldCharType="separate"/>
      </w:r>
      <w:r w:rsidR="004C1E55">
        <w:rPr>
          <w:noProof/>
          <w:lang w:eastAsia="ko-KR"/>
        </w:rPr>
        <w:t>[164]</w:t>
      </w:r>
      <w:r w:rsidRPr="00893633">
        <w:rPr>
          <w:lang w:eastAsia="ko-KR"/>
        </w:rPr>
        <w:fldChar w:fldCharType="end"/>
      </w:r>
      <w:r w:rsidRPr="00893633">
        <w:rPr>
          <w:lang w:eastAsia="ko-KR"/>
        </w:rPr>
        <w:t xml:space="preserve">, but failed to meet its efficacy endpoint in the recently reported CALIBRATE trial </w:t>
      </w:r>
      <w:r w:rsidRPr="00893633">
        <w:rPr>
          <w:lang w:eastAsia="ko-KR"/>
        </w:rPr>
        <w:fldChar w:fldCharType="begin"/>
      </w:r>
      <w:r w:rsidR="004C1E55">
        <w:rPr>
          <w:lang w:eastAsia="ko-KR"/>
        </w:rPr>
        <w:instrText xml:space="preserve"> ADDIN EN.CITE &lt;EndNote&gt;&lt;Cite&gt;&lt;Author&gt;Atisha-Fregoso&lt;/Author&gt;&lt;Year&gt;2020&lt;/Year&gt;&lt;IDText&gt;CALIBRATE: A Phase 2 Randomized Trial of Rituximab Plus Cyclophosphamide Followed by Belimumab for the Treatment of Lupus Nephritis&lt;/IDText&gt;&lt;DisplayText&gt;&lt;style size="10"&gt;[165]&lt;/style&gt;&lt;/DisplayText&gt;&lt;record&gt;&lt;dates&gt;&lt;pub-dates&gt;&lt;date&gt;Aug&lt;/date&gt;&lt;/pub-dates&gt;&lt;year&gt;2020&lt;/year&gt;&lt;/dates&gt;&lt;urls&gt;&lt;related-urls&gt;&lt;url&gt;https://www.ncbi.nlm.nih.gov/pubmed/32755035&lt;/url&gt;&lt;/related-urls&gt;&lt;/urls&gt;&lt;isbn&gt;2326-5205&lt;/isbn&gt;&lt;titles&gt;&lt;title&gt;CALIBRATE: A Phase 2 Randomized Trial of Rituximab Plus Cyclophosphamide Followed by Belimumab for the Treatment of Lupus Nephritis&lt;/title&gt;&lt;secondary-title&gt;Arthritis Rheumatol&lt;/secondary-title&gt;&lt;/titles&gt;&lt;contributors&gt;&lt;authors&gt;&lt;author&gt;Atisha-Fregoso, Y.&lt;/author&gt;&lt;author&gt;Malkiel, S.&lt;/author&gt;&lt;author&gt;Harris, K. M.&lt;/author&gt;&lt;author&gt;Byron, M.&lt;/author&gt;&lt;author&gt;Ding, L.&lt;/author&gt;&lt;author&gt;Kanaparthi, S.&lt;/author&gt;&lt;author&gt;Barry, W. T.&lt;/author&gt;&lt;author&gt;Gao, W.&lt;/author&gt;&lt;author&gt;Ryker, K.&lt;/author&gt;&lt;author&gt;Tosta, P.&lt;/author&gt;&lt;author&gt;Askanase, A. D.&lt;/author&gt;&lt;author&gt;Boackle, S. A.&lt;/author&gt;&lt;author&gt;Chatham, W. W.&lt;/author&gt;&lt;author&gt;Kamen, D. L.&lt;/author&gt;&lt;author&gt;Karp, D. R.&lt;/author&gt;&lt;author&gt;Kirou, K. A.&lt;/author&gt;&lt;author&gt;Lim, S. S.&lt;/author&gt;&lt;author&gt;Marder, B.&lt;/author&gt;&lt;author&gt;McMahon, M.&lt;/author&gt;&lt;author&gt;Parikh, S. V.&lt;/author&gt;&lt;author&gt;Pendergraft, W. F.&lt;/author&gt;&lt;author&gt;Podoll, A. S.&lt;/author&gt;&lt;author&gt;Saxena, A.&lt;/author&gt;&lt;author&gt;Wofsy, D.&lt;/author&gt;&lt;author&gt;Diamond, B.&lt;/author&gt;&lt;author&gt;Smilek, D. E.&lt;/author&gt;&lt;author&gt;Aranow, C.&lt;/author&gt;&lt;author&gt;Dall&amp;apos;Era, M.&lt;/author&gt;&lt;/authors&gt;&lt;/contributors&gt;&lt;edition&gt;2020/08/04&lt;/edition&gt;&lt;language&gt;eng&lt;/language&gt;&lt;added-date format="utc"&gt;1597230505&lt;/added-date&gt;&lt;ref-type name="Journal Article"&gt;17&lt;/ref-type&gt;&lt;rec-number&gt;384&lt;/rec-number&gt;&lt;last-updated-date format="utc"&gt;1597230505&lt;/last-updated-date&gt;&lt;accession-num&gt;32755035&lt;/accession-num&gt;&lt;electronic-resource-num&gt;10.1002/art.41466&lt;/electronic-resource-num&gt;&lt;/record&gt;&lt;/Cite&gt;&lt;/EndNote&gt;</w:instrText>
      </w:r>
      <w:r w:rsidRPr="00893633">
        <w:rPr>
          <w:lang w:eastAsia="ko-KR"/>
        </w:rPr>
        <w:fldChar w:fldCharType="separate"/>
      </w:r>
      <w:r w:rsidR="004C1E55">
        <w:rPr>
          <w:noProof/>
          <w:lang w:eastAsia="ko-KR"/>
        </w:rPr>
        <w:t>[165]</w:t>
      </w:r>
      <w:r w:rsidRPr="00893633">
        <w:rPr>
          <w:lang w:eastAsia="ko-KR"/>
        </w:rPr>
        <w:fldChar w:fldCharType="end"/>
      </w:r>
      <w:r w:rsidRPr="00893633">
        <w:rPr>
          <w:lang w:eastAsia="ko-KR"/>
        </w:rPr>
        <w:t>.</w:t>
      </w:r>
    </w:p>
    <w:p w14:paraId="6CE9B583" w14:textId="11163923" w:rsidR="003B5298" w:rsidRPr="002D0130" w:rsidRDefault="002D0130" w:rsidP="002D0130">
      <w:pPr>
        <w:pStyle w:val="MDPI22heading2"/>
        <w:rPr>
          <w:lang w:eastAsia="ko-KR"/>
        </w:rPr>
      </w:pPr>
      <w:r w:rsidRPr="002D0130">
        <w:rPr>
          <w:lang w:eastAsia="ko-KR"/>
        </w:rPr>
        <w:t xml:space="preserve">6.4. </w:t>
      </w:r>
      <w:r w:rsidR="003B5298" w:rsidRPr="002D0130">
        <w:rPr>
          <w:lang w:eastAsia="ko-KR"/>
        </w:rPr>
        <w:t>Complement C5a/</w:t>
      </w:r>
      <w:r w:rsidRPr="002D0130">
        <w:rPr>
          <w:lang w:eastAsia="ko-KR"/>
        </w:rPr>
        <w:t>C5ar Inhibition</w:t>
      </w:r>
    </w:p>
    <w:p w14:paraId="5CE56603" w14:textId="63DE1022" w:rsidR="003B5298" w:rsidRPr="00893633" w:rsidRDefault="003B5298" w:rsidP="002D0130">
      <w:pPr>
        <w:pStyle w:val="MDPI31text"/>
        <w:rPr>
          <w:lang w:eastAsia="ko-KR"/>
        </w:rPr>
      </w:pPr>
      <w:r w:rsidRPr="00893633">
        <w:rPr>
          <w:lang w:eastAsia="ko-KR"/>
        </w:rPr>
        <w:t xml:space="preserve">The alternative complement pathway is crucially involved in the pathogenesis of ANCA-associated vasculitis </w:t>
      </w:r>
      <w:r w:rsidRPr="00893633">
        <w:rPr>
          <w:lang w:eastAsia="ko-KR"/>
        </w:rPr>
        <w:fldChar w:fldCharType="begin"/>
      </w:r>
      <w:r w:rsidR="004C1E55">
        <w:rPr>
          <w:lang w:eastAsia="ko-KR"/>
        </w:rPr>
        <w:instrText xml:space="preserve"> ADDIN EN.CITE &lt;EndNote&gt;&lt;Cite&gt;&lt;Author&gt;Quintana&lt;/Author&gt;&lt;Year&gt;2019&lt;/Year&gt;&lt;IDText&gt;ANCA associated vasculitis: The journey to complement-targeted therapies&lt;/IDText&gt;&lt;DisplayText&gt;&lt;style size="10"&gt;[166]&lt;/style&gt;&lt;/DisplayText&gt;&lt;record&gt;&lt;dates&gt;&lt;pub-dates&gt;&lt;date&gt;08&lt;/date&gt;&lt;/pub-dates&gt;&lt;year&gt;2019&lt;/year&gt;&lt;/dates&gt;&lt;keywords&gt;&lt;keyword&gt;Animals&lt;/keyword&gt;&lt;keyword&gt;Anti-Neutrophil Cytoplasmic Antibody-Associated Vasculitis&lt;/keyword&gt;&lt;keyword&gt;Complement Activation&lt;/keyword&gt;&lt;keyword&gt;Complement System Proteins&lt;/keyword&gt;&lt;keyword&gt;Cyclophosphamide&lt;/keyword&gt;&lt;keyword&gt;Glucocorticoids&lt;/keyword&gt;&lt;keyword&gt;Humans&lt;/keyword&gt;&lt;keyword&gt;Rituximab&lt;/keyword&gt;&lt;keyword&gt;ANCA vasculitis&lt;/keyword&gt;&lt;keyword&gt;C5 and C5aR&lt;/keyword&gt;&lt;keyword&gt;Complement target therapy&lt;/keyword&gt;&lt;/keywords&gt;&lt;urls&gt;&lt;related-urls&gt;&lt;url&gt;https://www.ncbi.nlm.nih.gov/pubmed/31291610&lt;/url&gt;&lt;/related-urls&gt;&lt;/urls&gt;&lt;isbn&gt;1872-9142&lt;/isbn&gt;&lt;titles&gt;&lt;title&gt;ANCA associated vasculitis: The journey to complement-targeted therapies&lt;/title&gt;&lt;secondary-title&gt;Mol Immunol&lt;/secondary-title&gt;&lt;/titles&gt;&lt;pages&gt;394-398&lt;/pages&gt;&lt;contributors&gt;&lt;authors&gt;&lt;author&gt;Quintana, L. F.&lt;/author&gt;&lt;author&gt;Kronbichler, A.&lt;/author&gt;&lt;author&gt;Blasco, M.&lt;/author&gt;&lt;author&gt;Zhao, M. H.&lt;/author&gt;&lt;author&gt;Jayne, D.&lt;/author&gt;&lt;/authors&gt;&lt;/contributors&gt;&lt;edition&gt;2019/07/07&lt;/edition&gt;&lt;language&gt;eng&lt;/language&gt;&lt;added-date format="utc"&gt;1585288438&lt;/added-date&gt;&lt;ref-type name="Journal Article"&gt;17&lt;/ref-type&gt;&lt;rec-number&gt;102&lt;/rec-number&gt;&lt;last-updated-date format="utc"&gt;1585288438&lt;/last-updated-date&gt;&lt;accession-num&gt;31291610&lt;/accession-num&gt;&lt;electronic-resource-num&gt;10.1016/j.molimm.2019.06.018&lt;/electronic-resource-num&gt;&lt;volume&gt;112&lt;/volume&gt;&lt;/record&gt;&lt;/Cite&gt;&lt;/EndNote&gt;</w:instrText>
      </w:r>
      <w:r w:rsidRPr="00893633">
        <w:rPr>
          <w:lang w:eastAsia="ko-KR"/>
        </w:rPr>
        <w:fldChar w:fldCharType="separate"/>
      </w:r>
      <w:r w:rsidR="004C1E55">
        <w:rPr>
          <w:noProof/>
          <w:lang w:eastAsia="ko-KR"/>
        </w:rPr>
        <w:t>[166]</w:t>
      </w:r>
      <w:r w:rsidRPr="00893633">
        <w:rPr>
          <w:lang w:eastAsia="ko-KR"/>
        </w:rPr>
        <w:fldChar w:fldCharType="end"/>
      </w:r>
      <w:r w:rsidRPr="00893633">
        <w:rPr>
          <w:lang w:eastAsia="ko-KR"/>
        </w:rPr>
        <w:t>. CCX168 (</w:t>
      </w:r>
      <w:proofErr w:type="spellStart"/>
      <w:r w:rsidRPr="00893633">
        <w:rPr>
          <w:lang w:eastAsia="ko-KR"/>
        </w:rPr>
        <w:t>avacopan</w:t>
      </w:r>
      <w:proofErr w:type="spellEnd"/>
      <w:r w:rsidRPr="00893633">
        <w:rPr>
          <w:lang w:eastAsia="ko-KR"/>
        </w:rPr>
        <w:t xml:space="preserve">) treatment in a mouse model dose-dependently reduced the formation of crescents, the key hallmark of renal involvement in patients with ANCA-associated vasculitis. Moreover, hematuria, proteinuria and leukocyturia were significantly reduced in mice receiving CCX168 </w:t>
      </w:r>
      <w:r w:rsidRPr="00893633">
        <w:rPr>
          <w:lang w:eastAsia="ko-KR"/>
        </w:rPr>
        <w:fldChar w:fldCharType="begin">
          <w:fldData xml:space="preserve">PEVuZE5vdGU+PENpdGU+PEF1dGhvcj5YaWFvPC9BdXRob3I+PFllYXI+MjAxNDwvWWVhcj48SURU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</w:fldData>
        </w:fldChar>
      </w:r>
      <w:r w:rsidR="004C1E55">
        <w:rPr>
          <w:lang w:eastAsia="ko-KR"/>
        </w:rPr>
        <w:instrText xml:space="preserve"> ADDIN EN.CITE </w:instrText>
      </w:r>
      <w:r w:rsidR="004C1E55">
        <w:rPr>
          <w:lang w:eastAsia="ko-KR"/>
        </w:rPr>
        <w:fldChar w:fldCharType="begin">
          <w:fldData xml:space="preserve">PEVuZE5vdGU+PENpdGU+PEF1dGhvcj5YaWFvPC9BdXRob3I+PFllYXI+MjAxNDwvWWVhcj48SURU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</w:fldData>
        </w:fldChar>
      </w:r>
      <w:r w:rsidR="004C1E55">
        <w:rPr>
          <w:lang w:eastAsia="ko-KR"/>
        </w:rPr>
        <w:instrText xml:space="preserve"> ADDIN EN.CITE.DATA </w:instrText>
      </w:r>
      <w:r w:rsidR="004C1E55">
        <w:rPr>
          <w:lang w:eastAsia="ko-KR"/>
        </w:rPr>
      </w:r>
      <w:r w:rsidR="004C1E55">
        <w:rPr>
          <w:lang w:eastAsia="ko-KR"/>
        </w:rPr>
        <w:fldChar w:fldCharType="end"/>
      </w:r>
      <w:r w:rsidRPr="00893633">
        <w:rPr>
          <w:lang w:eastAsia="ko-KR"/>
        </w:rPr>
      </w:r>
      <w:r w:rsidRPr="00893633">
        <w:rPr>
          <w:lang w:eastAsia="ko-KR"/>
        </w:rPr>
        <w:fldChar w:fldCharType="separate"/>
      </w:r>
      <w:r w:rsidR="004C1E55">
        <w:rPr>
          <w:noProof/>
          <w:lang w:eastAsia="ko-KR"/>
        </w:rPr>
        <w:t>[167]</w:t>
      </w:r>
      <w:r w:rsidRPr="00893633">
        <w:rPr>
          <w:lang w:eastAsia="ko-KR"/>
        </w:rPr>
        <w:fldChar w:fldCharType="end"/>
      </w:r>
      <w:r w:rsidRPr="00893633">
        <w:rPr>
          <w:lang w:eastAsia="ko-KR"/>
        </w:rPr>
        <w:t xml:space="preserve">. Two phase II trials were initiated, CLEAR and CLASSIC. The CLEAR study recruited 67 </w:t>
      </w:r>
      <w:proofErr w:type="gramStart"/>
      <w:r w:rsidRPr="00893633">
        <w:rPr>
          <w:lang w:eastAsia="ko-KR"/>
        </w:rPr>
        <w:t>patients, and</w:t>
      </w:r>
      <w:proofErr w:type="gramEnd"/>
      <w:r w:rsidRPr="00893633">
        <w:rPr>
          <w:lang w:eastAsia="ko-KR"/>
        </w:rPr>
        <w:t xml:space="preserve"> was performed in 3 steps. Overall, 23 were assigned to receive standard of care, 22 received </w:t>
      </w:r>
      <w:proofErr w:type="spellStart"/>
      <w:r w:rsidRPr="00893633">
        <w:rPr>
          <w:lang w:eastAsia="ko-KR"/>
        </w:rPr>
        <w:t>avacopan</w:t>
      </w:r>
      <w:proofErr w:type="spellEnd"/>
      <w:r w:rsidRPr="00893633">
        <w:rPr>
          <w:lang w:eastAsia="ko-KR"/>
        </w:rPr>
        <w:t xml:space="preserve">, 20 mg prednisone and standard induction therapy and another 22 received a steroid-free induction therapy. A clinical response was observed numerically more often in the </w:t>
      </w:r>
      <w:proofErr w:type="spellStart"/>
      <w:r w:rsidRPr="00893633">
        <w:rPr>
          <w:lang w:eastAsia="ko-KR"/>
        </w:rPr>
        <w:t>avacopan</w:t>
      </w:r>
      <w:proofErr w:type="spellEnd"/>
      <w:r w:rsidRPr="00893633">
        <w:rPr>
          <w:lang w:eastAsia="ko-KR"/>
        </w:rPr>
        <w:t xml:space="preserve">-treated patients, and in addition a reduction in urinary albumin/creatinine and MCP-1/creatinine ratio </w:t>
      </w:r>
      <w:r w:rsidRPr="00893633">
        <w:rPr>
          <w:lang w:eastAsia="ko-KR"/>
        </w:rPr>
        <w:fldChar w:fldCharType="begin">
          <w:fldData xml:space="preserve">PEVuZE5vdGU+PENpdGU+PEF1dGhvcj5KYXluZTwvQXV0aG9yPjxZZWFyPjIwMTc8L1llYXI+PElE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</w:fldData>
        </w:fldChar>
      </w:r>
      <w:r w:rsidR="004C1E55">
        <w:rPr>
          <w:lang w:eastAsia="ko-KR"/>
        </w:rPr>
        <w:instrText xml:space="preserve"> ADDIN EN.CITE </w:instrText>
      </w:r>
      <w:r w:rsidR="004C1E55">
        <w:rPr>
          <w:lang w:eastAsia="ko-KR"/>
        </w:rPr>
        <w:fldChar w:fldCharType="begin">
          <w:fldData xml:space="preserve">PEVuZE5vdGU+PENpdGU+PEF1dGhvcj5KYXluZTwvQXV0aG9yPjxZZWFyPjIwMTc8L1llYXI+PElE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</w:fldData>
        </w:fldChar>
      </w:r>
      <w:r w:rsidR="004C1E55">
        <w:rPr>
          <w:lang w:eastAsia="ko-KR"/>
        </w:rPr>
        <w:instrText xml:space="preserve"> ADDIN EN.CITE.DATA </w:instrText>
      </w:r>
      <w:r w:rsidR="004C1E55">
        <w:rPr>
          <w:lang w:eastAsia="ko-KR"/>
        </w:rPr>
      </w:r>
      <w:r w:rsidR="004C1E55">
        <w:rPr>
          <w:lang w:eastAsia="ko-KR"/>
        </w:rPr>
        <w:fldChar w:fldCharType="end"/>
      </w:r>
      <w:r w:rsidRPr="00893633">
        <w:rPr>
          <w:lang w:eastAsia="ko-KR"/>
        </w:rPr>
      </w:r>
      <w:r w:rsidRPr="00893633">
        <w:rPr>
          <w:lang w:eastAsia="ko-KR"/>
        </w:rPr>
        <w:fldChar w:fldCharType="separate"/>
      </w:r>
      <w:r w:rsidR="004C1E55">
        <w:rPr>
          <w:noProof/>
          <w:lang w:eastAsia="ko-KR"/>
        </w:rPr>
        <w:t>[168]</w:t>
      </w:r>
      <w:r w:rsidRPr="00893633">
        <w:rPr>
          <w:lang w:eastAsia="ko-KR"/>
        </w:rPr>
        <w:fldChar w:fldCharType="end"/>
      </w:r>
      <w:r w:rsidRPr="00893633">
        <w:rPr>
          <w:lang w:eastAsia="ko-KR"/>
        </w:rPr>
        <w:t xml:space="preserve">. CLASSIC was considered as a trial to investigate safety of CCX168 and recruited 42 patients in three arms, with the use of a standard of care (SOC) group as comparator (13 patients), while 13 participants received 10 mg CCX168 twice daily and 16 received 30 mg twice daily on top of SOC. In this trial, CCX168 was found to be safe in both dosing regimens when added to SOC </w:t>
      </w:r>
      <w:r w:rsidRPr="00893633">
        <w:rPr>
          <w:lang w:eastAsia="ko-KR"/>
        </w:rPr>
        <w:fldChar w:fldCharType="begin"/>
      </w:r>
      <w:r w:rsidR="004C1E55">
        <w:rPr>
          <w:lang w:eastAsia="ko-KR"/>
        </w:rPr>
        <w:instrText xml:space="preserve"> ADDIN EN.CITE &lt;EndNote&gt;&lt;Cite ExcludeYear="1"&gt;&lt;Author&gt;Merkel&lt;/Author&gt;&lt;IDText&gt;A Randomized Clinical Trial of CCX168, an Orally Administered C5aR Inhibitor for Treatment of Patients with ANCA-Associated Vasculitis&lt;/IDText&gt;&lt;DisplayText&gt;&lt;style size="10"&gt;[169]&lt;/style&gt;&lt;/DisplayText&gt;&lt;record&gt;&lt;titles&gt;&lt;title&gt;A Randomized Clinical Trial of CCX168, an Orally Administered C5aR Inhibitor for Treatment of Patients with ANCA-Associated Vasculitis&lt;/title&gt;&lt;/titles&gt;&lt;contributors&gt;&lt;authors&gt;&lt;author&gt;&lt;style font="default" size="100%"&gt;Merkel, P.A.&lt;/style&gt;&lt;/author&gt;&lt;author&gt;&lt;/author&gt;&lt;author&gt;&lt;style font="default" size="100%"&gt;Niles, J.&lt;/style&gt;&lt;/author&gt;&lt;author&gt;&lt;/author&gt;&lt;author&gt;&lt;style font="default" size="100%"&gt;Jimenez, R.&lt;/style&gt;&lt;/author&gt;&lt;author&gt;&lt;/author&gt;&lt;author&gt;&lt;style font="default" size="100%"&gt;Spiera, R.F.&lt;/style&gt;&lt;/author&gt;&lt;author&gt;&lt;/author&gt;&lt;author&gt;&lt;style face="bold" font="default" size="100%"&gt;Rovin, B.H.&lt;/style&gt;&lt;/author&gt;&lt;author&gt;&lt;/author&gt;&lt;author&gt;&lt;style font="default" size="100%"&gt;Bomback, A.&lt;/style&gt;&lt;/author&gt;&lt;author&gt;&lt;/author&gt;&lt;author&gt;&lt;style font="default" size="100%"&gt;Pagnoux, C.&lt;/style&gt;&lt;/author&gt;&lt;author&gt;&lt;/author&gt;&lt;author&gt;&lt;style font="default" size="100%"&gt;Potarca, A.&lt;/style&gt;&lt;/author&gt;&lt;author&gt;&lt;/author&gt;&lt;author&gt;&lt;style font="default" size="100%"&gt;Schall, T.J.&lt;/style&gt;&lt;/author&gt;&lt;author&gt;&lt;style face="bold" font="default" size="100%"&gt;&lt;/style&gt;&lt;/author&gt;&lt;author&gt;&lt;style face="bold" font="default" size="100%"&gt;Bekker, P&lt;/style&gt;&lt;style font="default" size="100%"&gt;.&lt;/style&gt;&lt;/author&gt;&lt;/authors&gt;&lt;/contributors&gt;&lt;added-date format="utc"&gt;1597231474&lt;/added-date&gt;&lt;ref-type name="Generic"&gt;13&lt;/ref-type&gt;&lt;rec-number&gt;385&lt;/rec-number&gt;&lt;last-updated-date format="utc"&gt;1597231546&lt;/last-updated-date&gt;&lt;/record&gt;&lt;/Cite&gt;&lt;/EndNote&gt;</w:instrText>
      </w:r>
      <w:r w:rsidRPr="00893633">
        <w:rPr>
          <w:lang w:eastAsia="ko-KR"/>
        </w:rPr>
        <w:fldChar w:fldCharType="separate"/>
      </w:r>
      <w:r w:rsidR="004C1E55">
        <w:rPr>
          <w:noProof/>
          <w:lang w:eastAsia="ko-KR"/>
        </w:rPr>
        <w:t>[169]</w:t>
      </w:r>
      <w:r w:rsidRPr="00893633">
        <w:rPr>
          <w:lang w:eastAsia="ko-KR"/>
        </w:rPr>
        <w:fldChar w:fldCharType="end"/>
      </w:r>
      <w:r w:rsidRPr="00893633">
        <w:rPr>
          <w:lang w:eastAsia="ko-KR"/>
        </w:rPr>
        <w:t xml:space="preserve">. The phase 3 trial recruited 331 patients to either a steroid-free </w:t>
      </w:r>
      <w:proofErr w:type="spellStart"/>
      <w:r w:rsidRPr="00893633">
        <w:rPr>
          <w:lang w:eastAsia="ko-KR"/>
        </w:rPr>
        <w:t>avacopan</w:t>
      </w:r>
      <w:proofErr w:type="spellEnd"/>
      <w:r w:rsidRPr="00893633">
        <w:rPr>
          <w:lang w:eastAsia="ko-KR"/>
        </w:rPr>
        <w:t xml:space="preserve"> group or a standard-of-care group. The trial results were presented recently and the trial met its primary and secondary endpoints </w:t>
      </w:r>
      <w:r w:rsidRPr="00893633">
        <w:rPr>
          <w:lang w:eastAsia="ko-KR"/>
        </w:rPr>
        <w:fldChar w:fldCharType="begin"/>
      </w:r>
      <w:r w:rsidR="004C1E55">
        <w:rPr>
          <w:lang w:eastAsia="ko-KR"/>
        </w:rPr>
        <w:instrText xml:space="preserve"> ADDIN EN.CITE &lt;EndNote&gt;&lt;Cite ExcludeYear="1"&gt;&lt;Author&gt;Jayne&lt;/Author&gt;&lt;IDText&gt;A RANDOMIZED, DOUBLE-BLIND, ACTIVE CONTROLLED STUDY OF AVACOPAN IN ANTI-NEUTROPHIL CYTOPLASMIC ANTIBODY-ASSOCIATED VASCULITIS&lt;/IDText&gt;&lt;DisplayText&gt;&lt;style size="10"&gt;[170]&lt;/style&gt;&lt;/DisplayText&gt;&lt;record&gt;&lt;titles&gt;&lt;title&gt;A RANDOMIZED, DOUBLE-BLIND, ACTIVE CONTROLLED STUDY OF AVACOPAN IN ANTI-NEUTROPHIL CYTOPLASMIC ANTIBODY-ASSOCIATED VASCULITIS&lt;/title&gt;&lt;/titles&gt;&lt;contributors&gt;&lt;authors&gt;&lt;author&gt;Jayne, D.&lt;/author&gt;&lt;author&gt;Merkel, P.&lt;/author&gt;&lt;author&gt;Yue, H.&lt;/author&gt;&lt;author&gt;Schall, T.J.&lt;/author&gt;&lt;author&gt;Kelleher, C.&lt;/author&gt;&lt;author&gt;Bekker, P.&lt;/author&gt;&lt;/authors&gt;&lt;/contributors&gt;&lt;added-date format="utc"&gt;1597231745&lt;/added-date&gt;&lt;ref-type name="Generic"&gt;13&lt;/ref-type&gt;&lt;rec-number&gt;386&lt;/rec-number&gt;&lt;last-updated-date format="utc"&gt;1597231796&lt;/last-updated-date&gt;&lt;/record&gt;&lt;/Cite&gt;&lt;/EndNote&gt;</w:instrText>
      </w:r>
      <w:r w:rsidRPr="00893633">
        <w:rPr>
          <w:lang w:eastAsia="ko-KR"/>
        </w:rPr>
        <w:fldChar w:fldCharType="separate"/>
      </w:r>
      <w:r w:rsidR="004C1E55">
        <w:rPr>
          <w:noProof/>
          <w:lang w:eastAsia="ko-KR"/>
        </w:rPr>
        <w:t>[170]</w:t>
      </w:r>
      <w:r w:rsidRPr="00893633">
        <w:rPr>
          <w:lang w:eastAsia="ko-KR"/>
        </w:rPr>
        <w:fldChar w:fldCharType="end"/>
      </w:r>
      <w:r w:rsidRPr="00893633">
        <w:rPr>
          <w:lang w:eastAsia="ko-KR"/>
        </w:rPr>
        <w:t xml:space="preserve">. </w:t>
      </w:r>
      <w:proofErr w:type="spellStart"/>
      <w:r w:rsidRPr="00893633">
        <w:rPr>
          <w:lang w:eastAsia="ko-KR"/>
        </w:rPr>
        <w:t>Avacopan</w:t>
      </w:r>
      <w:proofErr w:type="spellEnd"/>
      <w:r w:rsidRPr="00893633">
        <w:rPr>
          <w:lang w:eastAsia="ko-KR"/>
        </w:rPr>
        <w:t xml:space="preserve"> will likely be approved as steroid-sparing in the induction of remission of ANCA-associated vasculitis.</w:t>
      </w:r>
    </w:p>
    <w:p w14:paraId="522D864D" w14:textId="4F21BA25" w:rsidR="003B5298" w:rsidRPr="002D0130" w:rsidRDefault="002D0130" w:rsidP="002D0130">
      <w:pPr>
        <w:pStyle w:val="MDPI22heading2"/>
        <w:rPr>
          <w:lang w:eastAsia="ko-KR"/>
        </w:rPr>
      </w:pPr>
      <w:r w:rsidRPr="002D0130">
        <w:rPr>
          <w:lang w:eastAsia="ko-KR"/>
        </w:rPr>
        <w:t xml:space="preserve">6.5. </w:t>
      </w:r>
      <w:r w:rsidR="003B5298" w:rsidRPr="002D0130">
        <w:rPr>
          <w:lang w:eastAsia="ko-KR"/>
        </w:rPr>
        <w:t>Rituximab, the “new normal”</w:t>
      </w:r>
    </w:p>
    <w:p w14:paraId="37860E11" w14:textId="1705C5A4" w:rsidR="003B5298" w:rsidRPr="00893633" w:rsidRDefault="003B5298" w:rsidP="002D0130">
      <w:pPr>
        <w:pStyle w:val="MDPI31text"/>
        <w:rPr>
          <w:lang w:eastAsia="ko-KR"/>
        </w:rPr>
      </w:pPr>
      <w:r w:rsidRPr="00893633">
        <w:rPr>
          <w:lang w:eastAsia="ko-KR"/>
        </w:rPr>
        <w:t xml:space="preserve">The success story of rituximab in the management of ANCA-associated vasculitis has been reviewed in detail elsewhere </w:t>
      </w:r>
      <w:r w:rsidRPr="00893633">
        <w:rPr>
          <w:lang w:eastAsia="ko-KR"/>
        </w:rPr>
        <w:fldChar w:fldCharType="begin"/>
      </w:r>
      <w:r w:rsidR="004C1E55">
        <w:rPr>
          <w:lang w:eastAsia="ko-KR"/>
        </w:rPr>
        <w:instrText xml:space="preserve"> ADDIN EN.CITE &lt;EndNote&gt;&lt;Cite&gt;&lt;Author&gt;Wallace&lt;/Author&gt;&lt;Year&gt;2020&lt;/Year&gt;&lt;IDText&gt;Management of ANCA associated vasculitis&lt;/IDText&gt;&lt;DisplayText&gt;&lt;style size="10"&gt;[171]&lt;/style&gt;&lt;/DisplayText&gt;&lt;record&gt;&lt;dates&gt;&lt;pub-dates&gt;&lt;date&gt;03&lt;/date&gt;&lt;/pub-dates&gt;&lt;year&gt;2020&lt;/year&gt;&lt;/dates&gt;&lt;keywords&gt;&lt;keyword&gt;Anti-Neutrophil Cytoplasmic Antibody-Associated Vasculitis&lt;/keyword&gt;&lt;keyword&gt;Azathioprine&lt;/keyword&gt;&lt;keyword&gt;Cyclophosphamide&lt;/keyword&gt;&lt;keyword&gt;Glucocorticoids&lt;/keyword&gt;&lt;keyword&gt;Humans&lt;/keyword&gt;&lt;keyword&gt;Immunosuppressive Agents&lt;/keyword&gt;&lt;keyword&gt;Methotrexate&lt;/keyword&gt;&lt;keyword&gt;Mycophenolic Acid&lt;/keyword&gt;&lt;keyword&gt;Remission Induction&lt;/keyword&gt;&lt;keyword&gt;Rituximab&lt;/keyword&gt;&lt;/keywords&gt;&lt;urls&gt;&lt;related-urls&gt;&lt;url&gt;https://www.ncbi.nlm.nih.gov/pubmed/32188597&lt;/url&gt;&lt;/related-urls&gt;&lt;/urls&gt;&lt;isbn&gt;1756-1833&lt;/isbn&gt;&lt;titles&gt;&lt;title&gt;Management of ANCA associated vasculitis&lt;/title&gt;&lt;secondary-title&gt;BMJ&lt;/secondary-title&gt;&lt;/titles&gt;&lt;pages&gt;m421&lt;/pages&gt;&lt;contributors&gt;&lt;authors&gt;&lt;author&gt;Wallace, Z. S.&lt;/author&gt;&lt;author&gt;Miloslavsky, E. M.&lt;/author&gt;&lt;/authors&gt;&lt;/contributors&gt;&lt;edition&gt;2020/03/18&lt;/edition&gt;&lt;language&gt;eng&lt;/language&gt;&lt;added-date format="utc"&gt;1585638230&lt;/added-date&gt;&lt;ref-type name="Journal Article"&gt;17&lt;/ref-type&gt;&lt;rec-number&gt;141&lt;/rec-number&gt;&lt;last-updated-date format="utc"&gt;1585638230&lt;/last-updated-date&gt;&lt;accession-num&gt;32188597&lt;/accession-num&gt;&lt;electronic-resource-num&gt;10.1136/bmj.m421&lt;/electronic-resource-num&gt;&lt;volume&gt;368&lt;/volume&gt;&lt;/record&gt;&lt;/Cite&gt;&lt;/EndNote&gt;</w:instrText>
      </w:r>
      <w:r w:rsidRPr="00893633">
        <w:rPr>
          <w:lang w:eastAsia="ko-KR"/>
        </w:rPr>
        <w:fldChar w:fldCharType="separate"/>
      </w:r>
      <w:r w:rsidR="004C1E55">
        <w:rPr>
          <w:noProof/>
          <w:lang w:eastAsia="ko-KR"/>
        </w:rPr>
        <w:t>[171]</w:t>
      </w:r>
      <w:r w:rsidRPr="00893633">
        <w:rPr>
          <w:lang w:eastAsia="ko-KR"/>
        </w:rPr>
        <w:fldChar w:fldCharType="end"/>
      </w:r>
      <w:r w:rsidRPr="00893633">
        <w:rPr>
          <w:lang w:eastAsia="ko-KR"/>
        </w:rPr>
        <w:t>. Both seminal studies, RAVE and RITUXVAS</w:t>
      </w:r>
      <w:r>
        <w:rPr>
          <w:lang w:eastAsia="ko-KR"/>
        </w:rPr>
        <w:t xml:space="preserve"> </w:t>
      </w:r>
      <w:r w:rsidR="004C1E55">
        <w:rPr>
          <w:lang w:eastAsia="ko-KR"/>
        </w:rPr>
        <w:fldChar w:fldCharType="begin">
          <w:fldData xml:space="preserve">PEVuZE5vdGU+PENpdGU+PEF1dGhvcj5TdG9uZTwvQXV0aG9yPjxZZWFyPjIwMTA8L1llYXI+PElE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</w:fldData>
        </w:fldChar>
      </w:r>
      <w:r w:rsidR="004C1E55">
        <w:rPr>
          <w:lang w:eastAsia="ko-KR"/>
        </w:rPr>
        <w:instrText xml:space="preserve"> ADDIN EN.CITE </w:instrText>
      </w:r>
      <w:r w:rsidR="004C1E55">
        <w:rPr>
          <w:lang w:eastAsia="ko-KR"/>
        </w:rPr>
        <w:fldChar w:fldCharType="begin">
          <w:fldData xml:space="preserve">PEVuZE5vdGU+PENpdGU+PEF1dGhvcj5TdG9uZTwvQXV0aG9yPjxZZWFyPjIwMTA8L1llYXI+PElE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</w:fldData>
        </w:fldChar>
      </w:r>
      <w:r w:rsidR="004C1E55">
        <w:rPr>
          <w:lang w:eastAsia="ko-KR"/>
        </w:rPr>
        <w:instrText xml:space="preserve"> ADDIN EN.CITE.DATA </w:instrText>
      </w:r>
      <w:r w:rsidR="004C1E55">
        <w:rPr>
          <w:lang w:eastAsia="ko-KR"/>
        </w:rPr>
      </w:r>
      <w:r w:rsidR="004C1E55">
        <w:rPr>
          <w:lang w:eastAsia="ko-KR"/>
        </w:rPr>
        <w:fldChar w:fldCharType="end"/>
      </w:r>
      <w:r w:rsidR="004C1E55">
        <w:rPr>
          <w:lang w:eastAsia="ko-KR"/>
        </w:rPr>
      </w:r>
      <w:r w:rsidR="004C1E55">
        <w:rPr>
          <w:lang w:eastAsia="ko-KR"/>
        </w:rPr>
        <w:fldChar w:fldCharType="separate"/>
      </w:r>
      <w:r w:rsidR="004C1E55">
        <w:rPr>
          <w:noProof/>
          <w:lang w:eastAsia="ko-KR"/>
        </w:rPr>
        <w:t>[64,65]</w:t>
      </w:r>
      <w:r w:rsidR="004C1E55">
        <w:rPr>
          <w:lang w:eastAsia="ko-KR"/>
        </w:rPr>
        <w:fldChar w:fldCharType="end"/>
      </w:r>
      <w:r w:rsidRPr="00893633">
        <w:rPr>
          <w:lang w:eastAsia="ko-KR"/>
        </w:rPr>
        <w:t xml:space="preserve">, showed a non-inferiority of rituximab in the induction of remission compared to a cyclophosphamide-based induction therapy. Notably, in RITUXVAS rituximab was combined with cyclophosphamide. A non-significant increase in malignancies has been reported in RAVE in the rituximab arm. Real-life data from a single-expert center found that malignancy risk following rituximab is not increased during the follow-up period </w:t>
      </w:r>
      <w:r w:rsidRPr="00893633">
        <w:rPr>
          <w:lang w:eastAsia="ko-KR"/>
        </w:rPr>
        <w:fldChar w:fldCharType="begin">
          <w:fldData xml:space="preserve">PEVuZE5vdGU+PENpdGU+PEF1dGhvcj5XYWxsYWNlPC9BdXRob3I+PFllYXI+MjAyMDwvWWVhcj48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</w:fldData>
        </w:fldChar>
      </w:r>
      <w:r w:rsidR="004C1E55">
        <w:rPr>
          <w:lang w:eastAsia="ko-KR"/>
        </w:rPr>
        <w:instrText xml:space="preserve"> ADDIN EN.CITE </w:instrText>
      </w:r>
      <w:r w:rsidR="004C1E55">
        <w:rPr>
          <w:lang w:eastAsia="ko-KR"/>
        </w:rPr>
        <w:fldChar w:fldCharType="begin">
          <w:fldData xml:space="preserve">PEVuZE5vdGU+PENpdGU+PEF1dGhvcj5XYWxsYWNlPC9BdXRob3I+PFllYXI+MjAyMDwvWWVhcj48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</w:fldData>
        </w:fldChar>
      </w:r>
      <w:r w:rsidR="004C1E55">
        <w:rPr>
          <w:lang w:eastAsia="ko-KR"/>
        </w:rPr>
        <w:instrText xml:space="preserve"> ADDIN EN.CITE.DATA </w:instrText>
      </w:r>
      <w:r w:rsidR="004C1E55">
        <w:rPr>
          <w:lang w:eastAsia="ko-KR"/>
        </w:rPr>
      </w:r>
      <w:r w:rsidR="004C1E55">
        <w:rPr>
          <w:lang w:eastAsia="ko-KR"/>
        </w:rPr>
        <w:fldChar w:fldCharType="end"/>
      </w:r>
      <w:r w:rsidRPr="00893633">
        <w:rPr>
          <w:lang w:eastAsia="ko-KR"/>
        </w:rPr>
      </w:r>
      <w:r w:rsidRPr="00893633">
        <w:rPr>
          <w:lang w:eastAsia="ko-KR"/>
        </w:rPr>
        <w:fldChar w:fldCharType="separate"/>
      </w:r>
      <w:r w:rsidR="004C1E55">
        <w:rPr>
          <w:noProof/>
          <w:lang w:eastAsia="ko-KR"/>
        </w:rPr>
        <w:t>[171,172]</w:t>
      </w:r>
      <w:r w:rsidRPr="00893633">
        <w:rPr>
          <w:lang w:eastAsia="ko-KR"/>
        </w:rPr>
        <w:fldChar w:fldCharType="end"/>
      </w:r>
      <w:r w:rsidRPr="00893633">
        <w:rPr>
          <w:lang w:eastAsia="ko-KR"/>
        </w:rPr>
        <w:t>. Following a disease relapse, rituximab showed superiority compared to a cyclophosphamide-based induction therapy in achievement of remission</w:t>
      </w:r>
      <w:r w:rsidR="00BF71C8">
        <w:rPr>
          <w:lang w:eastAsia="ko-KR"/>
        </w:rPr>
        <w:t xml:space="preserve"> </w:t>
      </w:r>
      <w:r w:rsidR="00BF71C8">
        <w:rPr>
          <w:lang w:eastAsia="ko-KR"/>
        </w:rPr>
        <w:fldChar w:fldCharType="begin">
          <w:fldData xml:space="preserve">PEVuZE5vdGU+PENpdGU+PEF1dGhvcj5TdG9uZTwvQXV0aG9yPjxZZWFyPjIwMTA8L1llYXI+PElE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</w:fldData>
        </w:fldChar>
      </w:r>
      <w:r w:rsidR="00BF71C8">
        <w:rPr>
          <w:lang w:eastAsia="ko-KR"/>
        </w:rPr>
        <w:instrText xml:space="preserve"> ADDIN EN.CITE </w:instrText>
      </w:r>
      <w:r w:rsidR="00BF71C8">
        <w:rPr>
          <w:lang w:eastAsia="ko-KR"/>
        </w:rPr>
        <w:fldChar w:fldCharType="begin">
          <w:fldData xml:space="preserve">PEVuZE5vdGU+PENpdGU+PEF1dGhvcj5TdG9uZTwvQXV0aG9yPjxZZWFyPjIwMTA8L1llYXI+PElE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</w:fldData>
        </w:fldChar>
      </w:r>
      <w:r w:rsidR="00BF71C8">
        <w:rPr>
          <w:lang w:eastAsia="ko-KR"/>
        </w:rPr>
        <w:instrText xml:space="preserve"> ADDIN EN.CITE.DATA </w:instrText>
      </w:r>
      <w:r w:rsidR="00BF71C8">
        <w:rPr>
          <w:lang w:eastAsia="ko-KR"/>
        </w:rPr>
      </w:r>
      <w:r w:rsidR="00BF71C8">
        <w:rPr>
          <w:lang w:eastAsia="ko-KR"/>
        </w:rPr>
        <w:fldChar w:fldCharType="end"/>
      </w:r>
      <w:r w:rsidR="00BF71C8">
        <w:rPr>
          <w:lang w:eastAsia="ko-KR"/>
        </w:rPr>
      </w:r>
      <w:r w:rsidR="00BF71C8">
        <w:rPr>
          <w:lang w:eastAsia="ko-KR"/>
        </w:rPr>
        <w:fldChar w:fldCharType="separate"/>
      </w:r>
      <w:r w:rsidR="00BF71C8">
        <w:rPr>
          <w:noProof/>
          <w:lang w:eastAsia="ko-KR"/>
        </w:rPr>
        <w:t>[64]</w:t>
      </w:r>
      <w:r w:rsidR="00BF71C8">
        <w:rPr>
          <w:lang w:eastAsia="ko-KR"/>
        </w:rPr>
        <w:fldChar w:fldCharType="end"/>
      </w:r>
      <w:r w:rsidRPr="00893633">
        <w:rPr>
          <w:lang w:eastAsia="ko-KR"/>
        </w:rPr>
        <w:t>. More recently, the induction phase of the RITAZAREM trial was reported, and 90% of trial participants achieved remission by 4 months, while only six patients (3.2%) did not achieve disease control</w:t>
      </w:r>
      <w:r w:rsidR="00BF71C8">
        <w:rPr>
          <w:lang w:eastAsia="ko-KR"/>
        </w:rPr>
        <w:t xml:space="preserve"> </w:t>
      </w:r>
      <w:r w:rsidR="00BF71C8">
        <w:rPr>
          <w:lang w:eastAsia="ko-KR"/>
        </w:rPr>
        <w:fldChar w:fldCharType="begin">
          <w:fldData xml:space="preserve">PEVuZE5vdGU+PENpdGU+PEF1dGhvcj5TbWl0aDwvQXV0aG9yPjxZZWFyPjIwMjA8L1llYXI+PElE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</w:fldData>
        </w:fldChar>
      </w:r>
      <w:r w:rsidR="00BF71C8">
        <w:rPr>
          <w:lang w:eastAsia="ko-KR"/>
        </w:rPr>
        <w:instrText xml:space="preserve"> ADDIN EN.CITE </w:instrText>
      </w:r>
      <w:r w:rsidR="00BF71C8">
        <w:rPr>
          <w:lang w:eastAsia="ko-KR"/>
        </w:rPr>
        <w:fldChar w:fldCharType="begin">
          <w:fldData xml:space="preserve">PEVuZE5vdGU+PENpdGU+PEF1dGhvcj5TbWl0aDwvQXV0aG9yPjxZZWFyPjIwMjA8L1llYXI+PElE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</w:fldData>
        </w:fldChar>
      </w:r>
      <w:r w:rsidR="00BF71C8">
        <w:rPr>
          <w:lang w:eastAsia="ko-KR"/>
        </w:rPr>
        <w:instrText xml:space="preserve"> ADDIN EN.CITE.DATA </w:instrText>
      </w:r>
      <w:r w:rsidR="00BF71C8">
        <w:rPr>
          <w:lang w:eastAsia="ko-KR"/>
        </w:rPr>
      </w:r>
      <w:r w:rsidR="00BF71C8">
        <w:rPr>
          <w:lang w:eastAsia="ko-KR"/>
        </w:rPr>
        <w:fldChar w:fldCharType="end"/>
      </w:r>
      <w:r w:rsidR="00BF71C8">
        <w:rPr>
          <w:lang w:eastAsia="ko-KR"/>
        </w:rPr>
      </w:r>
      <w:r w:rsidR="00BF71C8">
        <w:rPr>
          <w:lang w:eastAsia="ko-KR"/>
        </w:rPr>
        <w:fldChar w:fldCharType="separate"/>
      </w:r>
      <w:r w:rsidR="00BF71C8">
        <w:rPr>
          <w:noProof/>
          <w:lang w:eastAsia="ko-KR"/>
        </w:rPr>
        <w:t>[173]</w:t>
      </w:r>
      <w:r w:rsidR="00BF71C8">
        <w:rPr>
          <w:lang w:eastAsia="ko-KR"/>
        </w:rPr>
        <w:fldChar w:fldCharType="end"/>
      </w:r>
      <w:r w:rsidRPr="00893633">
        <w:rPr>
          <w:lang w:eastAsia="ko-KR"/>
        </w:rPr>
        <w:t>.</w:t>
      </w:r>
    </w:p>
    <w:p w14:paraId="6A79397C" w14:textId="50BECE33" w:rsidR="004952D7" w:rsidRDefault="003B5298" w:rsidP="002D0130">
      <w:pPr>
        <w:pStyle w:val="MDPI31text"/>
        <w:rPr>
          <w:lang w:eastAsia="ko-KR"/>
        </w:rPr>
      </w:pPr>
      <w:r w:rsidRPr="00893633">
        <w:rPr>
          <w:lang w:eastAsia="ko-KR"/>
        </w:rPr>
        <w:t xml:space="preserve">Rituximab not only became the new standard in the induction of </w:t>
      </w:r>
      <w:proofErr w:type="gramStart"/>
      <w:r w:rsidRPr="00893633">
        <w:rPr>
          <w:lang w:eastAsia="ko-KR"/>
        </w:rPr>
        <w:t>treatment, but</w:t>
      </w:r>
      <w:proofErr w:type="gramEnd"/>
      <w:r w:rsidRPr="00893633">
        <w:rPr>
          <w:lang w:eastAsia="ko-KR"/>
        </w:rPr>
        <w:t xml:space="preserve"> showed superiority to other agents in the maintenance phase. The MAINRITSAN trial found a significant reduction of major relapses during the maintenance period compared to azathioprine without an increase of serious adverse events</w:t>
      </w:r>
      <w:r w:rsidR="00BF71C8">
        <w:rPr>
          <w:lang w:eastAsia="ko-KR"/>
        </w:rPr>
        <w:t xml:space="preserve"> </w:t>
      </w:r>
      <w:r w:rsidR="00BF71C8">
        <w:rPr>
          <w:lang w:eastAsia="ko-KR"/>
        </w:rPr>
        <w:fldChar w:fldCharType="begin">
          <w:fldData xml:space="preserve">PEVuZE5vdGU+PENpdGU+PEF1dGhvcj5HdWlsbGV2aW48L0F1dGhvcj48WWVhcj4yMDE0PC9ZZWFy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=
</w:fldData>
        </w:fldChar>
      </w:r>
      <w:r w:rsidR="00BF71C8">
        <w:rPr>
          <w:lang w:eastAsia="ko-KR"/>
        </w:rPr>
        <w:instrText xml:space="preserve"> ADDIN EN.CITE </w:instrText>
      </w:r>
      <w:r w:rsidR="00BF71C8">
        <w:rPr>
          <w:lang w:eastAsia="ko-KR"/>
        </w:rPr>
        <w:fldChar w:fldCharType="begin">
          <w:fldData xml:space="preserve">PEVuZE5vdGU+PENpdGU+PEF1dGhvcj5HdWlsbGV2aW48L0F1dGhvcj48WWVhcj4yMDE0PC9ZZWFy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=
</w:fldData>
        </w:fldChar>
      </w:r>
      <w:r w:rsidR="00BF71C8">
        <w:rPr>
          <w:lang w:eastAsia="ko-KR"/>
        </w:rPr>
        <w:instrText xml:space="preserve"> ADDIN EN.CITE.DATA </w:instrText>
      </w:r>
      <w:r w:rsidR="00BF71C8">
        <w:rPr>
          <w:lang w:eastAsia="ko-KR"/>
        </w:rPr>
      </w:r>
      <w:r w:rsidR="00BF71C8">
        <w:rPr>
          <w:lang w:eastAsia="ko-KR"/>
        </w:rPr>
        <w:fldChar w:fldCharType="end"/>
      </w:r>
      <w:r w:rsidR="00BF71C8">
        <w:rPr>
          <w:lang w:eastAsia="ko-KR"/>
        </w:rPr>
      </w:r>
      <w:r w:rsidR="00BF71C8">
        <w:rPr>
          <w:lang w:eastAsia="ko-KR"/>
        </w:rPr>
        <w:fldChar w:fldCharType="separate"/>
      </w:r>
      <w:r w:rsidR="00BF71C8">
        <w:rPr>
          <w:noProof/>
          <w:lang w:eastAsia="ko-KR"/>
        </w:rPr>
        <w:t>[174]</w:t>
      </w:r>
      <w:r w:rsidR="00BF71C8">
        <w:rPr>
          <w:lang w:eastAsia="ko-KR"/>
        </w:rPr>
        <w:fldChar w:fldCharType="end"/>
      </w:r>
      <w:r w:rsidRPr="00893633">
        <w:rPr>
          <w:lang w:eastAsia="ko-KR"/>
        </w:rPr>
        <w:t>. Similar results have been reported from the RITAZAREM trial with a superiority of rituximab over azathioprine</w:t>
      </w:r>
      <w:r w:rsidR="00BF71C8">
        <w:rPr>
          <w:lang w:eastAsia="ko-KR"/>
        </w:rPr>
        <w:t xml:space="preserve"> </w:t>
      </w:r>
      <w:r w:rsidR="00BF71C8">
        <w:rPr>
          <w:lang w:eastAsia="ko-KR"/>
        </w:rPr>
        <w:fldChar w:fldCharType="begin">
          <w:fldData xml:space="preserve">PEVuZE5vdGU+PENpdGU+PEF1dGhvcj5TbWl0aDwvQXV0aG9yPjxZZWFyPjIwMjA8L1llYXI+PElE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</w:fldData>
        </w:fldChar>
      </w:r>
      <w:r w:rsidR="00BF71C8">
        <w:rPr>
          <w:lang w:eastAsia="ko-KR"/>
        </w:rPr>
        <w:instrText xml:space="preserve"> ADDIN EN.CITE </w:instrText>
      </w:r>
      <w:r w:rsidR="00BF71C8">
        <w:rPr>
          <w:lang w:eastAsia="ko-KR"/>
        </w:rPr>
        <w:fldChar w:fldCharType="begin">
          <w:fldData xml:space="preserve">PEVuZE5vdGU+PENpdGU+PEF1dGhvcj5TbWl0aDwvQXV0aG9yPjxZZWFyPjIwMjA8L1llYXI+PElE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</w:fldData>
        </w:fldChar>
      </w:r>
      <w:r w:rsidR="00BF71C8">
        <w:rPr>
          <w:lang w:eastAsia="ko-KR"/>
        </w:rPr>
        <w:instrText xml:space="preserve"> ADDIN EN.CITE.DATA </w:instrText>
      </w:r>
      <w:r w:rsidR="00BF71C8">
        <w:rPr>
          <w:lang w:eastAsia="ko-KR"/>
        </w:rPr>
      </w:r>
      <w:r w:rsidR="00BF71C8">
        <w:rPr>
          <w:lang w:eastAsia="ko-KR"/>
        </w:rPr>
        <w:fldChar w:fldCharType="end"/>
      </w:r>
      <w:r w:rsidR="00BF71C8">
        <w:rPr>
          <w:lang w:eastAsia="ko-KR"/>
        </w:rPr>
      </w:r>
      <w:r w:rsidR="00BF71C8">
        <w:rPr>
          <w:lang w:eastAsia="ko-KR"/>
        </w:rPr>
        <w:fldChar w:fldCharType="separate"/>
      </w:r>
      <w:r w:rsidR="00BF71C8">
        <w:rPr>
          <w:noProof/>
          <w:lang w:eastAsia="ko-KR"/>
        </w:rPr>
        <w:t>[173]</w:t>
      </w:r>
      <w:r w:rsidR="00BF71C8">
        <w:rPr>
          <w:lang w:eastAsia="ko-KR"/>
        </w:rPr>
        <w:fldChar w:fldCharType="end"/>
      </w:r>
      <w:r w:rsidRPr="00893633">
        <w:rPr>
          <w:lang w:eastAsia="ko-KR"/>
        </w:rPr>
        <w:t xml:space="preserve">. There </w:t>
      </w:r>
      <w:proofErr w:type="gramStart"/>
      <w:r w:rsidRPr="00893633">
        <w:rPr>
          <w:lang w:eastAsia="ko-KR"/>
        </w:rPr>
        <w:t>is</w:t>
      </w:r>
      <w:proofErr w:type="gramEnd"/>
      <w:r w:rsidRPr="00893633">
        <w:rPr>
          <w:lang w:eastAsia="ko-KR"/>
        </w:rPr>
        <w:t xml:space="preserve"> ongoing debate how long patients should receive maintenance therapy. The recently published MAINRITSAN3 trial recruited patients after completion of an 18-month maintenance regimen and found that prolonged therapy with rituximab significantly reduced the relapse rate, while no increase in rate of serious adverse events was observed</w:t>
      </w:r>
      <w:r w:rsidR="00BF71C8">
        <w:rPr>
          <w:lang w:eastAsia="ko-KR"/>
        </w:rPr>
        <w:t xml:space="preserve"> </w:t>
      </w:r>
      <w:r w:rsidR="00BF71C8">
        <w:rPr>
          <w:lang w:eastAsia="ko-KR"/>
        </w:rPr>
        <w:fldChar w:fldCharType="begin"/>
      </w:r>
      <w:r w:rsidR="00BF71C8">
        <w:rPr>
          <w:lang w:eastAsia="ko-KR"/>
        </w:rPr>
        <w:instrText xml:space="preserve"> ADDIN EN.CITE &lt;EndNote&gt;&lt;Cite&gt;&lt;Author&gt;Charles&lt;/Author&gt;&lt;Year&gt;2020&lt;/Year&gt;&lt;IDText&gt;Long-Term Rituximab Use to Maintain Remission of Antineutrophil Cytoplasmic Antibody-Associated Vasculitis: A Randomized Trial&lt;/IDText&gt;&lt;DisplayText&gt;&lt;style size="10"&gt;[175]&lt;/style&gt;&lt;/DisplayText&gt;&lt;record&gt;&lt;dates&gt;&lt;pub-dates&gt;&lt;date&gt;Aug&lt;/date&gt;&lt;/pub-dates&gt;&lt;year&gt;2020&lt;/year&gt;&lt;/dates&gt;&lt;urls&gt;&lt;related-urls&gt;&lt;url&gt;https://www.ncbi.nlm.nih.gov/pubmed/32479166&lt;/url&gt;&lt;/related-urls&gt;&lt;/urls&gt;&lt;isbn&gt;1539-3704&lt;/isbn&gt;&lt;titles&gt;&lt;title&gt;Long-Term Rituximab Use to Maintain Remission of Antineutrophil Cytoplasmic Antibody-Associated Vasculitis: A Randomized Trial&lt;/title&gt;&lt;secondary-title&gt;Ann Intern Med&lt;/secondary-title&gt;&lt;/titles&gt;&lt;pages&gt;179-187&lt;/pages&gt;&lt;number&gt;3&lt;/number&gt;&lt;contributors&gt;&lt;authors&gt;&lt;author&gt;Charles, P.&lt;/author&gt;&lt;author&gt;Perrodeau, É&lt;/author&gt;&lt;author&gt;Samson, M.&lt;/author&gt;&lt;author&gt;Bonnotte, B.&lt;/author&gt;&lt;author&gt;Néel, A.&lt;/author&gt;&lt;author&gt;Agard, C.&lt;/author&gt;&lt;author&gt;Huart, A.&lt;/author&gt;&lt;author&gt;Karras, A.&lt;/author&gt;&lt;author&gt;Lifermann, F.&lt;/author&gt;&lt;author&gt;Godmer, P.&lt;/author&gt;&lt;author&gt;Cohen, P.&lt;/author&gt;&lt;author&gt;Hanrotel-Saliou, C.&lt;/author&gt;&lt;author&gt;Martin-Silva, N.&lt;/author&gt;&lt;author&gt;Pugnet, G.&lt;/author&gt;&lt;author&gt;Maurier, F.&lt;/author&gt;&lt;author&gt;Sibilia, J.&lt;/author&gt;&lt;author&gt;Carron, P. L.&lt;/author&gt;&lt;author&gt;Gobert, P.&lt;/author&gt;&lt;author&gt;Meaux-Ruault, N.&lt;/author&gt;&lt;author&gt;Le Gallou, T.&lt;/author&gt;&lt;author&gt;Vinzio, S.&lt;/author&gt;&lt;author&gt;Viallard, J. F.&lt;/author&gt;&lt;author&gt;Hachulla, E.&lt;/author&gt;&lt;author&gt;Vinter, C.&lt;/author&gt;&lt;author&gt;Puéchal, X.&lt;/author&gt;&lt;author&gt;Terrier, B.&lt;/author&gt;&lt;author&gt;Ravaud, P.&lt;/author&gt;&lt;author&gt;Mouthon, L.&lt;/author&gt;&lt;author&gt;Guillevin, L.&lt;/author&gt;&lt;/authors&gt;&lt;/contributors&gt;&lt;edition&gt;2020/06/02&lt;/edition&gt;&lt;language&gt;eng&lt;/language&gt;&lt;added-date format="utc"&gt;1597237860&lt;/added-date&gt;&lt;ref-type name="Journal Article"&gt;17&lt;/ref-type&gt;&lt;rec-number&gt;394&lt;/rec-number&gt;&lt;last-updated-date format="utc"&gt;1597237860&lt;/last-updated-date&gt;&lt;accession-num&gt;32479166&lt;/accession-num&gt;&lt;electronic-resource-num&gt;10.7326/M19-3827&lt;/electronic-resource-num&gt;&lt;volume&gt;173&lt;/volume&gt;&lt;/record&gt;&lt;/Cite&gt;&lt;/EndNote&gt;</w:instrText>
      </w:r>
      <w:r w:rsidR="00BF71C8">
        <w:rPr>
          <w:lang w:eastAsia="ko-KR"/>
        </w:rPr>
        <w:fldChar w:fldCharType="separate"/>
      </w:r>
      <w:r w:rsidR="00BF71C8">
        <w:rPr>
          <w:noProof/>
          <w:lang w:eastAsia="ko-KR"/>
        </w:rPr>
        <w:t>[175]</w:t>
      </w:r>
      <w:r w:rsidR="00BF71C8">
        <w:rPr>
          <w:lang w:eastAsia="ko-KR"/>
        </w:rPr>
        <w:fldChar w:fldCharType="end"/>
      </w:r>
      <w:r w:rsidRPr="00893633">
        <w:rPr>
          <w:lang w:eastAsia="ko-KR"/>
        </w:rPr>
        <w:t xml:space="preserve">. While the efficacy data are reassuring, the side effects of rituximab, including serious infectious complications (progressive multifocal </w:t>
      </w:r>
      <w:proofErr w:type="spellStart"/>
      <w:r w:rsidRPr="00893633">
        <w:rPr>
          <w:lang w:eastAsia="ko-KR"/>
        </w:rPr>
        <w:t>leukencephalopathy</w:t>
      </w:r>
      <w:proofErr w:type="spellEnd"/>
      <w:r w:rsidRPr="00893633">
        <w:rPr>
          <w:lang w:eastAsia="ko-KR"/>
        </w:rPr>
        <w:t xml:space="preserve">, </w:t>
      </w:r>
      <w:r w:rsidRPr="00893633">
        <w:rPr>
          <w:i/>
          <w:iCs/>
          <w:lang w:eastAsia="ko-KR"/>
        </w:rPr>
        <w:t xml:space="preserve">Pneumocystis </w:t>
      </w:r>
      <w:proofErr w:type="spellStart"/>
      <w:r w:rsidRPr="00893633">
        <w:rPr>
          <w:i/>
          <w:iCs/>
          <w:lang w:eastAsia="ko-KR"/>
        </w:rPr>
        <w:lastRenderedPageBreak/>
        <w:t>jirovecii</w:t>
      </w:r>
      <w:proofErr w:type="spellEnd"/>
      <w:r w:rsidRPr="00893633">
        <w:rPr>
          <w:lang w:eastAsia="ko-KR"/>
        </w:rPr>
        <w:t xml:space="preserve">, hepatitis B reactivation), long-lasting hypogammaglobulinemia, and late-onset neutropenia need to </w:t>
      </w:r>
      <w:proofErr w:type="spellStart"/>
      <w:r w:rsidRPr="00893633">
        <w:rPr>
          <w:lang w:eastAsia="ko-KR"/>
        </w:rPr>
        <w:t>taken</w:t>
      </w:r>
      <w:proofErr w:type="spellEnd"/>
      <w:r w:rsidRPr="00893633">
        <w:rPr>
          <w:lang w:eastAsia="ko-KR"/>
        </w:rPr>
        <w:t xml:space="preserve"> into account</w:t>
      </w:r>
      <w:r w:rsidR="00BF71C8">
        <w:rPr>
          <w:lang w:eastAsia="ko-KR"/>
        </w:rPr>
        <w:t xml:space="preserve"> </w:t>
      </w:r>
      <w:r w:rsidR="00BF71C8">
        <w:rPr>
          <w:lang w:eastAsia="ko-KR"/>
        </w:rPr>
        <w:fldChar w:fldCharType="begin"/>
      </w:r>
      <w:r w:rsidR="00BF71C8">
        <w:rPr>
          <w:lang w:eastAsia="ko-KR"/>
        </w:rPr>
        <w:instrText xml:space="preserve"> ADDIN EN.CITE &lt;EndNote&gt;&lt;Cite&gt;&lt;Author&gt;Kronbichler&lt;/Author&gt;&lt;Year&gt;2017&lt;/Year&gt;&lt;IDText&gt;Rituximab for immunologic renal disease: What the nephrologist needs to know&lt;/IDText&gt;&lt;DisplayText&gt;&lt;style size="10"&gt;[176]&lt;/style&gt;&lt;/DisplayText&gt;&lt;record&gt;&lt;dates&gt;&lt;pub-dates&gt;&lt;date&gt;Jun&lt;/date&gt;&lt;/pub-dates&gt;&lt;year&gt;2017&lt;/year&gt;&lt;/dates&gt;&lt;keywords&gt;&lt;keyword&gt;Humans&lt;/keyword&gt;&lt;keyword&gt;Immune System Diseases&lt;/keyword&gt;&lt;keyword&gt;Immunologic Factors&lt;/keyword&gt;&lt;keyword&gt;Kidney Diseases&lt;/keyword&gt;&lt;keyword&gt;Rituximab&lt;/keyword&gt;&lt;keyword&gt;B-cell depletion&lt;/keyword&gt;&lt;keyword&gt;CD20&lt;/keyword&gt;&lt;keyword&gt;Infections&lt;/keyword&gt;&lt;keyword&gt;Nephrology&lt;/keyword&gt;&lt;keyword&gt;Renal diseases&lt;/keyword&gt;&lt;keyword&gt;Rituximab&lt;/keyword&gt;&lt;keyword&gt;Side effects&lt;/keyword&gt;&lt;/keywords&gt;&lt;urls&gt;&lt;related-urls&gt;&lt;url&gt;https://www.ncbi.nlm.nih.gov/pubmed/28414152&lt;/url&gt;&lt;/related-urls&gt;&lt;/urls&gt;&lt;isbn&gt;1873-0183&lt;/isbn&gt;&lt;titles&gt;&lt;title&gt;Rituximab for immunologic renal disease: What the nephrologist needs to know&lt;/title&gt;&lt;secondary-title&gt;Autoimmun Rev&lt;/secondary-title&gt;&lt;/titles&gt;&lt;pages&gt;633-643&lt;/pages&gt;&lt;number&gt;6&lt;/number&gt;&lt;contributors&gt;&lt;authors&gt;&lt;author&gt;Kronbichler, A.&lt;/author&gt;&lt;author&gt;Windpessl, M.&lt;/author&gt;&lt;author&gt;Pieringer, H.&lt;/author&gt;&lt;author&gt;Jayne, D. R. W.&lt;/author&gt;&lt;/authors&gt;&lt;/contributors&gt;&lt;edition&gt;2017/04/13&lt;/edition&gt;&lt;language&gt;eng&lt;/language&gt;&lt;added-date format="utc"&gt;1587280612&lt;/added-date&gt;&lt;ref-type name="Journal Article"&gt;17&lt;/ref-type&gt;&lt;rec-number&gt;296&lt;/rec-number&gt;&lt;last-updated-date format="utc"&gt;1587280612&lt;/last-updated-date&gt;&lt;accession-num&gt;28414152&lt;/accession-num&gt;&lt;electronic-resource-num&gt;10.1016/j.autrev.2017.04.007&lt;/electronic-resource-num&gt;&lt;volume&gt;16&lt;/volume&gt;&lt;/record&gt;&lt;/Cite&gt;&lt;/EndNote&gt;</w:instrText>
      </w:r>
      <w:r w:rsidR="00BF71C8">
        <w:rPr>
          <w:lang w:eastAsia="ko-KR"/>
        </w:rPr>
        <w:fldChar w:fldCharType="separate"/>
      </w:r>
      <w:r w:rsidR="00BF71C8">
        <w:rPr>
          <w:noProof/>
          <w:lang w:eastAsia="ko-KR"/>
        </w:rPr>
        <w:t>[176]</w:t>
      </w:r>
      <w:r w:rsidR="00BF71C8">
        <w:rPr>
          <w:lang w:eastAsia="ko-KR"/>
        </w:rPr>
        <w:fldChar w:fldCharType="end"/>
      </w:r>
      <w:r w:rsidRPr="00893633">
        <w:rPr>
          <w:lang w:eastAsia="ko-KR"/>
        </w:rPr>
        <w:t>.</w:t>
      </w:r>
      <w:r w:rsidR="000741D7">
        <w:rPr>
          <w:lang w:eastAsia="ko-KR"/>
        </w:rPr>
        <w:t xml:space="preserve"> A </w:t>
      </w:r>
      <w:r w:rsidR="00BD096D">
        <w:rPr>
          <w:lang w:eastAsia="ko-KR"/>
        </w:rPr>
        <w:t xml:space="preserve">figure displaying the mode of action of </w:t>
      </w:r>
      <w:r w:rsidR="000741D7">
        <w:rPr>
          <w:lang w:eastAsia="ko-KR"/>
        </w:rPr>
        <w:t xml:space="preserve">rituximab and </w:t>
      </w:r>
      <w:r w:rsidR="00BD096D">
        <w:rPr>
          <w:lang w:eastAsia="ko-KR"/>
        </w:rPr>
        <w:t>above</w:t>
      </w:r>
      <w:r w:rsidR="00BF71C8">
        <w:rPr>
          <w:lang w:eastAsia="ko-KR"/>
        </w:rPr>
        <w:t>-</w:t>
      </w:r>
      <w:r w:rsidR="00BD096D">
        <w:rPr>
          <w:lang w:eastAsia="ko-KR"/>
        </w:rPr>
        <w:t xml:space="preserve">mentioned </w:t>
      </w:r>
      <w:r w:rsidR="004C1E55">
        <w:rPr>
          <w:lang w:eastAsia="ko-KR"/>
        </w:rPr>
        <w:t>therapeutic options</w:t>
      </w:r>
      <w:r w:rsidR="000741D7">
        <w:rPr>
          <w:lang w:eastAsia="ko-KR"/>
        </w:rPr>
        <w:t xml:space="preserve"> is visualized in Figure 3. </w:t>
      </w:r>
    </w:p>
    <w:tbl>
      <w:tblPr>
        <w:tblW w:w="0" w:type="auto"/>
        <w:tblLook w:val="04A0" w:firstRow="1" w:lastRow="0" w:firstColumn="1" w:lastColumn="0" w:noHBand="0" w:noVBand="1"/>
      </w:tblPr>
      <w:tblGrid>
        <w:gridCol w:w="8622"/>
        <w:gridCol w:w="222"/>
      </w:tblGrid>
      <w:tr w:rsidR="000741D7" w:rsidRPr="00744116" w14:paraId="2810366E" w14:textId="77777777" w:rsidTr="0071530D">
        <w:tc>
          <w:tcPr>
            <w:tcW w:w="8581" w:type="dxa"/>
            <w:shd w:val="clear" w:color="auto" w:fill="auto"/>
          </w:tcPr>
          <w:p w14:paraId="462201B0" w14:textId="30470279" w:rsidR="000741D7" w:rsidRPr="00744116" w:rsidRDefault="004C1E55" w:rsidP="0071530D">
            <w:pPr>
              <w:pStyle w:val="MDPI52figure"/>
              <w:rPr>
                <w:sz w:val="20"/>
              </w:rPr>
            </w:pPr>
            <w:r>
              <w:rPr>
                <w:noProof/>
                <w:snapToGrid/>
                <w:sz w:val="20"/>
              </w:rPr>
              <w:drawing>
                <wp:inline distT="0" distB="0" distL="0" distR="0" wp14:anchorId="2B255849" wp14:editId="7C73152A">
                  <wp:extent cx="5416062" cy="3087077"/>
                  <wp:effectExtent l="0" t="0" r="0" b="0"/>
                  <wp:docPr id="5" name="Picture 21" descr="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descr="Diagram&#10;&#10;Description automatically generated"/>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26607" cy="3093088"/>
                          </a:xfrm>
                          <a:prstGeom prst="rect">
                            <a:avLst/>
                          </a:prstGeom>
                          <a:noFill/>
                          <a:ln>
                            <a:noFill/>
                          </a:ln>
                        </pic:spPr>
                      </pic:pic>
                    </a:graphicData>
                  </a:graphic>
                </wp:inline>
              </w:drawing>
            </w:r>
          </w:p>
        </w:tc>
        <w:tc>
          <w:tcPr>
            <w:tcW w:w="479" w:type="dxa"/>
            <w:shd w:val="clear" w:color="auto" w:fill="auto"/>
          </w:tcPr>
          <w:p w14:paraId="21A7A9F6" w14:textId="77777777" w:rsidR="000741D7" w:rsidRPr="00744116" w:rsidRDefault="000741D7" w:rsidP="0071530D">
            <w:pPr>
              <w:pStyle w:val="MDPI52figure"/>
              <w:adjustRightInd w:val="0"/>
              <w:snapToGrid w:val="0"/>
            </w:pPr>
          </w:p>
          <w:p w14:paraId="383017DC" w14:textId="77777777" w:rsidR="000741D7" w:rsidRPr="00744116" w:rsidRDefault="000741D7" w:rsidP="0071530D">
            <w:pPr>
              <w:pStyle w:val="MDPI52figure"/>
              <w:adjustRightInd w:val="0"/>
              <w:snapToGrid w:val="0"/>
              <w:rPr>
                <w:sz w:val="20"/>
              </w:rPr>
            </w:pPr>
          </w:p>
        </w:tc>
      </w:tr>
    </w:tbl>
    <w:p w14:paraId="27B34F42" w14:textId="3785DDF4" w:rsidR="000741D7" w:rsidRDefault="000741D7" w:rsidP="009C2F37">
      <w:pPr>
        <w:pStyle w:val="MDPI51figurecaption"/>
      </w:pPr>
      <w:r w:rsidRPr="00DF0973">
        <w:rPr>
          <w:b/>
        </w:rPr>
        <w:t xml:space="preserve">Figure </w:t>
      </w:r>
      <w:r>
        <w:rPr>
          <w:b/>
        </w:rPr>
        <w:t>3</w:t>
      </w:r>
      <w:r w:rsidRPr="00DF0973">
        <w:rPr>
          <w:b/>
        </w:rPr>
        <w:t xml:space="preserve">. </w:t>
      </w:r>
      <w:r w:rsidR="00BD096D">
        <w:t>Therapeutic armamentarium of</w:t>
      </w:r>
      <w:r>
        <w:t xml:space="preserve"> ANCA-associated vasculitis based on </w:t>
      </w:r>
      <w:r w:rsidR="00BD096D">
        <w:t xml:space="preserve">disease </w:t>
      </w:r>
      <w:r>
        <w:t>pathogenesis. TNF-</w:t>
      </w:r>
      <w:r w:rsidRPr="00893633">
        <w:t>α</w:t>
      </w:r>
      <w:r>
        <w:t xml:space="preserve">, IL-6, and alternative complement activation contribute to neutrophil priming, activation, and endothelial injury and are targeted by adalimumab, tocilizumab, and </w:t>
      </w:r>
      <w:proofErr w:type="spellStart"/>
      <w:r>
        <w:t>av</w:t>
      </w:r>
      <w:r w:rsidR="005D4C07">
        <w:t>aco</w:t>
      </w:r>
      <w:r>
        <w:t>pan</w:t>
      </w:r>
      <w:proofErr w:type="spellEnd"/>
      <w:r>
        <w:t xml:space="preserve"> respectively. BAFF</w:t>
      </w:r>
      <w:r w:rsidR="005D4C07">
        <w:t xml:space="preserve"> stimulates B cell activation and</w:t>
      </w:r>
      <w:r>
        <w:t xml:space="preserve"> is targeted by belimumab</w:t>
      </w:r>
      <w:r w:rsidR="005D4C07">
        <w:t xml:space="preserve">. </w:t>
      </w:r>
      <w:r>
        <w:t>B cells are targeted by ritux</w:t>
      </w:r>
      <w:r w:rsidR="00BD096D">
        <w:t>i</w:t>
      </w:r>
      <w:r>
        <w:t>mab.</w:t>
      </w:r>
    </w:p>
    <w:p w14:paraId="58E0FB26" w14:textId="30FE0B08" w:rsidR="003B4F28" w:rsidRDefault="003B4F28" w:rsidP="003B4F28">
      <w:pPr>
        <w:pStyle w:val="MDPI22heading2"/>
        <w:rPr>
          <w:lang w:eastAsia="ko-KR"/>
        </w:rPr>
      </w:pPr>
      <w:r w:rsidRPr="002D0130">
        <w:rPr>
          <w:lang w:eastAsia="ko-KR"/>
        </w:rPr>
        <w:t>6.</w:t>
      </w:r>
      <w:r w:rsidR="00234463">
        <w:rPr>
          <w:lang w:eastAsia="ko-KR"/>
        </w:rPr>
        <w:t>6</w:t>
      </w:r>
      <w:r w:rsidRPr="002D0130">
        <w:rPr>
          <w:lang w:eastAsia="ko-KR"/>
        </w:rPr>
        <w:t xml:space="preserve">. </w:t>
      </w:r>
      <w:r>
        <w:rPr>
          <w:lang w:eastAsia="ko-KR"/>
        </w:rPr>
        <w:t>Developing preclinical targets</w:t>
      </w:r>
    </w:p>
    <w:p w14:paraId="76257031" w14:textId="4C3B17F4" w:rsidR="00B21AFF" w:rsidRPr="00C600DB" w:rsidRDefault="003B4F28" w:rsidP="00777B8A">
      <w:pPr>
        <w:pStyle w:val="MDPI31text"/>
      </w:pPr>
      <w:r>
        <w:t>M</w:t>
      </w:r>
      <w:r w:rsidR="009C2F37">
        <w:t>PO</w:t>
      </w:r>
      <w:r>
        <w:t xml:space="preserve"> contributes to oxidative damage involved in the pathogenesis of ANCA-associated vasculitis, suggesting therapeutic utility in </w:t>
      </w:r>
      <w:r w:rsidR="009C2F37">
        <w:t>MPO</w:t>
      </w:r>
      <w:r>
        <w:t xml:space="preserve"> inhibition. </w:t>
      </w:r>
      <w:proofErr w:type="spellStart"/>
      <w:r>
        <w:t>Antonelou</w:t>
      </w:r>
      <w:proofErr w:type="spellEnd"/>
      <w:r>
        <w:t xml:space="preserve"> et al. </w:t>
      </w:r>
      <w:r w:rsidR="009C2F37">
        <w:t xml:space="preserve">showed that treatment with a MPO inhibitor reduced the </w:t>
      </w:r>
      <w:proofErr w:type="spellStart"/>
      <w:r w:rsidR="009C2F37">
        <w:t>producttion</w:t>
      </w:r>
      <w:proofErr w:type="spellEnd"/>
      <w:r w:rsidR="009C2F37">
        <w:t xml:space="preserve"> of NETs, ROS, and endothelial cell damage in </w:t>
      </w:r>
      <w:r w:rsidR="000E1E64">
        <w:t>mice and renal biops</w:t>
      </w:r>
      <w:r w:rsidR="009C2F37">
        <w:t>ies</w:t>
      </w:r>
      <w:r w:rsidR="000E1E64">
        <w:t xml:space="preserve"> </w:t>
      </w:r>
      <w:r w:rsidR="004C1E55">
        <w:rPr>
          <w:i/>
        </w:rPr>
        <w:fldChar w:fldCharType="begin">
          <w:fldData xml:space="preserve">PEVuZE5vdGU+PENpdGU+PEF1dGhvcj5BbnRvbmVsb3U8L0F1dGhvcj48WWVhcj4yMDIwPC9ZZWFy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=
</w:fldData>
        </w:fldChar>
      </w:r>
      <w:r w:rsidR="00BF71C8">
        <w:instrText xml:space="preserve"> ADDIN EN.CITE </w:instrText>
      </w:r>
      <w:r w:rsidR="00BF71C8">
        <w:rPr>
          <w:i/>
        </w:rPr>
        <w:fldChar w:fldCharType="begin">
          <w:fldData xml:space="preserve">PEVuZE5vdGU+PENpdGU+PEF1dGhvcj5BbnRvbmVsb3U8L0F1dGhvcj48WWVhcj4yMDIwPC9ZZWFy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=
</w:fldData>
        </w:fldChar>
      </w:r>
      <w:r w:rsidR="00BF71C8">
        <w:instrText xml:space="preserve"> ADDIN EN.CITE.DATA </w:instrText>
      </w:r>
      <w:r w:rsidR="00BF71C8">
        <w:rPr>
          <w:i/>
        </w:rPr>
      </w:r>
      <w:r w:rsidR="00BF71C8">
        <w:rPr>
          <w:i/>
        </w:rPr>
        <w:fldChar w:fldCharType="end"/>
      </w:r>
      <w:r w:rsidR="004C1E55">
        <w:rPr>
          <w:i/>
        </w:rPr>
      </w:r>
      <w:r w:rsidR="004C1E55">
        <w:rPr>
          <w:i/>
        </w:rPr>
        <w:fldChar w:fldCharType="separate"/>
      </w:r>
      <w:r w:rsidR="00BF71C8">
        <w:t>[177]</w:t>
      </w:r>
      <w:r w:rsidR="004C1E55">
        <w:rPr>
          <w:i/>
        </w:rPr>
        <w:fldChar w:fldCharType="end"/>
      </w:r>
      <w:r w:rsidR="000E1E64">
        <w:t>.</w:t>
      </w:r>
      <w:r w:rsidR="00B21AFF">
        <w:t xml:space="preserve"> Intravenous </w:t>
      </w:r>
      <w:proofErr w:type="spellStart"/>
      <w:r w:rsidR="00B21AFF">
        <w:t>immunogloblins</w:t>
      </w:r>
      <w:proofErr w:type="spellEnd"/>
      <w:r w:rsidR="00B21AFF">
        <w:t xml:space="preserve">, previously used to treat other autoimmune </w:t>
      </w:r>
      <w:proofErr w:type="spellStart"/>
      <w:r w:rsidR="00B21AFF">
        <w:t>vasculitides</w:t>
      </w:r>
      <w:proofErr w:type="spellEnd"/>
      <w:r w:rsidR="00B21AFF">
        <w:t>, reduce</w:t>
      </w:r>
      <w:r w:rsidR="009C2F37">
        <w:t>d the rate of</w:t>
      </w:r>
      <w:r w:rsidR="00B21AFF">
        <w:t xml:space="preserve"> pulmonary hemorrhage and peritoneal NETs in rat models of </w:t>
      </w:r>
      <w:proofErr w:type="spellStart"/>
      <w:r w:rsidR="00B21AFF">
        <w:t>NETosis</w:t>
      </w:r>
      <w:proofErr w:type="spellEnd"/>
      <w:r w:rsidR="00B21AFF">
        <w:t xml:space="preserve"> </w:t>
      </w:r>
      <w:r w:rsidR="004C1E55">
        <w:rPr>
          <w:i/>
        </w:rPr>
        <w:fldChar w:fldCharType="begin"/>
      </w:r>
      <w:r w:rsidR="00BF71C8">
        <w:instrText xml:space="preserve"> ADDIN EN.CITE &lt;EndNote&gt;&lt;Cite&gt;&lt;Author&gt;Uozumi&lt;/Author&gt;&lt;Year&gt;2020&lt;/Year&gt;&lt;IDText&gt;Pharmaceutical immunoglobulins reduce neutrophil extracellular trap formation and ameliorate the development of MPO-ANCA-associated vasculitis&lt;/IDText&gt;&lt;DisplayText&gt;&lt;style size="10"&gt;[178]&lt;/style&gt;&lt;/DisplayText&gt;&lt;record&gt;&lt;dates&gt;&lt;pub-dates&gt;&lt;date&gt;May&lt;/date&gt;&lt;/pub-dates&gt;&lt;year&gt;2020&lt;/year&gt;&lt;/dates&gt;&lt;keywords&gt;&lt;keyword&gt;ANCA-associated vasculitis&lt;/keyword&gt;&lt;keyword&gt;Anti-neutrophil cytoplasmic antibody (ANCA)&lt;/keyword&gt;&lt;keyword&gt;animal model&lt;/keyword&gt;&lt;keyword&gt;intravenous immunoglobulin (IVIG)&lt;/keyword&gt;&lt;keyword&gt;neutrophil extracellular traps (NETs)&lt;/keyword&gt;&lt;/keywords&gt;&lt;urls&gt;&lt;related-urls&gt;&lt;url&gt;https://www.ncbi.nlm.nih.gov/pubmed/30932727&lt;/url&gt;&lt;/related-urls&gt;&lt;/urls&gt;&lt;isbn&gt;1439-7609&lt;/isbn&gt;&lt;titles&gt;&lt;title&gt;Pharmaceutical immunoglobulins reduce neutrophil extracellular trap formation and ameliorate the development of MPO-ANCA-associated vasculitis&lt;/title&gt;&lt;secondary-title&gt;Mod Rheumatol&lt;/secondary-title&gt;&lt;/titles&gt;&lt;pages&gt;544-550&lt;/pages&gt;&lt;number&gt;3&lt;/number&gt;&lt;contributors&gt;&lt;authors&gt;&lt;author&gt;Uozumi, R.&lt;/author&gt;&lt;author&gt;Iguchi, R.&lt;/author&gt;&lt;author&gt;Masuda, S.&lt;/author&gt;&lt;author&gt;Nishibata, Y.&lt;/author&gt;&lt;author&gt;Nakazawa, D.&lt;/author&gt;&lt;author&gt;Tomaru, U.&lt;/author&gt;&lt;author&gt;Ishizu, A.&lt;/author&gt;&lt;/authors&gt;&lt;/contributors&gt;&lt;edition&gt;2019/04/12&lt;/edition&gt;&lt;language&gt;eng&lt;/language&gt;&lt;added-date format="utc"&gt;1601116451&lt;/added-date&gt;&lt;ref-type name="Journal Article"&gt;17&lt;/ref-type&gt;&lt;rec-number&gt;474&lt;/rec-number&gt;&lt;last-updated-date format="utc"&gt;1601116451&lt;/last-updated-date&gt;&lt;accession-num&gt;30932727&lt;/accession-num&gt;&lt;electronic-resource-num&gt;10.1080/14397595.2019.1602292&lt;/electronic-resource-num&gt;&lt;volume&gt;30&lt;/volume&gt;&lt;/record&gt;&lt;/Cite&gt;&lt;/EndNote&gt;</w:instrText>
      </w:r>
      <w:r w:rsidR="004C1E55">
        <w:rPr>
          <w:i/>
        </w:rPr>
        <w:fldChar w:fldCharType="separate"/>
      </w:r>
      <w:r w:rsidR="00BF71C8">
        <w:t>[178]</w:t>
      </w:r>
      <w:r w:rsidR="004C1E55">
        <w:rPr>
          <w:i/>
        </w:rPr>
        <w:fldChar w:fldCharType="end"/>
      </w:r>
      <w:r w:rsidR="00B21AFF">
        <w:t>.</w:t>
      </w:r>
      <w:r w:rsidR="00234463">
        <w:t xml:space="preserve"> </w:t>
      </w:r>
    </w:p>
    <w:p w14:paraId="733E6A86" w14:textId="379C0746" w:rsidR="003B5298" w:rsidRPr="00E41CD3" w:rsidRDefault="002D0130" w:rsidP="002D0130">
      <w:pPr>
        <w:pStyle w:val="MDPI21heading1"/>
      </w:pPr>
      <w:bookmarkStart w:id="21" w:name="_Toc40621886"/>
      <w:r>
        <w:t xml:space="preserve">7. </w:t>
      </w:r>
      <w:r w:rsidR="003B5298" w:rsidRPr="00E41CD3">
        <w:t>Conclusion</w:t>
      </w:r>
      <w:bookmarkEnd w:id="21"/>
    </w:p>
    <w:p w14:paraId="3C897910" w14:textId="10D583C3" w:rsidR="003B5298" w:rsidRPr="00893633" w:rsidRDefault="003B5298" w:rsidP="002D0130">
      <w:pPr>
        <w:pStyle w:val="MDPI31text"/>
        <w:rPr>
          <w:lang w:eastAsia="ko-KR"/>
        </w:rPr>
      </w:pPr>
      <w:r w:rsidRPr="00893633">
        <w:rPr>
          <w:lang w:eastAsia="ko-KR"/>
        </w:rPr>
        <w:t xml:space="preserve">ANCA-associated vasculitis is a systemic autoimmune disease that primarily affects small vessels but may also affect medium-sized vessels. It is currently classified according to the clinical phenotype into three major clinical subtypes; MPA, GPA, and EGPA </w:t>
      </w:r>
      <w:r w:rsidRPr="00893633">
        <w:rPr>
          <w:lang w:eastAsia="ko-KR"/>
        </w:rPr>
        <w:fldChar w:fldCharType="begin"/>
      </w:r>
      <w:r w:rsidR="00D453A7">
        <w:rPr>
          <w:lang w:eastAsia="ko-KR"/>
        </w:rPr>
        <w:instrText xml:space="preserve"> ADDIN EN.CITE &lt;EndNote&gt;&lt;Cite&gt;&lt;Author&gt;Jennette&lt;/Author&gt;&lt;Year&gt;2013&lt;/Year&gt;&lt;RecNum&gt;1&lt;/RecNum&gt;&lt;DisplayText&gt;&lt;style size="10"&gt;[1]&lt;/style&gt;&lt;/DisplayText&gt;&lt;record&gt;&lt;rec-number&gt;1&lt;/rec-number&gt;&lt;foreign-keys&gt;&lt;key app="EN" db-id="taxtdxa0ps2raaexsd6v9rxztvast5wwa2dz" timestamp="1585205854"&gt;1&lt;/key&gt;&lt;/foreign-keys&gt;&lt;ref-type name="Journal Article"&gt;17&lt;/ref-type&gt;&lt;contributors&gt;&lt;authors&gt;&lt;author&gt;Jennette, J. C.&lt;/author&gt;&lt;author&gt;Falk, R. J.&lt;/author&gt;&lt;author&gt;Bacon, P. A.&lt;/author&gt;&lt;author&gt;Basu, N.&lt;/author&gt;&lt;author&gt;Cid, M. C.&lt;/author&gt;&lt;author&gt;Ferrario, F.&lt;/author&gt;&lt;author&gt;Flores-Suarez, L. F.&lt;/author&gt;&lt;author&gt;Gross, W. L.&lt;/author&gt;&lt;author&gt;Guillevin, L.&lt;/author&gt;&lt;author&gt;Hagen, E. C.&lt;/author&gt;&lt;author&gt;Hoffman, G. S.&lt;/author&gt;&lt;author&gt;Jayne, D. R.&lt;/author&gt;&lt;author&gt;Kallenberg, C. G.&lt;/author&gt;&lt;author&gt;Lamprecht, P.&lt;/author&gt;&lt;author&gt;Langford, C. A.&lt;/author&gt;&lt;author&gt;Luqmani, R. A.&lt;/author&gt;&lt;author&gt;Mahr, A. D.&lt;/author&gt;&lt;author&gt;Matteson, E. L.&lt;/author&gt;&lt;author&gt;Merkel, P. A.&lt;/author&gt;&lt;author&gt;Ozen, S.&lt;/author&gt;&lt;author&gt;Pusey, C. D.&lt;/author&gt;&lt;author&gt;Rasmussen, N.&lt;/author&gt;&lt;author&gt;Rees, A. J.&lt;/author&gt;&lt;author&gt;Scott, D. G.&lt;/author&gt;&lt;author&gt;Specks, U.&lt;/author&gt;&lt;author&gt;Stone, J. H.&lt;/author&gt;&lt;author&gt;Takahashi, K.&lt;/author&gt;&lt;author&gt;Watts, R. A.&lt;/author&gt;&lt;/authors&gt;&lt;/contributors&gt;&lt;auth-address&gt;Department of Pathology and Laboratory Medicine, University of North Carolina, Chapel Hill, NC 27599, USA. jcj@med.unc.edu&lt;/auth-address&gt;&lt;titles&gt;&lt;title&gt;2012 revised International Chapel Hill Consensus Conference Nomenclature of Vasculitides&lt;/title&gt;&lt;secondary-title&gt;Arthritis Rheum&lt;/secondary-title&gt;&lt;/titles&gt;&lt;pages&gt;1-11&lt;/pages&gt;&lt;volume&gt;65&lt;/volume&gt;&lt;number&gt;1&lt;/number&gt;&lt;edition&gt;2012/10/10&lt;/edition&gt;&lt;keywords&gt;&lt;keyword&gt;Humans&lt;/keyword&gt;&lt;keyword&gt;Vasculitis/*classification/diagnosis&lt;/keyword&gt;&lt;/keywords&gt;&lt;dates&gt;&lt;year&gt;2013&lt;/year&gt;&lt;pub-dates&gt;&lt;date&gt;Jan&lt;/date&gt;&lt;/pub-dates&gt;&lt;/dates&gt;&lt;isbn&gt;0004-3591&lt;/isbn&gt;&lt;accession-num&gt;23045170&lt;/accession-num&gt;&lt;urls&gt;&lt;/urls&gt;&lt;electronic-resource-num&gt;10.1002/art.37715&lt;/electronic-resource-num&gt;&lt;remote-database-provider&gt;NLM&lt;/remote-database-provider&gt;&lt;language&gt;eng&lt;/language&gt;&lt;/record&gt;&lt;/Cite&gt;&lt;/EndNote&gt;</w:instrText>
      </w:r>
      <w:r w:rsidRPr="00893633">
        <w:rPr>
          <w:lang w:eastAsia="ko-KR"/>
        </w:rPr>
        <w:fldChar w:fldCharType="separate"/>
      </w:r>
      <w:r w:rsidR="00D453A7">
        <w:rPr>
          <w:noProof/>
          <w:lang w:eastAsia="ko-KR"/>
        </w:rPr>
        <w:t>[1]</w:t>
      </w:r>
      <w:r w:rsidRPr="00893633">
        <w:rPr>
          <w:lang w:eastAsia="ko-KR"/>
        </w:rPr>
        <w:fldChar w:fldCharType="end"/>
      </w:r>
      <w:r w:rsidRPr="00893633">
        <w:rPr>
          <w:lang w:eastAsia="ko-KR"/>
        </w:rPr>
        <w:t xml:space="preserve">. Several lines of evidence coming from the genetic background of these diseases, the clinical disease course (association with relapses), disease manifestations (i.e. lung alterations), prognosis (i.e. cardiovascular death) and biomarker expression levels suggest that diagnosis should be made by the respective ANCA serotype, either PR3-ANCA vasculitis or MPO-ANCA vasculitis. </w:t>
      </w:r>
    </w:p>
    <w:p w14:paraId="217E61CA" w14:textId="77777777" w:rsidR="00383A5F" w:rsidRDefault="003B5298" w:rsidP="002D0130">
      <w:pPr>
        <w:pStyle w:val="MDPI31text"/>
        <w:rPr>
          <w:rFonts w:eastAsia="Calibri Light"/>
          <w:lang w:eastAsia="ko-KR"/>
        </w:rPr>
      </w:pPr>
      <w:r w:rsidRPr="00893633">
        <w:rPr>
          <w:lang w:eastAsia="ko-KR"/>
        </w:rPr>
        <w:t xml:space="preserve">ANCA-associated </w:t>
      </w:r>
      <w:proofErr w:type="spellStart"/>
      <w:r w:rsidRPr="00893633">
        <w:rPr>
          <w:lang w:eastAsia="ko-KR"/>
        </w:rPr>
        <w:t>vasculitides</w:t>
      </w:r>
      <w:proofErr w:type="spellEnd"/>
      <w:r w:rsidRPr="00893633">
        <w:rPr>
          <w:lang w:eastAsia="ko-KR"/>
        </w:rPr>
        <w:t xml:space="preserve"> are complex diseases and research into </w:t>
      </w:r>
      <w:proofErr w:type="spellStart"/>
      <w:r w:rsidRPr="00893633">
        <w:rPr>
          <w:lang w:eastAsia="ko-KR"/>
        </w:rPr>
        <w:t>vasculitides</w:t>
      </w:r>
      <w:proofErr w:type="spellEnd"/>
      <w:r w:rsidRPr="00893633">
        <w:rPr>
          <w:lang w:eastAsia="ko-KR"/>
        </w:rPr>
        <w:t xml:space="preserve"> steadily increased during the past decades. Many researchers focused on</w:t>
      </w:r>
      <w:r w:rsidRPr="00893633">
        <w:rPr>
          <w:rFonts w:eastAsia="Calibri Light"/>
          <w:lang w:eastAsia="ko-KR"/>
        </w:rPr>
        <w:t xml:space="preserve"> the immunological pathogenesis and related cytokines in PR3- and MPO-ANCA vasculitis. However, a review focusing on recent findings with involved pathways in etiopathogenesis and associated molecules has not been reported yet. </w:t>
      </w:r>
    </w:p>
    <w:p w14:paraId="44A57734" w14:textId="3613A6C1" w:rsidR="003B5298" w:rsidRPr="00893633" w:rsidRDefault="003B5298" w:rsidP="00383A5F">
      <w:pPr>
        <w:pStyle w:val="MDPI31text"/>
        <w:rPr>
          <w:rFonts w:eastAsia="Calibri Light"/>
          <w:lang w:eastAsia="ko-KR"/>
        </w:rPr>
      </w:pPr>
      <w:r w:rsidRPr="00893633">
        <w:rPr>
          <w:rFonts w:eastAsia="Calibri Light"/>
          <w:lang w:eastAsia="ko-KR"/>
        </w:rPr>
        <w:t>The information provided herein might be used clinically</w:t>
      </w:r>
      <w:r w:rsidRPr="00E41CD3">
        <w:t xml:space="preserve"> </w:t>
      </w:r>
      <w:r w:rsidRPr="00893633">
        <w:rPr>
          <w:rFonts w:eastAsia="Calibri Light"/>
          <w:lang w:eastAsia="ko-KR"/>
        </w:rPr>
        <w:t xml:space="preserve">to diagnose ANCA-associated vasculitis in unclear cases (especially with non-specific presentation forms). More research is needed to highlight whether these markers are also relevant in prediction of relapse, which has not been tested in most biomarker studies so far. This review has excluded cases with ANCA-negative </w:t>
      </w:r>
      <w:r w:rsidRPr="00893633">
        <w:rPr>
          <w:rFonts w:eastAsia="Calibri Light"/>
          <w:lang w:eastAsia="ko-KR"/>
        </w:rPr>
        <w:lastRenderedPageBreak/>
        <w:t xml:space="preserve">vasculitis, a subgroup of cases which is underrepresented in current research, and EGPA, which has a completely different etiopathogenesis when compared to cases with GPA (classically PR3-ANCA positive) or MPA (MPO-ANCA positive). There are some other molecules like IL-10, which have a distinct expression level between PR3-ANCA and MPO-ANCA vasculitis. More research focusing on the ANCA serotype is necessary to provide a panel of potential marker molecules, which are capable of reliably highlighting differences in both entities.  In line with our general progress in the field of ANCA-associated vasculitis, the understanding of immunopathogenesis increased during the past decades. Specific biomarkers distinguishing cases with ANCA-associated vasculitis from control cases have been identified and further research in the field is on the way. We are heading towards “precision medicine” in the field of ANCA-associated vasculitis and biomarkers predicting severity of the disease, disease response towards immunosuppression, and relapse risk need to be discovered to allow a tailored treatment. Such examples are the success story of rituximab in the management of ANCA-associated vasculitis and the positive ADVOCATE trial, which will lead to approval of </w:t>
      </w:r>
      <w:proofErr w:type="spellStart"/>
      <w:r w:rsidRPr="00893633">
        <w:rPr>
          <w:rFonts w:eastAsia="Calibri Light"/>
          <w:lang w:eastAsia="ko-KR"/>
        </w:rPr>
        <w:t>avacopan</w:t>
      </w:r>
      <w:proofErr w:type="spellEnd"/>
      <w:r>
        <w:rPr>
          <w:rFonts w:eastAsia="Calibri Light"/>
          <w:lang w:eastAsia="ko-KR"/>
        </w:rPr>
        <w:t xml:space="preserve"> in the management of these potentially devastating diseases.</w:t>
      </w:r>
      <w:r w:rsidRPr="00893633">
        <w:rPr>
          <w:rFonts w:eastAsia="Calibri Light"/>
          <w:lang w:eastAsia="ko-KR"/>
        </w:rPr>
        <w:t xml:space="preserve"> </w:t>
      </w:r>
    </w:p>
    <w:p w14:paraId="5C88FACA" w14:textId="77777777" w:rsidR="003B5298" w:rsidRPr="00B93109" w:rsidRDefault="003B5298" w:rsidP="003B5298">
      <w:pPr>
        <w:pStyle w:val="MDPI62Acknowledgments"/>
      </w:pPr>
      <w:bookmarkStart w:id="22" w:name="_Toc21198953"/>
      <w:bookmarkStart w:id="23" w:name="_Toc504728341"/>
      <w:bookmarkStart w:id="24" w:name="_Toc40621888"/>
      <w:r>
        <w:rPr>
          <w:b/>
        </w:rPr>
        <w:t xml:space="preserve">Author Contributions: </w:t>
      </w:r>
      <w:r>
        <w:t xml:space="preserve">A. K. and K. H. L. wrote the first draft of the manuscript. All authors contributed in writing and editing the manuscript. All authors have read and agreed to the published version of the manuscript. </w:t>
      </w:r>
    </w:p>
    <w:p w14:paraId="0E0A06CE" w14:textId="77777777" w:rsidR="003B5298" w:rsidRPr="000C2465" w:rsidRDefault="003B5298" w:rsidP="003B5298">
      <w:pPr>
        <w:pStyle w:val="MDPI62Acknowledgments"/>
      </w:pPr>
      <w:r>
        <w:rPr>
          <w:b/>
        </w:rPr>
        <w:t xml:space="preserve">Funding: </w:t>
      </w:r>
      <w:r w:rsidRPr="000C2465">
        <w:t>This research received no external funding</w:t>
      </w:r>
      <w:r>
        <w:t>.</w:t>
      </w:r>
    </w:p>
    <w:p w14:paraId="31B3C422" w14:textId="77777777" w:rsidR="003B5298" w:rsidRPr="00F92B0C" w:rsidRDefault="003B5298" w:rsidP="003B5298">
      <w:pPr>
        <w:pStyle w:val="MDPI62Acknowledgments"/>
      </w:pPr>
      <w:r w:rsidRPr="00FD3F1C">
        <w:rPr>
          <w:b/>
        </w:rPr>
        <w:t>Conflicts of Interest:</w:t>
      </w:r>
      <w:r w:rsidRPr="00744116">
        <w:t xml:space="preserve"> </w:t>
      </w:r>
      <w:r w:rsidRPr="00F92B0C">
        <w:rPr>
          <w:rFonts w:eastAsia="Malgun Gothic"/>
          <w:kern w:val="2"/>
          <w:szCs w:val="18"/>
          <w:lang w:eastAsia="ko-KR"/>
        </w:rPr>
        <w:t xml:space="preserve">Andreas </w:t>
      </w:r>
      <w:proofErr w:type="spellStart"/>
      <w:r w:rsidRPr="00F92B0C">
        <w:rPr>
          <w:rFonts w:eastAsia="Malgun Gothic"/>
          <w:kern w:val="2"/>
          <w:szCs w:val="18"/>
          <w:lang w:eastAsia="ko-KR"/>
        </w:rPr>
        <w:t>Kronbichler</w:t>
      </w:r>
      <w:proofErr w:type="spellEnd"/>
      <w:r w:rsidRPr="00F92B0C">
        <w:rPr>
          <w:rFonts w:eastAsia="Malgun Gothic"/>
          <w:kern w:val="2"/>
          <w:szCs w:val="18"/>
          <w:lang w:eastAsia="ko-KR"/>
        </w:rPr>
        <w:t xml:space="preserve"> has received speaking or consulting fees from </w:t>
      </w:r>
      <w:proofErr w:type="spellStart"/>
      <w:r w:rsidRPr="00F92B0C">
        <w:rPr>
          <w:rFonts w:eastAsia="Malgun Gothic"/>
          <w:kern w:val="2"/>
          <w:szCs w:val="18"/>
          <w:lang w:eastAsia="ko-KR"/>
        </w:rPr>
        <w:t>Vifor</w:t>
      </w:r>
      <w:proofErr w:type="spellEnd"/>
      <w:r w:rsidRPr="00F92B0C">
        <w:rPr>
          <w:rFonts w:eastAsia="Malgun Gothic"/>
          <w:kern w:val="2"/>
          <w:szCs w:val="18"/>
          <w:lang w:eastAsia="ko-KR"/>
        </w:rPr>
        <w:t xml:space="preserve"> Pharma, Terumo BCT, Alexion and Novartis, and travel support from </w:t>
      </w:r>
      <w:proofErr w:type="spellStart"/>
      <w:r w:rsidRPr="00F92B0C">
        <w:rPr>
          <w:rFonts w:eastAsia="Malgun Gothic"/>
          <w:kern w:val="2"/>
          <w:szCs w:val="18"/>
          <w:lang w:eastAsia="ko-KR"/>
        </w:rPr>
        <w:t>Vifor</w:t>
      </w:r>
      <w:proofErr w:type="spellEnd"/>
      <w:r w:rsidRPr="00F92B0C">
        <w:rPr>
          <w:rFonts w:eastAsia="Malgun Gothic"/>
          <w:kern w:val="2"/>
          <w:szCs w:val="18"/>
          <w:lang w:eastAsia="ko-KR"/>
        </w:rPr>
        <w:t xml:space="preserve"> Pharma. Philipp </w:t>
      </w:r>
      <w:proofErr w:type="spellStart"/>
      <w:r w:rsidRPr="00F92B0C">
        <w:rPr>
          <w:rFonts w:eastAsia="Malgun Gothic"/>
          <w:kern w:val="2"/>
          <w:szCs w:val="18"/>
          <w:lang w:eastAsia="ko-KR"/>
        </w:rPr>
        <w:t>Gauckler</w:t>
      </w:r>
      <w:proofErr w:type="spellEnd"/>
      <w:r w:rsidRPr="00F92B0C">
        <w:rPr>
          <w:rFonts w:eastAsia="Malgun Gothic"/>
          <w:kern w:val="2"/>
          <w:szCs w:val="18"/>
          <w:lang w:eastAsia="ko-KR"/>
        </w:rPr>
        <w:t xml:space="preserve"> received travel support from </w:t>
      </w:r>
      <w:proofErr w:type="spellStart"/>
      <w:r w:rsidRPr="00F92B0C">
        <w:rPr>
          <w:rFonts w:eastAsia="Malgun Gothic"/>
          <w:kern w:val="2"/>
          <w:szCs w:val="18"/>
          <w:lang w:eastAsia="ko-KR"/>
        </w:rPr>
        <w:t>Vifor</w:t>
      </w:r>
      <w:proofErr w:type="spellEnd"/>
      <w:r w:rsidRPr="00F92B0C">
        <w:rPr>
          <w:rFonts w:eastAsia="Malgun Gothic"/>
          <w:kern w:val="2"/>
          <w:szCs w:val="18"/>
          <w:lang w:eastAsia="ko-KR"/>
        </w:rPr>
        <w:t xml:space="preserve"> Pharma. All other authors confirm to have no actual or potential conflict of interests.</w:t>
      </w:r>
    </w:p>
    <w:p w14:paraId="58782823" w14:textId="77777777" w:rsidR="003B5298" w:rsidRPr="00744116" w:rsidRDefault="003B5298" w:rsidP="003B5298">
      <w:pPr>
        <w:pStyle w:val="MDPI21heading1"/>
      </w:pPr>
      <w:r w:rsidRPr="00744116">
        <w:t>Abbreviations</w:t>
      </w:r>
    </w:p>
    <w:tbl>
      <w:tblPr>
        <w:tblW w:w="0" w:type="auto"/>
        <w:tblLook w:val="04A0" w:firstRow="1" w:lastRow="0" w:firstColumn="1" w:lastColumn="0" w:noHBand="0" w:noVBand="1"/>
      </w:tblPr>
      <w:tblGrid>
        <w:gridCol w:w="1412"/>
        <w:gridCol w:w="7432"/>
      </w:tblGrid>
      <w:tr w:rsidR="003B5298" w:rsidRPr="00744116" w14:paraId="4231C104" w14:textId="77777777" w:rsidTr="003B5298">
        <w:tc>
          <w:tcPr>
            <w:tcW w:w="988" w:type="dxa"/>
            <w:shd w:val="clear" w:color="auto" w:fill="auto"/>
          </w:tcPr>
          <w:p w14:paraId="14A8B41D" w14:textId="77777777" w:rsidR="003B5298" w:rsidRDefault="003B5298" w:rsidP="003B5298">
            <w:pPr>
              <w:pStyle w:val="MDPI71References"/>
              <w:numPr>
                <w:ilvl w:val="0"/>
                <w:numId w:val="0"/>
              </w:numPr>
            </w:pPr>
            <w:r>
              <w:t>ACR</w:t>
            </w:r>
          </w:p>
          <w:p w14:paraId="27127781" w14:textId="77777777" w:rsidR="003B5298" w:rsidRPr="008A20CA" w:rsidRDefault="003B5298" w:rsidP="003B5298">
            <w:pPr>
              <w:pStyle w:val="MDPI71References"/>
              <w:numPr>
                <w:ilvl w:val="0"/>
                <w:numId w:val="0"/>
              </w:numPr>
            </w:pPr>
            <w:r w:rsidRPr="008A20CA">
              <w:t>ADAM</w:t>
            </w:r>
          </w:p>
          <w:p w14:paraId="0A7F67D5" w14:textId="77777777" w:rsidR="003B5298" w:rsidRPr="008A20CA" w:rsidRDefault="003B5298" w:rsidP="003B5298">
            <w:pPr>
              <w:pStyle w:val="MDPI71References"/>
              <w:numPr>
                <w:ilvl w:val="0"/>
                <w:numId w:val="0"/>
              </w:numPr>
            </w:pPr>
            <w:r w:rsidRPr="008A20CA">
              <w:t>ANCA</w:t>
            </w:r>
          </w:p>
          <w:p w14:paraId="54BF134B" w14:textId="77777777" w:rsidR="003B5298" w:rsidRPr="008A20CA" w:rsidRDefault="003B5298" w:rsidP="003B5298">
            <w:pPr>
              <w:pStyle w:val="MDPI71References"/>
              <w:numPr>
                <w:ilvl w:val="0"/>
                <w:numId w:val="0"/>
              </w:numPr>
            </w:pPr>
            <w:r w:rsidRPr="008A20CA">
              <w:t>BAFF</w:t>
            </w:r>
          </w:p>
          <w:p w14:paraId="415417F0" w14:textId="77777777" w:rsidR="003B5298" w:rsidRPr="008A20CA" w:rsidRDefault="003B5298" w:rsidP="003B5298">
            <w:pPr>
              <w:pStyle w:val="MDPI71References"/>
              <w:numPr>
                <w:ilvl w:val="0"/>
                <w:numId w:val="0"/>
              </w:numPr>
            </w:pPr>
            <w:r w:rsidRPr="008A20CA">
              <w:t>BCA</w:t>
            </w:r>
          </w:p>
          <w:p w14:paraId="5227170C" w14:textId="77777777" w:rsidR="003B5298" w:rsidRPr="003D07F4" w:rsidRDefault="003B5298" w:rsidP="003B5298">
            <w:pPr>
              <w:pStyle w:val="MDPI71References"/>
              <w:numPr>
                <w:ilvl w:val="0"/>
                <w:numId w:val="0"/>
              </w:numPr>
            </w:pPr>
            <w:proofErr w:type="spellStart"/>
            <w:r w:rsidRPr="003D07F4">
              <w:t>BLyS</w:t>
            </w:r>
            <w:proofErr w:type="spellEnd"/>
          </w:p>
          <w:p w14:paraId="40ABFE6D" w14:textId="77777777" w:rsidR="003B5298" w:rsidRPr="003D07F4" w:rsidRDefault="003B5298" w:rsidP="003B5298">
            <w:pPr>
              <w:pStyle w:val="MDPI71References"/>
              <w:numPr>
                <w:ilvl w:val="0"/>
                <w:numId w:val="0"/>
              </w:numPr>
            </w:pPr>
            <w:r w:rsidRPr="003D07F4">
              <w:t>BREVAS</w:t>
            </w:r>
          </w:p>
          <w:p w14:paraId="214C77FD" w14:textId="77777777" w:rsidR="003B5298" w:rsidRPr="003D07F4" w:rsidRDefault="003B5298" w:rsidP="003B5298">
            <w:pPr>
              <w:pStyle w:val="MDPI71References"/>
              <w:numPr>
                <w:ilvl w:val="0"/>
                <w:numId w:val="0"/>
              </w:numPr>
            </w:pPr>
            <w:r w:rsidRPr="003D07F4">
              <w:t>CALIBR</w:t>
            </w:r>
            <w:r>
              <w:t>ATE</w:t>
            </w:r>
          </w:p>
          <w:p w14:paraId="0DA3D6F7" w14:textId="77777777" w:rsidR="003B5298" w:rsidRPr="003D07F4" w:rsidRDefault="003B5298" w:rsidP="003B5298">
            <w:pPr>
              <w:pStyle w:val="MDPI71References"/>
              <w:numPr>
                <w:ilvl w:val="0"/>
                <w:numId w:val="0"/>
              </w:numPr>
            </w:pPr>
            <w:r w:rsidRPr="003D07F4">
              <w:t>CCR</w:t>
            </w:r>
          </w:p>
          <w:p w14:paraId="617A8218" w14:textId="77777777" w:rsidR="003B5298" w:rsidRPr="003D07F4" w:rsidRDefault="003B5298" w:rsidP="003B5298">
            <w:pPr>
              <w:pStyle w:val="MDPI71References"/>
              <w:numPr>
                <w:ilvl w:val="0"/>
                <w:numId w:val="0"/>
              </w:numPr>
            </w:pPr>
            <w:r w:rsidRPr="003D07F4">
              <w:t>CD</w:t>
            </w:r>
          </w:p>
          <w:p w14:paraId="33DDADAF" w14:textId="77777777" w:rsidR="003B5298" w:rsidRPr="008A20CA" w:rsidRDefault="003B5298" w:rsidP="003B5298">
            <w:pPr>
              <w:pStyle w:val="MDPI71References"/>
              <w:numPr>
                <w:ilvl w:val="0"/>
                <w:numId w:val="0"/>
              </w:numPr>
            </w:pPr>
            <w:r w:rsidRPr="008A20CA">
              <w:t>CHCC</w:t>
            </w:r>
          </w:p>
          <w:p w14:paraId="5A5CD9AE" w14:textId="77777777" w:rsidR="003B5298" w:rsidRPr="008A20CA" w:rsidRDefault="003B5298" w:rsidP="003B5298">
            <w:pPr>
              <w:pStyle w:val="MDPI71References"/>
              <w:numPr>
                <w:ilvl w:val="0"/>
                <w:numId w:val="0"/>
              </w:numPr>
            </w:pPr>
            <w:r w:rsidRPr="008A20CA">
              <w:t>COMBIVAS</w:t>
            </w:r>
          </w:p>
          <w:p w14:paraId="3717D083" w14:textId="77777777" w:rsidR="003B5298" w:rsidRDefault="003B5298" w:rsidP="003B5298">
            <w:pPr>
              <w:pStyle w:val="MDPI71References"/>
              <w:numPr>
                <w:ilvl w:val="0"/>
                <w:numId w:val="0"/>
              </w:numPr>
              <w:rPr>
                <w:lang w:val="de-AT"/>
              </w:rPr>
            </w:pPr>
            <w:r>
              <w:rPr>
                <w:lang w:val="de-AT"/>
              </w:rPr>
              <w:t>COVID-19</w:t>
            </w:r>
          </w:p>
          <w:p w14:paraId="27A70570" w14:textId="77777777" w:rsidR="003B5298" w:rsidRPr="00661EDF" w:rsidRDefault="003B5298" w:rsidP="003B5298">
            <w:pPr>
              <w:pStyle w:val="MDPI71References"/>
              <w:numPr>
                <w:ilvl w:val="0"/>
                <w:numId w:val="0"/>
              </w:numPr>
              <w:rPr>
                <w:lang w:val="de-AT"/>
              </w:rPr>
            </w:pPr>
            <w:r w:rsidRPr="00661EDF">
              <w:rPr>
                <w:lang w:val="de-AT"/>
              </w:rPr>
              <w:t>EGPA</w:t>
            </w:r>
          </w:p>
          <w:p w14:paraId="4D8856FA" w14:textId="77777777" w:rsidR="003B5298" w:rsidRPr="00661EDF" w:rsidRDefault="003B5298" w:rsidP="003B5298">
            <w:pPr>
              <w:pStyle w:val="MDPI71References"/>
              <w:numPr>
                <w:ilvl w:val="0"/>
                <w:numId w:val="0"/>
              </w:numPr>
              <w:rPr>
                <w:lang w:val="de-AT"/>
              </w:rPr>
            </w:pPr>
            <w:r w:rsidRPr="00661EDF">
              <w:rPr>
                <w:lang w:val="de-AT"/>
              </w:rPr>
              <w:t>EMA</w:t>
            </w:r>
          </w:p>
          <w:p w14:paraId="027DA4FE" w14:textId="77777777" w:rsidR="003B5298" w:rsidRPr="00661EDF" w:rsidRDefault="003B5298" w:rsidP="003B5298">
            <w:pPr>
              <w:pStyle w:val="MDPI71References"/>
              <w:numPr>
                <w:ilvl w:val="0"/>
                <w:numId w:val="0"/>
              </w:numPr>
              <w:rPr>
                <w:lang w:val="de-AT"/>
              </w:rPr>
            </w:pPr>
            <w:r w:rsidRPr="00661EDF">
              <w:rPr>
                <w:lang w:val="de-AT"/>
              </w:rPr>
              <w:t>ENT</w:t>
            </w:r>
          </w:p>
          <w:p w14:paraId="292F5487" w14:textId="77777777" w:rsidR="003B5298" w:rsidRDefault="003B5298" w:rsidP="003B5298">
            <w:pPr>
              <w:pStyle w:val="MDPI71References"/>
              <w:numPr>
                <w:ilvl w:val="0"/>
                <w:numId w:val="0"/>
              </w:numPr>
            </w:pPr>
            <w:r>
              <w:t>G-CSF</w:t>
            </w:r>
          </w:p>
          <w:p w14:paraId="17CA97FD" w14:textId="77777777" w:rsidR="003B5298" w:rsidRPr="00744116" w:rsidRDefault="003B5298" w:rsidP="003B5298">
            <w:pPr>
              <w:pStyle w:val="MDPI71References"/>
              <w:numPr>
                <w:ilvl w:val="0"/>
                <w:numId w:val="0"/>
              </w:numPr>
            </w:pPr>
            <w:r>
              <w:t>GM-CSF</w:t>
            </w:r>
          </w:p>
        </w:tc>
        <w:tc>
          <w:tcPr>
            <w:tcW w:w="7846" w:type="dxa"/>
            <w:shd w:val="clear" w:color="auto" w:fill="auto"/>
          </w:tcPr>
          <w:p w14:paraId="52358054" w14:textId="77777777" w:rsidR="003B5298" w:rsidRDefault="003B5298" w:rsidP="003B5298">
            <w:pPr>
              <w:pStyle w:val="MDPI71References"/>
              <w:numPr>
                <w:ilvl w:val="0"/>
                <w:numId w:val="0"/>
              </w:numPr>
            </w:pPr>
            <w:r>
              <w:t>American College of Rheumatology</w:t>
            </w:r>
          </w:p>
          <w:p w14:paraId="6988F1ED" w14:textId="77777777" w:rsidR="003B5298" w:rsidRDefault="003B5298" w:rsidP="003B5298">
            <w:pPr>
              <w:pStyle w:val="MDPI71References"/>
              <w:numPr>
                <w:ilvl w:val="0"/>
                <w:numId w:val="0"/>
              </w:numPr>
            </w:pPr>
            <w:r>
              <w:t>ADAM metalloproteinase domain</w:t>
            </w:r>
          </w:p>
          <w:p w14:paraId="45B60204" w14:textId="77777777" w:rsidR="003B5298" w:rsidRDefault="003B5298" w:rsidP="003B5298">
            <w:pPr>
              <w:pStyle w:val="MDPI71References"/>
              <w:numPr>
                <w:ilvl w:val="0"/>
                <w:numId w:val="0"/>
              </w:numPr>
            </w:pPr>
            <w:r>
              <w:t>Anti-neutrophil cytoplasmic antibody</w:t>
            </w:r>
          </w:p>
          <w:p w14:paraId="72782306" w14:textId="77777777" w:rsidR="003B5298" w:rsidRDefault="003B5298" w:rsidP="003B5298">
            <w:pPr>
              <w:pStyle w:val="MDPI71References"/>
              <w:numPr>
                <w:ilvl w:val="0"/>
                <w:numId w:val="0"/>
              </w:numPr>
            </w:pPr>
            <w:r>
              <w:t>B-cell activating factor</w:t>
            </w:r>
          </w:p>
          <w:p w14:paraId="05E499A4" w14:textId="77777777" w:rsidR="003B5298" w:rsidRDefault="003B5298" w:rsidP="003B5298">
            <w:pPr>
              <w:pStyle w:val="MDPI71References"/>
              <w:numPr>
                <w:ilvl w:val="0"/>
                <w:numId w:val="0"/>
              </w:numPr>
            </w:pPr>
            <w:r>
              <w:t>B-cell-activating chemokine</w:t>
            </w:r>
          </w:p>
          <w:p w14:paraId="2DE6D0D1" w14:textId="77777777" w:rsidR="003B5298" w:rsidRDefault="003B5298" w:rsidP="003B5298">
            <w:pPr>
              <w:pStyle w:val="MDPI71References"/>
              <w:numPr>
                <w:ilvl w:val="0"/>
                <w:numId w:val="0"/>
              </w:numPr>
            </w:pPr>
            <w:r>
              <w:t>B-lymphocyte stimulator</w:t>
            </w:r>
          </w:p>
          <w:p w14:paraId="0AE5AA29" w14:textId="77777777" w:rsidR="003B5298" w:rsidRDefault="003B5298" w:rsidP="003B5298">
            <w:pPr>
              <w:pStyle w:val="MDPI71References"/>
              <w:numPr>
                <w:ilvl w:val="0"/>
                <w:numId w:val="0"/>
              </w:numPr>
            </w:pPr>
            <w:r>
              <w:t xml:space="preserve">Belimumab in Remission of </w:t>
            </w:r>
            <w:proofErr w:type="spellStart"/>
            <w:r>
              <w:t>VASculitis</w:t>
            </w:r>
            <w:proofErr w:type="spellEnd"/>
          </w:p>
          <w:p w14:paraId="27BD9E45" w14:textId="77777777" w:rsidR="003B5298" w:rsidRDefault="003B5298" w:rsidP="003B5298">
            <w:pPr>
              <w:pStyle w:val="MDPI71References"/>
              <w:numPr>
                <w:ilvl w:val="0"/>
                <w:numId w:val="0"/>
              </w:numPr>
            </w:pPr>
            <w:r>
              <w:t>Rituximab and Belimumab for Lupus Nephritis</w:t>
            </w:r>
          </w:p>
          <w:p w14:paraId="306D7976" w14:textId="77777777" w:rsidR="003B5298" w:rsidRDefault="003B5298" w:rsidP="003B5298">
            <w:pPr>
              <w:pStyle w:val="MDPI71References"/>
              <w:numPr>
                <w:ilvl w:val="0"/>
                <w:numId w:val="0"/>
              </w:numPr>
            </w:pPr>
            <w:r>
              <w:t>C-C motif chemokine receptor</w:t>
            </w:r>
          </w:p>
          <w:p w14:paraId="72D966C6" w14:textId="77777777" w:rsidR="003B5298" w:rsidRDefault="003B5298" w:rsidP="003B5298">
            <w:pPr>
              <w:pStyle w:val="MDPI71References"/>
              <w:numPr>
                <w:ilvl w:val="0"/>
                <w:numId w:val="0"/>
              </w:numPr>
            </w:pPr>
            <w:r>
              <w:t>Cluster of differentiation</w:t>
            </w:r>
          </w:p>
          <w:p w14:paraId="1948C201" w14:textId="77777777" w:rsidR="003B5298" w:rsidRDefault="003B5298" w:rsidP="003B5298">
            <w:pPr>
              <w:pStyle w:val="MDPI71References"/>
              <w:numPr>
                <w:ilvl w:val="0"/>
                <w:numId w:val="0"/>
              </w:numPr>
            </w:pPr>
            <w:r>
              <w:t>Chapel Hill Consensus Conference</w:t>
            </w:r>
          </w:p>
          <w:p w14:paraId="17474E72" w14:textId="77777777" w:rsidR="003B5298" w:rsidRDefault="003B5298" w:rsidP="003B5298">
            <w:pPr>
              <w:pStyle w:val="MDPI71References"/>
              <w:numPr>
                <w:ilvl w:val="0"/>
                <w:numId w:val="0"/>
              </w:numPr>
            </w:pPr>
            <w:r>
              <w:t>A study of Rituximab and Belimumab Combination therapy in PR3</w:t>
            </w:r>
          </w:p>
          <w:p w14:paraId="25993A17" w14:textId="77777777" w:rsidR="003B5298" w:rsidRDefault="003B5298" w:rsidP="003B5298">
            <w:pPr>
              <w:pStyle w:val="MDPI71References"/>
              <w:numPr>
                <w:ilvl w:val="0"/>
                <w:numId w:val="0"/>
              </w:numPr>
            </w:pPr>
            <w:r>
              <w:t>Coronavirus Disease 2019</w:t>
            </w:r>
          </w:p>
          <w:p w14:paraId="0256538F" w14:textId="77777777" w:rsidR="003B5298" w:rsidRDefault="003B5298" w:rsidP="003B5298">
            <w:pPr>
              <w:pStyle w:val="MDPI71References"/>
              <w:numPr>
                <w:ilvl w:val="0"/>
                <w:numId w:val="0"/>
              </w:numPr>
            </w:pPr>
            <w:r>
              <w:t>Eosinophilic granulomatosis with polyangiitis</w:t>
            </w:r>
          </w:p>
          <w:p w14:paraId="44D04833" w14:textId="77777777" w:rsidR="003B5298" w:rsidRDefault="003B5298" w:rsidP="003B5298">
            <w:pPr>
              <w:pStyle w:val="MDPI71References"/>
              <w:numPr>
                <w:ilvl w:val="0"/>
                <w:numId w:val="0"/>
              </w:numPr>
            </w:pPr>
            <w:r>
              <w:t>European Medicines Agency</w:t>
            </w:r>
          </w:p>
          <w:p w14:paraId="056EAFAA" w14:textId="77777777" w:rsidR="003B5298" w:rsidRDefault="003B5298" w:rsidP="003B5298">
            <w:pPr>
              <w:pStyle w:val="MDPI71References"/>
              <w:numPr>
                <w:ilvl w:val="0"/>
                <w:numId w:val="0"/>
              </w:numPr>
            </w:pPr>
            <w:r>
              <w:t>Ear, nose and throat</w:t>
            </w:r>
          </w:p>
          <w:p w14:paraId="0255BCCA" w14:textId="77777777" w:rsidR="003B5298" w:rsidRDefault="003B5298" w:rsidP="003B5298">
            <w:pPr>
              <w:pStyle w:val="MDPI71References"/>
              <w:numPr>
                <w:ilvl w:val="0"/>
                <w:numId w:val="0"/>
              </w:numPr>
            </w:pPr>
            <w:r>
              <w:t>Granulocyte colony-stimulating factor</w:t>
            </w:r>
          </w:p>
          <w:p w14:paraId="2E38556B" w14:textId="77777777" w:rsidR="003B5298" w:rsidRPr="00744116" w:rsidRDefault="003B5298" w:rsidP="003B5298">
            <w:pPr>
              <w:pStyle w:val="MDPI71References"/>
              <w:numPr>
                <w:ilvl w:val="0"/>
                <w:numId w:val="0"/>
              </w:numPr>
            </w:pPr>
            <w:r>
              <w:t>Granulocyte-macrophage colony-stimulating factor</w:t>
            </w:r>
          </w:p>
        </w:tc>
      </w:tr>
      <w:tr w:rsidR="003B5298" w:rsidRPr="00744116" w14:paraId="1772E0CB" w14:textId="77777777" w:rsidTr="003B5298">
        <w:tc>
          <w:tcPr>
            <w:tcW w:w="988" w:type="dxa"/>
            <w:shd w:val="clear" w:color="auto" w:fill="auto"/>
          </w:tcPr>
          <w:p w14:paraId="09C68A74" w14:textId="77777777" w:rsidR="003B5298" w:rsidRPr="008A20CA" w:rsidRDefault="003B5298" w:rsidP="003B5298">
            <w:pPr>
              <w:pStyle w:val="MDPI71References"/>
              <w:numPr>
                <w:ilvl w:val="0"/>
                <w:numId w:val="0"/>
              </w:numPr>
              <w:rPr>
                <w:lang w:val="de-AT"/>
              </w:rPr>
            </w:pPr>
            <w:r w:rsidRPr="008A20CA">
              <w:rPr>
                <w:lang w:val="de-AT"/>
              </w:rPr>
              <w:t>GPA</w:t>
            </w:r>
          </w:p>
          <w:p w14:paraId="20BA2902" w14:textId="77777777" w:rsidR="003B5298" w:rsidRPr="008A20CA" w:rsidRDefault="003B5298" w:rsidP="003B5298">
            <w:pPr>
              <w:pStyle w:val="MDPI71References"/>
              <w:numPr>
                <w:ilvl w:val="0"/>
                <w:numId w:val="0"/>
              </w:numPr>
              <w:rPr>
                <w:lang w:val="de-AT"/>
              </w:rPr>
            </w:pPr>
            <w:r w:rsidRPr="008A20CA">
              <w:rPr>
                <w:lang w:val="de-AT"/>
              </w:rPr>
              <w:t>GWAS</w:t>
            </w:r>
          </w:p>
          <w:p w14:paraId="20C3F34B" w14:textId="77777777" w:rsidR="003B5298" w:rsidRPr="008A20CA" w:rsidRDefault="003B5298" w:rsidP="003B5298">
            <w:pPr>
              <w:pStyle w:val="MDPI71References"/>
              <w:numPr>
                <w:ilvl w:val="0"/>
                <w:numId w:val="0"/>
              </w:numPr>
              <w:rPr>
                <w:lang w:val="de-AT"/>
              </w:rPr>
            </w:pPr>
            <w:r w:rsidRPr="008A20CA">
              <w:rPr>
                <w:lang w:val="de-AT"/>
              </w:rPr>
              <w:t xml:space="preserve">HLA </w:t>
            </w:r>
          </w:p>
          <w:p w14:paraId="18593540" w14:textId="77777777" w:rsidR="003B5298" w:rsidRPr="003D07F4" w:rsidRDefault="003B5298" w:rsidP="003B5298">
            <w:pPr>
              <w:pStyle w:val="MDPI71References"/>
              <w:numPr>
                <w:ilvl w:val="0"/>
                <w:numId w:val="0"/>
              </w:numPr>
              <w:rPr>
                <w:lang w:val="de-AT"/>
              </w:rPr>
            </w:pPr>
            <w:r w:rsidRPr="003D07F4">
              <w:rPr>
                <w:lang w:val="de-AT"/>
              </w:rPr>
              <w:t>HMGB1</w:t>
            </w:r>
          </w:p>
          <w:p w14:paraId="315CAA26" w14:textId="77777777" w:rsidR="003B5298" w:rsidRPr="003D07F4" w:rsidRDefault="003B5298" w:rsidP="003B5298">
            <w:pPr>
              <w:pStyle w:val="MDPI71References"/>
              <w:numPr>
                <w:ilvl w:val="0"/>
                <w:numId w:val="0"/>
              </w:numPr>
              <w:rPr>
                <w:lang w:val="de-AT"/>
              </w:rPr>
            </w:pPr>
            <w:r w:rsidRPr="003D07F4">
              <w:rPr>
                <w:lang w:val="de-AT"/>
              </w:rPr>
              <w:t>ICAM</w:t>
            </w:r>
          </w:p>
          <w:p w14:paraId="4AF83BBC" w14:textId="77777777" w:rsidR="003B5298" w:rsidRPr="003D07F4" w:rsidRDefault="003B5298" w:rsidP="003B5298">
            <w:pPr>
              <w:pStyle w:val="MDPI71References"/>
              <w:numPr>
                <w:ilvl w:val="0"/>
                <w:numId w:val="0"/>
              </w:numPr>
              <w:rPr>
                <w:lang w:val="de-AT"/>
              </w:rPr>
            </w:pPr>
            <w:r w:rsidRPr="003D07F4">
              <w:rPr>
                <w:lang w:val="de-AT"/>
              </w:rPr>
              <w:t>IFN</w:t>
            </w:r>
          </w:p>
          <w:p w14:paraId="30188386" w14:textId="77777777" w:rsidR="003B5298" w:rsidRPr="003D07F4" w:rsidRDefault="003B5298" w:rsidP="003B5298">
            <w:pPr>
              <w:pStyle w:val="MDPI71References"/>
              <w:numPr>
                <w:ilvl w:val="0"/>
                <w:numId w:val="0"/>
              </w:numPr>
              <w:rPr>
                <w:lang w:val="de-AT"/>
              </w:rPr>
            </w:pPr>
            <w:r w:rsidRPr="003D07F4">
              <w:rPr>
                <w:lang w:val="de-AT"/>
              </w:rPr>
              <w:t>IL</w:t>
            </w:r>
          </w:p>
          <w:p w14:paraId="377A788F" w14:textId="77777777" w:rsidR="003B5298" w:rsidRPr="003D07F4" w:rsidRDefault="003B5298" w:rsidP="003B5298">
            <w:pPr>
              <w:pStyle w:val="MDPI71References"/>
              <w:numPr>
                <w:ilvl w:val="0"/>
                <w:numId w:val="0"/>
              </w:numPr>
              <w:rPr>
                <w:lang w:val="de-AT"/>
              </w:rPr>
            </w:pPr>
            <w:r w:rsidRPr="003D07F4">
              <w:rPr>
                <w:lang w:val="de-AT"/>
              </w:rPr>
              <w:t>KIM</w:t>
            </w:r>
          </w:p>
          <w:p w14:paraId="706FC75C" w14:textId="77777777" w:rsidR="003B5298" w:rsidRPr="003D07F4" w:rsidRDefault="003B5298" w:rsidP="003B5298">
            <w:pPr>
              <w:pStyle w:val="MDPI71References"/>
              <w:numPr>
                <w:ilvl w:val="0"/>
                <w:numId w:val="0"/>
              </w:numPr>
              <w:rPr>
                <w:lang w:val="de-AT"/>
              </w:rPr>
            </w:pPr>
            <w:r w:rsidRPr="003D07F4">
              <w:rPr>
                <w:lang w:val="de-AT"/>
              </w:rPr>
              <w:t>MAINRITSAN</w:t>
            </w:r>
          </w:p>
          <w:p w14:paraId="0B400438" w14:textId="77777777" w:rsidR="003B5298" w:rsidRDefault="003B5298" w:rsidP="003B5298">
            <w:pPr>
              <w:pStyle w:val="MDPI71References"/>
              <w:numPr>
                <w:ilvl w:val="0"/>
                <w:numId w:val="0"/>
              </w:numPr>
            </w:pPr>
            <w:r>
              <w:t>MCP</w:t>
            </w:r>
          </w:p>
          <w:p w14:paraId="31EE8C1F" w14:textId="77777777" w:rsidR="003B5298" w:rsidRDefault="003B5298" w:rsidP="003B5298">
            <w:pPr>
              <w:pStyle w:val="MDPI71References"/>
              <w:numPr>
                <w:ilvl w:val="0"/>
                <w:numId w:val="0"/>
              </w:numPr>
            </w:pPr>
            <w:r>
              <w:t>MIF</w:t>
            </w:r>
          </w:p>
          <w:p w14:paraId="27824872" w14:textId="77777777" w:rsidR="003B5298" w:rsidRPr="00744116" w:rsidRDefault="003B5298" w:rsidP="003B5298">
            <w:pPr>
              <w:pStyle w:val="MDPI71References"/>
              <w:numPr>
                <w:ilvl w:val="0"/>
                <w:numId w:val="0"/>
              </w:numPr>
            </w:pPr>
            <w:r>
              <w:t>MMP</w:t>
            </w:r>
          </w:p>
        </w:tc>
        <w:tc>
          <w:tcPr>
            <w:tcW w:w="7846" w:type="dxa"/>
            <w:shd w:val="clear" w:color="auto" w:fill="auto"/>
          </w:tcPr>
          <w:p w14:paraId="4C220652" w14:textId="77777777" w:rsidR="003B5298" w:rsidRDefault="003B5298" w:rsidP="003B5298">
            <w:pPr>
              <w:pStyle w:val="MDPI71References"/>
              <w:numPr>
                <w:ilvl w:val="0"/>
                <w:numId w:val="0"/>
              </w:numPr>
            </w:pPr>
            <w:r>
              <w:t>Granulomatosis with polyangiitis</w:t>
            </w:r>
          </w:p>
          <w:p w14:paraId="50594783" w14:textId="77777777" w:rsidR="003B5298" w:rsidRDefault="003B5298" w:rsidP="003B5298">
            <w:pPr>
              <w:pStyle w:val="MDPI71References"/>
              <w:numPr>
                <w:ilvl w:val="0"/>
                <w:numId w:val="0"/>
              </w:numPr>
            </w:pPr>
            <w:r>
              <w:t>Genome-wide association study</w:t>
            </w:r>
          </w:p>
          <w:p w14:paraId="0C19509F" w14:textId="77777777" w:rsidR="003B5298" w:rsidRDefault="003B5298" w:rsidP="003B5298">
            <w:pPr>
              <w:pStyle w:val="MDPI71References"/>
              <w:numPr>
                <w:ilvl w:val="0"/>
                <w:numId w:val="0"/>
              </w:numPr>
            </w:pPr>
            <w:r>
              <w:t>Human leukocyte antigen</w:t>
            </w:r>
          </w:p>
          <w:p w14:paraId="4236AA0B" w14:textId="77777777" w:rsidR="003B5298" w:rsidRDefault="003B5298" w:rsidP="003B5298">
            <w:pPr>
              <w:pStyle w:val="MDPI71References"/>
              <w:numPr>
                <w:ilvl w:val="0"/>
                <w:numId w:val="0"/>
              </w:numPr>
            </w:pPr>
            <w:r>
              <w:t>High-mobility-group-protein B1</w:t>
            </w:r>
          </w:p>
          <w:p w14:paraId="4626505F" w14:textId="77777777" w:rsidR="003B5298" w:rsidRDefault="003B5298" w:rsidP="003B5298">
            <w:pPr>
              <w:pStyle w:val="MDPI71References"/>
              <w:numPr>
                <w:ilvl w:val="0"/>
                <w:numId w:val="0"/>
              </w:numPr>
            </w:pPr>
            <w:r>
              <w:t>Intercellular adhesion molecule</w:t>
            </w:r>
          </w:p>
          <w:p w14:paraId="46E62753" w14:textId="77777777" w:rsidR="003B5298" w:rsidRDefault="003B5298" w:rsidP="003B5298">
            <w:pPr>
              <w:pStyle w:val="MDPI71References"/>
              <w:numPr>
                <w:ilvl w:val="0"/>
                <w:numId w:val="0"/>
              </w:numPr>
            </w:pPr>
            <w:r>
              <w:t>Interferon</w:t>
            </w:r>
          </w:p>
          <w:p w14:paraId="067F7AB1" w14:textId="77777777" w:rsidR="003B5298" w:rsidRDefault="003B5298" w:rsidP="003B5298">
            <w:pPr>
              <w:pStyle w:val="MDPI71References"/>
              <w:numPr>
                <w:ilvl w:val="0"/>
                <w:numId w:val="0"/>
              </w:numPr>
            </w:pPr>
            <w:r>
              <w:t>Interleukin</w:t>
            </w:r>
          </w:p>
          <w:p w14:paraId="63927C1D" w14:textId="77777777" w:rsidR="003B5298" w:rsidRDefault="003B5298" w:rsidP="003B5298">
            <w:pPr>
              <w:pStyle w:val="MDPI71References"/>
              <w:numPr>
                <w:ilvl w:val="0"/>
                <w:numId w:val="0"/>
              </w:numPr>
            </w:pPr>
            <w:r>
              <w:t>Kidney injury molecule</w:t>
            </w:r>
          </w:p>
          <w:p w14:paraId="05B05DFF" w14:textId="77777777" w:rsidR="003B5298" w:rsidRDefault="003B5298" w:rsidP="003B5298">
            <w:pPr>
              <w:pStyle w:val="MDPI71References"/>
              <w:numPr>
                <w:ilvl w:val="0"/>
                <w:numId w:val="0"/>
              </w:numPr>
            </w:pPr>
            <w:r>
              <w:t>Maintenance of Remission using Rituximab in Systemic ANCA-associated Vasculitis</w:t>
            </w:r>
          </w:p>
          <w:p w14:paraId="5A12C3F8" w14:textId="77777777" w:rsidR="003B5298" w:rsidRDefault="003B5298" w:rsidP="003B5298">
            <w:pPr>
              <w:pStyle w:val="MDPI71References"/>
              <w:numPr>
                <w:ilvl w:val="0"/>
                <w:numId w:val="0"/>
              </w:numPr>
            </w:pPr>
            <w:r>
              <w:t>Monocyte chemoattractant protein-1</w:t>
            </w:r>
          </w:p>
          <w:p w14:paraId="1CF4F41C" w14:textId="77777777" w:rsidR="003B5298" w:rsidRDefault="003B5298" w:rsidP="003B5298">
            <w:pPr>
              <w:pStyle w:val="MDPI71References"/>
              <w:numPr>
                <w:ilvl w:val="0"/>
                <w:numId w:val="0"/>
              </w:numPr>
            </w:pPr>
            <w:r>
              <w:t>Migration inhibitory factor</w:t>
            </w:r>
          </w:p>
          <w:p w14:paraId="7C45A90A" w14:textId="77777777" w:rsidR="003B5298" w:rsidRPr="00744116" w:rsidRDefault="003B5298" w:rsidP="003B5298">
            <w:pPr>
              <w:pStyle w:val="MDPI71References"/>
              <w:numPr>
                <w:ilvl w:val="0"/>
                <w:numId w:val="0"/>
              </w:numPr>
            </w:pPr>
            <w:r>
              <w:t>Matrix metalloproteinase</w:t>
            </w:r>
          </w:p>
        </w:tc>
      </w:tr>
      <w:tr w:rsidR="003B5298" w:rsidRPr="00744116" w14:paraId="23309A77" w14:textId="77777777" w:rsidTr="003B5298">
        <w:tc>
          <w:tcPr>
            <w:tcW w:w="988" w:type="dxa"/>
            <w:shd w:val="clear" w:color="auto" w:fill="auto"/>
          </w:tcPr>
          <w:p w14:paraId="2D267E79" w14:textId="77777777" w:rsidR="003B5298" w:rsidRPr="008A20CA" w:rsidRDefault="003B5298" w:rsidP="003B5298">
            <w:pPr>
              <w:pStyle w:val="MDPI71References"/>
              <w:numPr>
                <w:ilvl w:val="0"/>
                <w:numId w:val="0"/>
              </w:numPr>
              <w:rPr>
                <w:lang w:val="de-AT"/>
              </w:rPr>
            </w:pPr>
            <w:r w:rsidRPr="008A20CA">
              <w:rPr>
                <w:lang w:val="de-AT"/>
              </w:rPr>
              <w:t>MPA</w:t>
            </w:r>
          </w:p>
          <w:p w14:paraId="38CEC0AC" w14:textId="77777777" w:rsidR="003B5298" w:rsidRPr="008A20CA" w:rsidRDefault="003B5298" w:rsidP="003B5298">
            <w:pPr>
              <w:pStyle w:val="MDPI71References"/>
              <w:numPr>
                <w:ilvl w:val="0"/>
                <w:numId w:val="0"/>
              </w:numPr>
              <w:rPr>
                <w:lang w:val="de-AT"/>
              </w:rPr>
            </w:pPr>
            <w:r w:rsidRPr="008A20CA">
              <w:rPr>
                <w:lang w:val="de-AT"/>
              </w:rPr>
              <w:lastRenderedPageBreak/>
              <w:t>MPO</w:t>
            </w:r>
          </w:p>
          <w:p w14:paraId="6EC262B8" w14:textId="77777777" w:rsidR="003B5298" w:rsidRPr="008A20CA" w:rsidRDefault="003B5298" w:rsidP="003B5298">
            <w:pPr>
              <w:pStyle w:val="MDPI71References"/>
              <w:numPr>
                <w:ilvl w:val="0"/>
                <w:numId w:val="0"/>
              </w:numPr>
              <w:rPr>
                <w:lang w:val="de-AT"/>
              </w:rPr>
            </w:pPr>
            <w:r w:rsidRPr="008A20CA">
              <w:rPr>
                <w:lang w:val="de-AT"/>
              </w:rPr>
              <w:t>NET</w:t>
            </w:r>
          </w:p>
          <w:p w14:paraId="32521DB0" w14:textId="77777777" w:rsidR="003B5298" w:rsidRPr="008A20CA" w:rsidRDefault="003B5298" w:rsidP="003B5298">
            <w:pPr>
              <w:pStyle w:val="MDPI71References"/>
              <w:numPr>
                <w:ilvl w:val="0"/>
                <w:numId w:val="0"/>
              </w:numPr>
              <w:rPr>
                <w:lang w:val="de-AT"/>
              </w:rPr>
            </w:pPr>
            <w:r w:rsidRPr="008A20CA">
              <w:rPr>
                <w:lang w:val="de-AT"/>
              </w:rPr>
              <w:t>NGAL</w:t>
            </w:r>
          </w:p>
          <w:p w14:paraId="1349B1B2" w14:textId="77777777" w:rsidR="003B5298" w:rsidRPr="008A20CA" w:rsidRDefault="003B5298" w:rsidP="003B5298">
            <w:pPr>
              <w:pStyle w:val="MDPI71References"/>
              <w:numPr>
                <w:ilvl w:val="0"/>
                <w:numId w:val="0"/>
              </w:numPr>
              <w:rPr>
                <w:lang w:val="de-AT"/>
              </w:rPr>
            </w:pPr>
            <w:r w:rsidRPr="008A20CA">
              <w:rPr>
                <w:lang w:val="de-AT"/>
              </w:rPr>
              <w:t>NGF</w:t>
            </w:r>
          </w:p>
        </w:tc>
        <w:tc>
          <w:tcPr>
            <w:tcW w:w="7846" w:type="dxa"/>
            <w:shd w:val="clear" w:color="auto" w:fill="auto"/>
          </w:tcPr>
          <w:p w14:paraId="0D32BB74" w14:textId="77777777" w:rsidR="003B5298" w:rsidRDefault="003B5298" w:rsidP="003B5298">
            <w:pPr>
              <w:pStyle w:val="MDPI71References"/>
              <w:numPr>
                <w:ilvl w:val="0"/>
                <w:numId w:val="0"/>
              </w:numPr>
            </w:pPr>
            <w:r>
              <w:lastRenderedPageBreak/>
              <w:t>Microscopic polyangiitis</w:t>
            </w:r>
          </w:p>
          <w:p w14:paraId="6E4E170C" w14:textId="77777777" w:rsidR="003B5298" w:rsidRDefault="003B5298" w:rsidP="003B5298">
            <w:pPr>
              <w:pStyle w:val="MDPI71References"/>
              <w:numPr>
                <w:ilvl w:val="0"/>
                <w:numId w:val="0"/>
              </w:numPr>
            </w:pPr>
            <w:r>
              <w:lastRenderedPageBreak/>
              <w:t>Myeloperoxidase</w:t>
            </w:r>
          </w:p>
          <w:p w14:paraId="44D71342" w14:textId="77777777" w:rsidR="003B5298" w:rsidRDefault="003B5298" w:rsidP="003B5298">
            <w:pPr>
              <w:pStyle w:val="MDPI71References"/>
              <w:numPr>
                <w:ilvl w:val="0"/>
                <w:numId w:val="0"/>
              </w:numPr>
            </w:pPr>
            <w:r>
              <w:t>Neutrophil extracellular trap</w:t>
            </w:r>
          </w:p>
          <w:p w14:paraId="0A0A9409" w14:textId="77777777" w:rsidR="003B5298" w:rsidRDefault="003B5298" w:rsidP="003B5298">
            <w:pPr>
              <w:pStyle w:val="MDPI71References"/>
              <w:numPr>
                <w:ilvl w:val="0"/>
                <w:numId w:val="0"/>
              </w:numPr>
            </w:pPr>
            <w:r>
              <w:t>Neutrophil gelatinase-associated lipocalin</w:t>
            </w:r>
          </w:p>
          <w:p w14:paraId="52DDD491" w14:textId="77777777" w:rsidR="003B5298" w:rsidRPr="00744116" w:rsidRDefault="003B5298" w:rsidP="003B5298">
            <w:pPr>
              <w:pStyle w:val="MDPI71References"/>
              <w:numPr>
                <w:ilvl w:val="0"/>
                <w:numId w:val="0"/>
              </w:numPr>
            </w:pPr>
            <w:r>
              <w:t>Nerve growth factor</w:t>
            </w:r>
          </w:p>
        </w:tc>
      </w:tr>
      <w:tr w:rsidR="003B5298" w:rsidRPr="00744116" w14:paraId="7757E1FF" w14:textId="77777777" w:rsidTr="003B5298">
        <w:trPr>
          <w:trHeight w:val="69"/>
        </w:trPr>
        <w:tc>
          <w:tcPr>
            <w:tcW w:w="988" w:type="dxa"/>
            <w:shd w:val="clear" w:color="auto" w:fill="auto"/>
          </w:tcPr>
          <w:p w14:paraId="1AA28E44" w14:textId="77777777" w:rsidR="003B5298" w:rsidRDefault="003B5298" w:rsidP="003B5298">
            <w:pPr>
              <w:pStyle w:val="MDPI71References"/>
              <w:numPr>
                <w:ilvl w:val="0"/>
                <w:numId w:val="0"/>
              </w:numPr>
            </w:pPr>
            <w:r>
              <w:lastRenderedPageBreak/>
              <w:t>PAI</w:t>
            </w:r>
          </w:p>
          <w:p w14:paraId="693881AB" w14:textId="77777777" w:rsidR="003B5298" w:rsidRDefault="003B5298" w:rsidP="003B5298">
            <w:pPr>
              <w:pStyle w:val="MDPI71References"/>
              <w:numPr>
                <w:ilvl w:val="0"/>
                <w:numId w:val="0"/>
              </w:numPr>
            </w:pPr>
            <w:r>
              <w:t>PDGF</w:t>
            </w:r>
          </w:p>
          <w:p w14:paraId="37D37B73" w14:textId="77777777" w:rsidR="003B5298" w:rsidRDefault="003B5298" w:rsidP="003B5298">
            <w:pPr>
              <w:pStyle w:val="MDPI71References"/>
              <w:numPr>
                <w:ilvl w:val="0"/>
                <w:numId w:val="0"/>
              </w:numPr>
            </w:pPr>
            <w:r>
              <w:t>PR3</w:t>
            </w:r>
          </w:p>
          <w:p w14:paraId="7A0117B9" w14:textId="2DDF0886" w:rsidR="00E7001C" w:rsidRDefault="00E7001C" w:rsidP="003B5298">
            <w:pPr>
              <w:pStyle w:val="MDPI71References"/>
              <w:numPr>
                <w:ilvl w:val="0"/>
                <w:numId w:val="0"/>
              </w:numPr>
            </w:pPr>
            <w:r>
              <w:t>RAS</w:t>
            </w:r>
          </w:p>
          <w:p w14:paraId="4733CE0F" w14:textId="7FE7C86E" w:rsidR="003B5298" w:rsidRDefault="003B5298" w:rsidP="003B5298">
            <w:pPr>
              <w:pStyle w:val="MDPI71References"/>
              <w:numPr>
                <w:ilvl w:val="0"/>
                <w:numId w:val="0"/>
              </w:numPr>
            </w:pPr>
            <w:r>
              <w:t>RAVE</w:t>
            </w:r>
          </w:p>
          <w:p w14:paraId="2974E2C7" w14:textId="77777777" w:rsidR="003B5298" w:rsidRDefault="003B5298" w:rsidP="003B5298">
            <w:pPr>
              <w:pStyle w:val="MDPI71References"/>
              <w:numPr>
                <w:ilvl w:val="0"/>
                <w:numId w:val="0"/>
              </w:numPr>
            </w:pPr>
            <w:r>
              <w:t>RITAZAREM</w:t>
            </w:r>
          </w:p>
          <w:p w14:paraId="042CB128" w14:textId="77777777" w:rsidR="003B5298" w:rsidRDefault="003B5298" w:rsidP="003B5298">
            <w:pPr>
              <w:pStyle w:val="MDPI71References"/>
              <w:numPr>
                <w:ilvl w:val="0"/>
                <w:numId w:val="0"/>
              </w:numPr>
            </w:pPr>
            <w:r>
              <w:t>RITUXVAS</w:t>
            </w:r>
          </w:p>
          <w:p w14:paraId="4194FC3C" w14:textId="77777777" w:rsidR="003B5298" w:rsidRDefault="003B5298" w:rsidP="003B5298">
            <w:pPr>
              <w:pStyle w:val="MDPI71References"/>
              <w:numPr>
                <w:ilvl w:val="0"/>
                <w:numId w:val="0"/>
              </w:numPr>
            </w:pPr>
            <w:r>
              <w:t>ROS</w:t>
            </w:r>
          </w:p>
          <w:p w14:paraId="0B9D6630" w14:textId="77777777" w:rsidR="003B5298" w:rsidRDefault="003B5298" w:rsidP="003B5298">
            <w:pPr>
              <w:pStyle w:val="MDPI71References"/>
              <w:numPr>
                <w:ilvl w:val="0"/>
                <w:numId w:val="0"/>
              </w:numPr>
            </w:pPr>
            <w:r>
              <w:t>SEMA</w:t>
            </w:r>
          </w:p>
          <w:p w14:paraId="3065F17E" w14:textId="77777777" w:rsidR="003B5298" w:rsidRDefault="003B5298" w:rsidP="003B5298">
            <w:pPr>
              <w:pStyle w:val="MDPI71References"/>
              <w:numPr>
                <w:ilvl w:val="0"/>
                <w:numId w:val="0"/>
              </w:numPr>
            </w:pPr>
            <w:proofErr w:type="spellStart"/>
            <w:r>
              <w:t>sFlt</w:t>
            </w:r>
            <w:proofErr w:type="spellEnd"/>
          </w:p>
          <w:p w14:paraId="51EE2F23" w14:textId="77777777" w:rsidR="003B5298" w:rsidRDefault="003B5298" w:rsidP="003B5298">
            <w:pPr>
              <w:pStyle w:val="MDPI71References"/>
              <w:numPr>
                <w:ilvl w:val="0"/>
                <w:numId w:val="0"/>
              </w:numPr>
            </w:pPr>
            <w:r>
              <w:t>SOC</w:t>
            </w:r>
          </w:p>
          <w:p w14:paraId="39932CAE" w14:textId="77777777" w:rsidR="003B5298" w:rsidRDefault="003B5298" w:rsidP="003B5298">
            <w:pPr>
              <w:pStyle w:val="MDPI71References"/>
              <w:numPr>
                <w:ilvl w:val="0"/>
                <w:numId w:val="0"/>
              </w:numPr>
            </w:pPr>
            <w:r>
              <w:t>ST</w:t>
            </w:r>
          </w:p>
          <w:p w14:paraId="5E25D651" w14:textId="77777777" w:rsidR="003B5298" w:rsidRDefault="003B5298" w:rsidP="003B5298">
            <w:pPr>
              <w:pStyle w:val="MDPI71References"/>
              <w:numPr>
                <w:ilvl w:val="0"/>
                <w:numId w:val="0"/>
              </w:numPr>
            </w:pPr>
            <w:r>
              <w:t>TARC</w:t>
            </w:r>
          </w:p>
          <w:p w14:paraId="6C9BC9B9" w14:textId="77777777" w:rsidR="003B5298" w:rsidRDefault="003B5298" w:rsidP="003B5298">
            <w:pPr>
              <w:pStyle w:val="MDPI71References"/>
              <w:numPr>
                <w:ilvl w:val="0"/>
                <w:numId w:val="0"/>
              </w:numPr>
            </w:pPr>
            <w:r>
              <w:t>Th</w:t>
            </w:r>
          </w:p>
          <w:p w14:paraId="2F96B86B" w14:textId="77777777" w:rsidR="003B5298" w:rsidRDefault="003B5298" w:rsidP="003B5298">
            <w:pPr>
              <w:pStyle w:val="MDPI71References"/>
              <w:numPr>
                <w:ilvl w:val="0"/>
                <w:numId w:val="0"/>
              </w:numPr>
            </w:pPr>
            <w:r>
              <w:t>TKT</w:t>
            </w:r>
          </w:p>
          <w:p w14:paraId="442D9E3D" w14:textId="77777777" w:rsidR="003B5298" w:rsidRDefault="003B5298" w:rsidP="003B5298">
            <w:pPr>
              <w:pStyle w:val="MDPI71References"/>
              <w:numPr>
                <w:ilvl w:val="0"/>
                <w:numId w:val="0"/>
              </w:numPr>
            </w:pPr>
            <w:r>
              <w:t>TNC</w:t>
            </w:r>
          </w:p>
          <w:p w14:paraId="251C5AEF" w14:textId="77777777" w:rsidR="003B5298" w:rsidRDefault="003B5298" w:rsidP="003B5298">
            <w:pPr>
              <w:pStyle w:val="MDPI71References"/>
              <w:numPr>
                <w:ilvl w:val="0"/>
                <w:numId w:val="0"/>
              </w:numPr>
            </w:pPr>
            <w:r>
              <w:t>TNF</w:t>
            </w:r>
          </w:p>
          <w:p w14:paraId="4BD95552" w14:textId="77777777" w:rsidR="003B5298" w:rsidRDefault="003B5298" w:rsidP="003B5298">
            <w:pPr>
              <w:pStyle w:val="MDPI71References"/>
              <w:numPr>
                <w:ilvl w:val="0"/>
                <w:numId w:val="0"/>
              </w:numPr>
            </w:pPr>
            <w:r>
              <w:t>TXA2</w:t>
            </w:r>
          </w:p>
          <w:p w14:paraId="6BAB041A" w14:textId="77777777" w:rsidR="003B5298" w:rsidRPr="00744116" w:rsidRDefault="003B5298" w:rsidP="003B5298">
            <w:pPr>
              <w:pStyle w:val="MDPI71References"/>
              <w:numPr>
                <w:ilvl w:val="0"/>
                <w:numId w:val="0"/>
              </w:numPr>
            </w:pPr>
            <w:r>
              <w:t>WGET</w:t>
            </w:r>
          </w:p>
        </w:tc>
        <w:tc>
          <w:tcPr>
            <w:tcW w:w="7846" w:type="dxa"/>
            <w:shd w:val="clear" w:color="auto" w:fill="auto"/>
          </w:tcPr>
          <w:p w14:paraId="1AC94711" w14:textId="77777777" w:rsidR="003B5298" w:rsidRDefault="003B5298" w:rsidP="003B5298">
            <w:pPr>
              <w:pStyle w:val="MDPI71References"/>
              <w:numPr>
                <w:ilvl w:val="0"/>
                <w:numId w:val="0"/>
              </w:numPr>
            </w:pPr>
            <w:r>
              <w:t>Plasminogen activator inhibitor</w:t>
            </w:r>
          </w:p>
          <w:p w14:paraId="36B82720" w14:textId="77777777" w:rsidR="003B5298" w:rsidRDefault="003B5298" w:rsidP="003B5298">
            <w:pPr>
              <w:pStyle w:val="MDPI71References"/>
              <w:numPr>
                <w:ilvl w:val="0"/>
                <w:numId w:val="0"/>
              </w:numPr>
            </w:pPr>
            <w:r>
              <w:t>Platelet derived growth factor</w:t>
            </w:r>
          </w:p>
          <w:p w14:paraId="51C1C932" w14:textId="77777777" w:rsidR="003B5298" w:rsidRDefault="003B5298" w:rsidP="003B5298">
            <w:pPr>
              <w:pStyle w:val="MDPI71References"/>
              <w:numPr>
                <w:ilvl w:val="0"/>
                <w:numId w:val="0"/>
              </w:numPr>
            </w:pPr>
            <w:r>
              <w:t>Proteinase 3</w:t>
            </w:r>
          </w:p>
          <w:p w14:paraId="7D230CFD" w14:textId="44D56B06" w:rsidR="00E7001C" w:rsidRDefault="00E7001C" w:rsidP="003B5298">
            <w:pPr>
              <w:pStyle w:val="MDPI71References"/>
              <w:numPr>
                <w:ilvl w:val="0"/>
                <w:numId w:val="0"/>
              </w:numPr>
            </w:pPr>
            <w:r>
              <w:t>Renin angiotensin-system</w:t>
            </w:r>
          </w:p>
          <w:p w14:paraId="12506373" w14:textId="6056CDD3" w:rsidR="003B5298" w:rsidRDefault="003B5298" w:rsidP="003B5298">
            <w:pPr>
              <w:pStyle w:val="MDPI71References"/>
              <w:numPr>
                <w:ilvl w:val="0"/>
                <w:numId w:val="0"/>
              </w:numPr>
            </w:pPr>
            <w:r>
              <w:t>Rituximab in ANCA-associated vasculitis</w:t>
            </w:r>
          </w:p>
          <w:p w14:paraId="3103F5EA" w14:textId="77777777" w:rsidR="003B5298" w:rsidRDefault="003B5298" w:rsidP="003B5298">
            <w:pPr>
              <w:pStyle w:val="MDPI71References"/>
              <w:numPr>
                <w:ilvl w:val="0"/>
                <w:numId w:val="0"/>
              </w:numPr>
            </w:pPr>
            <w:r>
              <w:t>Rituximab Vasculitis Maintenance Study</w:t>
            </w:r>
          </w:p>
          <w:p w14:paraId="7FFDE241" w14:textId="77777777" w:rsidR="003B5298" w:rsidRDefault="003B5298" w:rsidP="003B5298">
            <w:pPr>
              <w:pStyle w:val="MDPI71References"/>
              <w:numPr>
                <w:ilvl w:val="0"/>
                <w:numId w:val="0"/>
              </w:numPr>
            </w:pPr>
            <w:r>
              <w:t>Rituximab versus cyclophosphamide in ANCA-associated vasculitis</w:t>
            </w:r>
          </w:p>
          <w:p w14:paraId="49DDC60F" w14:textId="77777777" w:rsidR="003B5298" w:rsidRDefault="003B5298" w:rsidP="003B5298">
            <w:pPr>
              <w:pStyle w:val="MDPI71References"/>
              <w:numPr>
                <w:ilvl w:val="0"/>
                <w:numId w:val="0"/>
              </w:numPr>
            </w:pPr>
            <w:r>
              <w:t>Reactive oxygen species</w:t>
            </w:r>
          </w:p>
          <w:p w14:paraId="5C03FD65" w14:textId="77777777" w:rsidR="003B5298" w:rsidRDefault="003B5298" w:rsidP="003B5298">
            <w:pPr>
              <w:pStyle w:val="MDPI71References"/>
              <w:numPr>
                <w:ilvl w:val="0"/>
                <w:numId w:val="0"/>
              </w:numPr>
            </w:pPr>
            <w:proofErr w:type="spellStart"/>
            <w:r>
              <w:t>Semaphorin</w:t>
            </w:r>
            <w:proofErr w:type="spellEnd"/>
          </w:p>
          <w:p w14:paraId="201D04A1" w14:textId="77777777" w:rsidR="003B5298" w:rsidRDefault="003B5298" w:rsidP="003B5298">
            <w:pPr>
              <w:pStyle w:val="MDPI71References"/>
              <w:numPr>
                <w:ilvl w:val="0"/>
                <w:numId w:val="0"/>
              </w:numPr>
            </w:pPr>
            <w:r>
              <w:t xml:space="preserve">Soluble </w:t>
            </w:r>
            <w:proofErr w:type="spellStart"/>
            <w:r>
              <w:t>Fms</w:t>
            </w:r>
            <w:proofErr w:type="spellEnd"/>
            <w:r>
              <w:t>-like tyrosine kinase</w:t>
            </w:r>
          </w:p>
          <w:p w14:paraId="14474E69" w14:textId="77777777" w:rsidR="003B5298" w:rsidRDefault="003B5298" w:rsidP="003B5298">
            <w:pPr>
              <w:pStyle w:val="MDPI71References"/>
              <w:numPr>
                <w:ilvl w:val="0"/>
                <w:numId w:val="0"/>
              </w:numPr>
            </w:pPr>
            <w:r>
              <w:t>Standard of care</w:t>
            </w:r>
          </w:p>
          <w:p w14:paraId="0E97D549" w14:textId="77777777" w:rsidR="003B5298" w:rsidRDefault="003B5298" w:rsidP="003B5298">
            <w:pPr>
              <w:pStyle w:val="MDPI71References"/>
              <w:numPr>
                <w:ilvl w:val="0"/>
                <w:numId w:val="0"/>
              </w:numPr>
            </w:pPr>
            <w:r>
              <w:t>Suppression of tumorigenesis</w:t>
            </w:r>
          </w:p>
          <w:p w14:paraId="71DDFB67" w14:textId="77777777" w:rsidR="003B5298" w:rsidRDefault="003B5298" w:rsidP="003B5298">
            <w:pPr>
              <w:pStyle w:val="MDPI71References"/>
              <w:numPr>
                <w:ilvl w:val="0"/>
                <w:numId w:val="0"/>
              </w:numPr>
            </w:pPr>
            <w:r>
              <w:t>Thymus and activation-regulated chemokine</w:t>
            </w:r>
          </w:p>
          <w:p w14:paraId="6C028CDC" w14:textId="77777777" w:rsidR="003B5298" w:rsidRDefault="003B5298" w:rsidP="003B5298">
            <w:pPr>
              <w:pStyle w:val="MDPI71References"/>
              <w:numPr>
                <w:ilvl w:val="0"/>
                <w:numId w:val="0"/>
              </w:numPr>
            </w:pPr>
            <w:r>
              <w:t>T helper</w:t>
            </w:r>
          </w:p>
          <w:p w14:paraId="38E2CA3C" w14:textId="77777777" w:rsidR="003B5298" w:rsidRDefault="003B5298" w:rsidP="003B5298">
            <w:pPr>
              <w:pStyle w:val="MDPI71References"/>
              <w:numPr>
                <w:ilvl w:val="0"/>
                <w:numId w:val="0"/>
              </w:numPr>
            </w:pPr>
            <w:r>
              <w:t>Transketolase</w:t>
            </w:r>
          </w:p>
          <w:p w14:paraId="6F753271" w14:textId="77777777" w:rsidR="003B5298" w:rsidRDefault="003B5298" w:rsidP="003B5298">
            <w:pPr>
              <w:pStyle w:val="MDPI71References"/>
              <w:numPr>
                <w:ilvl w:val="0"/>
                <w:numId w:val="0"/>
              </w:numPr>
            </w:pPr>
            <w:r>
              <w:t>Tenascin C</w:t>
            </w:r>
          </w:p>
          <w:p w14:paraId="7E1D004C" w14:textId="77777777" w:rsidR="003B5298" w:rsidRDefault="003B5298" w:rsidP="003B5298">
            <w:pPr>
              <w:pStyle w:val="MDPI71References"/>
              <w:numPr>
                <w:ilvl w:val="0"/>
                <w:numId w:val="0"/>
              </w:numPr>
            </w:pPr>
            <w:r>
              <w:t>Tumor necrosis factor</w:t>
            </w:r>
          </w:p>
          <w:p w14:paraId="39A16F80" w14:textId="77777777" w:rsidR="003B5298" w:rsidRDefault="003B5298" w:rsidP="003B5298">
            <w:pPr>
              <w:pStyle w:val="MDPI71References"/>
              <w:numPr>
                <w:ilvl w:val="0"/>
                <w:numId w:val="0"/>
              </w:numPr>
            </w:pPr>
            <w:r>
              <w:t>Thromboxane A2</w:t>
            </w:r>
          </w:p>
          <w:p w14:paraId="013F6023" w14:textId="77777777" w:rsidR="003B5298" w:rsidRPr="00744116" w:rsidRDefault="003B5298" w:rsidP="003B5298">
            <w:pPr>
              <w:pStyle w:val="MDPI71References"/>
              <w:numPr>
                <w:ilvl w:val="0"/>
                <w:numId w:val="0"/>
              </w:numPr>
            </w:pPr>
            <w:r>
              <w:t>Wegener’s Granulomatosis Etanercept Trial</w:t>
            </w:r>
          </w:p>
        </w:tc>
      </w:tr>
      <w:bookmarkEnd w:id="22"/>
      <w:bookmarkEnd w:id="23"/>
      <w:bookmarkEnd w:id="24"/>
    </w:tbl>
    <w:p w14:paraId="0B8F14E5" w14:textId="69757668" w:rsidR="003B5298" w:rsidRPr="00C72E3A" w:rsidRDefault="003B5298" w:rsidP="00C72E3A">
      <w:pPr>
        <w:pStyle w:val="MDPI71References"/>
        <w:numPr>
          <w:ilvl w:val="0"/>
          <w:numId w:val="0"/>
        </w:numPr>
        <w:ind w:left="425"/>
        <w:rPr>
          <w:b/>
          <w:bCs/>
        </w:rPr>
      </w:pPr>
      <w:r w:rsidRPr="00E41CD3">
        <w:rPr>
          <w:rFonts w:eastAsia="Malgun Gothic"/>
          <w:kern w:val="2"/>
          <w:lang w:eastAsia="ko-KR"/>
        </w:rPr>
        <w:br w:type="page"/>
      </w:r>
      <w:bookmarkStart w:id="25" w:name="_Toc40621891"/>
      <w:r w:rsidRPr="00C72E3A">
        <w:rPr>
          <w:rStyle w:val="selectable"/>
          <w:b/>
          <w:bCs/>
          <w:sz w:val="20"/>
        </w:rPr>
        <w:lastRenderedPageBreak/>
        <w:t>References</w:t>
      </w:r>
      <w:bookmarkEnd w:id="25"/>
      <w:r w:rsidRPr="00C72E3A">
        <w:rPr>
          <w:b/>
          <w:bCs/>
        </w:rPr>
        <w:t xml:space="preserve"> </w:t>
      </w:r>
    </w:p>
    <w:p w14:paraId="6ED9AB87" w14:textId="77777777" w:rsidR="00BF71C8" w:rsidRPr="00CD1AD0" w:rsidRDefault="003B529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eastAsia="DengXian" w:hAnsi="Palatino Linotype"/>
          <w:sz w:val="18"/>
          <w:szCs w:val="20"/>
        </w:rPr>
        <w:fldChar w:fldCharType="begin"/>
      </w:r>
      <w:r w:rsidRPr="00CD1AD0">
        <w:rPr>
          <w:rFonts w:ascii="Palatino Linotype" w:eastAsia="DengXian" w:hAnsi="Palatino Linotype"/>
          <w:sz w:val="18"/>
          <w:szCs w:val="20"/>
        </w:rPr>
        <w:instrText xml:space="preserve"> ADDIN EN.REFLIST </w:instrText>
      </w:r>
      <w:r w:rsidRPr="00CD1AD0">
        <w:rPr>
          <w:rFonts w:ascii="Palatino Linotype" w:eastAsia="DengXian" w:hAnsi="Palatino Linotype"/>
          <w:sz w:val="18"/>
          <w:szCs w:val="20"/>
        </w:rPr>
        <w:fldChar w:fldCharType="separate"/>
      </w:r>
      <w:r w:rsidR="00BF71C8" w:rsidRPr="00CD1AD0">
        <w:rPr>
          <w:rFonts w:ascii="Palatino Linotype" w:hAnsi="Palatino Linotype"/>
          <w:sz w:val="18"/>
        </w:rPr>
        <w:t>1.</w:t>
      </w:r>
      <w:r w:rsidR="00BF71C8" w:rsidRPr="00CD1AD0">
        <w:rPr>
          <w:rFonts w:ascii="Palatino Linotype" w:hAnsi="Palatino Linotype"/>
          <w:sz w:val="18"/>
        </w:rPr>
        <w:tab/>
        <w:t xml:space="preserve">Jennette, J.C.; Falk, R.J.; Bacon, P.A.; Basu, N.; Cid, M.C.; Ferrario, F.; Flores-Suarez, L.F.; Gross, W.L.; Guillevin, L.; Hagen, E.C., et al. 2012 revised International Chapel Hill Consensus Conference Nomenclature of Vasculitides. </w:t>
      </w:r>
      <w:r w:rsidR="00BF71C8" w:rsidRPr="00CD1AD0">
        <w:rPr>
          <w:rFonts w:ascii="Palatino Linotype" w:hAnsi="Palatino Linotype"/>
          <w:i/>
          <w:sz w:val="18"/>
        </w:rPr>
        <w:t xml:space="preserve">Arthritis Rheum </w:t>
      </w:r>
      <w:r w:rsidR="00BF71C8" w:rsidRPr="00CD1AD0">
        <w:rPr>
          <w:rFonts w:ascii="Palatino Linotype" w:hAnsi="Palatino Linotype"/>
          <w:b/>
          <w:sz w:val="18"/>
        </w:rPr>
        <w:t>2013</w:t>
      </w:r>
      <w:r w:rsidR="00BF71C8" w:rsidRPr="00CD1AD0">
        <w:rPr>
          <w:rFonts w:ascii="Palatino Linotype" w:hAnsi="Palatino Linotype"/>
          <w:sz w:val="18"/>
        </w:rPr>
        <w:t xml:space="preserve">, </w:t>
      </w:r>
      <w:r w:rsidR="00BF71C8" w:rsidRPr="00CD1AD0">
        <w:rPr>
          <w:rFonts w:ascii="Palatino Linotype" w:hAnsi="Palatino Linotype"/>
          <w:i/>
          <w:sz w:val="18"/>
        </w:rPr>
        <w:t>65</w:t>
      </w:r>
      <w:r w:rsidR="00BF71C8" w:rsidRPr="00CD1AD0">
        <w:rPr>
          <w:rFonts w:ascii="Palatino Linotype" w:hAnsi="Palatino Linotype"/>
          <w:sz w:val="18"/>
        </w:rPr>
        <w:t>, 1-11, doi:10.1002/art.37715.</w:t>
      </w:r>
    </w:p>
    <w:p w14:paraId="6B816E3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2.</w:t>
      </w:r>
      <w:r w:rsidRPr="00CD1AD0">
        <w:rPr>
          <w:rFonts w:ascii="Palatino Linotype" w:hAnsi="Palatino Linotype"/>
          <w:sz w:val="18"/>
        </w:rPr>
        <w:tab/>
        <w:t xml:space="preserve">van der Woude, F.J.; Rasmussen, N.; Lobatto, S.; Wiik, A.; Permin, H.; van Es, L.A.; van der Giessen, M.; van der Hem, G.K.; The, T.H. Autoantibodies against neutrophils and monocytes: tool for diagnosis and marker of disease activity in Wegener's granulomatosis. </w:t>
      </w:r>
      <w:r w:rsidRPr="00CD1AD0">
        <w:rPr>
          <w:rFonts w:ascii="Palatino Linotype" w:hAnsi="Palatino Linotype"/>
          <w:i/>
          <w:sz w:val="18"/>
        </w:rPr>
        <w:t xml:space="preserve">Lancet </w:t>
      </w:r>
      <w:r w:rsidRPr="00CD1AD0">
        <w:rPr>
          <w:rFonts w:ascii="Palatino Linotype" w:hAnsi="Palatino Linotype"/>
          <w:b/>
          <w:sz w:val="18"/>
        </w:rPr>
        <w:t>1985</w:t>
      </w:r>
      <w:r w:rsidRPr="00CD1AD0">
        <w:rPr>
          <w:rFonts w:ascii="Palatino Linotype" w:hAnsi="Palatino Linotype"/>
          <w:sz w:val="18"/>
        </w:rPr>
        <w:t xml:space="preserve">, </w:t>
      </w:r>
      <w:r w:rsidRPr="00CD1AD0">
        <w:rPr>
          <w:rFonts w:ascii="Palatino Linotype" w:hAnsi="Palatino Linotype"/>
          <w:i/>
          <w:sz w:val="18"/>
        </w:rPr>
        <w:t>1</w:t>
      </w:r>
      <w:r w:rsidRPr="00CD1AD0">
        <w:rPr>
          <w:rFonts w:ascii="Palatino Linotype" w:hAnsi="Palatino Linotype"/>
          <w:sz w:val="18"/>
        </w:rPr>
        <w:t>, 425-429, doi:10.1016/s0140-6736(85)91147-x.</w:t>
      </w:r>
    </w:p>
    <w:p w14:paraId="3275DA8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3.</w:t>
      </w:r>
      <w:r w:rsidRPr="00CD1AD0">
        <w:rPr>
          <w:rFonts w:ascii="Palatino Linotype" w:hAnsi="Palatino Linotype"/>
          <w:sz w:val="18"/>
        </w:rPr>
        <w:tab/>
        <w:t xml:space="preserve">Cohen Tervaert, J.W.; Damoiseaux, J. Antineutrophil cytoplasmic autoantibodies: how are they detected and what is their use for diagnosis, classification and follow-up? </w:t>
      </w:r>
      <w:r w:rsidRPr="00CD1AD0">
        <w:rPr>
          <w:rFonts w:ascii="Palatino Linotype" w:hAnsi="Palatino Linotype"/>
          <w:i/>
          <w:sz w:val="18"/>
        </w:rPr>
        <w:t xml:space="preserve">Clin Rev Allergy Immunol </w:t>
      </w:r>
      <w:r w:rsidRPr="00CD1AD0">
        <w:rPr>
          <w:rFonts w:ascii="Palatino Linotype" w:hAnsi="Palatino Linotype"/>
          <w:b/>
          <w:sz w:val="18"/>
        </w:rPr>
        <w:t>2012</w:t>
      </w:r>
      <w:r w:rsidRPr="00CD1AD0">
        <w:rPr>
          <w:rFonts w:ascii="Palatino Linotype" w:hAnsi="Palatino Linotype"/>
          <w:sz w:val="18"/>
        </w:rPr>
        <w:t xml:space="preserve">, </w:t>
      </w:r>
      <w:r w:rsidRPr="00CD1AD0">
        <w:rPr>
          <w:rFonts w:ascii="Palatino Linotype" w:hAnsi="Palatino Linotype"/>
          <w:i/>
          <w:sz w:val="18"/>
        </w:rPr>
        <w:t>43</w:t>
      </w:r>
      <w:r w:rsidRPr="00CD1AD0">
        <w:rPr>
          <w:rFonts w:ascii="Palatino Linotype" w:hAnsi="Palatino Linotype"/>
          <w:sz w:val="18"/>
        </w:rPr>
        <w:t>, 211-219, doi:10.1007/s12016-012-8320-4.</w:t>
      </w:r>
    </w:p>
    <w:p w14:paraId="0868058B"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4.</w:t>
      </w:r>
      <w:r w:rsidRPr="00CD1AD0">
        <w:rPr>
          <w:rFonts w:ascii="Palatino Linotype" w:hAnsi="Palatino Linotype"/>
          <w:sz w:val="18"/>
        </w:rPr>
        <w:tab/>
        <w:t xml:space="preserve">Radice, A.; Sinico, R.A. Antineutrophil cytoplasmic antibodies (ANCA). </w:t>
      </w:r>
      <w:r w:rsidRPr="00CD1AD0">
        <w:rPr>
          <w:rFonts w:ascii="Palatino Linotype" w:hAnsi="Palatino Linotype"/>
          <w:i/>
          <w:sz w:val="18"/>
        </w:rPr>
        <w:t xml:space="preserve">Autoimmunity </w:t>
      </w:r>
      <w:r w:rsidRPr="00CD1AD0">
        <w:rPr>
          <w:rFonts w:ascii="Palatino Linotype" w:hAnsi="Palatino Linotype"/>
          <w:b/>
          <w:sz w:val="18"/>
        </w:rPr>
        <w:t>2005</w:t>
      </w:r>
      <w:r w:rsidRPr="00CD1AD0">
        <w:rPr>
          <w:rFonts w:ascii="Palatino Linotype" w:hAnsi="Palatino Linotype"/>
          <w:sz w:val="18"/>
        </w:rPr>
        <w:t xml:space="preserve">, </w:t>
      </w:r>
      <w:r w:rsidRPr="00CD1AD0">
        <w:rPr>
          <w:rFonts w:ascii="Palatino Linotype" w:hAnsi="Palatino Linotype"/>
          <w:i/>
          <w:sz w:val="18"/>
        </w:rPr>
        <w:t>38</w:t>
      </w:r>
      <w:r w:rsidRPr="00CD1AD0">
        <w:rPr>
          <w:rFonts w:ascii="Palatino Linotype" w:hAnsi="Palatino Linotype"/>
          <w:sz w:val="18"/>
        </w:rPr>
        <w:t>, 93-103, doi:10.1080/08916930400022673.</w:t>
      </w:r>
    </w:p>
    <w:p w14:paraId="508E9258"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5.</w:t>
      </w:r>
      <w:r w:rsidRPr="00CD1AD0">
        <w:rPr>
          <w:rFonts w:ascii="Palatino Linotype" w:hAnsi="Palatino Linotype"/>
          <w:sz w:val="18"/>
        </w:rPr>
        <w:tab/>
        <w:t xml:space="preserve">Bossuyt, X.; Cohen Tervaert, J.W.; Arimura, Y.; Blockmans, D.; Flores-Suarez, L.F.; Guillevin, L.; Hellmich, B.; Jayne, D.; Jennette, J.C.; Kallenberg, C.G.M., et al. Position paper: Revised 2017 international consensus on testing of ANCAs in granulomatosis with polyangiitis and microscopic polyangiitis. </w:t>
      </w:r>
      <w:r w:rsidRPr="00CD1AD0">
        <w:rPr>
          <w:rFonts w:ascii="Palatino Linotype" w:hAnsi="Palatino Linotype"/>
          <w:i/>
          <w:sz w:val="18"/>
        </w:rPr>
        <w:t xml:space="preserve">Nat Rev Rheumatol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13</w:t>
      </w:r>
      <w:r w:rsidRPr="00CD1AD0">
        <w:rPr>
          <w:rFonts w:ascii="Palatino Linotype" w:hAnsi="Palatino Linotype"/>
          <w:sz w:val="18"/>
        </w:rPr>
        <w:t>, 683-692, doi:10.1038/nrrheum.2017.140.</w:t>
      </w:r>
    </w:p>
    <w:p w14:paraId="30F4AE8F"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6.</w:t>
      </w:r>
      <w:r w:rsidRPr="00CD1AD0">
        <w:rPr>
          <w:rFonts w:ascii="Palatino Linotype" w:hAnsi="Palatino Linotype"/>
          <w:sz w:val="18"/>
        </w:rPr>
        <w:tab/>
        <w:t xml:space="preserve">Miloslavsky, E.M.; Lu, N.; Unizony, S.; Choi, H.K.; Merkel, P.A.; Seo, P.; Spiera, R.; Langford, C.A.; Hoffman, G.S.; Kallenberg, C.G., et al. Myeloperoxidase-Antineutrophil Cytoplasmic Antibody (ANCA)-Positive and ANCA-Negative Patients With Granulomatosis With Polyangiitis (Wegener's): Distinct Patient Subsets. </w:t>
      </w:r>
      <w:r w:rsidRPr="00CD1AD0">
        <w:rPr>
          <w:rFonts w:ascii="Palatino Linotype" w:hAnsi="Palatino Linotype"/>
          <w:i/>
          <w:sz w:val="18"/>
        </w:rPr>
        <w:t xml:space="preserve">Arthritis Rheumatol </w:t>
      </w:r>
      <w:r w:rsidRPr="00CD1AD0">
        <w:rPr>
          <w:rFonts w:ascii="Palatino Linotype" w:hAnsi="Palatino Linotype"/>
          <w:b/>
          <w:sz w:val="18"/>
        </w:rPr>
        <w:t>2016</w:t>
      </w:r>
      <w:r w:rsidRPr="00CD1AD0">
        <w:rPr>
          <w:rFonts w:ascii="Palatino Linotype" w:hAnsi="Palatino Linotype"/>
          <w:sz w:val="18"/>
        </w:rPr>
        <w:t xml:space="preserve">, </w:t>
      </w:r>
      <w:r w:rsidRPr="00CD1AD0">
        <w:rPr>
          <w:rFonts w:ascii="Palatino Linotype" w:hAnsi="Palatino Linotype"/>
          <w:i/>
          <w:sz w:val="18"/>
        </w:rPr>
        <w:t>68</w:t>
      </w:r>
      <w:r w:rsidRPr="00CD1AD0">
        <w:rPr>
          <w:rFonts w:ascii="Palatino Linotype" w:hAnsi="Palatino Linotype"/>
          <w:sz w:val="18"/>
        </w:rPr>
        <w:t>, 2945-2952, doi:10.1002/art.39812.</w:t>
      </w:r>
    </w:p>
    <w:p w14:paraId="20BCAB7B"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7.</w:t>
      </w:r>
      <w:r w:rsidRPr="00CD1AD0">
        <w:rPr>
          <w:rFonts w:ascii="Palatino Linotype" w:hAnsi="Palatino Linotype"/>
          <w:sz w:val="18"/>
        </w:rPr>
        <w:tab/>
        <w:t xml:space="preserve">Schirmer, J.H.; Wright, M.N.; Herrmann, K.; Laudien, M.; Nolle, B.; Reinhold-Keller, E.; Bremer, J.P.; Moosig, F.; Holle, J.U. Myeloperoxidase-Antineutrophil Cytoplasmic Antibody (ANCA)-Positive Granulomatosis With Polyangiitis (Wegener's) Is a Clinically Distinct Subset of ANCA-Associated Vasculitis: A Retrospective Analysis of 315 Patients From a German Vasculitis Referral Center. </w:t>
      </w:r>
      <w:r w:rsidRPr="00CD1AD0">
        <w:rPr>
          <w:rFonts w:ascii="Palatino Linotype" w:hAnsi="Palatino Linotype"/>
          <w:i/>
          <w:sz w:val="18"/>
        </w:rPr>
        <w:t xml:space="preserve">Arthritis Rheumatol </w:t>
      </w:r>
      <w:r w:rsidRPr="00CD1AD0">
        <w:rPr>
          <w:rFonts w:ascii="Palatino Linotype" w:hAnsi="Palatino Linotype"/>
          <w:b/>
          <w:sz w:val="18"/>
        </w:rPr>
        <w:t>2016</w:t>
      </w:r>
      <w:r w:rsidRPr="00CD1AD0">
        <w:rPr>
          <w:rFonts w:ascii="Palatino Linotype" w:hAnsi="Palatino Linotype"/>
          <w:sz w:val="18"/>
        </w:rPr>
        <w:t xml:space="preserve">, </w:t>
      </w:r>
      <w:r w:rsidRPr="00CD1AD0">
        <w:rPr>
          <w:rFonts w:ascii="Palatino Linotype" w:hAnsi="Palatino Linotype"/>
          <w:i/>
          <w:sz w:val="18"/>
        </w:rPr>
        <w:t>68</w:t>
      </w:r>
      <w:r w:rsidRPr="00CD1AD0">
        <w:rPr>
          <w:rFonts w:ascii="Palatino Linotype" w:hAnsi="Palatino Linotype"/>
          <w:sz w:val="18"/>
        </w:rPr>
        <w:t>, 2953-2963, doi:10.1002/art.39786.</w:t>
      </w:r>
    </w:p>
    <w:p w14:paraId="712FAD1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8.</w:t>
      </w:r>
      <w:r w:rsidRPr="00CD1AD0">
        <w:rPr>
          <w:rFonts w:ascii="Palatino Linotype" w:hAnsi="Palatino Linotype"/>
          <w:sz w:val="18"/>
        </w:rPr>
        <w:tab/>
        <w:t xml:space="preserve">Lotscher, F.; Krusche, M.; Ruffer, N.; Kubacki, T.; Person, F.; Kotter, I. Cocaine-induced ANCA-associated renal disease: a case-based review. </w:t>
      </w:r>
      <w:r w:rsidRPr="00CD1AD0">
        <w:rPr>
          <w:rFonts w:ascii="Palatino Linotype" w:hAnsi="Palatino Linotype"/>
          <w:i/>
          <w:sz w:val="18"/>
        </w:rPr>
        <w:t xml:space="preserve">Rheumatol Int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39</w:t>
      </w:r>
      <w:r w:rsidRPr="00CD1AD0">
        <w:rPr>
          <w:rFonts w:ascii="Palatino Linotype" w:hAnsi="Palatino Linotype"/>
          <w:sz w:val="18"/>
        </w:rPr>
        <w:t>, 2005-2014, doi:10.1007/s00296-019-04410-9.</w:t>
      </w:r>
    </w:p>
    <w:p w14:paraId="73F4867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9.</w:t>
      </w:r>
      <w:r w:rsidRPr="00CD1AD0">
        <w:rPr>
          <w:rFonts w:ascii="Palatino Linotype" w:hAnsi="Palatino Linotype"/>
          <w:sz w:val="18"/>
        </w:rPr>
        <w:tab/>
        <w:t xml:space="preserve">Nakazawa, D.; Masuda, S.; Tomaru, U.; Ishizu, A. Pathogenesis and therapeutic interventions for ANCA-associated vasculitis. </w:t>
      </w:r>
      <w:r w:rsidRPr="00CD1AD0">
        <w:rPr>
          <w:rFonts w:ascii="Palatino Linotype" w:hAnsi="Palatino Linotype"/>
          <w:i/>
          <w:sz w:val="18"/>
        </w:rPr>
        <w:t xml:space="preserve">Nat Rev Rheumatol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15</w:t>
      </w:r>
      <w:r w:rsidRPr="00CD1AD0">
        <w:rPr>
          <w:rFonts w:ascii="Palatino Linotype" w:hAnsi="Palatino Linotype"/>
          <w:sz w:val="18"/>
        </w:rPr>
        <w:t>, 91-101, doi:10.1038/s41584-018-0145-y.</w:t>
      </w:r>
    </w:p>
    <w:p w14:paraId="213261C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10.</w:t>
      </w:r>
      <w:r w:rsidRPr="00CD1AD0">
        <w:rPr>
          <w:rFonts w:ascii="Palatino Linotype" w:hAnsi="Palatino Linotype"/>
          <w:sz w:val="18"/>
        </w:rPr>
        <w:tab/>
        <w:t xml:space="preserve">Lyons, P.A.; Rayner, T.F.; Trivedi, S.; Holle, J.U.; Watts, R.A.; Jayne, D.R.; Baslund, B.; Brenchley, P.; Bruchfeld, A.; Chaudhry, A.N., et al. Genetically distinct subsets within ANCA-associated vasculitis. </w:t>
      </w:r>
      <w:r w:rsidRPr="00CD1AD0">
        <w:rPr>
          <w:rFonts w:ascii="Palatino Linotype" w:hAnsi="Palatino Linotype"/>
          <w:i/>
          <w:sz w:val="18"/>
        </w:rPr>
        <w:t xml:space="preserve">N Engl J Med </w:t>
      </w:r>
      <w:r w:rsidRPr="00CD1AD0">
        <w:rPr>
          <w:rFonts w:ascii="Palatino Linotype" w:hAnsi="Palatino Linotype"/>
          <w:b/>
          <w:sz w:val="18"/>
        </w:rPr>
        <w:t>2012</w:t>
      </w:r>
      <w:r w:rsidRPr="00CD1AD0">
        <w:rPr>
          <w:rFonts w:ascii="Palatino Linotype" w:hAnsi="Palatino Linotype"/>
          <w:sz w:val="18"/>
        </w:rPr>
        <w:t xml:space="preserve">, </w:t>
      </w:r>
      <w:r w:rsidRPr="00CD1AD0">
        <w:rPr>
          <w:rFonts w:ascii="Palatino Linotype" w:hAnsi="Palatino Linotype"/>
          <w:i/>
          <w:sz w:val="18"/>
        </w:rPr>
        <w:t>367</w:t>
      </w:r>
      <w:r w:rsidRPr="00CD1AD0">
        <w:rPr>
          <w:rFonts w:ascii="Palatino Linotype" w:hAnsi="Palatino Linotype"/>
          <w:sz w:val="18"/>
        </w:rPr>
        <w:t>, 214-223, doi:10.1056/NEJMoa1108735.</w:t>
      </w:r>
    </w:p>
    <w:p w14:paraId="5346DD4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11.</w:t>
      </w:r>
      <w:r w:rsidRPr="00CD1AD0">
        <w:rPr>
          <w:rFonts w:ascii="Palatino Linotype" w:hAnsi="Palatino Linotype"/>
          <w:sz w:val="18"/>
        </w:rPr>
        <w:tab/>
        <w:t xml:space="preserve">Unizony, S.; Villarreal, M.; Miloslavsky, E.M.; Lu, N.; Merkel, P.A.; Spiera, R.; Seo, P.; Langford, C.A.; Hoffman, G.S.; Kallenberg, C.M., et al. Clinical outcomes of treatment of anti-neutrophil cytoplasmic antibody (ANCA)-associated vasculitis based on ANCA type. </w:t>
      </w:r>
      <w:r w:rsidRPr="00CD1AD0">
        <w:rPr>
          <w:rFonts w:ascii="Palatino Linotype" w:hAnsi="Palatino Linotype"/>
          <w:i/>
          <w:sz w:val="18"/>
        </w:rPr>
        <w:t xml:space="preserve">Ann Rheum Dis </w:t>
      </w:r>
      <w:r w:rsidRPr="00CD1AD0">
        <w:rPr>
          <w:rFonts w:ascii="Palatino Linotype" w:hAnsi="Palatino Linotype"/>
          <w:b/>
          <w:sz w:val="18"/>
        </w:rPr>
        <w:t>2016</w:t>
      </w:r>
      <w:r w:rsidRPr="00CD1AD0">
        <w:rPr>
          <w:rFonts w:ascii="Palatino Linotype" w:hAnsi="Palatino Linotype"/>
          <w:sz w:val="18"/>
        </w:rPr>
        <w:t xml:space="preserve">, </w:t>
      </w:r>
      <w:r w:rsidRPr="00CD1AD0">
        <w:rPr>
          <w:rFonts w:ascii="Palatino Linotype" w:hAnsi="Palatino Linotype"/>
          <w:i/>
          <w:sz w:val="18"/>
        </w:rPr>
        <w:t>75</w:t>
      </w:r>
      <w:r w:rsidRPr="00CD1AD0">
        <w:rPr>
          <w:rFonts w:ascii="Palatino Linotype" w:hAnsi="Palatino Linotype"/>
          <w:sz w:val="18"/>
        </w:rPr>
        <w:t>, 1166-1169, doi:10.1136/annrheumdis-2015-208073.</w:t>
      </w:r>
    </w:p>
    <w:p w14:paraId="1D45ECFD"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12.</w:t>
      </w:r>
      <w:r w:rsidRPr="00CD1AD0">
        <w:rPr>
          <w:rFonts w:ascii="Palatino Linotype" w:hAnsi="Palatino Linotype"/>
          <w:sz w:val="18"/>
        </w:rPr>
        <w:tab/>
        <w:t xml:space="preserve">Hogan, S.L.; Falk, R.J.; Chin, H.; Cai, J.; Jennette, C.E.; Jennette, J.C.; Nachman, P.H. Predictors of relapse and treatment resistance in antineutrophil cytoplasmic antibody-associated small-vessel vasculitis. </w:t>
      </w:r>
      <w:r w:rsidRPr="00CD1AD0">
        <w:rPr>
          <w:rFonts w:ascii="Palatino Linotype" w:hAnsi="Palatino Linotype"/>
          <w:i/>
          <w:sz w:val="18"/>
        </w:rPr>
        <w:t xml:space="preserve">Ann Intern Med </w:t>
      </w:r>
      <w:r w:rsidRPr="00CD1AD0">
        <w:rPr>
          <w:rFonts w:ascii="Palatino Linotype" w:hAnsi="Palatino Linotype"/>
          <w:b/>
          <w:sz w:val="18"/>
        </w:rPr>
        <w:t>2005</w:t>
      </w:r>
      <w:r w:rsidRPr="00CD1AD0">
        <w:rPr>
          <w:rFonts w:ascii="Palatino Linotype" w:hAnsi="Palatino Linotype"/>
          <w:sz w:val="18"/>
        </w:rPr>
        <w:t xml:space="preserve">, </w:t>
      </w:r>
      <w:r w:rsidRPr="00CD1AD0">
        <w:rPr>
          <w:rFonts w:ascii="Palatino Linotype" w:hAnsi="Palatino Linotype"/>
          <w:i/>
          <w:sz w:val="18"/>
        </w:rPr>
        <w:t>143</w:t>
      </w:r>
      <w:r w:rsidRPr="00CD1AD0">
        <w:rPr>
          <w:rFonts w:ascii="Palatino Linotype" w:hAnsi="Palatino Linotype"/>
          <w:sz w:val="18"/>
        </w:rPr>
        <w:t>, 621-631, doi:10.7326/0003-4819-143-9-200511010-00005.</w:t>
      </w:r>
    </w:p>
    <w:p w14:paraId="7B98440B"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13.</w:t>
      </w:r>
      <w:r w:rsidRPr="00CD1AD0">
        <w:rPr>
          <w:rFonts w:ascii="Palatino Linotype" w:hAnsi="Palatino Linotype"/>
          <w:sz w:val="18"/>
        </w:rPr>
        <w:tab/>
        <w:t xml:space="preserve">Tanna, A.; Guarino, L.; Tam, F.W.; Rodriquez-Cubillo, B.; Levy, J.B.; Cairns, T.D.; Griffith, M.; Tarzi, R.M.; Caplin, B.; Salama, A.D., et al. Long-term outcome of anti-neutrophil cytoplasm antibody-associated glomerulonephritis: evaluation of the international histological classification and other prognostic factors. </w:t>
      </w:r>
      <w:r w:rsidRPr="00CD1AD0">
        <w:rPr>
          <w:rFonts w:ascii="Palatino Linotype" w:hAnsi="Palatino Linotype"/>
          <w:i/>
          <w:sz w:val="18"/>
        </w:rPr>
        <w:t xml:space="preserve">Nephrol Dial Transplant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30</w:t>
      </w:r>
      <w:r w:rsidRPr="00CD1AD0">
        <w:rPr>
          <w:rFonts w:ascii="Palatino Linotype" w:hAnsi="Palatino Linotype"/>
          <w:sz w:val="18"/>
        </w:rPr>
        <w:t>, 1185-1192, doi:10.1093/ndt/gfu237.</w:t>
      </w:r>
    </w:p>
    <w:p w14:paraId="5D3CD0E0"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14.</w:t>
      </w:r>
      <w:r w:rsidRPr="00CD1AD0">
        <w:rPr>
          <w:rFonts w:ascii="Palatino Linotype" w:hAnsi="Palatino Linotype"/>
          <w:sz w:val="18"/>
        </w:rPr>
        <w:tab/>
        <w:t xml:space="preserve">Mahr, A.; Katsahian, S.; Varet, H.; Guillevin, L.; Hagen, E.C.; Hoglund, P.; Merkel, P.A.; Pagnoux, C.; Rasmussen, N.; Westman, K., et al. Revisiting the classification of clinical phenotypes of anti-neutrophil cytoplasmic antibody-associated vasculitis: a cluster analysis. </w:t>
      </w:r>
      <w:r w:rsidRPr="00CD1AD0">
        <w:rPr>
          <w:rFonts w:ascii="Palatino Linotype" w:hAnsi="Palatino Linotype"/>
          <w:i/>
          <w:sz w:val="18"/>
        </w:rPr>
        <w:t xml:space="preserve">Ann Rheum Dis </w:t>
      </w:r>
      <w:r w:rsidRPr="00CD1AD0">
        <w:rPr>
          <w:rFonts w:ascii="Palatino Linotype" w:hAnsi="Palatino Linotype"/>
          <w:b/>
          <w:sz w:val="18"/>
        </w:rPr>
        <w:t>2013</w:t>
      </w:r>
      <w:r w:rsidRPr="00CD1AD0">
        <w:rPr>
          <w:rFonts w:ascii="Palatino Linotype" w:hAnsi="Palatino Linotype"/>
          <w:sz w:val="18"/>
        </w:rPr>
        <w:t xml:space="preserve">, </w:t>
      </w:r>
      <w:r w:rsidRPr="00CD1AD0">
        <w:rPr>
          <w:rFonts w:ascii="Palatino Linotype" w:hAnsi="Palatino Linotype"/>
          <w:i/>
          <w:sz w:val="18"/>
        </w:rPr>
        <w:t>72</w:t>
      </w:r>
      <w:r w:rsidRPr="00CD1AD0">
        <w:rPr>
          <w:rFonts w:ascii="Palatino Linotype" w:hAnsi="Palatino Linotype"/>
          <w:sz w:val="18"/>
        </w:rPr>
        <w:t>, 1003-1010, doi:10.1136/annrheumdis-2012-201750.</w:t>
      </w:r>
    </w:p>
    <w:p w14:paraId="437A005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15.</w:t>
      </w:r>
      <w:r w:rsidRPr="00CD1AD0">
        <w:rPr>
          <w:rFonts w:ascii="Palatino Linotype" w:hAnsi="Palatino Linotype"/>
          <w:sz w:val="18"/>
        </w:rPr>
        <w:tab/>
        <w:t xml:space="preserve">Kronbichler, A.; Leierer, J.; Shin, J.I.; Merkel, P.A.; Spiera, R.; Seo, P.; Langford, C.A.; Hoffman, G.S.; Kallenberg, C.G.M.; St Clair, E.W., et al. Association of Pulmonary Hemorrhage, Positive Proteinase 3, and Urinary Red Blood Cell Casts With Venous Thromboembolism in Antineutrophil Cytoplasmic Antibody-Associated Vasculitis. </w:t>
      </w:r>
      <w:r w:rsidRPr="00CD1AD0">
        <w:rPr>
          <w:rFonts w:ascii="Palatino Linotype" w:hAnsi="Palatino Linotype"/>
          <w:i/>
          <w:sz w:val="18"/>
        </w:rPr>
        <w:t xml:space="preserve">Arthritis Rheumatol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71</w:t>
      </w:r>
      <w:r w:rsidRPr="00CD1AD0">
        <w:rPr>
          <w:rFonts w:ascii="Palatino Linotype" w:hAnsi="Palatino Linotype"/>
          <w:sz w:val="18"/>
        </w:rPr>
        <w:t>, 1888-1893, doi:10.1002/art.41017.</w:t>
      </w:r>
    </w:p>
    <w:p w14:paraId="5488DAD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lastRenderedPageBreak/>
        <w:t>16.</w:t>
      </w:r>
      <w:r w:rsidRPr="00CD1AD0">
        <w:rPr>
          <w:rFonts w:ascii="Palatino Linotype" w:hAnsi="Palatino Linotype"/>
          <w:sz w:val="18"/>
        </w:rPr>
        <w:tab/>
        <w:t xml:space="preserve">Wallace, Z.S.; Fu, X.; Harkness, T.; Stone, J.H.; Zhang, Y.; Choi, H. All-cause and cause-specific mortality in ANCA-associated vasculitis: overall and according to ANCA type. </w:t>
      </w:r>
      <w:r w:rsidRPr="00CD1AD0">
        <w:rPr>
          <w:rFonts w:ascii="Palatino Linotype" w:hAnsi="Palatino Linotype"/>
          <w:i/>
          <w:sz w:val="18"/>
        </w:rPr>
        <w:t xml:space="preserve">Rheumatology (Oxford) </w:t>
      </w:r>
      <w:r w:rsidRPr="00CD1AD0">
        <w:rPr>
          <w:rFonts w:ascii="Palatino Linotype" w:hAnsi="Palatino Linotype"/>
          <w:b/>
          <w:sz w:val="18"/>
        </w:rPr>
        <w:t>2019</w:t>
      </w:r>
      <w:r w:rsidRPr="00CD1AD0">
        <w:rPr>
          <w:rFonts w:ascii="Palatino Linotype" w:hAnsi="Palatino Linotype"/>
          <w:sz w:val="18"/>
        </w:rPr>
        <w:t>, doi:10.1093/rheumatology/kez589.</w:t>
      </w:r>
    </w:p>
    <w:p w14:paraId="6D2854E0"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17.</w:t>
      </w:r>
      <w:r w:rsidRPr="00CD1AD0">
        <w:rPr>
          <w:rFonts w:ascii="Palatino Linotype" w:hAnsi="Palatino Linotype"/>
          <w:sz w:val="18"/>
        </w:rPr>
        <w:tab/>
        <w:t xml:space="preserve">Berti, A.; Warner, R.; Johnson, K.; Cornec, D.; Schroeder, D.; Kabat, B.; Langford, C.A.; Hoffman, G.S.; Fervenza, F.C.; Kallenberg, C.G.M., et al. Brief Report: Circulating Cytokine Profiles and Antineutrophil Cytoplasmic Antibody Specificity in Patients With Antineutrophil Cytoplasmic Antibody-Associated Vasculitis. </w:t>
      </w:r>
      <w:r w:rsidRPr="00CD1AD0">
        <w:rPr>
          <w:rFonts w:ascii="Palatino Linotype" w:hAnsi="Palatino Linotype"/>
          <w:i/>
          <w:sz w:val="18"/>
        </w:rPr>
        <w:t xml:space="preserve">Arthritis Rheumatol </w:t>
      </w:r>
      <w:r w:rsidRPr="00CD1AD0">
        <w:rPr>
          <w:rFonts w:ascii="Palatino Linotype" w:hAnsi="Palatino Linotype"/>
          <w:b/>
          <w:sz w:val="18"/>
        </w:rPr>
        <w:t>2018</w:t>
      </w:r>
      <w:r w:rsidRPr="00CD1AD0">
        <w:rPr>
          <w:rFonts w:ascii="Palatino Linotype" w:hAnsi="Palatino Linotype"/>
          <w:sz w:val="18"/>
        </w:rPr>
        <w:t xml:space="preserve">, </w:t>
      </w:r>
      <w:r w:rsidRPr="00CD1AD0">
        <w:rPr>
          <w:rFonts w:ascii="Palatino Linotype" w:hAnsi="Palatino Linotype"/>
          <w:i/>
          <w:sz w:val="18"/>
        </w:rPr>
        <w:t>70</w:t>
      </w:r>
      <w:r w:rsidRPr="00CD1AD0">
        <w:rPr>
          <w:rFonts w:ascii="Palatino Linotype" w:hAnsi="Palatino Linotype"/>
          <w:sz w:val="18"/>
        </w:rPr>
        <w:t>, 1114-1121, doi:10.1002/art.40471.</w:t>
      </w:r>
    </w:p>
    <w:p w14:paraId="6898861E"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18.</w:t>
      </w:r>
      <w:r w:rsidRPr="00CD1AD0">
        <w:rPr>
          <w:rFonts w:ascii="Palatino Linotype" w:hAnsi="Palatino Linotype"/>
          <w:sz w:val="18"/>
        </w:rPr>
        <w:tab/>
        <w:t xml:space="preserve">Cui, Z.; Zhao, M.H.; Segelmark, M.; Hellmark, T. Natural autoantibodies to myeloperoxidase, proteinase 3, and the glomerular basement membrane are present in normal individuals. </w:t>
      </w:r>
      <w:r w:rsidRPr="00CD1AD0">
        <w:rPr>
          <w:rFonts w:ascii="Palatino Linotype" w:hAnsi="Palatino Linotype"/>
          <w:i/>
          <w:sz w:val="18"/>
        </w:rPr>
        <w:t xml:space="preserve">Kidney Int </w:t>
      </w:r>
      <w:r w:rsidRPr="00CD1AD0">
        <w:rPr>
          <w:rFonts w:ascii="Palatino Linotype" w:hAnsi="Palatino Linotype"/>
          <w:b/>
          <w:sz w:val="18"/>
        </w:rPr>
        <w:t>2010</w:t>
      </w:r>
      <w:r w:rsidRPr="00CD1AD0">
        <w:rPr>
          <w:rFonts w:ascii="Palatino Linotype" w:hAnsi="Palatino Linotype"/>
          <w:sz w:val="18"/>
        </w:rPr>
        <w:t xml:space="preserve">, </w:t>
      </w:r>
      <w:r w:rsidRPr="00CD1AD0">
        <w:rPr>
          <w:rFonts w:ascii="Palatino Linotype" w:hAnsi="Palatino Linotype"/>
          <w:i/>
          <w:sz w:val="18"/>
        </w:rPr>
        <w:t>78</w:t>
      </w:r>
      <w:r w:rsidRPr="00CD1AD0">
        <w:rPr>
          <w:rFonts w:ascii="Palatino Linotype" w:hAnsi="Palatino Linotype"/>
          <w:sz w:val="18"/>
        </w:rPr>
        <w:t>, 590-597, doi:10.1038/ki.2010.198.</w:t>
      </w:r>
    </w:p>
    <w:p w14:paraId="1768E03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19.</w:t>
      </w:r>
      <w:r w:rsidRPr="00CD1AD0">
        <w:rPr>
          <w:rFonts w:ascii="Palatino Linotype" w:hAnsi="Palatino Linotype"/>
          <w:sz w:val="18"/>
        </w:rPr>
        <w:tab/>
        <w:t xml:space="preserve">Furuta, S.; Jayne, D.R. Antineutrophil cytoplasm antibody-associated vasculitis: recent developments. </w:t>
      </w:r>
      <w:r w:rsidRPr="00CD1AD0">
        <w:rPr>
          <w:rFonts w:ascii="Palatino Linotype" w:hAnsi="Palatino Linotype"/>
          <w:i/>
          <w:sz w:val="18"/>
        </w:rPr>
        <w:t xml:space="preserve">Kidney Int </w:t>
      </w:r>
      <w:r w:rsidRPr="00CD1AD0">
        <w:rPr>
          <w:rFonts w:ascii="Palatino Linotype" w:hAnsi="Palatino Linotype"/>
          <w:b/>
          <w:sz w:val="18"/>
        </w:rPr>
        <w:t>2013</w:t>
      </w:r>
      <w:r w:rsidRPr="00CD1AD0">
        <w:rPr>
          <w:rFonts w:ascii="Palatino Linotype" w:hAnsi="Palatino Linotype"/>
          <w:sz w:val="18"/>
        </w:rPr>
        <w:t xml:space="preserve">, </w:t>
      </w:r>
      <w:r w:rsidRPr="00CD1AD0">
        <w:rPr>
          <w:rFonts w:ascii="Palatino Linotype" w:hAnsi="Palatino Linotype"/>
          <w:i/>
          <w:sz w:val="18"/>
        </w:rPr>
        <w:t>84</w:t>
      </w:r>
      <w:r w:rsidRPr="00CD1AD0">
        <w:rPr>
          <w:rFonts w:ascii="Palatino Linotype" w:hAnsi="Palatino Linotype"/>
          <w:sz w:val="18"/>
        </w:rPr>
        <w:t>, 244-249, doi:10.1038/ki.2013.24.</w:t>
      </w:r>
    </w:p>
    <w:p w14:paraId="0CA33D1B"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20.</w:t>
      </w:r>
      <w:r w:rsidRPr="00CD1AD0">
        <w:rPr>
          <w:rFonts w:ascii="Palatino Linotype" w:hAnsi="Palatino Linotype"/>
          <w:sz w:val="18"/>
        </w:rPr>
        <w:tab/>
        <w:t xml:space="preserve">Rahmattulla, C.; Mooyaart, A.L.; van Hooven, D.; Schoones, J.W.; Bruijn, J.A.; Dekkers, O.M.; Bajema, I.M. Genetic variants in ANCA-associated vasculitis: a meta-analysis. </w:t>
      </w:r>
      <w:r w:rsidRPr="00CD1AD0">
        <w:rPr>
          <w:rFonts w:ascii="Palatino Linotype" w:hAnsi="Palatino Linotype"/>
          <w:i/>
          <w:sz w:val="18"/>
        </w:rPr>
        <w:t xml:space="preserve">Ann Rheum Dis </w:t>
      </w:r>
      <w:r w:rsidRPr="00CD1AD0">
        <w:rPr>
          <w:rFonts w:ascii="Palatino Linotype" w:hAnsi="Palatino Linotype"/>
          <w:b/>
          <w:sz w:val="18"/>
        </w:rPr>
        <w:t>2016</w:t>
      </w:r>
      <w:r w:rsidRPr="00CD1AD0">
        <w:rPr>
          <w:rFonts w:ascii="Palatino Linotype" w:hAnsi="Palatino Linotype"/>
          <w:sz w:val="18"/>
        </w:rPr>
        <w:t xml:space="preserve">, </w:t>
      </w:r>
      <w:r w:rsidRPr="00CD1AD0">
        <w:rPr>
          <w:rFonts w:ascii="Palatino Linotype" w:hAnsi="Palatino Linotype"/>
          <w:i/>
          <w:sz w:val="18"/>
        </w:rPr>
        <w:t>75</w:t>
      </w:r>
      <w:r w:rsidRPr="00CD1AD0">
        <w:rPr>
          <w:rFonts w:ascii="Palatino Linotype" w:hAnsi="Palatino Linotype"/>
          <w:sz w:val="18"/>
        </w:rPr>
        <w:t>, 1687-1692, doi:10.1136/annrheumdis-2015-207601.</w:t>
      </w:r>
    </w:p>
    <w:p w14:paraId="1F51B2B9"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21.</w:t>
      </w:r>
      <w:r w:rsidRPr="00CD1AD0">
        <w:rPr>
          <w:rFonts w:ascii="Palatino Linotype" w:hAnsi="Palatino Linotype"/>
          <w:sz w:val="18"/>
        </w:rPr>
        <w:tab/>
        <w:t xml:space="preserve">Lee, K.S.; Kronbichler, A.; Pereira Vasconcelos, D.F.; Pereira da Silva, F.R.; Ko, Y.; Oh, Y.S.; Eisenhut, M.; Merkel, P.A.; Jayne, D.; Amos, C.I., et al. Genetic Variants in Antineutrophil Cytoplasmic Antibody-Associated Vasculitis: A Bayesian Approach and Systematic Review. </w:t>
      </w:r>
      <w:r w:rsidRPr="00CD1AD0">
        <w:rPr>
          <w:rFonts w:ascii="Palatino Linotype" w:hAnsi="Palatino Linotype"/>
          <w:i/>
          <w:sz w:val="18"/>
        </w:rPr>
        <w:t xml:space="preserve">J Clin Med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8</w:t>
      </w:r>
      <w:r w:rsidRPr="00CD1AD0">
        <w:rPr>
          <w:rFonts w:ascii="Palatino Linotype" w:hAnsi="Palatino Linotype"/>
          <w:sz w:val="18"/>
        </w:rPr>
        <w:t>, doi:10.3390/jcm8020266.</w:t>
      </w:r>
    </w:p>
    <w:p w14:paraId="56C5F6C5"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22.</w:t>
      </w:r>
      <w:r w:rsidRPr="00CD1AD0">
        <w:rPr>
          <w:rFonts w:ascii="Palatino Linotype" w:hAnsi="Palatino Linotype"/>
          <w:sz w:val="18"/>
        </w:rPr>
        <w:tab/>
        <w:t xml:space="preserve">Jones, B.E.; Yang, J.; Muthigi, A.; Hogan, S.L.; Hu, Y.; Starmer, J.; Henderson, C.D.; Poulton, C.J.; Brant, E.J.; Pendergraft, W.F., 3rd, et al. Gene-Specific DNA Methylation Changes Predict Remission in Patients with ANCA-Associated Vasculitis. </w:t>
      </w:r>
      <w:r w:rsidRPr="00CD1AD0">
        <w:rPr>
          <w:rFonts w:ascii="Palatino Linotype" w:hAnsi="Palatino Linotype"/>
          <w:i/>
          <w:sz w:val="18"/>
        </w:rPr>
        <w:t xml:space="preserve">J Am Soc Nephrol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28</w:t>
      </w:r>
      <w:r w:rsidRPr="00CD1AD0">
        <w:rPr>
          <w:rFonts w:ascii="Palatino Linotype" w:hAnsi="Palatino Linotype"/>
          <w:sz w:val="18"/>
        </w:rPr>
        <w:t>, 1175-1187, doi:10.1681/asn.2016050548.</w:t>
      </w:r>
    </w:p>
    <w:p w14:paraId="509863EA"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23.</w:t>
      </w:r>
      <w:r w:rsidRPr="00CD1AD0">
        <w:rPr>
          <w:rFonts w:ascii="Palatino Linotype" w:hAnsi="Palatino Linotype"/>
          <w:sz w:val="18"/>
        </w:rPr>
        <w:tab/>
        <w:t xml:space="preserve">Kessenbrock, K.; Krumbholz, M.; Schonermarck, U.; Back, W.; Gross, W.L.; Werb, Z.; Grone, H.J.; Brinkmann, V.; Jenne, D.E. Netting neutrophils in autoimmune small-vessel vasculitis. </w:t>
      </w:r>
      <w:r w:rsidRPr="00CD1AD0">
        <w:rPr>
          <w:rFonts w:ascii="Palatino Linotype" w:hAnsi="Palatino Linotype"/>
          <w:i/>
          <w:sz w:val="18"/>
        </w:rPr>
        <w:t xml:space="preserve">Nat Med </w:t>
      </w:r>
      <w:r w:rsidRPr="00CD1AD0">
        <w:rPr>
          <w:rFonts w:ascii="Palatino Linotype" w:hAnsi="Palatino Linotype"/>
          <w:b/>
          <w:sz w:val="18"/>
        </w:rPr>
        <w:t>2009</w:t>
      </w:r>
      <w:r w:rsidRPr="00CD1AD0">
        <w:rPr>
          <w:rFonts w:ascii="Palatino Linotype" w:hAnsi="Palatino Linotype"/>
          <w:sz w:val="18"/>
        </w:rPr>
        <w:t xml:space="preserve">, </w:t>
      </w:r>
      <w:r w:rsidRPr="00CD1AD0">
        <w:rPr>
          <w:rFonts w:ascii="Palatino Linotype" w:hAnsi="Palatino Linotype"/>
          <w:i/>
          <w:sz w:val="18"/>
        </w:rPr>
        <w:t>15</w:t>
      </w:r>
      <w:r w:rsidRPr="00CD1AD0">
        <w:rPr>
          <w:rFonts w:ascii="Palatino Linotype" w:hAnsi="Palatino Linotype"/>
          <w:sz w:val="18"/>
        </w:rPr>
        <w:t>, 623-625, doi:10.1038/nm.1959.</w:t>
      </w:r>
    </w:p>
    <w:p w14:paraId="402C343B"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24.</w:t>
      </w:r>
      <w:r w:rsidRPr="00CD1AD0">
        <w:rPr>
          <w:rFonts w:ascii="Palatino Linotype" w:hAnsi="Palatino Linotype"/>
          <w:sz w:val="18"/>
        </w:rPr>
        <w:tab/>
        <w:t xml:space="preserve">Sangaletti, S.; Tripodo, C.; Chiodoni, C.; Guarnotta, C.; Cappetti, B.; Casalini, P.; Piconese, S.; Parenza, M.; Guiducci, C.; Vitali, C., et al. Neutrophil extracellular traps mediate transfer of cytoplasmic neutrophil antigens to myeloid dendritic cells toward ANCA induction and associated autoimmunity. </w:t>
      </w:r>
      <w:r w:rsidRPr="00CD1AD0">
        <w:rPr>
          <w:rFonts w:ascii="Palatino Linotype" w:hAnsi="Palatino Linotype"/>
          <w:i/>
          <w:sz w:val="18"/>
        </w:rPr>
        <w:t xml:space="preserve">Blood </w:t>
      </w:r>
      <w:r w:rsidRPr="00CD1AD0">
        <w:rPr>
          <w:rFonts w:ascii="Palatino Linotype" w:hAnsi="Palatino Linotype"/>
          <w:b/>
          <w:sz w:val="18"/>
        </w:rPr>
        <w:t>2012</w:t>
      </w:r>
      <w:r w:rsidRPr="00CD1AD0">
        <w:rPr>
          <w:rFonts w:ascii="Palatino Linotype" w:hAnsi="Palatino Linotype"/>
          <w:sz w:val="18"/>
        </w:rPr>
        <w:t xml:space="preserve">, </w:t>
      </w:r>
      <w:r w:rsidRPr="00CD1AD0">
        <w:rPr>
          <w:rFonts w:ascii="Palatino Linotype" w:hAnsi="Palatino Linotype"/>
          <w:i/>
          <w:sz w:val="18"/>
        </w:rPr>
        <w:t>120</w:t>
      </w:r>
      <w:r w:rsidRPr="00CD1AD0">
        <w:rPr>
          <w:rFonts w:ascii="Palatino Linotype" w:hAnsi="Palatino Linotype"/>
          <w:sz w:val="18"/>
        </w:rPr>
        <w:t>, 3007-3018, doi:10.1182/blood-2012-03-416156.</w:t>
      </w:r>
    </w:p>
    <w:p w14:paraId="33B1062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25.</w:t>
      </w:r>
      <w:r w:rsidRPr="00CD1AD0">
        <w:rPr>
          <w:rFonts w:ascii="Palatino Linotype" w:hAnsi="Palatino Linotype"/>
          <w:sz w:val="18"/>
        </w:rPr>
        <w:tab/>
        <w:t xml:space="preserve">Lee, K.H.; Kronbichler, A.; Park, D.D.; Park, Y.; Moon, H.; Kim, H.; Choi, J.H.; Choi, Y.; Shim, S.; Lyu, I.S., et al. Neutrophil extracellular traps (NETs) in autoimmune diseases: A comprehensive review. </w:t>
      </w:r>
      <w:r w:rsidRPr="00CD1AD0">
        <w:rPr>
          <w:rFonts w:ascii="Palatino Linotype" w:hAnsi="Palatino Linotype"/>
          <w:i/>
          <w:sz w:val="18"/>
        </w:rPr>
        <w:t xml:space="preserve">Autoimmun Rev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16</w:t>
      </w:r>
      <w:r w:rsidRPr="00CD1AD0">
        <w:rPr>
          <w:rFonts w:ascii="Palatino Linotype" w:hAnsi="Palatino Linotype"/>
          <w:sz w:val="18"/>
        </w:rPr>
        <w:t>, 1160-1173, doi:10.1016/j.autrev.2017.09.012.</w:t>
      </w:r>
    </w:p>
    <w:p w14:paraId="0F2EA218"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26.</w:t>
      </w:r>
      <w:r w:rsidRPr="00CD1AD0">
        <w:rPr>
          <w:rFonts w:ascii="Palatino Linotype" w:hAnsi="Palatino Linotype"/>
          <w:sz w:val="18"/>
        </w:rPr>
        <w:tab/>
        <w:t xml:space="preserve">Savage, C.O.; Gaskin, G.; Pusey, C.D.; Pearson, J.D. Myeloperoxidase binds to vascular endothelial cells, is recognized by ANCA and can enhance complement dependent cytotoxicity. </w:t>
      </w:r>
      <w:r w:rsidRPr="00CD1AD0">
        <w:rPr>
          <w:rFonts w:ascii="Palatino Linotype" w:hAnsi="Palatino Linotype"/>
          <w:i/>
          <w:sz w:val="18"/>
        </w:rPr>
        <w:t xml:space="preserve">Adv Exp Med Biol </w:t>
      </w:r>
      <w:r w:rsidRPr="00CD1AD0">
        <w:rPr>
          <w:rFonts w:ascii="Palatino Linotype" w:hAnsi="Palatino Linotype"/>
          <w:b/>
          <w:sz w:val="18"/>
        </w:rPr>
        <w:t>1993</w:t>
      </w:r>
      <w:r w:rsidRPr="00CD1AD0">
        <w:rPr>
          <w:rFonts w:ascii="Palatino Linotype" w:hAnsi="Palatino Linotype"/>
          <w:sz w:val="18"/>
        </w:rPr>
        <w:t xml:space="preserve">, </w:t>
      </w:r>
      <w:r w:rsidRPr="00CD1AD0">
        <w:rPr>
          <w:rFonts w:ascii="Palatino Linotype" w:hAnsi="Palatino Linotype"/>
          <w:i/>
          <w:sz w:val="18"/>
        </w:rPr>
        <w:t>336</w:t>
      </w:r>
      <w:r w:rsidRPr="00CD1AD0">
        <w:rPr>
          <w:rFonts w:ascii="Palatino Linotype" w:hAnsi="Palatino Linotype"/>
          <w:sz w:val="18"/>
        </w:rPr>
        <w:t>, 121-123, doi:10.1007/978-1-4757-9182-2_20.</w:t>
      </w:r>
    </w:p>
    <w:p w14:paraId="2DBB8EE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27.</w:t>
      </w:r>
      <w:r w:rsidRPr="00CD1AD0">
        <w:rPr>
          <w:rFonts w:ascii="Palatino Linotype" w:hAnsi="Palatino Linotype"/>
          <w:sz w:val="18"/>
        </w:rPr>
        <w:tab/>
        <w:t xml:space="preserve">Huugen, D.; Xiao, H.; van Esch, A.; Falk, R.J.; Peutz-Kootstra, C.J.; Buurman, W.A.; Tervaert, J.W.; Jennette, J.C.; Heeringa, P. Aggravation of anti-myeloperoxidase antibody-induced glomerulonephritis by bacterial lipopolysaccharide: role of tumor necrosis factor-alpha. </w:t>
      </w:r>
      <w:r w:rsidRPr="00CD1AD0">
        <w:rPr>
          <w:rFonts w:ascii="Palatino Linotype" w:hAnsi="Palatino Linotype"/>
          <w:i/>
          <w:sz w:val="18"/>
        </w:rPr>
        <w:t xml:space="preserve">Am J Pathol </w:t>
      </w:r>
      <w:r w:rsidRPr="00CD1AD0">
        <w:rPr>
          <w:rFonts w:ascii="Palatino Linotype" w:hAnsi="Palatino Linotype"/>
          <w:b/>
          <w:sz w:val="18"/>
        </w:rPr>
        <w:t>2005</w:t>
      </w:r>
      <w:r w:rsidRPr="00CD1AD0">
        <w:rPr>
          <w:rFonts w:ascii="Palatino Linotype" w:hAnsi="Palatino Linotype"/>
          <w:sz w:val="18"/>
        </w:rPr>
        <w:t xml:space="preserve">, </w:t>
      </w:r>
      <w:r w:rsidRPr="00CD1AD0">
        <w:rPr>
          <w:rFonts w:ascii="Palatino Linotype" w:hAnsi="Palatino Linotype"/>
          <w:i/>
          <w:sz w:val="18"/>
        </w:rPr>
        <w:t>167</w:t>
      </w:r>
      <w:r w:rsidRPr="00CD1AD0">
        <w:rPr>
          <w:rFonts w:ascii="Palatino Linotype" w:hAnsi="Palatino Linotype"/>
          <w:sz w:val="18"/>
        </w:rPr>
        <w:t>, 47-58, doi:10.1016/s0002-9440(10)62952-5.</w:t>
      </w:r>
    </w:p>
    <w:p w14:paraId="6DC534F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28.</w:t>
      </w:r>
      <w:r w:rsidRPr="00CD1AD0">
        <w:rPr>
          <w:rFonts w:ascii="Palatino Linotype" w:hAnsi="Palatino Linotype"/>
          <w:sz w:val="18"/>
        </w:rPr>
        <w:tab/>
        <w:t xml:space="preserve">Kronbichler, A.; Kerschbaum, J.; Mayer, G. The Influence and Role of Microbial Factors in Autoimmune Kidney Diseases: A Systematic Review. </w:t>
      </w:r>
      <w:r w:rsidRPr="00CD1AD0">
        <w:rPr>
          <w:rFonts w:ascii="Palatino Linotype" w:hAnsi="Palatino Linotype"/>
          <w:i/>
          <w:sz w:val="18"/>
        </w:rPr>
        <w:t xml:space="preserve">J Immunol Res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2015</w:t>
      </w:r>
      <w:r w:rsidRPr="00CD1AD0">
        <w:rPr>
          <w:rFonts w:ascii="Palatino Linotype" w:hAnsi="Palatino Linotype"/>
          <w:sz w:val="18"/>
        </w:rPr>
        <w:t>, 858027, doi:10.1155/2015/858027.</w:t>
      </w:r>
    </w:p>
    <w:p w14:paraId="24677107"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29.</w:t>
      </w:r>
      <w:r w:rsidRPr="00CD1AD0">
        <w:rPr>
          <w:rFonts w:ascii="Palatino Linotype" w:hAnsi="Palatino Linotype"/>
          <w:sz w:val="18"/>
        </w:rPr>
        <w:tab/>
        <w:t xml:space="preserve">Flint, S.M.; McKinney, E.F.; Smith, K.G. Emerging concepts in the pathogenesis of antineutrophil cytoplasmic antibody-associated vasculitis. </w:t>
      </w:r>
      <w:r w:rsidRPr="00CD1AD0">
        <w:rPr>
          <w:rFonts w:ascii="Palatino Linotype" w:hAnsi="Palatino Linotype"/>
          <w:i/>
          <w:sz w:val="18"/>
        </w:rPr>
        <w:t xml:space="preserve">Curr Opin Rheumatol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27</w:t>
      </w:r>
      <w:r w:rsidRPr="00CD1AD0">
        <w:rPr>
          <w:rFonts w:ascii="Palatino Linotype" w:hAnsi="Palatino Linotype"/>
          <w:sz w:val="18"/>
        </w:rPr>
        <w:t>, 197-203, doi:10.1097/bor.0000000000000145.</w:t>
      </w:r>
    </w:p>
    <w:p w14:paraId="402A9CB5"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30.</w:t>
      </w:r>
      <w:r w:rsidRPr="00CD1AD0">
        <w:rPr>
          <w:rFonts w:ascii="Palatino Linotype" w:hAnsi="Palatino Linotype"/>
          <w:sz w:val="18"/>
        </w:rPr>
        <w:tab/>
        <w:t xml:space="preserve">Abdulahad, W.H.; Lamprecht, P.; Kallenberg, C.G. T-helper cells as new players in ANCA-associated vasculitides. </w:t>
      </w:r>
      <w:r w:rsidRPr="00CD1AD0">
        <w:rPr>
          <w:rFonts w:ascii="Palatino Linotype" w:hAnsi="Palatino Linotype"/>
          <w:i/>
          <w:sz w:val="18"/>
        </w:rPr>
        <w:t xml:space="preserve">Arthritis Res Ther </w:t>
      </w:r>
      <w:r w:rsidRPr="00CD1AD0">
        <w:rPr>
          <w:rFonts w:ascii="Palatino Linotype" w:hAnsi="Palatino Linotype"/>
          <w:b/>
          <w:sz w:val="18"/>
        </w:rPr>
        <w:t>2011</w:t>
      </w:r>
      <w:r w:rsidRPr="00CD1AD0">
        <w:rPr>
          <w:rFonts w:ascii="Palatino Linotype" w:hAnsi="Palatino Linotype"/>
          <w:sz w:val="18"/>
        </w:rPr>
        <w:t xml:space="preserve">, </w:t>
      </w:r>
      <w:r w:rsidRPr="00CD1AD0">
        <w:rPr>
          <w:rFonts w:ascii="Palatino Linotype" w:hAnsi="Palatino Linotype"/>
          <w:i/>
          <w:sz w:val="18"/>
        </w:rPr>
        <w:t>13</w:t>
      </w:r>
      <w:r w:rsidRPr="00CD1AD0">
        <w:rPr>
          <w:rFonts w:ascii="Palatino Linotype" w:hAnsi="Palatino Linotype"/>
          <w:sz w:val="18"/>
        </w:rPr>
        <w:t>, 236, doi:10.1186/ar3362.</w:t>
      </w:r>
    </w:p>
    <w:p w14:paraId="36D2F38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31.</w:t>
      </w:r>
      <w:r w:rsidRPr="00CD1AD0">
        <w:rPr>
          <w:rFonts w:ascii="Palatino Linotype" w:hAnsi="Palatino Linotype"/>
          <w:sz w:val="18"/>
        </w:rPr>
        <w:tab/>
        <w:t xml:space="preserve">Moiseev, S.; Lee, J.M.; Zykova, A.; Bulanov, N.; Novikov, P.; Gitel, E.; Bulanova, M.; Safonova, E.; Shin, J.I.; Kronbichler, A., et al. THE alternative complement pathway in ANCA-associated vasculitis: further evidence and a meta-analysis. </w:t>
      </w:r>
      <w:r w:rsidRPr="00CD1AD0">
        <w:rPr>
          <w:rFonts w:ascii="Palatino Linotype" w:hAnsi="Palatino Linotype"/>
          <w:i/>
          <w:sz w:val="18"/>
        </w:rPr>
        <w:t xml:space="preserve">Clin Exp Immunol </w:t>
      </w:r>
      <w:r w:rsidRPr="00CD1AD0">
        <w:rPr>
          <w:rFonts w:ascii="Palatino Linotype" w:hAnsi="Palatino Linotype"/>
          <w:b/>
          <w:sz w:val="18"/>
        </w:rPr>
        <w:t>2020</w:t>
      </w:r>
      <w:r w:rsidRPr="00CD1AD0">
        <w:rPr>
          <w:rFonts w:ascii="Palatino Linotype" w:hAnsi="Palatino Linotype"/>
          <w:sz w:val="18"/>
        </w:rPr>
        <w:t>, doi:10.1111/cei.13498.</w:t>
      </w:r>
    </w:p>
    <w:p w14:paraId="6581B100"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32.</w:t>
      </w:r>
      <w:r w:rsidRPr="00CD1AD0">
        <w:rPr>
          <w:rFonts w:ascii="Palatino Linotype" w:hAnsi="Palatino Linotype"/>
          <w:sz w:val="18"/>
        </w:rPr>
        <w:tab/>
        <w:t xml:space="preserve">Schreiber, A.; Xiao, H.; Jennette, J.C.; Schneider, W.; Luft, F.C.; Kettritz, R. C5a receptor mediates neutrophil activation and ANCA-induced glomerulonephritis. </w:t>
      </w:r>
      <w:r w:rsidRPr="00CD1AD0">
        <w:rPr>
          <w:rFonts w:ascii="Palatino Linotype" w:hAnsi="Palatino Linotype"/>
          <w:i/>
          <w:sz w:val="18"/>
        </w:rPr>
        <w:t xml:space="preserve">J Am Soc Nephrol </w:t>
      </w:r>
      <w:r w:rsidRPr="00CD1AD0">
        <w:rPr>
          <w:rFonts w:ascii="Palatino Linotype" w:hAnsi="Palatino Linotype"/>
          <w:b/>
          <w:sz w:val="18"/>
        </w:rPr>
        <w:t>2009</w:t>
      </w:r>
      <w:r w:rsidRPr="00CD1AD0">
        <w:rPr>
          <w:rFonts w:ascii="Palatino Linotype" w:hAnsi="Palatino Linotype"/>
          <w:sz w:val="18"/>
        </w:rPr>
        <w:t xml:space="preserve">, </w:t>
      </w:r>
      <w:r w:rsidRPr="00CD1AD0">
        <w:rPr>
          <w:rFonts w:ascii="Palatino Linotype" w:hAnsi="Palatino Linotype"/>
          <w:i/>
          <w:sz w:val="18"/>
        </w:rPr>
        <w:t>20</w:t>
      </w:r>
      <w:r w:rsidRPr="00CD1AD0">
        <w:rPr>
          <w:rFonts w:ascii="Palatino Linotype" w:hAnsi="Palatino Linotype"/>
          <w:sz w:val="18"/>
        </w:rPr>
        <w:t>, 289-298, doi:10.1681/asn.2008050497.</w:t>
      </w:r>
    </w:p>
    <w:p w14:paraId="06BF766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lastRenderedPageBreak/>
        <w:t>33.</w:t>
      </w:r>
      <w:r w:rsidRPr="00CD1AD0">
        <w:rPr>
          <w:rFonts w:ascii="Palatino Linotype" w:hAnsi="Palatino Linotype"/>
          <w:sz w:val="18"/>
        </w:rPr>
        <w:tab/>
        <w:t xml:space="preserve">Stegeman, C.A.; Tervaert, J.W.; de Jong, P.E.; Kallenberg, C.G. Trimethoprim-sulfamethoxazole (co-trimoxazole) for the prevention of relapses of Wegener's granulomatosis. Dutch Co-Trimoxazole Wegener Study Group. </w:t>
      </w:r>
      <w:r w:rsidRPr="00CD1AD0">
        <w:rPr>
          <w:rFonts w:ascii="Palatino Linotype" w:hAnsi="Palatino Linotype"/>
          <w:i/>
          <w:sz w:val="18"/>
        </w:rPr>
        <w:t xml:space="preserve">N Engl J Med </w:t>
      </w:r>
      <w:r w:rsidRPr="00CD1AD0">
        <w:rPr>
          <w:rFonts w:ascii="Palatino Linotype" w:hAnsi="Palatino Linotype"/>
          <w:b/>
          <w:sz w:val="18"/>
        </w:rPr>
        <w:t>1996</w:t>
      </w:r>
      <w:r w:rsidRPr="00CD1AD0">
        <w:rPr>
          <w:rFonts w:ascii="Palatino Linotype" w:hAnsi="Palatino Linotype"/>
          <w:sz w:val="18"/>
        </w:rPr>
        <w:t xml:space="preserve">, </w:t>
      </w:r>
      <w:r w:rsidRPr="00CD1AD0">
        <w:rPr>
          <w:rFonts w:ascii="Palatino Linotype" w:hAnsi="Palatino Linotype"/>
          <w:i/>
          <w:sz w:val="18"/>
        </w:rPr>
        <w:t>335</w:t>
      </w:r>
      <w:r w:rsidRPr="00CD1AD0">
        <w:rPr>
          <w:rFonts w:ascii="Palatino Linotype" w:hAnsi="Palatino Linotype"/>
          <w:sz w:val="18"/>
        </w:rPr>
        <w:t>, 16-20, doi:10.1056/NEJM199607043350103.</w:t>
      </w:r>
    </w:p>
    <w:p w14:paraId="2E3B4B1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34.</w:t>
      </w:r>
      <w:r w:rsidRPr="00CD1AD0">
        <w:rPr>
          <w:rFonts w:ascii="Palatino Linotype" w:hAnsi="Palatino Linotype"/>
          <w:sz w:val="18"/>
        </w:rPr>
        <w:tab/>
        <w:t xml:space="preserve">Lepse, N.; Land, J.; Rutgers, A.; Kallenberg, C.G.; Stegeman, C.A.; Abdulahad, W.H.; Heeringa, P. Toll-like receptor 9 activation enhances B cell activating factor and interleukin-21 induced anti-proteinase 3 autoantibody production in vitro. </w:t>
      </w:r>
      <w:r w:rsidRPr="00CD1AD0">
        <w:rPr>
          <w:rFonts w:ascii="Palatino Linotype" w:hAnsi="Palatino Linotype"/>
          <w:i/>
          <w:sz w:val="18"/>
        </w:rPr>
        <w:t xml:space="preserve">Rheumatology (Oxford) </w:t>
      </w:r>
      <w:r w:rsidRPr="00CD1AD0">
        <w:rPr>
          <w:rFonts w:ascii="Palatino Linotype" w:hAnsi="Palatino Linotype"/>
          <w:b/>
          <w:sz w:val="18"/>
        </w:rPr>
        <w:t>2016</w:t>
      </w:r>
      <w:r w:rsidRPr="00CD1AD0">
        <w:rPr>
          <w:rFonts w:ascii="Palatino Linotype" w:hAnsi="Palatino Linotype"/>
          <w:sz w:val="18"/>
        </w:rPr>
        <w:t xml:space="preserve">, </w:t>
      </w:r>
      <w:r w:rsidRPr="00CD1AD0">
        <w:rPr>
          <w:rFonts w:ascii="Palatino Linotype" w:hAnsi="Palatino Linotype"/>
          <w:i/>
          <w:sz w:val="18"/>
        </w:rPr>
        <w:t>55</w:t>
      </w:r>
      <w:r w:rsidRPr="00CD1AD0">
        <w:rPr>
          <w:rFonts w:ascii="Palatino Linotype" w:hAnsi="Palatino Linotype"/>
          <w:sz w:val="18"/>
        </w:rPr>
        <w:t>, 162-172, doi:10.1093/rheumatology/kev293.</w:t>
      </w:r>
    </w:p>
    <w:p w14:paraId="79B6736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35.</w:t>
      </w:r>
      <w:r w:rsidRPr="00CD1AD0">
        <w:rPr>
          <w:rFonts w:ascii="Palatino Linotype" w:hAnsi="Palatino Linotype"/>
          <w:sz w:val="18"/>
        </w:rPr>
        <w:tab/>
        <w:t xml:space="preserve">Schreiber, A.; Rousselle, A.; Becker, J.U.; von Mässenhausen, A.; Linkermann, A.; Kettritz, R. Necroptosis controls NET generation and mediates complement activation, endothelial damage, and autoimmune vasculitis. </w:t>
      </w:r>
      <w:r w:rsidRPr="00CD1AD0">
        <w:rPr>
          <w:rFonts w:ascii="Palatino Linotype" w:hAnsi="Palatino Linotype"/>
          <w:i/>
          <w:sz w:val="18"/>
        </w:rPr>
        <w:t xml:space="preserve">Proc Natl Acad Sci U S A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114</w:t>
      </w:r>
      <w:r w:rsidRPr="00CD1AD0">
        <w:rPr>
          <w:rFonts w:ascii="Palatino Linotype" w:hAnsi="Palatino Linotype"/>
          <w:sz w:val="18"/>
        </w:rPr>
        <w:t>, E9618-E9625, doi:10.1073/pnas.1708247114.</w:t>
      </w:r>
    </w:p>
    <w:p w14:paraId="30D2C0F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36.</w:t>
      </w:r>
      <w:r w:rsidRPr="00CD1AD0">
        <w:rPr>
          <w:rFonts w:ascii="Palatino Linotype" w:hAnsi="Palatino Linotype"/>
          <w:sz w:val="18"/>
        </w:rPr>
        <w:tab/>
        <w:t xml:space="preserve">Ewert, B.H.; Jennette, J.C.; Falk, R.J. Anti-myeloperoxidase antibodies stimulate neutrophils to damage human endothelial cells. </w:t>
      </w:r>
      <w:r w:rsidRPr="00CD1AD0">
        <w:rPr>
          <w:rFonts w:ascii="Palatino Linotype" w:hAnsi="Palatino Linotype"/>
          <w:i/>
          <w:sz w:val="18"/>
        </w:rPr>
        <w:t xml:space="preserve">Kidney Int </w:t>
      </w:r>
      <w:r w:rsidRPr="00CD1AD0">
        <w:rPr>
          <w:rFonts w:ascii="Palatino Linotype" w:hAnsi="Palatino Linotype"/>
          <w:b/>
          <w:sz w:val="18"/>
        </w:rPr>
        <w:t>1992</w:t>
      </w:r>
      <w:r w:rsidRPr="00CD1AD0">
        <w:rPr>
          <w:rFonts w:ascii="Palatino Linotype" w:hAnsi="Palatino Linotype"/>
          <w:sz w:val="18"/>
        </w:rPr>
        <w:t xml:space="preserve">, </w:t>
      </w:r>
      <w:r w:rsidRPr="00CD1AD0">
        <w:rPr>
          <w:rFonts w:ascii="Palatino Linotype" w:hAnsi="Palatino Linotype"/>
          <w:i/>
          <w:sz w:val="18"/>
        </w:rPr>
        <w:t>41</w:t>
      </w:r>
      <w:r w:rsidRPr="00CD1AD0">
        <w:rPr>
          <w:rFonts w:ascii="Palatino Linotype" w:hAnsi="Palatino Linotype"/>
          <w:sz w:val="18"/>
        </w:rPr>
        <w:t>, 375-383, doi:10.1038/ki.1992.52.</w:t>
      </w:r>
    </w:p>
    <w:p w14:paraId="415031A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37.</w:t>
      </w:r>
      <w:r w:rsidRPr="00CD1AD0">
        <w:rPr>
          <w:rFonts w:ascii="Palatino Linotype" w:hAnsi="Palatino Linotype"/>
          <w:sz w:val="18"/>
        </w:rPr>
        <w:tab/>
        <w:t xml:space="preserve">Ewert, B.H.; Becker, M.E.; Jennette, J.C.; Falk, R.J. Antimyeloperoxidase antibodies induce neutrophil adherence to cultured human endothelial cells. </w:t>
      </w:r>
      <w:r w:rsidRPr="00CD1AD0">
        <w:rPr>
          <w:rFonts w:ascii="Palatino Linotype" w:hAnsi="Palatino Linotype"/>
          <w:i/>
          <w:sz w:val="18"/>
        </w:rPr>
        <w:t xml:space="preserve">Ren Fail </w:t>
      </w:r>
      <w:r w:rsidRPr="00CD1AD0">
        <w:rPr>
          <w:rFonts w:ascii="Palatino Linotype" w:hAnsi="Palatino Linotype"/>
          <w:b/>
          <w:sz w:val="18"/>
        </w:rPr>
        <w:t>1995</w:t>
      </w:r>
      <w:r w:rsidRPr="00CD1AD0">
        <w:rPr>
          <w:rFonts w:ascii="Palatino Linotype" w:hAnsi="Palatino Linotype"/>
          <w:sz w:val="18"/>
        </w:rPr>
        <w:t xml:space="preserve">, </w:t>
      </w:r>
      <w:r w:rsidRPr="00CD1AD0">
        <w:rPr>
          <w:rFonts w:ascii="Palatino Linotype" w:hAnsi="Palatino Linotype"/>
          <w:i/>
          <w:sz w:val="18"/>
        </w:rPr>
        <w:t>17</w:t>
      </w:r>
      <w:r w:rsidRPr="00CD1AD0">
        <w:rPr>
          <w:rFonts w:ascii="Palatino Linotype" w:hAnsi="Palatino Linotype"/>
          <w:sz w:val="18"/>
        </w:rPr>
        <w:t>, 125-133, doi:10.3109/08860229509026249.</w:t>
      </w:r>
    </w:p>
    <w:p w14:paraId="0986AC9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38.</w:t>
      </w:r>
      <w:r w:rsidRPr="00CD1AD0">
        <w:rPr>
          <w:rFonts w:ascii="Palatino Linotype" w:hAnsi="Palatino Linotype"/>
          <w:sz w:val="18"/>
        </w:rPr>
        <w:tab/>
        <w:t xml:space="preserve">Frangou, E.; Vassilopoulos, D.; Boletis, J.; Boumpas, D.T. An emerging role of neutrophils and NETosis in chronic inflammation and fibrosis in systemic lupus erythematosus (SLE) and ANCA-associated vasculitides (AAV): Implications for the pathogenesis and treatment. </w:t>
      </w:r>
      <w:r w:rsidRPr="00CD1AD0">
        <w:rPr>
          <w:rFonts w:ascii="Palatino Linotype" w:hAnsi="Palatino Linotype"/>
          <w:i/>
          <w:sz w:val="18"/>
        </w:rPr>
        <w:t xml:space="preserve">Autoimmun Rev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18</w:t>
      </w:r>
      <w:r w:rsidRPr="00CD1AD0">
        <w:rPr>
          <w:rFonts w:ascii="Palatino Linotype" w:hAnsi="Palatino Linotype"/>
          <w:sz w:val="18"/>
        </w:rPr>
        <w:t>, 751-760, doi:10.1016/j.autrev.2019.06.011.</w:t>
      </w:r>
    </w:p>
    <w:p w14:paraId="40085548"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39.</w:t>
      </w:r>
      <w:r w:rsidRPr="00CD1AD0">
        <w:rPr>
          <w:rFonts w:ascii="Palatino Linotype" w:hAnsi="Palatino Linotype"/>
          <w:sz w:val="18"/>
        </w:rPr>
        <w:tab/>
        <w:t xml:space="preserve">Cleary, S.J.; Kwaan, N.; Tian, J.J.; Calabrese, D.R.; Mallavia, B.; Magnen, M.; Greenland, J.R.; Urisman, A.; Singer, J.P.; Hays, S.R., et al. Complement activation on endothelium initiates antibody-mediated acute lung injury. </w:t>
      </w:r>
      <w:r w:rsidRPr="00CD1AD0">
        <w:rPr>
          <w:rFonts w:ascii="Palatino Linotype" w:hAnsi="Palatino Linotype"/>
          <w:i/>
          <w:sz w:val="18"/>
        </w:rPr>
        <w:t xml:space="preserve">J Clin Invest </w:t>
      </w:r>
      <w:r w:rsidRPr="00CD1AD0">
        <w:rPr>
          <w:rFonts w:ascii="Palatino Linotype" w:hAnsi="Palatino Linotype"/>
          <w:b/>
          <w:sz w:val="18"/>
        </w:rPr>
        <w:t>2020</w:t>
      </w:r>
      <w:r w:rsidRPr="00CD1AD0">
        <w:rPr>
          <w:rFonts w:ascii="Palatino Linotype" w:hAnsi="Palatino Linotype"/>
          <w:sz w:val="18"/>
        </w:rPr>
        <w:t>, doi:10.1172/JCI138136.</w:t>
      </w:r>
    </w:p>
    <w:p w14:paraId="40EBCD8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40.</w:t>
      </w:r>
      <w:r w:rsidRPr="00CD1AD0">
        <w:rPr>
          <w:rFonts w:ascii="Palatino Linotype" w:hAnsi="Palatino Linotype"/>
          <w:sz w:val="18"/>
        </w:rPr>
        <w:tab/>
        <w:t xml:space="preserve">Jennette, J.C.; Falk, R.J. Small-vessel vasculitis. </w:t>
      </w:r>
      <w:r w:rsidRPr="00CD1AD0">
        <w:rPr>
          <w:rFonts w:ascii="Palatino Linotype" w:hAnsi="Palatino Linotype"/>
          <w:i/>
          <w:sz w:val="18"/>
        </w:rPr>
        <w:t xml:space="preserve">N Engl J Med </w:t>
      </w:r>
      <w:r w:rsidRPr="00CD1AD0">
        <w:rPr>
          <w:rFonts w:ascii="Palatino Linotype" w:hAnsi="Palatino Linotype"/>
          <w:b/>
          <w:sz w:val="18"/>
        </w:rPr>
        <w:t>1997</w:t>
      </w:r>
      <w:r w:rsidRPr="00CD1AD0">
        <w:rPr>
          <w:rFonts w:ascii="Palatino Linotype" w:hAnsi="Palatino Linotype"/>
          <w:sz w:val="18"/>
        </w:rPr>
        <w:t xml:space="preserve">, </w:t>
      </w:r>
      <w:r w:rsidRPr="00CD1AD0">
        <w:rPr>
          <w:rFonts w:ascii="Palatino Linotype" w:hAnsi="Palatino Linotype"/>
          <w:i/>
          <w:sz w:val="18"/>
        </w:rPr>
        <w:t>337</w:t>
      </w:r>
      <w:r w:rsidRPr="00CD1AD0">
        <w:rPr>
          <w:rFonts w:ascii="Palatino Linotype" w:hAnsi="Palatino Linotype"/>
          <w:sz w:val="18"/>
        </w:rPr>
        <w:t>, 1512-1523, doi:10.1056/nejm199711203372106.</w:t>
      </w:r>
    </w:p>
    <w:p w14:paraId="39D0675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41.</w:t>
      </w:r>
      <w:r w:rsidRPr="00CD1AD0">
        <w:rPr>
          <w:rFonts w:ascii="Palatino Linotype" w:hAnsi="Palatino Linotype"/>
          <w:sz w:val="18"/>
        </w:rPr>
        <w:tab/>
        <w:t xml:space="preserve">de Groot, K.; Harper, L.; Jayne, D.R.; Flores Suarez, L.F.; Gregorini, G.; Gross, W.L.; Luqmani, R.; Pusey, C.D.; Rasmussen, N.; Sinico, R.A., et al. Pulse versus daily oral cyclophosphamide for induction of remission in antineutrophil cytoplasmic antibody-associated vasculitis: a randomized trial. </w:t>
      </w:r>
      <w:r w:rsidRPr="00CD1AD0">
        <w:rPr>
          <w:rFonts w:ascii="Palatino Linotype" w:hAnsi="Palatino Linotype"/>
          <w:i/>
          <w:sz w:val="18"/>
        </w:rPr>
        <w:t xml:space="preserve">Ann Intern Med </w:t>
      </w:r>
      <w:r w:rsidRPr="00CD1AD0">
        <w:rPr>
          <w:rFonts w:ascii="Palatino Linotype" w:hAnsi="Palatino Linotype"/>
          <w:b/>
          <w:sz w:val="18"/>
        </w:rPr>
        <w:t>2009</w:t>
      </w:r>
      <w:r w:rsidRPr="00CD1AD0">
        <w:rPr>
          <w:rFonts w:ascii="Palatino Linotype" w:hAnsi="Palatino Linotype"/>
          <w:sz w:val="18"/>
        </w:rPr>
        <w:t xml:space="preserve">, </w:t>
      </w:r>
      <w:r w:rsidRPr="00CD1AD0">
        <w:rPr>
          <w:rFonts w:ascii="Palatino Linotype" w:hAnsi="Palatino Linotype"/>
          <w:i/>
          <w:sz w:val="18"/>
        </w:rPr>
        <w:t>150</w:t>
      </w:r>
      <w:r w:rsidRPr="00CD1AD0">
        <w:rPr>
          <w:rFonts w:ascii="Palatino Linotype" w:hAnsi="Palatino Linotype"/>
          <w:sz w:val="18"/>
        </w:rPr>
        <w:t>, 670-680, doi:10.7326/0003-4819-150-10-200905190-00004.</w:t>
      </w:r>
    </w:p>
    <w:p w14:paraId="5E33CB8B"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42.</w:t>
      </w:r>
      <w:r w:rsidRPr="00CD1AD0">
        <w:rPr>
          <w:rFonts w:ascii="Palatino Linotype" w:hAnsi="Palatino Linotype"/>
          <w:sz w:val="18"/>
        </w:rPr>
        <w:tab/>
        <w:t xml:space="preserve">De Groot, K.; Rasmussen, N.; Bacon, P.A.; Tervaert, J.W.; Feighery, C.; Gregorini, G.; Gross, W.L.; Luqmani, R.; Jayne, D.R. Randomized trial of cyclophosphamide versus methotrexate for induction of remission in early systemic antineutrophil cytoplasmic antibody-associated vasculitis. </w:t>
      </w:r>
      <w:r w:rsidRPr="00CD1AD0">
        <w:rPr>
          <w:rFonts w:ascii="Palatino Linotype" w:hAnsi="Palatino Linotype"/>
          <w:i/>
          <w:sz w:val="18"/>
        </w:rPr>
        <w:t xml:space="preserve">Arthritis Rheum </w:t>
      </w:r>
      <w:r w:rsidRPr="00CD1AD0">
        <w:rPr>
          <w:rFonts w:ascii="Palatino Linotype" w:hAnsi="Palatino Linotype"/>
          <w:b/>
          <w:sz w:val="18"/>
        </w:rPr>
        <w:t>2005</w:t>
      </w:r>
      <w:r w:rsidRPr="00CD1AD0">
        <w:rPr>
          <w:rFonts w:ascii="Palatino Linotype" w:hAnsi="Palatino Linotype"/>
          <w:sz w:val="18"/>
        </w:rPr>
        <w:t xml:space="preserve">, </w:t>
      </w:r>
      <w:r w:rsidRPr="00CD1AD0">
        <w:rPr>
          <w:rFonts w:ascii="Palatino Linotype" w:hAnsi="Palatino Linotype"/>
          <w:i/>
          <w:sz w:val="18"/>
        </w:rPr>
        <w:t>52</w:t>
      </w:r>
      <w:r w:rsidRPr="00CD1AD0">
        <w:rPr>
          <w:rFonts w:ascii="Palatino Linotype" w:hAnsi="Palatino Linotype"/>
          <w:sz w:val="18"/>
        </w:rPr>
        <w:t>, 2461-2469, doi:10.1002/art.21142.</w:t>
      </w:r>
    </w:p>
    <w:p w14:paraId="15677610"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43.</w:t>
      </w:r>
      <w:r w:rsidRPr="00CD1AD0">
        <w:rPr>
          <w:rFonts w:ascii="Palatino Linotype" w:hAnsi="Palatino Linotype"/>
          <w:sz w:val="18"/>
        </w:rPr>
        <w:tab/>
        <w:t xml:space="preserve">Jayne, D.; Rasmussen, N.; Andrassy, K.; Bacon, P.; Tervaert, J.W.; Dadoniene, J.; Ekstrand, A.; Gaskin, G.; Gregorini, G.; de Groot, K., et al. A randomized trial of maintenance therapy for vasculitis associated with antineutrophil cytoplasmic autoantibodies. </w:t>
      </w:r>
      <w:r w:rsidRPr="00CD1AD0">
        <w:rPr>
          <w:rFonts w:ascii="Palatino Linotype" w:hAnsi="Palatino Linotype"/>
          <w:i/>
          <w:sz w:val="18"/>
        </w:rPr>
        <w:t xml:space="preserve">N Engl J Med </w:t>
      </w:r>
      <w:r w:rsidRPr="00CD1AD0">
        <w:rPr>
          <w:rFonts w:ascii="Palatino Linotype" w:hAnsi="Palatino Linotype"/>
          <w:b/>
          <w:sz w:val="18"/>
        </w:rPr>
        <w:t>2003</w:t>
      </w:r>
      <w:r w:rsidRPr="00CD1AD0">
        <w:rPr>
          <w:rFonts w:ascii="Palatino Linotype" w:hAnsi="Palatino Linotype"/>
          <w:sz w:val="18"/>
        </w:rPr>
        <w:t xml:space="preserve">, </w:t>
      </w:r>
      <w:r w:rsidRPr="00CD1AD0">
        <w:rPr>
          <w:rFonts w:ascii="Palatino Linotype" w:hAnsi="Palatino Linotype"/>
          <w:i/>
          <w:sz w:val="18"/>
        </w:rPr>
        <w:t>349</w:t>
      </w:r>
      <w:r w:rsidRPr="00CD1AD0">
        <w:rPr>
          <w:rFonts w:ascii="Palatino Linotype" w:hAnsi="Palatino Linotype"/>
          <w:sz w:val="18"/>
        </w:rPr>
        <w:t>, 36-44, doi:10.1056/NEJMoa020286.</w:t>
      </w:r>
    </w:p>
    <w:p w14:paraId="33074C53"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44.</w:t>
      </w:r>
      <w:r w:rsidRPr="00CD1AD0">
        <w:rPr>
          <w:rFonts w:ascii="Palatino Linotype" w:hAnsi="Palatino Linotype"/>
          <w:sz w:val="18"/>
        </w:rPr>
        <w:tab/>
        <w:t xml:space="preserve">Jayne, D.R.; Gaskin, G.; Rasmussen, N.; Abramowicz, D.; Ferrario, F.; Guillevin, L.; Mirapeix, E.; Savage, C.O.; Sinico, R.A.; Stegeman, C.A., et al. Randomized trial of plasma exchange or high-dosage methylprednisolone as adjunctive therapy for severe renal vasculitis. </w:t>
      </w:r>
      <w:r w:rsidRPr="00CD1AD0">
        <w:rPr>
          <w:rFonts w:ascii="Palatino Linotype" w:hAnsi="Palatino Linotype"/>
          <w:i/>
          <w:sz w:val="18"/>
        </w:rPr>
        <w:t xml:space="preserve">J Am Soc Nephrol </w:t>
      </w:r>
      <w:r w:rsidRPr="00CD1AD0">
        <w:rPr>
          <w:rFonts w:ascii="Palatino Linotype" w:hAnsi="Palatino Linotype"/>
          <w:b/>
          <w:sz w:val="18"/>
        </w:rPr>
        <w:t>2007</w:t>
      </w:r>
      <w:r w:rsidRPr="00CD1AD0">
        <w:rPr>
          <w:rFonts w:ascii="Palatino Linotype" w:hAnsi="Palatino Linotype"/>
          <w:sz w:val="18"/>
        </w:rPr>
        <w:t xml:space="preserve">, </w:t>
      </w:r>
      <w:r w:rsidRPr="00CD1AD0">
        <w:rPr>
          <w:rFonts w:ascii="Palatino Linotype" w:hAnsi="Palatino Linotype"/>
          <w:i/>
          <w:sz w:val="18"/>
        </w:rPr>
        <w:t>18</w:t>
      </w:r>
      <w:r w:rsidRPr="00CD1AD0">
        <w:rPr>
          <w:rFonts w:ascii="Palatino Linotype" w:hAnsi="Palatino Linotype"/>
          <w:sz w:val="18"/>
        </w:rPr>
        <w:t>, 2180-2188, doi:10.1681/asn.2007010090.</w:t>
      </w:r>
    </w:p>
    <w:p w14:paraId="3C2587F7"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45.</w:t>
      </w:r>
      <w:r w:rsidRPr="00CD1AD0">
        <w:rPr>
          <w:rFonts w:ascii="Palatino Linotype" w:hAnsi="Palatino Linotype"/>
          <w:sz w:val="18"/>
        </w:rPr>
        <w:tab/>
        <w:t xml:space="preserve">Berti, A.; Kronbichler, A. Orbital masses in ANCA-associated vasculitis: an unsolved challenge? </w:t>
      </w:r>
      <w:r w:rsidRPr="00CD1AD0">
        <w:rPr>
          <w:rFonts w:ascii="Palatino Linotype" w:hAnsi="Palatino Linotype"/>
          <w:i/>
          <w:sz w:val="18"/>
        </w:rPr>
        <w:t xml:space="preserve">Rheumatology (Oxford)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58</w:t>
      </w:r>
      <w:r w:rsidRPr="00CD1AD0">
        <w:rPr>
          <w:rFonts w:ascii="Palatino Linotype" w:hAnsi="Palatino Linotype"/>
          <w:sz w:val="18"/>
        </w:rPr>
        <w:t>, 1520-1522, doi:10.1093/rheumatology/kez136.</w:t>
      </w:r>
    </w:p>
    <w:p w14:paraId="0D958FD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46.</w:t>
      </w:r>
      <w:r w:rsidRPr="00CD1AD0">
        <w:rPr>
          <w:rFonts w:ascii="Palatino Linotype" w:hAnsi="Palatino Linotype"/>
          <w:sz w:val="18"/>
        </w:rPr>
        <w:tab/>
        <w:t xml:space="preserve">Kronbichler, A.; Leierer, J.; Leierer, G.; Mayer, G.; Casian, A.; Hoglund, P.; Westman, K.; Jayne, D. Clinical associations with venous thromboembolism in anti-neutrophil cytoplasm antibody-associated vasculitides. </w:t>
      </w:r>
      <w:r w:rsidRPr="00CD1AD0">
        <w:rPr>
          <w:rFonts w:ascii="Palatino Linotype" w:hAnsi="Palatino Linotype"/>
          <w:i/>
          <w:sz w:val="18"/>
        </w:rPr>
        <w:t xml:space="preserve">Rheumatology (Oxford)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56</w:t>
      </w:r>
      <w:r w:rsidRPr="00CD1AD0">
        <w:rPr>
          <w:rFonts w:ascii="Palatino Linotype" w:hAnsi="Palatino Linotype"/>
          <w:sz w:val="18"/>
        </w:rPr>
        <w:t>, 704-708, doi:10.1093/rheumatology/kew465.</w:t>
      </w:r>
    </w:p>
    <w:p w14:paraId="23562B4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47.</w:t>
      </w:r>
      <w:r w:rsidRPr="00CD1AD0">
        <w:rPr>
          <w:rFonts w:ascii="Palatino Linotype" w:hAnsi="Palatino Linotype"/>
          <w:sz w:val="18"/>
        </w:rPr>
        <w:tab/>
        <w:t xml:space="preserve">Millet, A.; Pederzoli-Ribeil, M.; Guillevin, L.; Witko-Sarsat, V.; Mouthon, L. Antineutrophil cytoplasmic antibody-associated vasculitides: is it time to split up the group? </w:t>
      </w:r>
      <w:r w:rsidRPr="00CD1AD0">
        <w:rPr>
          <w:rFonts w:ascii="Palatino Linotype" w:hAnsi="Palatino Linotype"/>
          <w:i/>
          <w:sz w:val="18"/>
        </w:rPr>
        <w:t xml:space="preserve">Ann Rheum Dis </w:t>
      </w:r>
      <w:r w:rsidRPr="00CD1AD0">
        <w:rPr>
          <w:rFonts w:ascii="Palatino Linotype" w:hAnsi="Palatino Linotype"/>
          <w:b/>
          <w:sz w:val="18"/>
        </w:rPr>
        <w:t>2013</w:t>
      </w:r>
      <w:r w:rsidRPr="00CD1AD0">
        <w:rPr>
          <w:rFonts w:ascii="Palatino Linotype" w:hAnsi="Palatino Linotype"/>
          <w:sz w:val="18"/>
        </w:rPr>
        <w:t xml:space="preserve">, </w:t>
      </w:r>
      <w:r w:rsidRPr="00CD1AD0">
        <w:rPr>
          <w:rFonts w:ascii="Palatino Linotype" w:hAnsi="Palatino Linotype"/>
          <w:i/>
          <w:sz w:val="18"/>
        </w:rPr>
        <w:t>72</w:t>
      </w:r>
      <w:r w:rsidRPr="00CD1AD0">
        <w:rPr>
          <w:rFonts w:ascii="Palatino Linotype" w:hAnsi="Palatino Linotype"/>
          <w:sz w:val="18"/>
        </w:rPr>
        <w:t>, 1273-1279, doi:10.1136/annrheumdis-2013-203255.</w:t>
      </w:r>
    </w:p>
    <w:p w14:paraId="1A90197D"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48.</w:t>
      </w:r>
      <w:r w:rsidRPr="00CD1AD0">
        <w:rPr>
          <w:rFonts w:ascii="Palatino Linotype" w:hAnsi="Palatino Linotype"/>
          <w:sz w:val="18"/>
        </w:rPr>
        <w:tab/>
        <w:t xml:space="preserve">Kemna, M.J.; Damoiseaux, J.; Austen, J.; Winkens, B.; Peters, J.; van Paassen, P.; Cohen Tervaert, J.W. ANCA as a predictor of relapse: useful in patients with renal involvement but not in patients with nonrenal disease. </w:t>
      </w:r>
      <w:r w:rsidRPr="00CD1AD0">
        <w:rPr>
          <w:rFonts w:ascii="Palatino Linotype" w:hAnsi="Palatino Linotype"/>
          <w:i/>
          <w:sz w:val="18"/>
        </w:rPr>
        <w:t xml:space="preserve">J Am Soc Nephrol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26</w:t>
      </w:r>
      <w:r w:rsidRPr="00CD1AD0">
        <w:rPr>
          <w:rFonts w:ascii="Palatino Linotype" w:hAnsi="Palatino Linotype"/>
          <w:sz w:val="18"/>
        </w:rPr>
        <w:t>, 537-542, doi:10.1681/ASN.2013111233.</w:t>
      </w:r>
    </w:p>
    <w:p w14:paraId="783B59BA"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49.</w:t>
      </w:r>
      <w:r w:rsidRPr="00CD1AD0">
        <w:rPr>
          <w:rFonts w:ascii="Palatino Linotype" w:hAnsi="Palatino Linotype"/>
          <w:sz w:val="18"/>
        </w:rPr>
        <w:tab/>
        <w:t xml:space="preserve">McClure, M.E.; Wason, J.; Gopaluni, S.; Tieu, J.; Smith, R.M.; Jayne, D.R.; Jones, R.B. Evaluation of PR3-ANCA Status After Rituximab for ANCA-Associated Vasculitis. </w:t>
      </w:r>
      <w:r w:rsidRPr="00CD1AD0">
        <w:rPr>
          <w:rFonts w:ascii="Palatino Linotype" w:hAnsi="Palatino Linotype"/>
          <w:i/>
          <w:sz w:val="18"/>
        </w:rPr>
        <w:t xml:space="preserve">J Clin Rheumatol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25</w:t>
      </w:r>
      <w:r w:rsidRPr="00CD1AD0">
        <w:rPr>
          <w:rFonts w:ascii="Palatino Linotype" w:hAnsi="Palatino Linotype"/>
          <w:sz w:val="18"/>
        </w:rPr>
        <w:t>, 217-223, doi:10.1097/RHU.0000000000001030.</w:t>
      </w:r>
    </w:p>
    <w:p w14:paraId="175A183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50.</w:t>
      </w:r>
      <w:r w:rsidRPr="00CD1AD0">
        <w:rPr>
          <w:rFonts w:ascii="Palatino Linotype" w:hAnsi="Palatino Linotype"/>
          <w:sz w:val="18"/>
        </w:rPr>
        <w:tab/>
        <w:t xml:space="preserve">Kronbichler, A.; Jayne, D.R.W. ANCA Renal Risk Score: is prediction of end-stage renal disease at baseline possible? </w:t>
      </w:r>
      <w:r w:rsidRPr="00CD1AD0">
        <w:rPr>
          <w:rFonts w:ascii="Palatino Linotype" w:hAnsi="Palatino Linotype"/>
          <w:i/>
          <w:sz w:val="18"/>
        </w:rPr>
        <w:t xml:space="preserve">Kidney Int </w:t>
      </w:r>
      <w:r w:rsidRPr="00CD1AD0">
        <w:rPr>
          <w:rFonts w:ascii="Palatino Linotype" w:hAnsi="Palatino Linotype"/>
          <w:b/>
          <w:sz w:val="18"/>
        </w:rPr>
        <w:t>2018</w:t>
      </w:r>
      <w:r w:rsidRPr="00CD1AD0">
        <w:rPr>
          <w:rFonts w:ascii="Palatino Linotype" w:hAnsi="Palatino Linotype"/>
          <w:sz w:val="18"/>
        </w:rPr>
        <w:t xml:space="preserve">, </w:t>
      </w:r>
      <w:r w:rsidRPr="00CD1AD0">
        <w:rPr>
          <w:rFonts w:ascii="Palatino Linotype" w:hAnsi="Palatino Linotype"/>
          <w:i/>
          <w:sz w:val="18"/>
        </w:rPr>
        <w:t>94</w:t>
      </w:r>
      <w:r w:rsidRPr="00CD1AD0">
        <w:rPr>
          <w:rFonts w:ascii="Palatino Linotype" w:hAnsi="Palatino Linotype"/>
          <w:sz w:val="18"/>
        </w:rPr>
        <w:t>, 1045-1047, doi:10.1016/j.kint.2018.10.001.</w:t>
      </w:r>
    </w:p>
    <w:p w14:paraId="6BB79BA7"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lastRenderedPageBreak/>
        <w:t>51.</w:t>
      </w:r>
      <w:r w:rsidRPr="00CD1AD0">
        <w:rPr>
          <w:rFonts w:ascii="Palatino Linotype" w:hAnsi="Palatino Linotype"/>
          <w:sz w:val="18"/>
        </w:rPr>
        <w:tab/>
        <w:t xml:space="preserve">Kronbichler, A.; Jayne, D.R.W. Estimating the epidemiology of anti-neutrophil cytoplasm antibody-associated renal vasculitis and the role of histologic chronicity in predicting renal outcomes. </w:t>
      </w:r>
      <w:r w:rsidRPr="00CD1AD0">
        <w:rPr>
          <w:rFonts w:ascii="Palatino Linotype" w:hAnsi="Palatino Linotype"/>
          <w:i/>
          <w:sz w:val="18"/>
        </w:rPr>
        <w:t xml:space="preserve">Nephrol Dial Transplant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34</w:t>
      </w:r>
      <w:r w:rsidRPr="00CD1AD0">
        <w:rPr>
          <w:rFonts w:ascii="Palatino Linotype" w:hAnsi="Palatino Linotype"/>
          <w:sz w:val="18"/>
        </w:rPr>
        <w:t>, 1429-1432, doi:10.1093/ndt/gfy402.</w:t>
      </w:r>
    </w:p>
    <w:p w14:paraId="5F01E5CB"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52.</w:t>
      </w:r>
      <w:r w:rsidRPr="00CD1AD0">
        <w:rPr>
          <w:rFonts w:ascii="Palatino Linotype" w:hAnsi="Palatino Linotype"/>
          <w:sz w:val="18"/>
        </w:rPr>
        <w:tab/>
        <w:t xml:space="preserve">Hilhorst, M.; van Paassen, P.; Tervaert, J.W.; Registry, L.R. Proteinase 3-ANCA Vasculitis versus Myeloperoxidase-ANCA Vasculitis. </w:t>
      </w:r>
      <w:r w:rsidRPr="00CD1AD0">
        <w:rPr>
          <w:rFonts w:ascii="Palatino Linotype" w:hAnsi="Palatino Linotype"/>
          <w:i/>
          <w:sz w:val="18"/>
        </w:rPr>
        <w:t xml:space="preserve">J Am Soc Nephrol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26</w:t>
      </w:r>
      <w:r w:rsidRPr="00CD1AD0">
        <w:rPr>
          <w:rFonts w:ascii="Palatino Linotype" w:hAnsi="Palatino Linotype"/>
          <w:sz w:val="18"/>
        </w:rPr>
        <w:t>, 2314-2327, doi:10.1681/ASN.2014090903.</w:t>
      </w:r>
    </w:p>
    <w:p w14:paraId="280D3809"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53.</w:t>
      </w:r>
      <w:r w:rsidRPr="00CD1AD0">
        <w:rPr>
          <w:rFonts w:ascii="Palatino Linotype" w:hAnsi="Palatino Linotype"/>
          <w:sz w:val="18"/>
        </w:rPr>
        <w:tab/>
        <w:t xml:space="preserve">Franssen, C.F.; Stegeman, C.A.; Kallenberg, C.G.; Gans, R.O.; De Jong, P.E.; Hoorntje, S.J.; Tervaert, J.W. Antiproteinase 3- and antimyeloperoxidase-associated vasculitis. </w:t>
      </w:r>
      <w:r w:rsidRPr="00CD1AD0">
        <w:rPr>
          <w:rFonts w:ascii="Palatino Linotype" w:hAnsi="Palatino Linotype"/>
          <w:i/>
          <w:sz w:val="18"/>
        </w:rPr>
        <w:t xml:space="preserve">Kidney Int </w:t>
      </w:r>
      <w:r w:rsidRPr="00CD1AD0">
        <w:rPr>
          <w:rFonts w:ascii="Palatino Linotype" w:hAnsi="Palatino Linotype"/>
          <w:b/>
          <w:sz w:val="18"/>
        </w:rPr>
        <w:t>2000</w:t>
      </w:r>
      <w:r w:rsidRPr="00CD1AD0">
        <w:rPr>
          <w:rFonts w:ascii="Palatino Linotype" w:hAnsi="Palatino Linotype"/>
          <w:sz w:val="18"/>
        </w:rPr>
        <w:t xml:space="preserve">, </w:t>
      </w:r>
      <w:r w:rsidRPr="00CD1AD0">
        <w:rPr>
          <w:rFonts w:ascii="Palatino Linotype" w:hAnsi="Palatino Linotype"/>
          <w:i/>
          <w:sz w:val="18"/>
        </w:rPr>
        <w:t>57</w:t>
      </w:r>
      <w:r w:rsidRPr="00CD1AD0">
        <w:rPr>
          <w:rFonts w:ascii="Palatino Linotype" w:hAnsi="Palatino Linotype"/>
          <w:sz w:val="18"/>
        </w:rPr>
        <w:t>, 2195-2206, doi:10.1046/j.1523-1755.2000.00080.x.</w:t>
      </w:r>
    </w:p>
    <w:p w14:paraId="2A09A825"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54.</w:t>
      </w:r>
      <w:r w:rsidRPr="00CD1AD0">
        <w:rPr>
          <w:rFonts w:ascii="Palatino Linotype" w:hAnsi="Palatino Linotype"/>
          <w:sz w:val="18"/>
        </w:rPr>
        <w:tab/>
        <w:t>Leavitt, R.Y.; Fauci As Fau - Bloch, D.A.; Bloch Da Fau - Michel, B.A.; Michel Ba Fau - Hunder, G.G.; Hunder Gg Fau - Arend, W.P.; Arend Wp Fau - Calabrese, L.H.; Calabrese Lh Fau - Fries, J.F.; Fries Jf Fau - Lie, J.T.; Lie Jt Fau - Lightfoot, R.W., Jr.; Lightfoot, R.W., Jr., et al. The American College of Rheumatology 1990 criteria for the classification of Wegener's granulomatosis.</w:t>
      </w:r>
    </w:p>
    <w:p w14:paraId="2C0FF109"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55.</w:t>
      </w:r>
      <w:r w:rsidRPr="00CD1AD0">
        <w:rPr>
          <w:rFonts w:ascii="Palatino Linotype" w:hAnsi="Palatino Linotype"/>
          <w:sz w:val="18"/>
        </w:rPr>
        <w:tab/>
        <w:t xml:space="preserve">Seeliger, B.; Sznajd, J.; Robson, J.C.; Judge, A.; Craven, A.; Grayson, P.C.; Suppiah, R.S.; Watts, R.A.; Merkel, P.A.; Luqmani, R.A. Are the 1990 American College of Rheumatology vasculitis classification criteria still valid? </w:t>
      </w:r>
      <w:r w:rsidRPr="00CD1AD0">
        <w:rPr>
          <w:rFonts w:ascii="Palatino Linotype" w:hAnsi="Palatino Linotype"/>
          <w:i/>
          <w:sz w:val="18"/>
        </w:rPr>
        <w:t xml:space="preserve">Rheumatology (Oxford)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56</w:t>
      </w:r>
      <w:r w:rsidRPr="00CD1AD0">
        <w:rPr>
          <w:rFonts w:ascii="Palatino Linotype" w:hAnsi="Palatino Linotype"/>
          <w:sz w:val="18"/>
        </w:rPr>
        <w:t>, 1154-1161, doi:10.1093/rheumatology/kex075.</w:t>
      </w:r>
    </w:p>
    <w:p w14:paraId="0C54730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56.</w:t>
      </w:r>
      <w:r w:rsidRPr="00CD1AD0">
        <w:rPr>
          <w:rFonts w:ascii="Palatino Linotype" w:hAnsi="Palatino Linotype"/>
          <w:sz w:val="18"/>
        </w:rPr>
        <w:tab/>
        <w:t xml:space="preserve">Jennette, J.C.; Falk, R.J.; Andrassy, K.; Bacon, P.A.; Churg, J.; Gross, W.L.; Hagen, E.C.; Hoffman, G.S.; Hunder, G.G.; Kallenberg, C.G., et al. Nomenclature of systemic vasculitides. Proposal of an international consensus conference. </w:t>
      </w:r>
      <w:r w:rsidRPr="00CD1AD0">
        <w:rPr>
          <w:rFonts w:ascii="Palatino Linotype" w:hAnsi="Palatino Linotype"/>
          <w:i/>
          <w:sz w:val="18"/>
        </w:rPr>
        <w:t xml:space="preserve">Arthritis Rheum </w:t>
      </w:r>
      <w:r w:rsidRPr="00CD1AD0">
        <w:rPr>
          <w:rFonts w:ascii="Palatino Linotype" w:hAnsi="Palatino Linotype"/>
          <w:b/>
          <w:sz w:val="18"/>
        </w:rPr>
        <w:t>1994</w:t>
      </w:r>
      <w:r w:rsidRPr="00CD1AD0">
        <w:rPr>
          <w:rFonts w:ascii="Palatino Linotype" w:hAnsi="Palatino Linotype"/>
          <w:sz w:val="18"/>
        </w:rPr>
        <w:t xml:space="preserve">, </w:t>
      </w:r>
      <w:r w:rsidRPr="00CD1AD0">
        <w:rPr>
          <w:rFonts w:ascii="Palatino Linotype" w:hAnsi="Palatino Linotype"/>
          <w:i/>
          <w:sz w:val="18"/>
        </w:rPr>
        <w:t>37</w:t>
      </w:r>
      <w:r w:rsidRPr="00CD1AD0">
        <w:rPr>
          <w:rFonts w:ascii="Palatino Linotype" w:hAnsi="Palatino Linotype"/>
          <w:sz w:val="18"/>
        </w:rPr>
        <w:t>, 187-192, doi:10.1002/art.1780370206.</w:t>
      </w:r>
    </w:p>
    <w:p w14:paraId="6621DD9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57.</w:t>
      </w:r>
      <w:r w:rsidRPr="00CD1AD0">
        <w:rPr>
          <w:rFonts w:ascii="Palatino Linotype" w:hAnsi="Palatino Linotype"/>
          <w:sz w:val="18"/>
        </w:rPr>
        <w:tab/>
        <w:t xml:space="preserve">Watts, R.; Lane, S.; Hanslik, T.; Hauser, T.; Hellmich, B.; Koldingsnes, W.; Mahr, A.; Segelmark, M.; Cohen-Tervaert, J.W.; Scott, D. Development and validation of a consensus methodology for the classification of the ANCA-associated vasculitides and polyarteritis nodosa for epidemiological studies. </w:t>
      </w:r>
      <w:r w:rsidRPr="00CD1AD0">
        <w:rPr>
          <w:rFonts w:ascii="Palatino Linotype" w:hAnsi="Palatino Linotype"/>
          <w:i/>
          <w:sz w:val="18"/>
        </w:rPr>
        <w:t xml:space="preserve">Ann Rheum Dis </w:t>
      </w:r>
      <w:r w:rsidRPr="00CD1AD0">
        <w:rPr>
          <w:rFonts w:ascii="Palatino Linotype" w:hAnsi="Palatino Linotype"/>
          <w:b/>
          <w:sz w:val="18"/>
        </w:rPr>
        <w:t>2007</w:t>
      </w:r>
      <w:r w:rsidRPr="00CD1AD0">
        <w:rPr>
          <w:rFonts w:ascii="Palatino Linotype" w:hAnsi="Palatino Linotype"/>
          <w:sz w:val="18"/>
        </w:rPr>
        <w:t xml:space="preserve">, </w:t>
      </w:r>
      <w:r w:rsidRPr="00CD1AD0">
        <w:rPr>
          <w:rFonts w:ascii="Palatino Linotype" w:hAnsi="Palatino Linotype"/>
          <w:i/>
          <w:sz w:val="18"/>
        </w:rPr>
        <w:t>66</w:t>
      </w:r>
      <w:r w:rsidRPr="00CD1AD0">
        <w:rPr>
          <w:rFonts w:ascii="Palatino Linotype" w:hAnsi="Palatino Linotype"/>
          <w:sz w:val="18"/>
        </w:rPr>
        <w:t>, 222-227, doi:10.1136/ard.2006.054593.</w:t>
      </w:r>
    </w:p>
    <w:p w14:paraId="3531BACB"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58.</w:t>
      </w:r>
      <w:r w:rsidRPr="00CD1AD0">
        <w:rPr>
          <w:rFonts w:ascii="Palatino Linotype" w:hAnsi="Palatino Linotype"/>
          <w:sz w:val="18"/>
        </w:rPr>
        <w:tab/>
        <w:t xml:space="preserve">Abdulkader, R.; Lane, S.E.; Scott, D.G.; Watts, R.A. Classification of vasculitis: EMA classification using CHCC 2012 definitions. </w:t>
      </w:r>
      <w:r w:rsidRPr="00CD1AD0">
        <w:rPr>
          <w:rFonts w:ascii="Palatino Linotype" w:hAnsi="Palatino Linotype"/>
          <w:i/>
          <w:sz w:val="18"/>
        </w:rPr>
        <w:t xml:space="preserve">Ann Rheum Dis </w:t>
      </w:r>
      <w:r w:rsidRPr="00CD1AD0">
        <w:rPr>
          <w:rFonts w:ascii="Palatino Linotype" w:hAnsi="Palatino Linotype"/>
          <w:b/>
          <w:sz w:val="18"/>
        </w:rPr>
        <w:t>2013</w:t>
      </w:r>
      <w:r w:rsidRPr="00CD1AD0">
        <w:rPr>
          <w:rFonts w:ascii="Palatino Linotype" w:hAnsi="Palatino Linotype"/>
          <w:sz w:val="18"/>
        </w:rPr>
        <w:t xml:space="preserve">, </w:t>
      </w:r>
      <w:r w:rsidRPr="00CD1AD0">
        <w:rPr>
          <w:rFonts w:ascii="Palatino Linotype" w:hAnsi="Palatino Linotype"/>
          <w:i/>
          <w:sz w:val="18"/>
        </w:rPr>
        <w:t>72</w:t>
      </w:r>
      <w:r w:rsidRPr="00CD1AD0">
        <w:rPr>
          <w:rFonts w:ascii="Palatino Linotype" w:hAnsi="Palatino Linotype"/>
          <w:sz w:val="18"/>
        </w:rPr>
        <w:t>, 1888, doi:10.1136/annrheumdis-2013-203511.</w:t>
      </w:r>
    </w:p>
    <w:p w14:paraId="57551A3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59.</w:t>
      </w:r>
      <w:r w:rsidRPr="00CD1AD0">
        <w:rPr>
          <w:rFonts w:ascii="Palatino Linotype" w:hAnsi="Palatino Linotype"/>
          <w:sz w:val="18"/>
        </w:rPr>
        <w:tab/>
        <w:t xml:space="preserve">Wilde, B.; Thewissen, M.; Damoiseaux, J.; van Paassen, P.; Witzke, O.; Tervaert, J.W. T cells in ANCA-associated vasculitis: what can we learn from lesional versus circulating T cells? </w:t>
      </w:r>
      <w:r w:rsidRPr="00CD1AD0">
        <w:rPr>
          <w:rFonts w:ascii="Palatino Linotype" w:hAnsi="Palatino Linotype"/>
          <w:i/>
          <w:sz w:val="18"/>
        </w:rPr>
        <w:t xml:space="preserve">Arthritis Res Ther </w:t>
      </w:r>
      <w:r w:rsidRPr="00CD1AD0">
        <w:rPr>
          <w:rFonts w:ascii="Palatino Linotype" w:hAnsi="Palatino Linotype"/>
          <w:b/>
          <w:sz w:val="18"/>
        </w:rPr>
        <w:t>2010</w:t>
      </w:r>
      <w:r w:rsidRPr="00CD1AD0">
        <w:rPr>
          <w:rFonts w:ascii="Palatino Linotype" w:hAnsi="Palatino Linotype"/>
          <w:sz w:val="18"/>
        </w:rPr>
        <w:t xml:space="preserve">, </w:t>
      </w:r>
      <w:r w:rsidRPr="00CD1AD0">
        <w:rPr>
          <w:rFonts w:ascii="Palatino Linotype" w:hAnsi="Palatino Linotype"/>
          <w:i/>
          <w:sz w:val="18"/>
        </w:rPr>
        <w:t>12</w:t>
      </w:r>
      <w:r w:rsidRPr="00CD1AD0">
        <w:rPr>
          <w:rFonts w:ascii="Palatino Linotype" w:hAnsi="Palatino Linotype"/>
          <w:sz w:val="18"/>
        </w:rPr>
        <w:t>, 204, doi:10.1186/ar2923.</w:t>
      </w:r>
    </w:p>
    <w:p w14:paraId="59F08C43"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60.</w:t>
      </w:r>
      <w:r w:rsidRPr="00CD1AD0">
        <w:rPr>
          <w:rFonts w:ascii="Palatino Linotype" w:hAnsi="Palatino Linotype"/>
          <w:sz w:val="18"/>
        </w:rPr>
        <w:tab/>
        <w:t xml:space="preserve">Popa, E.R.; Stegeman, C.A.; Bos, N.A.; Kallenberg, C.G.; Tervaert, J.W. Differential B- and T-cell activation in Wegener's granulomatosis. </w:t>
      </w:r>
      <w:r w:rsidRPr="00CD1AD0">
        <w:rPr>
          <w:rFonts w:ascii="Palatino Linotype" w:hAnsi="Palatino Linotype"/>
          <w:i/>
          <w:sz w:val="18"/>
        </w:rPr>
        <w:t xml:space="preserve">J Allergy Clin Immunol </w:t>
      </w:r>
      <w:r w:rsidRPr="00CD1AD0">
        <w:rPr>
          <w:rFonts w:ascii="Palatino Linotype" w:hAnsi="Palatino Linotype"/>
          <w:b/>
          <w:sz w:val="18"/>
        </w:rPr>
        <w:t>1999</w:t>
      </w:r>
      <w:r w:rsidRPr="00CD1AD0">
        <w:rPr>
          <w:rFonts w:ascii="Palatino Linotype" w:hAnsi="Palatino Linotype"/>
          <w:sz w:val="18"/>
        </w:rPr>
        <w:t xml:space="preserve">, </w:t>
      </w:r>
      <w:r w:rsidRPr="00CD1AD0">
        <w:rPr>
          <w:rFonts w:ascii="Palatino Linotype" w:hAnsi="Palatino Linotype"/>
          <w:i/>
          <w:sz w:val="18"/>
        </w:rPr>
        <w:t>103</w:t>
      </w:r>
      <w:r w:rsidRPr="00CD1AD0">
        <w:rPr>
          <w:rFonts w:ascii="Palatino Linotype" w:hAnsi="Palatino Linotype"/>
          <w:sz w:val="18"/>
        </w:rPr>
        <w:t>, 885-894, doi:10.1016/s0091-6749(99)70434-3.</w:t>
      </w:r>
    </w:p>
    <w:p w14:paraId="0B748C6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61.</w:t>
      </w:r>
      <w:r w:rsidRPr="00CD1AD0">
        <w:rPr>
          <w:rFonts w:ascii="Palatino Linotype" w:hAnsi="Palatino Linotype"/>
          <w:sz w:val="18"/>
        </w:rPr>
        <w:tab/>
        <w:t xml:space="preserve">Dumoitier, N.; Terrier, B.; London, J.; Lofek, S.; Mouthon, L. Implication of B lymphocytes in the pathogenesis of ANCA-associated vasculitides. </w:t>
      </w:r>
      <w:r w:rsidRPr="00CD1AD0">
        <w:rPr>
          <w:rFonts w:ascii="Palatino Linotype" w:hAnsi="Palatino Linotype"/>
          <w:i/>
          <w:sz w:val="18"/>
        </w:rPr>
        <w:t xml:space="preserve">Autoimmun Rev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14</w:t>
      </w:r>
      <w:r w:rsidRPr="00CD1AD0">
        <w:rPr>
          <w:rFonts w:ascii="Palatino Linotype" w:hAnsi="Palatino Linotype"/>
          <w:sz w:val="18"/>
        </w:rPr>
        <w:t>, 996-1004, doi:10.1016/j.autrev.2015.06.008.</w:t>
      </w:r>
    </w:p>
    <w:p w14:paraId="71C5F8A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62.</w:t>
      </w:r>
      <w:r w:rsidRPr="00CD1AD0">
        <w:rPr>
          <w:rFonts w:ascii="Palatino Linotype" w:hAnsi="Palatino Linotype"/>
          <w:sz w:val="18"/>
        </w:rPr>
        <w:tab/>
        <w:t xml:space="preserve">Jennette, J.C.; Falk, R.J. B cell-mediated pathogenesis of ANCA-mediated vasculitis. </w:t>
      </w:r>
      <w:r w:rsidRPr="00CD1AD0">
        <w:rPr>
          <w:rFonts w:ascii="Palatino Linotype" w:hAnsi="Palatino Linotype"/>
          <w:i/>
          <w:sz w:val="18"/>
        </w:rPr>
        <w:t xml:space="preserve">Semin Immunopathol </w:t>
      </w:r>
      <w:r w:rsidRPr="00CD1AD0">
        <w:rPr>
          <w:rFonts w:ascii="Palatino Linotype" w:hAnsi="Palatino Linotype"/>
          <w:b/>
          <w:sz w:val="18"/>
        </w:rPr>
        <w:t>2014</w:t>
      </w:r>
      <w:r w:rsidRPr="00CD1AD0">
        <w:rPr>
          <w:rFonts w:ascii="Palatino Linotype" w:hAnsi="Palatino Linotype"/>
          <w:sz w:val="18"/>
        </w:rPr>
        <w:t xml:space="preserve">, </w:t>
      </w:r>
      <w:r w:rsidRPr="00CD1AD0">
        <w:rPr>
          <w:rFonts w:ascii="Palatino Linotype" w:hAnsi="Palatino Linotype"/>
          <w:i/>
          <w:sz w:val="18"/>
        </w:rPr>
        <w:t>36</w:t>
      </w:r>
      <w:r w:rsidRPr="00CD1AD0">
        <w:rPr>
          <w:rFonts w:ascii="Palatino Linotype" w:hAnsi="Palatino Linotype"/>
          <w:sz w:val="18"/>
        </w:rPr>
        <w:t>, 327-338, doi:10.1007/s00281-014-0431-y.</w:t>
      </w:r>
    </w:p>
    <w:p w14:paraId="4DBD4E50"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63.</w:t>
      </w:r>
      <w:r w:rsidRPr="00CD1AD0">
        <w:rPr>
          <w:rFonts w:ascii="Palatino Linotype" w:hAnsi="Palatino Linotype"/>
          <w:sz w:val="18"/>
        </w:rPr>
        <w:tab/>
        <w:t xml:space="preserve">Specks, U.; Merkel, P.A.; Seo, P.; Spiera, R.; Langford, C.A.; Hoffman, G.S.; Kallenberg, C.G.; St Clair, E.W.; Fessler, B.J.; Ding, L., et al. Efficacy of remission-induction regimens for ANCA-associated vasculitis. </w:t>
      </w:r>
      <w:r w:rsidRPr="00CD1AD0">
        <w:rPr>
          <w:rFonts w:ascii="Palatino Linotype" w:hAnsi="Palatino Linotype"/>
          <w:i/>
          <w:sz w:val="18"/>
        </w:rPr>
        <w:t xml:space="preserve">N Engl J Med </w:t>
      </w:r>
      <w:r w:rsidRPr="00CD1AD0">
        <w:rPr>
          <w:rFonts w:ascii="Palatino Linotype" w:hAnsi="Palatino Linotype"/>
          <w:b/>
          <w:sz w:val="18"/>
        </w:rPr>
        <w:t>2013</w:t>
      </w:r>
      <w:r w:rsidRPr="00CD1AD0">
        <w:rPr>
          <w:rFonts w:ascii="Palatino Linotype" w:hAnsi="Palatino Linotype"/>
          <w:sz w:val="18"/>
        </w:rPr>
        <w:t xml:space="preserve">, </w:t>
      </w:r>
      <w:r w:rsidRPr="00CD1AD0">
        <w:rPr>
          <w:rFonts w:ascii="Palatino Linotype" w:hAnsi="Palatino Linotype"/>
          <w:i/>
          <w:sz w:val="18"/>
        </w:rPr>
        <w:t>369</w:t>
      </w:r>
      <w:r w:rsidRPr="00CD1AD0">
        <w:rPr>
          <w:rFonts w:ascii="Palatino Linotype" w:hAnsi="Palatino Linotype"/>
          <w:sz w:val="18"/>
        </w:rPr>
        <w:t>, 417-427, doi:10.1056/NEJMoa1213277.</w:t>
      </w:r>
    </w:p>
    <w:p w14:paraId="5BAE68D7"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64.</w:t>
      </w:r>
      <w:r w:rsidRPr="00CD1AD0">
        <w:rPr>
          <w:rFonts w:ascii="Palatino Linotype" w:hAnsi="Palatino Linotype"/>
          <w:sz w:val="18"/>
        </w:rPr>
        <w:tab/>
        <w:t xml:space="preserve">Stone, J.H.; Merkel, P.A.; Spiera, R.; Seo, P.; Langford, C.A.; Hoffman, G.S.; Kallenberg, C.G.; St Clair, E.W.; Turkiewicz, A.; Tchao, N.K., et al. Rituximab versus cyclophosphamide for ANCA-associated vasculitis. </w:t>
      </w:r>
      <w:r w:rsidRPr="00CD1AD0">
        <w:rPr>
          <w:rFonts w:ascii="Palatino Linotype" w:hAnsi="Palatino Linotype"/>
          <w:i/>
          <w:sz w:val="18"/>
        </w:rPr>
        <w:t xml:space="preserve">N Engl J Med </w:t>
      </w:r>
      <w:r w:rsidRPr="00CD1AD0">
        <w:rPr>
          <w:rFonts w:ascii="Palatino Linotype" w:hAnsi="Palatino Linotype"/>
          <w:b/>
          <w:sz w:val="18"/>
        </w:rPr>
        <w:t>2010</w:t>
      </w:r>
      <w:r w:rsidRPr="00CD1AD0">
        <w:rPr>
          <w:rFonts w:ascii="Palatino Linotype" w:hAnsi="Palatino Linotype"/>
          <w:sz w:val="18"/>
        </w:rPr>
        <w:t xml:space="preserve">, </w:t>
      </w:r>
      <w:r w:rsidRPr="00CD1AD0">
        <w:rPr>
          <w:rFonts w:ascii="Palatino Linotype" w:hAnsi="Palatino Linotype"/>
          <w:i/>
          <w:sz w:val="18"/>
        </w:rPr>
        <w:t>363</w:t>
      </w:r>
      <w:r w:rsidRPr="00CD1AD0">
        <w:rPr>
          <w:rFonts w:ascii="Palatino Linotype" w:hAnsi="Palatino Linotype"/>
          <w:sz w:val="18"/>
        </w:rPr>
        <w:t>, 221-232, doi:10.1056/NEJMoa0909905.</w:t>
      </w:r>
    </w:p>
    <w:p w14:paraId="081F699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65.</w:t>
      </w:r>
      <w:r w:rsidRPr="00CD1AD0">
        <w:rPr>
          <w:rFonts w:ascii="Palatino Linotype" w:hAnsi="Palatino Linotype"/>
          <w:sz w:val="18"/>
        </w:rPr>
        <w:tab/>
        <w:t xml:space="preserve">Jones, R.B.; Tervaert, J.W.; Hauser, T.; Luqmani, R.; Morgan, M.D.; Peh, C.A.; Savage, C.O.; Segelmark, M.; Tesar, V.; van Paassen, P., et al. Rituximab versus cyclophosphamide in ANCA-associated renal vasculitis. </w:t>
      </w:r>
      <w:r w:rsidRPr="00CD1AD0">
        <w:rPr>
          <w:rFonts w:ascii="Palatino Linotype" w:hAnsi="Palatino Linotype"/>
          <w:i/>
          <w:sz w:val="18"/>
        </w:rPr>
        <w:t xml:space="preserve">N Engl J Med </w:t>
      </w:r>
      <w:r w:rsidRPr="00CD1AD0">
        <w:rPr>
          <w:rFonts w:ascii="Palatino Linotype" w:hAnsi="Palatino Linotype"/>
          <w:b/>
          <w:sz w:val="18"/>
        </w:rPr>
        <w:t>2010</w:t>
      </w:r>
      <w:r w:rsidRPr="00CD1AD0">
        <w:rPr>
          <w:rFonts w:ascii="Palatino Linotype" w:hAnsi="Palatino Linotype"/>
          <w:sz w:val="18"/>
        </w:rPr>
        <w:t xml:space="preserve">, </w:t>
      </w:r>
      <w:r w:rsidRPr="00CD1AD0">
        <w:rPr>
          <w:rFonts w:ascii="Palatino Linotype" w:hAnsi="Palatino Linotype"/>
          <w:i/>
          <w:sz w:val="18"/>
        </w:rPr>
        <w:t>363</w:t>
      </w:r>
      <w:r w:rsidRPr="00CD1AD0">
        <w:rPr>
          <w:rFonts w:ascii="Palatino Linotype" w:hAnsi="Palatino Linotype"/>
          <w:sz w:val="18"/>
        </w:rPr>
        <w:t>, 211-220, doi:10.1056/NEJMoa0909169.</w:t>
      </w:r>
    </w:p>
    <w:p w14:paraId="66DE96D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66.</w:t>
      </w:r>
      <w:r w:rsidRPr="00CD1AD0">
        <w:rPr>
          <w:rFonts w:ascii="Palatino Linotype" w:hAnsi="Palatino Linotype"/>
          <w:sz w:val="18"/>
        </w:rPr>
        <w:tab/>
        <w:t xml:space="preserve">Falk, R.J.; Terrell, R.S.; Charles, L.A.; Jennette, J.C. Anti-neutrophil cytoplasmic autoantibodies induce neutrophils to degranulate and produce oxygen radicals in vitro. </w:t>
      </w:r>
      <w:r w:rsidRPr="00CD1AD0">
        <w:rPr>
          <w:rFonts w:ascii="Palatino Linotype" w:hAnsi="Palatino Linotype"/>
          <w:i/>
          <w:sz w:val="18"/>
        </w:rPr>
        <w:t xml:space="preserve">Proc Natl Acad Sci U S A </w:t>
      </w:r>
      <w:r w:rsidRPr="00CD1AD0">
        <w:rPr>
          <w:rFonts w:ascii="Palatino Linotype" w:hAnsi="Palatino Linotype"/>
          <w:b/>
          <w:sz w:val="18"/>
        </w:rPr>
        <w:t>1990</w:t>
      </w:r>
      <w:r w:rsidRPr="00CD1AD0">
        <w:rPr>
          <w:rFonts w:ascii="Palatino Linotype" w:hAnsi="Palatino Linotype"/>
          <w:sz w:val="18"/>
        </w:rPr>
        <w:t xml:space="preserve">, </w:t>
      </w:r>
      <w:r w:rsidRPr="00CD1AD0">
        <w:rPr>
          <w:rFonts w:ascii="Palatino Linotype" w:hAnsi="Palatino Linotype"/>
          <w:i/>
          <w:sz w:val="18"/>
        </w:rPr>
        <w:t>87</w:t>
      </w:r>
      <w:r w:rsidRPr="00CD1AD0">
        <w:rPr>
          <w:rFonts w:ascii="Palatino Linotype" w:hAnsi="Palatino Linotype"/>
          <w:sz w:val="18"/>
        </w:rPr>
        <w:t>, 4115-4119, doi:10.1073/pnas.87.11.4115.</w:t>
      </w:r>
    </w:p>
    <w:p w14:paraId="3601696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67.</w:t>
      </w:r>
      <w:r w:rsidRPr="00CD1AD0">
        <w:rPr>
          <w:rFonts w:ascii="Palatino Linotype" w:hAnsi="Palatino Linotype"/>
          <w:sz w:val="18"/>
        </w:rPr>
        <w:tab/>
        <w:t xml:space="preserve">Charles, L.A.; Caldas, M.L.; Falk, R.J.; Terrell, R.S.; Jennette, J.C. Antibodies against granule proteins activate neutrophils in vitro. </w:t>
      </w:r>
      <w:r w:rsidRPr="00CD1AD0">
        <w:rPr>
          <w:rFonts w:ascii="Palatino Linotype" w:hAnsi="Palatino Linotype"/>
          <w:i/>
          <w:sz w:val="18"/>
        </w:rPr>
        <w:t xml:space="preserve">J Leukoc Biol </w:t>
      </w:r>
      <w:r w:rsidRPr="00CD1AD0">
        <w:rPr>
          <w:rFonts w:ascii="Palatino Linotype" w:hAnsi="Palatino Linotype"/>
          <w:b/>
          <w:sz w:val="18"/>
        </w:rPr>
        <w:t>1991</w:t>
      </w:r>
      <w:r w:rsidRPr="00CD1AD0">
        <w:rPr>
          <w:rFonts w:ascii="Palatino Linotype" w:hAnsi="Palatino Linotype"/>
          <w:sz w:val="18"/>
        </w:rPr>
        <w:t xml:space="preserve">, </w:t>
      </w:r>
      <w:r w:rsidRPr="00CD1AD0">
        <w:rPr>
          <w:rFonts w:ascii="Palatino Linotype" w:hAnsi="Palatino Linotype"/>
          <w:i/>
          <w:sz w:val="18"/>
        </w:rPr>
        <w:t>50</w:t>
      </w:r>
      <w:r w:rsidRPr="00CD1AD0">
        <w:rPr>
          <w:rFonts w:ascii="Palatino Linotype" w:hAnsi="Palatino Linotype"/>
          <w:sz w:val="18"/>
        </w:rPr>
        <w:t>, 539-546, doi:10.1002/jlb.50.6.539.</w:t>
      </w:r>
    </w:p>
    <w:p w14:paraId="6336D71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68.</w:t>
      </w:r>
      <w:r w:rsidRPr="00CD1AD0">
        <w:rPr>
          <w:rFonts w:ascii="Palatino Linotype" w:hAnsi="Palatino Linotype"/>
          <w:sz w:val="18"/>
        </w:rPr>
        <w:tab/>
        <w:t xml:space="preserve">Little, M.A.; Smyth, C.L.; Yadav, R.; Ambrose, L.; Cook, H.T.; Nourshargh, S.; Pusey, C.D. Antineutrophil cytoplasm antibodies directed against myeloperoxidase augment leukocyte-microvascular interactions in vivo. </w:t>
      </w:r>
      <w:r w:rsidRPr="00CD1AD0">
        <w:rPr>
          <w:rFonts w:ascii="Palatino Linotype" w:hAnsi="Palatino Linotype"/>
          <w:i/>
          <w:sz w:val="18"/>
        </w:rPr>
        <w:t xml:space="preserve">Blood </w:t>
      </w:r>
      <w:r w:rsidRPr="00CD1AD0">
        <w:rPr>
          <w:rFonts w:ascii="Palatino Linotype" w:hAnsi="Palatino Linotype"/>
          <w:b/>
          <w:sz w:val="18"/>
        </w:rPr>
        <w:t>2005</w:t>
      </w:r>
      <w:r w:rsidRPr="00CD1AD0">
        <w:rPr>
          <w:rFonts w:ascii="Palatino Linotype" w:hAnsi="Palatino Linotype"/>
          <w:sz w:val="18"/>
        </w:rPr>
        <w:t xml:space="preserve">, </w:t>
      </w:r>
      <w:r w:rsidRPr="00CD1AD0">
        <w:rPr>
          <w:rFonts w:ascii="Palatino Linotype" w:hAnsi="Palatino Linotype"/>
          <w:i/>
          <w:sz w:val="18"/>
        </w:rPr>
        <w:t>106</w:t>
      </w:r>
      <w:r w:rsidRPr="00CD1AD0">
        <w:rPr>
          <w:rFonts w:ascii="Palatino Linotype" w:hAnsi="Palatino Linotype"/>
          <w:sz w:val="18"/>
        </w:rPr>
        <w:t>, 2050-2058, doi:10.1182/blood-2005-03-0921.</w:t>
      </w:r>
    </w:p>
    <w:p w14:paraId="1A7DB0D8"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69.</w:t>
      </w:r>
      <w:r w:rsidRPr="00CD1AD0">
        <w:rPr>
          <w:rFonts w:ascii="Palatino Linotype" w:hAnsi="Palatino Linotype"/>
          <w:sz w:val="18"/>
        </w:rPr>
        <w:tab/>
        <w:t xml:space="preserve">Csernok, E.; Ernst, M.; Schmitt, W.; Bainton, D.F.; Gross, W.L. Activated neutrophils express proteinase 3 on their plasma membrane in vitro and in vivo. </w:t>
      </w:r>
      <w:r w:rsidRPr="00CD1AD0">
        <w:rPr>
          <w:rFonts w:ascii="Palatino Linotype" w:hAnsi="Palatino Linotype"/>
          <w:i/>
          <w:sz w:val="18"/>
        </w:rPr>
        <w:t xml:space="preserve">Clin Exp Immunol </w:t>
      </w:r>
      <w:r w:rsidRPr="00CD1AD0">
        <w:rPr>
          <w:rFonts w:ascii="Palatino Linotype" w:hAnsi="Palatino Linotype"/>
          <w:b/>
          <w:sz w:val="18"/>
        </w:rPr>
        <w:t>1994</w:t>
      </w:r>
      <w:r w:rsidRPr="00CD1AD0">
        <w:rPr>
          <w:rFonts w:ascii="Palatino Linotype" w:hAnsi="Palatino Linotype"/>
          <w:sz w:val="18"/>
        </w:rPr>
        <w:t xml:space="preserve">, </w:t>
      </w:r>
      <w:r w:rsidRPr="00CD1AD0">
        <w:rPr>
          <w:rFonts w:ascii="Palatino Linotype" w:hAnsi="Palatino Linotype"/>
          <w:i/>
          <w:sz w:val="18"/>
        </w:rPr>
        <w:t>95</w:t>
      </w:r>
      <w:r w:rsidRPr="00CD1AD0">
        <w:rPr>
          <w:rFonts w:ascii="Palatino Linotype" w:hAnsi="Palatino Linotype"/>
          <w:sz w:val="18"/>
        </w:rPr>
        <w:t>, 244-250, doi:10.1111/j.1365-2249.1994.tb06518.x.</w:t>
      </w:r>
    </w:p>
    <w:p w14:paraId="2DFE1AE5"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lastRenderedPageBreak/>
        <w:t>70.</w:t>
      </w:r>
      <w:r w:rsidRPr="00CD1AD0">
        <w:rPr>
          <w:rFonts w:ascii="Palatino Linotype" w:hAnsi="Palatino Linotype"/>
          <w:sz w:val="18"/>
        </w:rPr>
        <w:tab/>
        <w:t xml:space="preserve">Uehara, A.; Sato, T.; Iwashiro, A.; Yokota, S. PR3-ANCA in Wegener's granulomatosis prime human mononuclear cells for enhanced activation via TLRs and NOD1/2. </w:t>
      </w:r>
      <w:r w:rsidRPr="00CD1AD0">
        <w:rPr>
          <w:rFonts w:ascii="Palatino Linotype" w:hAnsi="Palatino Linotype"/>
          <w:i/>
          <w:sz w:val="18"/>
        </w:rPr>
        <w:t xml:space="preserve">Diagn Pathol </w:t>
      </w:r>
      <w:r w:rsidRPr="00CD1AD0">
        <w:rPr>
          <w:rFonts w:ascii="Palatino Linotype" w:hAnsi="Palatino Linotype"/>
          <w:b/>
          <w:sz w:val="18"/>
        </w:rPr>
        <w:t>2009</w:t>
      </w:r>
      <w:r w:rsidRPr="00CD1AD0">
        <w:rPr>
          <w:rFonts w:ascii="Palatino Linotype" w:hAnsi="Palatino Linotype"/>
          <w:sz w:val="18"/>
        </w:rPr>
        <w:t xml:space="preserve">, </w:t>
      </w:r>
      <w:r w:rsidRPr="00CD1AD0">
        <w:rPr>
          <w:rFonts w:ascii="Palatino Linotype" w:hAnsi="Palatino Linotype"/>
          <w:i/>
          <w:sz w:val="18"/>
        </w:rPr>
        <w:t>4</w:t>
      </w:r>
      <w:r w:rsidRPr="00CD1AD0">
        <w:rPr>
          <w:rFonts w:ascii="Palatino Linotype" w:hAnsi="Palatino Linotype"/>
          <w:sz w:val="18"/>
        </w:rPr>
        <w:t>, 23, doi:10.1186/1746-1596-4-23.</w:t>
      </w:r>
    </w:p>
    <w:p w14:paraId="68D91C1A"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71.</w:t>
      </w:r>
      <w:r w:rsidRPr="00CD1AD0">
        <w:rPr>
          <w:rFonts w:ascii="Palatino Linotype" w:hAnsi="Palatino Linotype"/>
          <w:sz w:val="18"/>
        </w:rPr>
        <w:tab/>
        <w:t xml:space="preserve">Berti, A.; Cavalli, G.; Campochiaro, C.; Guglielmi, B.; Baldissera, E.; Cappio, S.; Sabbadini, M.G.; Doglioni, C.; Dagna, L. Interleukin-6 in ANCA-associated vasculitis: Rationale for successful treatment with tocilizumab. </w:t>
      </w:r>
      <w:r w:rsidRPr="00CD1AD0">
        <w:rPr>
          <w:rFonts w:ascii="Palatino Linotype" w:hAnsi="Palatino Linotype"/>
          <w:i/>
          <w:sz w:val="18"/>
        </w:rPr>
        <w:t xml:space="preserve">Semin Arthritis Rheum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45</w:t>
      </w:r>
      <w:r w:rsidRPr="00CD1AD0">
        <w:rPr>
          <w:rFonts w:ascii="Palatino Linotype" w:hAnsi="Palatino Linotype"/>
          <w:sz w:val="18"/>
        </w:rPr>
        <w:t>, 48-54, doi:10.1016/j.semarthrit.2015.02.002.</w:t>
      </w:r>
    </w:p>
    <w:p w14:paraId="2BA76CED"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72.</w:t>
      </w:r>
      <w:r w:rsidRPr="00CD1AD0">
        <w:rPr>
          <w:rFonts w:ascii="Palatino Linotype" w:hAnsi="Palatino Linotype"/>
          <w:sz w:val="18"/>
        </w:rPr>
        <w:tab/>
        <w:t xml:space="preserve">Hewins, P.; Morgan, M.D.; Holden, N.; Neil, D.; Williams, J.M.; Savage, C.O.; Harper, L. IL-18 is upregulated in the kidney and primes neutrophil responsiveness in ANCA-associated vasculitis. </w:t>
      </w:r>
      <w:r w:rsidRPr="00CD1AD0">
        <w:rPr>
          <w:rFonts w:ascii="Palatino Linotype" w:hAnsi="Palatino Linotype"/>
          <w:i/>
          <w:sz w:val="18"/>
        </w:rPr>
        <w:t xml:space="preserve">Kidney Int </w:t>
      </w:r>
      <w:r w:rsidRPr="00CD1AD0">
        <w:rPr>
          <w:rFonts w:ascii="Palatino Linotype" w:hAnsi="Palatino Linotype"/>
          <w:b/>
          <w:sz w:val="18"/>
        </w:rPr>
        <w:t>2006</w:t>
      </w:r>
      <w:r w:rsidRPr="00CD1AD0">
        <w:rPr>
          <w:rFonts w:ascii="Palatino Linotype" w:hAnsi="Palatino Linotype"/>
          <w:sz w:val="18"/>
        </w:rPr>
        <w:t xml:space="preserve">, </w:t>
      </w:r>
      <w:r w:rsidRPr="00CD1AD0">
        <w:rPr>
          <w:rFonts w:ascii="Palatino Linotype" w:hAnsi="Palatino Linotype"/>
          <w:i/>
          <w:sz w:val="18"/>
        </w:rPr>
        <w:t>69</w:t>
      </w:r>
      <w:r w:rsidRPr="00CD1AD0">
        <w:rPr>
          <w:rFonts w:ascii="Palatino Linotype" w:hAnsi="Palatino Linotype"/>
          <w:sz w:val="18"/>
        </w:rPr>
        <w:t>, 605-615, doi:10.1038/sj.ki.5000167.</w:t>
      </w:r>
    </w:p>
    <w:p w14:paraId="788F00BE"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73.</w:t>
      </w:r>
      <w:r w:rsidRPr="00CD1AD0">
        <w:rPr>
          <w:rFonts w:ascii="Palatino Linotype" w:hAnsi="Palatino Linotype"/>
          <w:sz w:val="18"/>
        </w:rPr>
        <w:tab/>
        <w:t xml:space="preserve">Monach, P.A.; Warner, R.L.; Tomasson, G.; Specks, U.; Stone, J.H.; Ding, L.; Fervenza, F.C.; Fessler, B.J.; Hoffman, G.S.; Ikle, D., et al. Serum proteins reflecting inflammation, injury and repair as biomarkers of disease activity in ANCA-associated vasculitis. </w:t>
      </w:r>
      <w:r w:rsidRPr="00CD1AD0">
        <w:rPr>
          <w:rFonts w:ascii="Palatino Linotype" w:hAnsi="Palatino Linotype"/>
          <w:i/>
          <w:sz w:val="18"/>
        </w:rPr>
        <w:t xml:space="preserve">Ann Rheum Dis </w:t>
      </w:r>
      <w:r w:rsidRPr="00CD1AD0">
        <w:rPr>
          <w:rFonts w:ascii="Palatino Linotype" w:hAnsi="Palatino Linotype"/>
          <w:b/>
          <w:sz w:val="18"/>
        </w:rPr>
        <w:t>2013</w:t>
      </w:r>
      <w:r w:rsidRPr="00CD1AD0">
        <w:rPr>
          <w:rFonts w:ascii="Palatino Linotype" w:hAnsi="Palatino Linotype"/>
          <w:sz w:val="18"/>
        </w:rPr>
        <w:t xml:space="preserve">, </w:t>
      </w:r>
      <w:r w:rsidRPr="00CD1AD0">
        <w:rPr>
          <w:rFonts w:ascii="Palatino Linotype" w:hAnsi="Palatino Linotype"/>
          <w:i/>
          <w:sz w:val="18"/>
        </w:rPr>
        <w:t>72</w:t>
      </w:r>
      <w:r w:rsidRPr="00CD1AD0">
        <w:rPr>
          <w:rFonts w:ascii="Palatino Linotype" w:hAnsi="Palatino Linotype"/>
          <w:sz w:val="18"/>
        </w:rPr>
        <w:t>, 1342-1350, doi:10.1136/annrheumdis-2012-201981.</w:t>
      </w:r>
    </w:p>
    <w:p w14:paraId="699E388A"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74.</w:t>
      </w:r>
      <w:r w:rsidRPr="00CD1AD0">
        <w:rPr>
          <w:rFonts w:ascii="Palatino Linotype" w:hAnsi="Palatino Linotype"/>
          <w:sz w:val="18"/>
        </w:rPr>
        <w:tab/>
        <w:t xml:space="preserve">Wilde, B.; Hoerning, A.; Kribben, A.; Witzke, O.; Dolff, S. Abnormal expression pattern of the IL-2 receptor beta-chain on CD4+ T cells in ANCA-associated vasculitis. </w:t>
      </w:r>
      <w:r w:rsidRPr="00CD1AD0">
        <w:rPr>
          <w:rFonts w:ascii="Palatino Linotype" w:hAnsi="Palatino Linotype"/>
          <w:i/>
          <w:sz w:val="18"/>
        </w:rPr>
        <w:t xml:space="preserve">Dis Markers </w:t>
      </w:r>
      <w:r w:rsidRPr="00CD1AD0">
        <w:rPr>
          <w:rFonts w:ascii="Palatino Linotype" w:hAnsi="Palatino Linotype"/>
          <w:b/>
          <w:sz w:val="18"/>
        </w:rPr>
        <w:t>2014</w:t>
      </w:r>
      <w:r w:rsidRPr="00CD1AD0">
        <w:rPr>
          <w:rFonts w:ascii="Palatino Linotype" w:hAnsi="Palatino Linotype"/>
          <w:sz w:val="18"/>
        </w:rPr>
        <w:t xml:space="preserve">, </w:t>
      </w:r>
      <w:r w:rsidRPr="00CD1AD0">
        <w:rPr>
          <w:rFonts w:ascii="Palatino Linotype" w:hAnsi="Palatino Linotype"/>
          <w:i/>
          <w:sz w:val="18"/>
        </w:rPr>
        <w:t>2014</w:t>
      </w:r>
      <w:r w:rsidRPr="00CD1AD0">
        <w:rPr>
          <w:rFonts w:ascii="Palatino Linotype" w:hAnsi="Palatino Linotype"/>
          <w:sz w:val="18"/>
        </w:rPr>
        <w:t>, 249846, doi:10.1155/2014/249846.</w:t>
      </w:r>
    </w:p>
    <w:p w14:paraId="5C21970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75.</w:t>
      </w:r>
      <w:r w:rsidRPr="00CD1AD0">
        <w:rPr>
          <w:rFonts w:ascii="Palatino Linotype" w:hAnsi="Palatino Linotype"/>
          <w:sz w:val="18"/>
        </w:rPr>
        <w:tab/>
        <w:t xml:space="preserve">Kronbichler, A.; Kerschbaum, J.; Grundlinger, G.; Leierer, J.; Mayer, G.; Rudnicki, M. Evaluation and validation of biomarkers in granulomatosis with polyangiitis and microscopic polyangiitis. </w:t>
      </w:r>
      <w:r w:rsidRPr="00CD1AD0">
        <w:rPr>
          <w:rFonts w:ascii="Palatino Linotype" w:hAnsi="Palatino Linotype"/>
          <w:i/>
          <w:sz w:val="18"/>
        </w:rPr>
        <w:t xml:space="preserve">Nephrol Dial Transplant </w:t>
      </w:r>
      <w:r w:rsidRPr="00CD1AD0">
        <w:rPr>
          <w:rFonts w:ascii="Palatino Linotype" w:hAnsi="Palatino Linotype"/>
          <w:b/>
          <w:sz w:val="18"/>
        </w:rPr>
        <w:t>2016</w:t>
      </w:r>
      <w:r w:rsidRPr="00CD1AD0">
        <w:rPr>
          <w:rFonts w:ascii="Palatino Linotype" w:hAnsi="Palatino Linotype"/>
          <w:sz w:val="18"/>
        </w:rPr>
        <w:t xml:space="preserve">, </w:t>
      </w:r>
      <w:r w:rsidRPr="00CD1AD0">
        <w:rPr>
          <w:rFonts w:ascii="Palatino Linotype" w:hAnsi="Palatino Linotype"/>
          <w:i/>
          <w:sz w:val="18"/>
        </w:rPr>
        <w:t>31</w:t>
      </w:r>
      <w:r w:rsidRPr="00CD1AD0">
        <w:rPr>
          <w:rFonts w:ascii="Palatino Linotype" w:hAnsi="Palatino Linotype"/>
          <w:sz w:val="18"/>
        </w:rPr>
        <w:t>, 930-936, doi:10.1093/ndt/gfv336.</w:t>
      </w:r>
    </w:p>
    <w:p w14:paraId="5E23422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76.</w:t>
      </w:r>
      <w:r w:rsidRPr="00CD1AD0">
        <w:rPr>
          <w:rFonts w:ascii="Palatino Linotype" w:hAnsi="Palatino Linotype"/>
          <w:sz w:val="18"/>
        </w:rPr>
        <w:tab/>
        <w:t xml:space="preserve">Hellmich, B.; Csernok, E.; Trabandt, A.; Gross, W.L.; Ernst, M. Granulocyte-macrophage colony-stimulating factor (GM-CSF) but not granulocyte colony-stimulating factor (G-CSF) induces plasma membrane expression of proteinase 3 (PR3) on neutrophils in vitro. </w:t>
      </w:r>
      <w:r w:rsidRPr="00CD1AD0">
        <w:rPr>
          <w:rFonts w:ascii="Palatino Linotype" w:hAnsi="Palatino Linotype"/>
          <w:i/>
          <w:sz w:val="18"/>
        </w:rPr>
        <w:t xml:space="preserve">Clin Exp Immunol </w:t>
      </w:r>
      <w:r w:rsidRPr="00CD1AD0">
        <w:rPr>
          <w:rFonts w:ascii="Palatino Linotype" w:hAnsi="Palatino Linotype"/>
          <w:b/>
          <w:sz w:val="18"/>
        </w:rPr>
        <w:t>2000</w:t>
      </w:r>
      <w:r w:rsidRPr="00CD1AD0">
        <w:rPr>
          <w:rFonts w:ascii="Palatino Linotype" w:hAnsi="Palatino Linotype"/>
          <w:sz w:val="18"/>
        </w:rPr>
        <w:t xml:space="preserve">, </w:t>
      </w:r>
      <w:r w:rsidRPr="00CD1AD0">
        <w:rPr>
          <w:rFonts w:ascii="Palatino Linotype" w:hAnsi="Palatino Linotype"/>
          <w:i/>
          <w:sz w:val="18"/>
        </w:rPr>
        <w:t>120</w:t>
      </w:r>
      <w:r w:rsidRPr="00CD1AD0">
        <w:rPr>
          <w:rFonts w:ascii="Palatino Linotype" w:hAnsi="Palatino Linotype"/>
          <w:sz w:val="18"/>
        </w:rPr>
        <w:t>, 392-398, doi:10.1046/j.1365-2249.2000.01205.x.</w:t>
      </w:r>
    </w:p>
    <w:p w14:paraId="485A351E"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77.</w:t>
      </w:r>
      <w:r w:rsidRPr="00CD1AD0">
        <w:rPr>
          <w:rFonts w:ascii="Palatino Linotype" w:hAnsi="Palatino Linotype"/>
          <w:sz w:val="18"/>
        </w:rPr>
        <w:tab/>
        <w:t xml:space="preserve">Wang, C.; Wang, H.; Chang, D.Y.; Hao, J.; Zhao, M.H.; Chen, M. High mobility group box 1 contributes to anti-neutrophil cytoplasmic antibody-induced neutrophils activation through receptor for advanced glycation end products (RAGE) and Toll-like receptor 4. </w:t>
      </w:r>
      <w:r w:rsidRPr="00CD1AD0">
        <w:rPr>
          <w:rFonts w:ascii="Palatino Linotype" w:hAnsi="Palatino Linotype"/>
          <w:i/>
          <w:sz w:val="18"/>
        </w:rPr>
        <w:t xml:space="preserve">Arthritis Res Ther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17</w:t>
      </w:r>
      <w:r w:rsidRPr="00CD1AD0">
        <w:rPr>
          <w:rFonts w:ascii="Palatino Linotype" w:hAnsi="Palatino Linotype"/>
          <w:sz w:val="18"/>
        </w:rPr>
        <w:t>, 64, doi:10.1186/s13075-015-0587-4.</w:t>
      </w:r>
    </w:p>
    <w:p w14:paraId="143871AA"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78.</w:t>
      </w:r>
      <w:r w:rsidRPr="00CD1AD0">
        <w:rPr>
          <w:rFonts w:ascii="Palatino Linotype" w:hAnsi="Palatino Linotype"/>
          <w:sz w:val="18"/>
        </w:rPr>
        <w:tab/>
        <w:t xml:space="preserve">Hao, J.; Lv, T.G.; Wang, C.; Xu, L.P.; Zhao, J.R. Macrophage migration inhibitory factor contributes to anti-neutrophil cytoplasmic antibody-induced neutrophils activation. </w:t>
      </w:r>
      <w:r w:rsidRPr="00CD1AD0">
        <w:rPr>
          <w:rFonts w:ascii="Palatino Linotype" w:hAnsi="Palatino Linotype"/>
          <w:i/>
          <w:sz w:val="18"/>
        </w:rPr>
        <w:t xml:space="preserve">Hum Immunol </w:t>
      </w:r>
      <w:r w:rsidRPr="00CD1AD0">
        <w:rPr>
          <w:rFonts w:ascii="Palatino Linotype" w:hAnsi="Palatino Linotype"/>
          <w:b/>
          <w:sz w:val="18"/>
        </w:rPr>
        <w:t>2016</w:t>
      </w:r>
      <w:r w:rsidRPr="00CD1AD0">
        <w:rPr>
          <w:rFonts w:ascii="Palatino Linotype" w:hAnsi="Palatino Linotype"/>
          <w:sz w:val="18"/>
        </w:rPr>
        <w:t xml:space="preserve">, </w:t>
      </w:r>
      <w:r w:rsidRPr="00CD1AD0">
        <w:rPr>
          <w:rFonts w:ascii="Palatino Linotype" w:hAnsi="Palatino Linotype"/>
          <w:i/>
          <w:sz w:val="18"/>
        </w:rPr>
        <w:t>77</w:t>
      </w:r>
      <w:r w:rsidRPr="00CD1AD0">
        <w:rPr>
          <w:rFonts w:ascii="Palatino Linotype" w:hAnsi="Palatino Linotype"/>
          <w:sz w:val="18"/>
        </w:rPr>
        <w:t>, 1209-1214, doi:10.1016/j.humimm.2016.08.006.</w:t>
      </w:r>
    </w:p>
    <w:p w14:paraId="0DA688AD"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79.</w:t>
      </w:r>
      <w:r w:rsidRPr="00CD1AD0">
        <w:rPr>
          <w:rFonts w:ascii="Palatino Linotype" w:hAnsi="Palatino Linotype"/>
          <w:sz w:val="18"/>
        </w:rPr>
        <w:tab/>
        <w:t xml:space="preserve">Bertram, A.; Lovric, S.; Engel, A.; Beese, M.; Wyss, K.; Hertel, B.; Park, J.K.; Becker, J.U.; Kegel, J.; Haller, H., et al. Circulating ADAM17 Level Reflects Disease Activity in Proteinase-3 ANCA-Associated Vasculitis. </w:t>
      </w:r>
      <w:r w:rsidRPr="00CD1AD0">
        <w:rPr>
          <w:rFonts w:ascii="Palatino Linotype" w:hAnsi="Palatino Linotype"/>
          <w:i/>
          <w:sz w:val="18"/>
        </w:rPr>
        <w:t xml:space="preserve">J Am Soc Nephrol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26</w:t>
      </w:r>
      <w:r w:rsidRPr="00CD1AD0">
        <w:rPr>
          <w:rFonts w:ascii="Palatino Linotype" w:hAnsi="Palatino Linotype"/>
          <w:sz w:val="18"/>
        </w:rPr>
        <w:t>, 2860-2870, doi:10.1681/asn.2014050477.</w:t>
      </w:r>
    </w:p>
    <w:p w14:paraId="61187B5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80.</w:t>
      </w:r>
      <w:r w:rsidRPr="00CD1AD0">
        <w:rPr>
          <w:rFonts w:ascii="Palatino Linotype" w:hAnsi="Palatino Linotype"/>
          <w:sz w:val="18"/>
        </w:rPr>
        <w:tab/>
        <w:t xml:space="preserve">Morris, H.; Morgan, M.D.; Wood, A.M.; Smith, S.W.; Ekeowa, U.I.; Herrmann, K.; Holle, J.U.; Guillevin, L.; Lomas, D.A.; Perez, J., et al. ANCA-associated vasculitis is linked to carriage of the Z allele of alpha(1) antitrypsin and its polymers. </w:t>
      </w:r>
      <w:r w:rsidRPr="00CD1AD0">
        <w:rPr>
          <w:rFonts w:ascii="Palatino Linotype" w:hAnsi="Palatino Linotype"/>
          <w:i/>
          <w:sz w:val="18"/>
        </w:rPr>
        <w:t xml:space="preserve">Ann Rheum Dis </w:t>
      </w:r>
      <w:r w:rsidRPr="00CD1AD0">
        <w:rPr>
          <w:rFonts w:ascii="Palatino Linotype" w:hAnsi="Palatino Linotype"/>
          <w:b/>
          <w:sz w:val="18"/>
        </w:rPr>
        <w:t>2011</w:t>
      </w:r>
      <w:r w:rsidRPr="00CD1AD0">
        <w:rPr>
          <w:rFonts w:ascii="Palatino Linotype" w:hAnsi="Palatino Linotype"/>
          <w:sz w:val="18"/>
        </w:rPr>
        <w:t xml:space="preserve">, </w:t>
      </w:r>
      <w:r w:rsidRPr="00CD1AD0">
        <w:rPr>
          <w:rFonts w:ascii="Palatino Linotype" w:hAnsi="Palatino Linotype"/>
          <w:i/>
          <w:sz w:val="18"/>
        </w:rPr>
        <w:t>70</w:t>
      </w:r>
      <w:r w:rsidRPr="00CD1AD0">
        <w:rPr>
          <w:rFonts w:ascii="Palatino Linotype" w:hAnsi="Palatino Linotype"/>
          <w:sz w:val="18"/>
        </w:rPr>
        <w:t>, 1851-1856, doi:10.1136/ard.2011.153569.</w:t>
      </w:r>
    </w:p>
    <w:p w14:paraId="1F7C0CA5"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81.</w:t>
      </w:r>
      <w:r w:rsidRPr="00CD1AD0">
        <w:rPr>
          <w:rFonts w:ascii="Palatino Linotype" w:hAnsi="Palatino Linotype"/>
          <w:sz w:val="18"/>
        </w:rPr>
        <w:tab/>
        <w:t xml:space="preserve">Freeley, S.J.; Coughlan, A.M.; Popat, R.J.; Dunn-Walters, D.K.; Robson, M.G. Granulocyte colony stimulating factor exacerbates antineutrophil cytoplasmic antibody vasculitis. </w:t>
      </w:r>
      <w:r w:rsidRPr="00CD1AD0">
        <w:rPr>
          <w:rFonts w:ascii="Palatino Linotype" w:hAnsi="Palatino Linotype"/>
          <w:i/>
          <w:sz w:val="18"/>
        </w:rPr>
        <w:t xml:space="preserve">Ann Rheum Dis </w:t>
      </w:r>
      <w:r w:rsidRPr="00CD1AD0">
        <w:rPr>
          <w:rFonts w:ascii="Palatino Linotype" w:hAnsi="Palatino Linotype"/>
          <w:b/>
          <w:sz w:val="18"/>
        </w:rPr>
        <w:t>2013</w:t>
      </w:r>
      <w:r w:rsidRPr="00CD1AD0">
        <w:rPr>
          <w:rFonts w:ascii="Palatino Linotype" w:hAnsi="Palatino Linotype"/>
          <w:sz w:val="18"/>
        </w:rPr>
        <w:t xml:space="preserve">, </w:t>
      </w:r>
      <w:r w:rsidRPr="00CD1AD0">
        <w:rPr>
          <w:rFonts w:ascii="Palatino Linotype" w:hAnsi="Palatino Linotype"/>
          <w:i/>
          <w:sz w:val="18"/>
        </w:rPr>
        <w:t>72</w:t>
      </w:r>
      <w:r w:rsidRPr="00CD1AD0">
        <w:rPr>
          <w:rFonts w:ascii="Palatino Linotype" w:hAnsi="Palatino Linotype"/>
          <w:sz w:val="18"/>
        </w:rPr>
        <w:t>, 1053-1058, doi:10.1136/annrheumdis-2012-202160.</w:t>
      </w:r>
    </w:p>
    <w:p w14:paraId="11DBA42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82.</w:t>
      </w:r>
      <w:r w:rsidRPr="00CD1AD0">
        <w:rPr>
          <w:rFonts w:ascii="Palatino Linotype" w:hAnsi="Palatino Linotype"/>
          <w:sz w:val="18"/>
        </w:rPr>
        <w:tab/>
        <w:t xml:space="preserve">Popa, E.R.; Franssen, C.F.; Limburg, P.C.; Huitema, M.G.; Kallenberg, C.G.; Tervaert, J.W. In vitro cytokine production and proliferation of T cells from patients with anti-proteinase 3- and antimyeloperoxidase-associated vasculitis, in response to proteinase 3 and myeloperoxidase. </w:t>
      </w:r>
      <w:r w:rsidRPr="00CD1AD0">
        <w:rPr>
          <w:rFonts w:ascii="Palatino Linotype" w:hAnsi="Palatino Linotype"/>
          <w:i/>
          <w:sz w:val="18"/>
        </w:rPr>
        <w:t xml:space="preserve">Arthritis Rheum </w:t>
      </w:r>
      <w:r w:rsidRPr="00CD1AD0">
        <w:rPr>
          <w:rFonts w:ascii="Palatino Linotype" w:hAnsi="Palatino Linotype"/>
          <w:b/>
          <w:sz w:val="18"/>
        </w:rPr>
        <w:t>2002</w:t>
      </w:r>
      <w:r w:rsidRPr="00CD1AD0">
        <w:rPr>
          <w:rFonts w:ascii="Palatino Linotype" w:hAnsi="Palatino Linotype"/>
          <w:sz w:val="18"/>
        </w:rPr>
        <w:t xml:space="preserve">, </w:t>
      </w:r>
      <w:r w:rsidRPr="00CD1AD0">
        <w:rPr>
          <w:rFonts w:ascii="Palatino Linotype" w:hAnsi="Palatino Linotype"/>
          <w:i/>
          <w:sz w:val="18"/>
        </w:rPr>
        <w:t>46</w:t>
      </w:r>
      <w:r w:rsidRPr="00CD1AD0">
        <w:rPr>
          <w:rFonts w:ascii="Palatino Linotype" w:hAnsi="Palatino Linotype"/>
          <w:sz w:val="18"/>
        </w:rPr>
        <w:t>, 1894-1904, doi:10.1002/art.10384.</w:t>
      </w:r>
    </w:p>
    <w:p w14:paraId="20CC310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83.</w:t>
      </w:r>
      <w:r w:rsidRPr="00CD1AD0">
        <w:rPr>
          <w:rFonts w:ascii="Palatino Linotype" w:hAnsi="Palatino Linotype"/>
          <w:sz w:val="18"/>
        </w:rPr>
        <w:tab/>
        <w:t xml:space="preserve">Salama, A.D. Relapse in Anti-Neutrophil Cytoplasm Antibody (ANCA)-Associated Vasculitis. </w:t>
      </w:r>
      <w:r w:rsidRPr="00CD1AD0">
        <w:rPr>
          <w:rFonts w:ascii="Palatino Linotype" w:hAnsi="Palatino Linotype"/>
          <w:i/>
          <w:sz w:val="18"/>
        </w:rPr>
        <w:t xml:space="preserve">Kidney Int Rep </w:t>
      </w:r>
      <w:r w:rsidRPr="00CD1AD0">
        <w:rPr>
          <w:rFonts w:ascii="Palatino Linotype" w:hAnsi="Palatino Linotype"/>
          <w:b/>
          <w:sz w:val="18"/>
        </w:rPr>
        <w:t>2020</w:t>
      </w:r>
      <w:r w:rsidRPr="00CD1AD0">
        <w:rPr>
          <w:rFonts w:ascii="Palatino Linotype" w:hAnsi="Palatino Linotype"/>
          <w:sz w:val="18"/>
        </w:rPr>
        <w:t xml:space="preserve">, </w:t>
      </w:r>
      <w:r w:rsidRPr="00CD1AD0">
        <w:rPr>
          <w:rFonts w:ascii="Palatino Linotype" w:hAnsi="Palatino Linotype"/>
          <w:i/>
          <w:sz w:val="18"/>
        </w:rPr>
        <w:t>5</w:t>
      </w:r>
      <w:r w:rsidRPr="00CD1AD0">
        <w:rPr>
          <w:rFonts w:ascii="Palatino Linotype" w:hAnsi="Palatino Linotype"/>
          <w:sz w:val="18"/>
        </w:rPr>
        <w:t>, 7-12, doi:10.1016/j.ekir.2019.10.005.</w:t>
      </w:r>
    </w:p>
    <w:p w14:paraId="05CD56D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84.</w:t>
      </w:r>
      <w:r w:rsidRPr="00CD1AD0">
        <w:rPr>
          <w:rFonts w:ascii="Palatino Linotype" w:hAnsi="Palatino Linotype"/>
          <w:sz w:val="18"/>
        </w:rPr>
        <w:tab/>
        <w:t xml:space="preserve">Csernok, E.; Holle, J.U.; Gross, W.L. Proteinase 3, protease-activated receptor-2 and interleukin-32: linking innate and autoimmunity in Wegener's granulomatosis. </w:t>
      </w:r>
      <w:r w:rsidRPr="00CD1AD0">
        <w:rPr>
          <w:rFonts w:ascii="Palatino Linotype" w:hAnsi="Palatino Linotype"/>
          <w:i/>
          <w:sz w:val="18"/>
        </w:rPr>
        <w:t xml:space="preserve">Clin Exp Rheumatol </w:t>
      </w:r>
      <w:r w:rsidRPr="00CD1AD0">
        <w:rPr>
          <w:rFonts w:ascii="Palatino Linotype" w:hAnsi="Palatino Linotype"/>
          <w:b/>
          <w:sz w:val="18"/>
        </w:rPr>
        <w:t>2008</w:t>
      </w:r>
      <w:r w:rsidRPr="00CD1AD0">
        <w:rPr>
          <w:rFonts w:ascii="Palatino Linotype" w:hAnsi="Palatino Linotype"/>
          <w:sz w:val="18"/>
        </w:rPr>
        <w:t xml:space="preserve">, </w:t>
      </w:r>
      <w:r w:rsidRPr="00CD1AD0">
        <w:rPr>
          <w:rFonts w:ascii="Palatino Linotype" w:hAnsi="Palatino Linotype"/>
          <w:i/>
          <w:sz w:val="18"/>
        </w:rPr>
        <w:t>26</w:t>
      </w:r>
      <w:r w:rsidRPr="00CD1AD0">
        <w:rPr>
          <w:rFonts w:ascii="Palatino Linotype" w:hAnsi="Palatino Linotype"/>
          <w:sz w:val="18"/>
        </w:rPr>
        <w:t>, S112-117.</w:t>
      </w:r>
    </w:p>
    <w:p w14:paraId="0BBC9998"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85.</w:t>
      </w:r>
      <w:r w:rsidRPr="00CD1AD0">
        <w:rPr>
          <w:rFonts w:ascii="Palatino Linotype" w:hAnsi="Palatino Linotype"/>
          <w:sz w:val="18"/>
        </w:rPr>
        <w:tab/>
        <w:t xml:space="preserve">Ohlsson, S.; Holm, L.; Hansson, C.; Ohlsson, S.M.; Gunnarsson, L.; Pettersson, A.; Skattum, L. Neutrophils from ANCA-associated vasculitis patients show an increased capacity to activate the complement system via the alternative pathway after ANCA stimulation. </w:t>
      </w:r>
      <w:r w:rsidRPr="00CD1AD0">
        <w:rPr>
          <w:rFonts w:ascii="Palatino Linotype" w:hAnsi="Palatino Linotype"/>
          <w:i/>
          <w:sz w:val="18"/>
        </w:rPr>
        <w:t xml:space="preserve">PLoS One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14</w:t>
      </w:r>
      <w:r w:rsidRPr="00CD1AD0">
        <w:rPr>
          <w:rFonts w:ascii="Palatino Linotype" w:hAnsi="Palatino Linotype"/>
          <w:sz w:val="18"/>
        </w:rPr>
        <w:t>, e0218272, doi:10.1371/journal.pone.0218272.</w:t>
      </w:r>
    </w:p>
    <w:p w14:paraId="5F89CD27"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86.</w:t>
      </w:r>
      <w:r w:rsidRPr="00CD1AD0">
        <w:rPr>
          <w:rFonts w:ascii="Palatino Linotype" w:hAnsi="Palatino Linotype"/>
          <w:sz w:val="18"/>
        </w:rPr>
        <w:tab/>
        <w:t xml:space="preserve">Hu, N.; Westra, J.; Huitema, M.G.; Bijl, M.; Brouwer, E.; Stegeman, C.A.; Heeringa, P.; Limburg, P.C.; Kallenberg, C.G. Coexpression of CD177 and membrane proteinase 3 on neutrophils in antineutrophil cytoplasmic autoantibody-associated systemic vasculitis: anti-proteinase 3-mediated neutrophil activation </w:t>
      </w:r>
      <w:r w:rsidRPr="00CD1AD0">
        <w:rPr>
          <w:rFonts w:ascii="Palatino Linotype" w:hAnsi="Palatino Linotype"/>
          <w:sz w:val="18"/>
        </w:rPr>
        <w:lastRenderedPageBreak/>
        <w:t xml:space="preserve">is independent of the role of CD177-expressing neutrophils. </w:t>
      </w:r>
      <w:r w:rsidRPr="00CD1AD0">
        <w:rPr>
          <w:rFonts w:ascii="Palatino Linotype" w:hAnsi="Palatino Linotype"/>
          <w:i/>
          <w:sz w:val="18"/>
        </w:rPr>
        <w:t xml:space="preserve">Arthritis Rheum </w:t>
      </w:r>
      <w:r w:rsidRPr="00CD1AD0">
        <w:rPr>
          <w:rFonts w:ascii="Palatino Linotype" w:hAnsi="Palatino Linotype"/>
          <w:b/>
          <w:sz w:val="18"/>
        </w:rPr>
        <w:t>2009</w:t>
      </w:r>
      <w:r w:rsidRPr="00CD1AD0">
        <w:rPr>
          <w:rFonts w:ascii="Palatino Linotype" w:hAnsi="Palatino Linotype"/>
          <w:sz w:val="18"/>
        </w:rPr>
        <w:t xml:space="preserve">, </w:t>
      </w:r>
      <w:r w:rsidRPr="00CD1AD0">
        <w:rPr>
          <w:rFonts w:ascii="Palatino Linotype" w:hAnsi="Palatino Linotype"/>
          <w:i/>
          <w:sz w:val="18"/>
        </w:rPr>
        <w:t>60</w:t>
      </w:r>
      <w:r w:rsidRPr="00CD1AD0">
        <w:rPr>
          <w:rFonts w:ascii="Palatino Linotype" w:hAnsi="Palatino Linotype"/>
          <w:sz w:val="18"/>
        </w:rPr>
        <w:t>, 1548-1557, doi:10.1002/art.24442.</w:t>
      </w:r>
    </w:p>
    <w:p w14:paraId="132A0B5A"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87.</w:t>
      </w:r>
      <w:r w:rsidRPr="00CD1AD0">
        <w:rPr>
          <w:rFonts w:ascii="Palatino Linotype" w:hAnsi="Palatino Linotype"/>
          <w:sz w:val="18"/>
        </w:rPr>
        <w:tab/>
        <w:t xml:space="preserve">Abdgawad, M.; Gunnarsson, L.; Bengtsson, A.A.; Geborek, P.; Nilsson, L.; Segelmark, M.; Hellmark, T. Elevated neutrophil membrane expression of proteinase 3 is dependent upon CD177 expression. </w:t>
      </w:r>
      <w:r w:rsidRPr="00CD1AD0">
        <w:rPr>
          <w:rFonts w:ascii="Palatino Linotype" w:hAnsi="Palatino Linotype"/>
          <w:i/>
          <w:sz w:val="18"/>
        </w:rPr>
        <w:t xml:space="preserve">Clin Exp Immunol </w:t>
      </w:r>
      <w:r w:rsidRPr="00CD1AD0">
        <w:rPr>
          <w:rFonts w:ascii="Palatino Linotype" w:hAnsi="Palatino Linotype"/>
          <w:b/>
          <w:sz w:val="18"/>
        </w:rPr>
        <w:t>2010</w:t>
      </w:r>
      <w:r w:rsidRPr="00CD1AD0">
        <w:rPr>
          <w:rFonts w:ascii="Palatino Linotype" w:hAnsi="Palatino Linotype"/>
          <w:sz w:val="18"/>
        </w:rPr>
        <w:t xml:space="preserve">, </w:t>
      </w:r>
      <w:r w:rsidRPr="00CD1AD0">
        <w:rPr>
          <w:rFonts w:ascii="Palatino Linotype" w:hAnsi="Palatino Linotype"/>
          <w:i/>
          <w:sz w:val="18"/>
        </w:rPr>
        <w:t>161</w:t>
      </w:r>
      <w:r w:rsidRPr="00CD1AD0">
        <w:rPr>
          <w:rFonts w:ascii="Palatino Linotype" w:hAnsi="Palatino Linotype"/>
          <w:sz w:val="18"/>
        </w:rPr>
        <w:t>, 89-97, doi:10.1111/j.1365-2249.2010.04154.x.</w:t>
      </w:r>
    </w:p>
    <w:p w14:paraId="321CB09E"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88.</w:t>
      </w:r>
      <w:r w:rsidRPr="00CD1AD0">
        <w:rPr>
          <w:rFonts w:ascii="Palatino Linotype" w:hAnsi="Palatino Linotype"/>
          <w:sz w:val="18"/>
        </w:rPr>
        <w:tab/>
        <w:t xml:space="preserve">Choi, M.; Eulenberg, C.; Rolle, S.; von Kries, J.P.; Luft, F.C.; Kettritz, R. The use of small molecule high-throughput screening to identify inhibitors of the proteinase 3-NB1 interaction. </w:t>
      </w:r>
      <w:r w:rsidRPr="00CD1AD0">
        <w:rPr>
          <w:rFonts w:ascii="Palatino Linotype" w:hAnsi="Palatino Linotype"/>
          <w:i/>
          <w:sz w:val="18"/>
        </w:rPr>
        <w:t xml:space="preserve">Clin Exp Immunol </w:t>
      </w:r>
      <w:r w:rsidRPr="00CD1AD0">
        <w:rPr>
          <w:rFonts w:ascii="Palatino Linotype" w:hAnsi="Palatino Linotype"/>
          <w:b/>
          <w:sz w:val="18"/>
        </w:rPr>
        <w:t>2010</w:t>
      </w:r>
      <w:r w:rsidRPr="00CD1AD0">
        <w:rPr>
          <w:rFonts w:ascii="Palatino Linotype" w:hAnsi="Palatino Linotype"/>
          <w:sz w:val="18"/>
        </w:rPr>
        <w:t xml:space="preserve">, </w:t>
      </w:r>
      <w:r w:rsidRPr="00CD1AD0">
        <w:rPr>
          <w:rFonts w:ascii="Palatino Linotype" w:hAnsi="Palatino Linotype"/>
          <w:i/>
          <w:sz w:val="18"/>
        </w:rPr>
        <w:t>161</w:t>
      </w:r>
      <w:r w:rsidRPr="00CD1AD0">
        <w:rPr>
          <w:rFonts w:ascii="Palatino Linotype" w:hAnsi="Palatino Linotype"/>
          <w:sz w:val="18"/>
        </w:rPr>
        <w:t>, 389-396, doi:10.1111/j.1365-2249.2010.04174.x.</w:t>
      </w:r>
    </w:p>
    <w:p w14:paraId="17339EA9"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89.</w:t>
      </w:r>
      <w:r w:rsidRPr="00CD1AD0">
        <w:rPr>
          <w:rFonts w:ascii="Palatino Linotype" w:hAnsi="Palatino Linotype"/>
          <w:sz w:val="18"/>
        </w:rPr>
        <w:tab/>
        <w:t xml:space="preserve">Nishide, M.; Nojima, S.; Ito, D.; Takamatsu, H.; Koyama, S.; Kang, S.; Kimura, T.; Morimoto, K.; Hosokawa, T.; Hayama, Y., et al. Semaphorin 4D inhibits neutrophil activation and is involved in the pathogenesis of neutrophil-mediated autoimmune vasculitis. </w:t>
      </w:r>
      <w:r w:rsidRPr="00CD1AD0">
        <w:rPr>
          <w:rFonts w:ascii="Palatino Linotype" w:hAnsi="Palatino Linotype"/>
          <w:i/>
          <w:sz w:val="18"/>
        </w:rPr>
        <w:t xml:space="preserve">Ann Rheum Dis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76</w:t>
      </w:r>
      <w:r w:rsidRPr="00CD1AD0">
        <w:rPr>
          <w:rFonts w:ascii="Palatino Linotype" w:hAnsi="Palatino Linotype"/>
          <w:sz w:val="18"/>
        </w:rPr>
        <w:t>, 1440-1448, doi:10.1136/annrheumdis-2016-210706.</w:t>
      </w:r>
    </w:p>
    <w:p w14:paraId="26276763"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90.</w:t>
      </w:r>
      <w:r w:rsidRPr="00CD1AD0">
        <w:rPr>
          <w:rFonts w:ascii="Palatino Linotype" w:hAnsi="Palatino Linotype"/>
          <w:sz w:val="18"/>
        </w:rPr>
        <w:tab/>
        <w:t xml:space="preserve">Nishide, M.; Kumanogoh, A. The role of semaphorins in immune responses and autoimmune rheumatic diseases. </w:t>
      </w:r>
      <w:r w:rsidRPr="00CD1AD0">
        <w:rPr>
          <w:rFonts w:ascii="Palatino Linotype" w:hAnsi="Palatino Linotype"/>
          <w:i/>
          <w:sz w:val="18"/>
        </w:rPr>
        <w:t xml:space="preserve">Nat Rev Rheumatol </w:t>
      </w:r>
      <w:r w:rsidRPr="00CD1AD0">
        <w:rPr>
          <w:rFonts w:ascii="Palatino Linotype" w:hAnsi="Palatino Linotype"/>
          <w:b/>
          <w:sz w:val="18"/>
        </w:rPr>
        <w:t>2018</w:t>
      </w:r>
      <w:r w:rsidRPr="00CD1AD0">
        <w:rPr>
          <w:rFonts w:ascii="Palatino Linotype" w:hAnsi="Palatino Linotype"/>
          <w:sz w:val="18"/>
        </w:rPr>
        <w:t xml:space="preserve">, </w:t>
      </w:r>
      <w:r w:rsidRPr="00CD1AD0">
        <w:rPr>
          <w:rFonts w:ascii="Palatino Linotype" w:hAnsi="Palatino Linotype"/>
          <w:i/>
          <w:sz w:val="18"/>
        </w:rPr>
        <w:t>14</w:t>
      </w:r>
      <w:r w:rsidRPr="00CD1AD0">
        <w:rPr>
          <w:rFonts w:ascii="Palatino Linotype" w:hAnsi="Palatino Linotype"/>
          <w:sz w:val="18"/>
        </w:rPr>
        <w:t>, 19-31, doi:10.1038/nrrheum.2017.201.</w:t>
      </w:r>
    </w:p>
    <w:p w14:paraId="62331F95"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91.</w:t>
      </w:r>
      <w:r w:rsidRPr="00CD1AD0">
        <w:rPr>
          <w:rFonts w:ascii="Palatino Linotype" w:hAnsi="Palatino Linotype"/>
          <w:sz w:val="18"/>
        </w:rPr>
        <w:tab/>
        <w:t xml:space="preserve">Ishizaki, J.; Takemori, A.; Suemori, K.; Matsumoto, T.; Akita, Y.; Sada, K.E.; Yuzawa, Y.; Amano, K.; Takasaki, Y.; Harigai, M., et al. Targeted proteomics reveals promising biomarkers of disease activity and organ involvement in antineutrophil cytoplasmic antibody-associated vasculitis. </w:t>
      </w:r>
      <w:r w:rsidRPr="00CD1AD0">
        <w:rPr>
          <w:rFonts w:ascii="Palatino Linotype" w:hAnsi="Palatino Linotype"/>
          <w:i/>
          <w:sz w:val="18"/>
        </w:rPr>
        <w:t xml:space="preserve">Arthritis Res Ther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19</w:t>
      </w:r>
      <w:r w:rsidRPr="00CD1AD0">
        <w:rPr>
          <w:rFonts w:ascii="Palatino Linotype" w:hAnsi="Palatino Linotype"/>
          <w:sz w:val="18"/>
        </w:rPr>
        <w:t>, 218, doi:10.1186/s13075-017-1429-3.</w:t>
      </w:r>
    </w:p>
    <w:p w14:paraId="32A9577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92.</w:t>
      </w:r>
      <w:r w:rsidRPr="00CD1AD0">
        <w:rPr>
          <w:rFonts w:ascii="Palatino Linotype" w:hAnsi="Palatino Linotype"/>
          <w:sz w:val="18"/>
        </w:rPr>
        <w:tab/>
        <w:t xml:space="preserve">Abdgawad, M.; Pettersson, A.; Gunnarsson, L.; Bengtsson, A.A.; Geborek, P.; Nilsson, L.; Segelmark, M.; Hellmark, T. Decreased neutrophil apoptosis in quiescent ANCA-associated systemic vasculitis. </w:t>
      </w:r>
      <w:r w:rsidRPr="00CD1AD0">
        <w:rPr>
          <w:rFonts w:ascii="Palatino Linotype" w:hAnsi="Palatino Linotype"/>
          <w:i/>
          <w:sz w:val="18"/>
        </w:rPr>
        <w:t xml:space="preserve">PLoS One </w:t>
      </w:r>
      <w:r w:rsidRPr="00CD1AD0">
        <w:rPr>
          <w:rFonts w:ascii="Palatino Linotype" w:hAnsi="Palatino Linotype"/>
          <w:b/>
          <w:sz w:val="18"/>
        </w:rPr>
        <w:t>2012</w:t>
      </w:r>
      <w:r w:rsidRPr="00CD1AD0">
        <w:rPr>
          <w:rFonts w:ascii="Palatino Linotype" w:hAnsi="Palatino Linotype"/>
          <w:sz w:val="18"/>
        </w:rPr>
        <w:t xml:space="preserve">, </w:t>
      </w:r>
      <w:r w:rsidRPr="00CD1AD0">
        <w:rPr>
          <w:rFonts w:ascii="Palatino Linotype" w:hAnsi="Palatino Linotype"/>
          <w:i/>
          <w:sz w:val="18"/>
        </w:rPr>
        <w:t>7</w:t>
      </w:r>
      <w:r w:rsidRPr="00CD1AD0">
        <w:rPr>
          <w:rFonts w:ascii="Palatino Linotype" w:hAnsi="Palatino Linotype"/>
          <w:sz w:val="18"/>
        </w:rPr>
        <w:t>, e32439, doi:10.1371/journal.pone.0032439.</w:t>
      </w:r>
    </w:p>
    <w:p w14:paraId="49E0D46D"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93.</w:t>
      </w:r>
      <w:r w:rsidRPr="00CD1AD0">
        <w:rPr>
          <w:rFonts w:ascii="Palatino Linotype" w:hAnsi="Palatino Linotype"/>
          <w:sz w:val="18"/>
        </w:rPr>
        <w:tab/>
        <w:t xml:space="preserve">Hoshino, A.; Nagao, T.; Nagi-Miura, N.; Ohno, N.; Yasuhara, M.; Yamamoto, K.; Nakayama, T.; Suzuki, K. MPO-ANCA induces IL-17 production by activated neutrophils in vitro via classical complement pathway-dependent manner. </w:t>
      </w:r>
      <w:r w:rsidRPr="00CD1AD0">
        <w:rPr>
          <w:rFonts w:ascii="Palatino Linotype" w:hAnsi="Palatino Linotype"/>
          <w:i/>
          <w:sz w:val="18"/>
        </w:rPr>
        <w:t xml:space="preserve">J Autoimmun </w:t>
      </w:r>
      <w:r w:rsidRPr="00CD1AD0">
        <w:rPr>
          <w:rFonts w:ascii="Palatino Linotype" w:hAnsi="Palatino Linotype"/>
          <w:b/>
          <w:sz w:val="18"/>
        </w:rPr>
        <w:t>2008</w:t>
      </w:r>
      <w:r w:rsidRPr="00CD1AD0">
        <w:rPr>
          <w:rFonts w:ascii="Palatino Linotype" w:hAnsi="Palatino Linotype"/>
          <w:sz w:val="18"/>
        </w:rPr>
        <w:t xml:space="preserve">, </w:t>
      </w:r>
      <w:r w:rsidRPr="00CD1AD0">
        <w:rPr>
          <w:rFonts w:ascii="Palatino Linotype" w:hAnsi="Palatino Linotype"/>
          <w:i/>
          <w:sz w:val="18"/>
        </w:rPr>
        <w:t>31</w:t>
      </w:r>
      <w:r w:rsidRPr="00CD1AD0">
        <w:rPr>
          <w:rFonts w:ascii="Palatino Linotype" w:hAnsi="Palatino Linotype"/>
          <w:sz w:val="18"/>
        </w:rPr>
        <w:t>, 79-89, doi:10.1016/j.jaut.2008.03.006.</w:t>
      </w:r>
    </w:p>
    <w:p w14:paraId="546B2EF3"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94.</w:t>
      </w:r>
      <w:r w:rsidRPr="00CD1AD0">
        <w:rPr>
          <w:rFonts w:ascii="Palatino Linotype" w:hAnsi="Palatino Linotype"/>
          <w:sz w:val="18"/>
        </w:rPr>
        <w:tab/>
        <w:t xml:space="preserve">Gan, P.Y.; Steinmetz, O.M.; Tan, D.S.; O'Sullivan, K.M.; Ooi, J.D.; Iwakura, Y.; Kitching, A.R.; Holdsworth, S.R. Th17 cells promote autoimmune anti-myeloperoxidase glomerulonephritis. </w:t>
      </w:r>
      <w:r w:rsidRPr="00CD1AD0">
        <w:rPr>
          <w:rFonts w:ascii="Palatino Linotype" w:hAnsi="Palatino Linotype"/>
          <w:i/>
          <w:sz w:val="18"/>
        </w:rPr>
        <w:t xml:space="preserve">J Am Soc Nephrol </w:t>
      </w:r>
      <w:r w:rsidRPr="00CD1AD0">
        <w:rPr>
          <w:rFonts w:ascii="Palatino Linotype" w:hAnsi="Palatino Linotype"/>
          <w:b/>
          <w:sz w:val="18"/>
        </w:rPr>
        <w:t>2010</w:t>
      </w:r>
      <w:r w:rsidRPr="00CD1AD0">
        <w:rPr>
          <w:rFonts w:ascii="Palatino Linotype" w:hAnsi="Palatino Linotype"/>
          <w:sz w:val="18"/>
        </w:rPr>
        <w:t xml:space="preserve">, </w:t>
      </w:r>
      <w:r w:rsidRPr="00CD1AD0">
        <w:rPr>
          <w:rFonts w:ascii="Palatino Linotype" w:hAnsi="Palatino Linotype"/>
          <w:i/>
          <w:sz w:val="18"/>
        </w:rPr>
        <w:t>21</w:t>
      </w:r>
      <w:r w:rsidRPr="00CD1AD0">
        <w:rPr>
          <w:rFonts w:ascii="Palatino Linotype" w:hAnsi="Palatino Linotype"/>
          <w:sz w:val="18"/>
        </w:rPr>
        <w:t>, 925-931, doi:10.1681/asn.2009070763.</w:t>
      </w:r>
    </w:p>
    <w:p w14:paraId="0890928A"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95.</w:t>
      </w:r>
      <w:r w:rsidRPr="00CD1AD0">
        <w:rPr>
          <w:rFonts w:ascii="Palatino Linotype" w:hAnsi="Palatino Linotype"/>
          <w:sz w:val="18"/>
        </w:rPr>
        <w:tab/>
        <w:t xml:space="preserve">Casselman, B.L.; Kilgore, K.S.; Miller, B.F.; Warren, J.S. Antibodies to neutrophil cytoplasmic antigens induce monocyte chemoattractant protein-1 secretion from human monocytes. </w:t>
      </w:r>
      <w:r w:rsidRPr="00CD1AD0">
        <w:rPr>
          <w:rFonts w:ascii="Palatino Linotype" w:hAnsi="Palatino Linotype"/>
          <w:i/>
          <w:sz w:val="18"/>
        </w:rPr>
        <w:t xml:space="preserve">J Lab Clin Med </w:t>
      </w:r>
      <w:r w:rsidRPr="00CD1AD0">
        <w:rPr>
          <w:rFonts w:ascii="Palatino Linotype" w:hAnsi="Palatino Linotype"/>
          <w:b/>
          <w:sz w:val="18"/>
        </w:rPr>
        <w:t>1995</w:t>
      </w:r>
      <w:r w:rsidRPr="00CD1AD0">
        <w:rPr>
          <w:rFonts w:ascii="Palatino Linotype" w:hAnsi="Palatino Linotype"/>
          <w:sz w:val="18"/>
        </w:rPr>
        <w:t xml:space="preserve">, </w:t>
      </w:r>
      <w:r w:rsidRPr="00CD1AD0">
        <w:rPr>
          <w:rFonts w:ascii="Palatino Linotype" w:hAnsi="Palatino Linotype"/>
          <w:i/>
          <w:sz w:val="18"/>
        </w:rPr>
        <w:t>126</w:t>
      </w:r>
      <w:r w:rsidRPr="00CD1AD0">
        <w:rPr>
          <w:rFonts w:ascii="Palatino Linotype" w:hAnsi="Palatino Linotype"/>
          <w:sz w:val="18"/>
        </w:rPr>
        <w:t>, 495-502.</w:t>
      </w:r>
    </w:p>
    <w:p w14:paraId="6DC1F32D"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96.</w:t>
      </w:r>
      <w:r w:rsidRPr="00CD1AD0">
        <w:rPr>
          <w:rFonts w:ascii="Palatino Linotype" w:hAnsi="Palatino Linotype"/>
          <w:sz w:val="18"/>
        </w:rPr>
        <w:tab/>
        <w:t xml:space="preserve">Moran, S.M.; Monach, P.A.; Zgaga, L.; Cuthbertson, D.; Carette, S.; Khalidi, N.A.; Koening, C.L.; Langford, C.A.; McAlear, C.A.; Moreland, L., et al. Urinary soluble CD163 and monocyte chemoattractant protein-1 in the identification of subtle renal flare in anti-neutrophil cytoplasmic antibody-associated vasculitis. </w:t>
      </w:r>
      <w:r w:rsidRPr="00CD1AD0">
        <w:rPr>
          <w:rFonts w:ascii="Palatino Linotype" w:hAnsi="Palatino Linotype"/>
          <w:i/>
          <w:sz w:val="18"/>
        </w:rPr>
        <w:t xml:space="preserve">Nephrol Dial Transplant </w:t>
      </w:r>
      <w:r w:rsidRPr="00CD1AD0">
        <w:rPr>
          <w:rFonts w:ascii="Palatino Linotype" w:hAnsi="Palatino Linotype"/>
          <w:b/>
          <w:sz w:val="18"/>
        </w:rPr>
        <w:t>2020</w:t>
      </w:r>
      <w:r w:rsidRPr="00CD1AD0">
        <w:rPr>
          <w:rFonts w:ascii="Palatino Linotype" w:hAnsi="Palatino Linotype"/>
          <w:sz w:val="18"/>
        </w:rPr>
        <w:t xml:space="preserve">, </w:t>
      </w:r>
      <w:r w:rsidRPr="00CD1AD0">
        <w:rPr>
          <w:rFonts w:ascii="Palatino Linotype" w:hAnsi="Palatino Linotype"/>
          <w:i/>
          <w:sz w:val="18"/>
        </w:rPr>
        <w:t>35</w:t>
      </w:r>
      <w:r w:rsidRPr="00CD1AD0">
        <w:rPr>
          <w:rFonts w:ascii="Palatino Linotype" w:hAnsi="Palatino Linotype"/>
          <w:sz w:val="18"/>
        </w:rPr>
        <w:t>, 283-291, doi:10.1093/ndt/gfy300.</w:t>
      </w:r>
    </w:p>
    <w:p w14:paraId="0C959019"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97.</w:t>
      </w:r>
      <w:r w:rsidRPr="00CD1AD0">
        <w:rPr>
          <w:rFonts w:ascii="Palatino Linotype" w:hAnsi="Palatino Linotype"/>
          <w:sz w:val="18"/>
        </w:rPr>
        <w:tab/>
        <w:t xml:space="preserve">Hattar, K.; Bickenbach, A.; Csernok, E.; Rosseau, S.; Grandel, U.; Seeger, W.; Grimminger, F.; Sibelius, U. Wegener's granulomatosis: antiproteinase 3 antibodies induce monocyte cytokine and prostanoid release-role of autocrine cell activation. </w:t>
      </w:r>
      <w:r w:rsidRPr="00CD1AD0">
        <w:rPr>
          <w:rFonts w:ascii="Palatino Linotype" w:hAnsi="Palatino Linotype"/>
          <w:i/>
          <w:sz w:val="18"/>
        </w:rPr>
        <w:t xml:space="preserve">J Leukoc Biol </w:t>
      </w:r>
      <w:r w:rsidRPr="00CD1AD0">
        <w:rPr>
          <w:rFonts w:ascii="Palatino Linotype" w:hAnsi="Palatino Linotype"/>
          <w:b/>
          <w:sz w:val="18"/>
        </w:rPr>
        <w:t>2002</w:t>
      </w:r>
      <w:r w:rsidRPr="00CD1AD0">
        <w:rPr>
          <w:rFonts w:ascii="Palatino Linotype" w:hAnsi="Palatino Linotype"/>
          <w:sz w:val="18"/>
        </w:rPr>
        <w:t xml:space="preserve">, </w:t>
      </w:r>
      <w:r w:rsidRPr="00CD1AD0">
        <w:rPr>
          <w:rFonts w:ascii="Palatino Linotype" w:hAnsi="Palatino Linotype"/>
          <w:i/>
          <w:sz w:val="18"/>
        </w:rPr>
        <w:t>71</w:t>
      </w:r>
      <w:r w:rsidRPr="00CD1AD0">
        <w:rPr>
          <w:rFonts w:ascii="Palatino Linotype" w:hAnsi="Palatino Linotype"/>
          <w:sz w:val="18"/>
        </w:rPr>
        <w:t>, 996-1004.</w:t>
      </w:r>
    </w:p>
    <w:p w14:paraId="06A08E67"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98.</w:t>
      </w:r>
      <w:r w:rsidRPr="00CD1AD0">
        <w:rPr>
          <w:rFonts w:ascii="Palatino Linotype" w:hAnsi="Palatino Linotype"/>
          <w:sz w:val="18"/>
        </w:rPr>
        <w:tab/>
        <w:t xml:space="preserve">O'Brien, E.C.; Abdulahad, W.H.; Rutgers, A.; Huitema, M.G.; O'Reilly, V.P.; Coughlan, A.M.; Harrington, M.; Heeringa, P.; Little, M.A.; Hickey, F.B. Intermediate monocytes in ANCA vasculitis: increased surface expression of ANCA autoantigens and IL-1beta secretion in response to anti-MPO antibodies. </w:t>
      </w:r>
      <w:r w:rsidRPr="00CD1AD0">
        <w:rPr>
          <w:rFonts w:ascii="Palatino Linotype" w:hAnsi="Palatino Linotype"/>
          <w:i/>
          <w:sz w:val="18"/>
        </w:rPr>
        <w:t xml:space="preserve">Sci Rep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5</w:t>
      </w:r>
      <w:r w:rsidRPr="00CD1AD0">
        <w:rPr>
          <w:rFonts w:ascii="Palatino Linotype" w:hAnsi="Palatino Linotype"/>
          <w:sz w:val="18"/>
        </w:rPr>
        <w:t>, 11888, doi:10.1038/srep11888.</w:t>
      </w:r>
    </w:p>
    <w:p w14:paraId="0EC6D1E0"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99.</w:t>
      </w:r>
      <w:r w:rsidRPr="00CD1AD0">
        <w:rPr>
          <w:rFonts w:ascii="Palatino Linotype" w:hAnsi="Palatino Linotype"/>
          <w:sz w:val="18"/>
        </w:rPr>
        <w:tab/>
        <w:t xml:space="preserve">Sanada, S.; Akiyama, Y.; Sato, M.; Sato, T.; Taguma, Y. Chemokine Receptor 8 Can Distinguish Antineutrophil Cytoplasmic Antibody-Associated Vasculitis From Infectious Complications. </w:t>
      </w:r>
      <w:r w:rsidRPr="00CD1AD0">
        <w:rPr>
          <w:rFonts w:ascii="Palatino Linotype" w:hAnsi="Palatino Linotype"/>
          <w:i/>
          <w:sz w:val="18"/>
        </w:rPr>
        <w:t xml:space="preserve">Kidney Int Rep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4</w:t>
      </w:r>
      <w:r w:rsidRPr="00CD1AD0">
        <w:rPr>
          <w:rFonts w:ascii="Palatino Linotype" w:hAnsi="Palatino Linotype"/>
          <w:sz w:val="18"/>
        </w:rPr>
        <w:t>, 447-454, doi:10.1016/j.ekir.2018.11.003.</w:t>
      </w:r>
    </w:p>
    <w:p w14:paraId="486EC74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100.</w:t>
      </w:r>
      <w:r w:rsidRPr="00CD1AD0">
        <w:rPr>
          <w:rFonts w:ascii="Palatino Linotype" w:hAnsi="Palatino Linotype"/>
          <w:sz w:val="18"/>
        </w:rPr>
        <w:tab/>
        <w:t xml:space="preserve">Popat, R.J.; Hakki, S.; Thakker, A.; Coughlan, A.M.; Watson, J.; Little, M.A.; Spickett, C.M.; Lavender, P.; Afzali, B.; Kemper, C., et al. Anti-myeloperoxidase antibodies attenuate the monocyte response to LPS and shape macrophage development. </w:t>
      </w:r>
      <w:r w:rsidRPr="00CD1AD0">
        <w:rPr>
          <w:rFonts w:ascii="Palatino Linotype" w:hAnsi="Palatino Linotype"/>
          <w:i/>
          <w:sz w:val="18"/>
        </w:rPr>
        <w:t xml:space="preserve">JCI Insight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2</w:t>
      </w:r>
      <w:r w:rsidRPr="00CD1AD0">
        <w:rPr>
          <w:rFonts w:ascii="Palatino Linotype" w:hAnsi="Palatino Linotype"/>
          <w:sz w:val="18"/>
        </w:rPr>
        <w:t>, e87379, doi:10.1172/jci.insight.87379.</w:t>
      </w:r>
    </w:p>
    <w:p w14:paraId="241043C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101.</w:t>
      </w:r>
      <w:r w:rsidRPr="00CD1AD0">
        <w:rPr>
          <w:rFonts w:ascii="Palatino Linotype" w:hAnsi="Palatino Linotype"/>
          <w:sz w:val="18"/>
        </w:rPr>
        <w:tab/>
        <w:t xml:space="preserve">Abdulahad, W.H.; Lepse, N.; Stegeman, C.A.; Huitema, M.G.; Doornbos-van der Meer, B.; Tadema, H.; Rutgers, A.; Limburg, P.C.; Kallenberg, C.G.; Heeringa, P. Increased frequency of circulating IL-21 producing Th-cells in patients with granulomatosis with polyangiitis (GPA). </w:t>
      </w:r>
      <w:r w:rsidRPr="00CD1AD0">
        <w:rPr>
          <w:rFonts w:ascii="Palatino Linotype" w:hAnsi="Palatino Linotype"/>
          <w:i/>
          <w:sz w:val="18"/>
        </w:rPr>
        <w:t xml:space="preserve">Arthritis Res Ther </w:t>
      </w:r>
      <w:r w:rsidRPr="00CD1AD0">
        <w:rPr>
          <w:rFonts w:ascii="Palatino Linotype" w:hAnsi="Palatino Linotype"/>
          <w:b/>
          <w:sz w:val="18"/>
        </w:rPr>
        <w:t>2013</w:t>
      </w:r>
      <w:r w:rsidRPr="00CD1AD0">
        <w:rPr>
          <w:rFonts w:ascii="Palatino Linotype" w:hAnsi="Palatino Linotype"/>
          <w:sz w:val="18"/>
        </w:rPr>
        <w:t xml:space="preserve">, </w:t>
      </w:r>
      <w:r w:rsidRPr="00CD1AD0">
        <w:rPr>
          <w:rFonts w:ascii="Palatino Linotype" w:hAnsi="Palatino Linotype"/>
          <w:i/>
          <w:sz w:val="18"/>
        </w:rPr>
        <w:t>15</w:t>
      </w:r>
      <w:r w:rsidRPr="00CD1AD0">
        <w:rPr>
          <w:rFonts w:ascii="Palatino Linotype" w:hAnsi="Palatino Linotype"/>
          <w:sz w:val="18"/>
        </w:rPr>
        <w:t>, R70, doi:10.1186/ar4247.</w:t>
      </w:r>
    </w:p>
    <w:p w14:paraId="7B1C6E69"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102.</w:t>
      </w:r>
      <w:r w:rsidRPr="00CD1AD0">
        <w:rPr>
          <w:rFonts w:ascii="Palatino Linotype" w:hAnsi="Palatino Linotype"/>
          <w:sz w:val="18"/>
        </w:rPr>
        <w:tab/>
        <w:t xml:space="preserve">Nogueira, E.; Hamour, S.; Sawant, D.; Henderson, S.; Mansfield, N.; Chavele, K.M.; Pusey, C.D.; Salama, A.D. Serum IL-17 and IL-23 levels and autoantigen-specific Th17 cells are elevated in patients with ANCA-associated vasculitis. </w:t>
      </w:r>
      <w:r w:rsidRPr="00CD1AD0">
        <w:rPr>
          <w:rFonts w:ascii="Palatino Linotype" w:hAnsi="Palatino Linotype"/>
          <w:i/>
          <w:sz w:val="18"/>
        </w:rPr>
        <w:t xml:space="preserve">Nephrol Dial Transplant </w:t>
      </w:r>
      <w:r w:rsidRPr="00CD1AD0">
        <w:rPr>
          <w:rFonts w:ascii="Palatino Linotype" w:hAnsi="Palatino Linotype"/>
          <w:b/>
          <w:sz w:val="18"/>
        </w:rPr>
        <w:t>2010</w:t>
      </w:r>
      <w:r w:rsidRPr="00CD1AD0">
        <w:rPr>
          <w:rFonts w:ascii="Palatino Linotype" w:hAnsi="Palatino Linotype"/>
          <w:sz w:val="18"/>
        </w:rPr>
        <w:t xml:space="preserve">, </w:t>
      </w:r>
      <w:r w:rsidRPr="00CD1AD0">
        <w:rPr>
          <w:rFonts w:ascii="Palatino Linotype" w:hAnsi="Palatino Linotype"/>
          <w:i/>
          <w:sz w:val="18"/>
        </w:rPr>
        <w:t>25</w:t>
      </w:r>
      <w:r w:rsidRPr="00CD1AD0">
        <w:rPr>
          <w:rFonts w:ascii="Palatino Linotype" w:hAnsi="Palatino Linotype"/>
          <w:sz w:val="18"/>
        </w:rPr>
        <w:t>, 2209-2217, doi:10.1093/ndt/gfp783.</w:t>
      </w:r>
    </w:p>
    <w:p w14:paraId="5B4B05FB"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lastRenderedPageBreak/>
        <w:t>103.</w:t>
      </w:r>
      <w:r w:rsidRPr="00CD1AD0">
        <w:rPr>
          <w:rFonts w:ascii="Palatino Linotype" w:hAnsi="Palatino Linotype"/>
          <w:sz w:val="18"/>
        </w:rPr>
        <w:tab/>
        <w:t xml:space="preserve">Lorenzen, J.; Lovric, S.; Kramer, R.; Haller, H.; Haubitz, M. Osteopontin in antineutrophil cytoplasmic autoantibody-associated vasculitis: relation to disease activity, organ manifestation and immunosuppressive therapy. </w:t>
      </w:r>
      <w:r w:rsidRPr="00CD1AD0">
        <w:rPr>
          <w:rFonts w:ascii="Palatino Linotype" w:hAnsi="Palatino Linotype"/>
          <w:i/>
          <w:sz w:val="18"/>
        </w:rPr>
        <w:t xml:space="preserve">Ann Rheum Dis </w:t>
      </w:r>
      <w:r w:rsidRPr="00CD1AD0">
        <w:rPr>
          <w:rFonts w:ascii="Palatino Linotype" w:hAnsi="Palatino Linotype"/>
          <w:b/>
          <w:sz w:val="18"/>
        </w:rPr>
        <w:t>2010</w:t>
      </w:r>
      <w:r w:rsidRPr="00CD1AD0">
        <w:rPr>
          <w:rFonts w:ascii="Palatino Linotype" w:hAnsi="Palatino Linotype"/>
          <w:sz w:val="18"/>
        </w:rPr>
        <w:t xml:space="preserve">, </w:t>
      </w:r>
      <w:r w:rsidRPr="00CD1AD0">
        <w:rPr>
          <w:rFonts w:ascii="Palatino Linotype" w:hAnsi="Palatino Linotype"/>
          <w:i/>
          <w:sz w:val="18"/>
        </w:rPr>
        <w:t>69</w:t>
      </w:r>
      <w:r w:rsidRPr="00CD1AD0">
        <w:rPr>
          <w:rFonts w:ascii="Palatino Linotype" w:hAnsi="Palatino Linotype"/>
          <w:sz w:val="18"/>
        </w:rPr>
        <w:t>, 1169-1171, doi:10.1136/ard.2009.113621.</w:t>
      </w:r>
    </w:p>
    <w:p w14:paraId="3BA03698"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104.</w:t>
      </w:r>
      <w:r w:rsidRPr="00CD1AD0">
        <w:rPr>
          <w:rFonts w:ascii="Palatino Linotype" w:hAnsi="Palatino Linotype"/>
          <w:sz w:val="18"/>
        </w:rPr>
        <w:tab/>
        <w:t xml:space="preserve">Sanders, J.S.; Huitma, M.G.; Kallenberg, C.G.; Stegeman, C.A. Plasma levels of soluble interleukin 2 receptor, soluble CD30, interleukin 10 and B cell activator of the tumour necrosis factor family during follow-up in vasculitis associated with proteinase 3-antineutrophil cytoplasmic antibodies: associations with disease activity and relapse. </w:t>
      </w:r>
      <w:r w:rsidRPr="00CD1AD0">
        <w:rPr>
          <w:rFonts w:ascii="Palatino Linotype" w:hAnsi="Palatino Linotype"/>
          <w:i/>
          <w:sz w:val="18"/>
        </w:rPr>
        <w:t xml:space="preserve">Ann Rheum Dis </w:t>
      </w:r>
      <w:r w:rsidRPr="00CD1AD0">
        <w:rPr>
          <w:rFonts w:ascii="Palatino Linotype" w:hAnsi="Palatino Linotype"/>
          <w:b/>
          <w:sz w:val="18"/>
        </w:rPr>
        <w:t>2006</w:t>
      </w:r>
      <w:r w:rsidRPr="00CD1AD0">
        <w:rPr>
          <w:rFonts w:ascii="Palatino Linotype" w:hAnsi="Palatino Linotype"/>
          <w:sz w:val="18"/>
        </w:rPr>
        <w:t xml:space="preserve">, </w:t>
      </w:r>
      <w:r w:rsidRPr="00CD1AD0">
        <w:rPr>
          <w:rFonts w:ascii="Palatino Linotype" w:hAnsi="Palatino Linotype"/>
          <w:i/>
          <w:sz w:val="18"/>
        </w:rPr>
        <w:t>65</w:t>
      </w:r>
      <w:r w:rsidRPr="00CD1AD0">
        <w:rPr>
          <w:rFonts w:ascii="Palatino Linotype" w:hAnsi="Palatino Linotype"/>
          <w:sz w:val="18"/>
        </w:rPr>
        <w:t>, 1484-1489, doi:10.1136/ard.2005.046219.</w:t>
      </w:r>
    </w:p>
    <w:p w14:paraId="48370B6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105.</w:t>
      </w:r>
      <w:r w:rsidRPr="00CD1AD0">
        <w:rPr>
          <w:rFonts w:ascii="Palatino Linotype" w:hAnsi="Palatino Linotype"/>
          <w:sz w:val="18"/>
        </w:rPr>
        <w:tab/>
        <w:t xml:space="preserve">Lúdvíksson, B.R.; Sneller, M.C.; Chua, K.S.; Talar-Williams, C.; Langford, C.A.; Ehrhardt, R.O.; Fauci, A.S.; Strober, W. Active Wegener's granulomatosis is associated with HLA-DR+ CD4+ T cells exhibiting an unbalanced Th1-type T cell cytokine pattern: reversal with IL-10. </w:t>
      </w:r>
      <w:r w:rsidRPr="00CD1AD0">
        <w:rPr>
          <w:rFonts w:ascii="Palatino Linotype" w:hAnsi="Palatino Linotype"/>
          <w:i/>
          <w:sz w:val="18"/>
        </w:rPr>
        <w:t xml:space="preserve">J Immunol </w:t>
      </w:r>
      <w:r w:rsidRPr="00CD1AD0">
        <w:rPr>
          <w:rFonts w:ascii="Palatino Linotype" w:hAnsi="Palatino Linotype"/>
          <w:b/>
          <w:sz w:val="18"/>
        </w:rPr>
        <w:t>1998</w:t>
      </w:r>
      <w:r w:rsidRPr="00CD1AD0">
        <w:rPr>
          <w:rFonts w:ascii="Palatino Linotype" w:hAnsi="Palatino Linotype"/>
          <w:sz w:val="18"/>
        </w:rPr>
        <w:t xml:space="preserve">, </w:t>
      </w:r>
      <w:r w:rsidRPr="00CD1AD0">
        <w:rPr>
          <w:rFonts w:ascii="Palatino Linotype" w:hAnsi="Palatino Linotype"/>
          <w:i/>
          <w:sz w:val="18"/>
        </w:rPr>
        <w:t>160</w:t>
      </w:r>
      <w:r w:rsidRPr="00CD1AD0">
        <w:rPr>
          <w:rFonts w:ascii="Palatino Linotype" w:hAnsi="Palatino Linotype"/>
          <w:sz w:val="18"/>
        </w:rPr>
        <w:t>, 3602-3609.</w:t>
      </w:r>
    </w:p>
    <w:p w14:paraId="5B61716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106.</w:t>
      </w:r>
      <w:r w:rsidRPr="00CD1AD0">
        <w:rPr>
          <w:rFonts w:ascii="Palatino Linotype" w:hAnsi="Palatino Linotype"/>
          <w:sz w:val="18"/>
        </w:rPr>
        <w:tab/>
        <w:t xml:space="preserve">Csernok, E.; Trabandt, A.; Müller, A.; Wang, G.C.; Moosig, F.; Paulsen, J.; Schnabel, A.; Gross, W.L. Cytokine profiles in Wegener's granulomatosis: predominance of type 1 (Th1) in the granulomatous inflammation. </w:t>
      </w:r>
      <w:r w:rsidRPr="00CD1AD0">
        <w:rPr>
          <w:rFonts w:ascii="Palatino Linotype" w:hAnsi="Palatino Linotype"/>
          <w:i/>
          <w:sz w:val="18"/>
        </w:rPr>
        <w:t xml:space="preserve">Arthritis Rheum </w:t>
      </w:r>
      <w:r w:rsidRPr="00CD1AD0">
        <w:rPr>
          <w:rFonts w:ascii="Palatino Linotype" w:hAnsi="Palatino Linotype"/>
          <w:b/>
          <w:sz w:val="18"/>
        </w:rPr>
        <w:t>1999</w:t>
      </w:r>
      <w:r w:rsidRPr="00CD1AD0">
        <w:rPr>
          <w:rFonts w:ascii="Palatino Linotype" w:hAnsi="Palatino Linotype"/>
          <w:sz w:val="18"/>
        </w:rPr>
        <w:t xml:space="preserve">, </w:t>
      </w:r>
      <w:r w:rsidRPr="00CD1AD0">
        <w:rPr>
          <w:rFonts w:ascii="Palatino Linotype" w:hAnsi="Palatino Linotype"/>
          <w:i/>
          <w:sz w:val="18"/>
        </w:rPr>
        <w:t>42</w:t>
      </w:r>
      <w:r w:rsidRPr="00CD1AD0">
        <w:rPr>
          <w:rFonts w:ascii="Palatino Linotype" w:hAnsi="Palatino Linotype"/>
          <w:sz w:val="18"/>
        </w:rPr>
        <w:t>, 742-750, doi:10.1002/1529-0131(199904)42:4&lt;742::AID-ANR18&gt;3.0.CO;2-I.</w:t>
      </w:r>
    </w:p>
    <w:p w14:paraId="0F424178"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107.</w:t>
      </w:r>
      <w:r w:rsidRPr="00CD1AD0">
        <w:rPr>
          <w:rFonts w:ascii="Palatino Linotype" w:hAnsi="Palatino Linotype"/>
          <w:sz w:val="18"/>
        </w:rPr>
        <w:tab/>
        <w:t xml:space="preserve">Xin, G.; Chen, M.; Su, Y.; Xu, L.X.; Zhao, M.H.; Li, K.S. Serum B-cell activating factor in myeloperoxiase-antineutrophil cytoplasmic antibodies-associated vasculitis. </w:t>
      </w:r>
      <w:r w:rsidRPr="00CD1AD0">
        <w:rPr>
          <w:rFonts w:ascii="Palatino Linotype" w:hAnsi="Palatino Linotype"/>
          <w:i/>
          <w:sz w:val="18"/>
        </w:rPr>
        <w:t xml:space="preserve">Am J Med Sci </w:t>
      </w:r>
      <w:r w:rsidRPr="00CD1AD0">
        <w:rPr>
          <w:rFonts w:ascii="Palatino Linotype" w:hAnsi="Palatino Linotype"/>
          <w:b/>
          <w:sz w:val="18"/>
        </w:rPr>
        <w:t>2014</w:t>
      </w:r>
      <w:r w:rsidRPr="00CD1AD0">
        <w:rPr>
          <w:rFonts w:ascii="Palatino Linotype" w:hAnsi="Palatino Linotype"/>
          <w:sz w:val="18"/>
        </w:rPr>
        <w:t xml:space="preserve">, </w:t>
      </w:r>
      <w:r w:rsidRPr="00CD1AD0">
        <w:rPr>
          <w:rFonts w:ascii="Palatino Linotype" w:hAnsi="Palatino Linotype"/>
          <w:i/>
          <w:sz w:val="18"/>
        </w:rPr>
        <w:t>348</w:t>
      </w:r>
      <w:r w:rsidRPr="00CD1AD0">
        <w:rPr>
          <w:rFonts w:ascii="Palatino Linotype" w:hAnsi="Palatino Linotype"/>
          <w:sz w:val="18"/>
        </w:rPr>
        <w:t>, 25-29, doi:10.1097/MAJ.0b013e3182a55ab6.</w:t>
      </w:r>
    </w:p>
    <w:p w14:paraId="7DAD68C8"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108.</w:t>
      </w:r>
      <w:r w:rsidRPr="00CD1AD0">
        <w:rPr>
          <w:rFonts w:ascii="Palatino Linotype" w:hAnsi="Palatino Linotype"/>
          <w:sz w:val="18"/>
        </w:rPr>
        <w:tab/>
        <w:t xml:space="preserve">Nagai, M.; Hirayama, K.; Ebihara, I.; Shimohata, H.; Kobayashi, M.; Koyama, A. Serum levels of BAFF and APRIL in myeloperoxidase anti-neutrophil cytoplasmic autoantibody-associated renal vasculitis: association with disease activity. </w:t>
      </w:r>
      <w:r w:rsidRPr="00CD1AD0">
        <w:rPr>
          <w:rFonts w:ascii="Palatino Linotype" w:hAnsi="Palatino Linotype"/>
          <w:i/>
          <w:sz w:val="18"/>
        </w:rPr>
        <w:t xml:space="preserve">Nephron Clin Pract </w:t>
      </w:r>
      <w:r w:rsidRPr="00CD1AD0">
        <w:rPr>
          <w:rFonts w:ascii="Palatino Linotype" w:hAnsi="Palatino Linotype"/>
          <w:b/>
          <w:sz w:val="18"/>
        </w:rPr>
        <w:t>2011</w:t>
      </w:r>
      <w:r w:rsidRPr="00CD1AD0">
        <w:rPr>
          <w:rFonts w:ascii="Palatino Linotype" w:hAnsi="Palatino Linotype"/>
          <w:sz w:val="18"/>
        </w:rPr>
        <w:t xml:space="preserve">, </w:t>
      </w:r>
      <w:r w:rsidRPr="00CD1AD0">
        <w:rPr>
          <w:rFonts w:ascii="Palatino Linotype" w:hAnsi="Palatino Linotype"/>
          <w:i/>
          <w:sz w:val="18"/>
        </w:rPr>
        <w:t>118</w:t>
      </w:r>
      <w:r w:rsidRPr="00CD1AD0">
        <w:rPr>
          <w:rFonts w:ascii="Palatino Linotype" w:hAnsi="Palatino Linotype"/>
          <w:sz w:val="18"/>
        </w:rPr>
        <w:t>, c339-345, doi:10.1159/000323393.</w:t>
      </w:r>
    </w:p>
    <w:p w14:paraId="26208F6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109.</w:t>
      </w:r>
      <w:r w:rsidRPr="00CD1AD0">
        <w:rPr>
          <w:rFonts w:ascii="Palatino Linotype" w:hAnsi="Palatino Linotype"/>
          <w:sz w:val="18"/>
        </w:rPr>
        <w:tab/>
        <w:t xml:space="preserve">Muller Kobold, A.C.; van Wijk, R.T.; Franssen, C.F.; Molema, G.; Kallenberg, C.G.; Tervaert, J.W. In vitro up-regulation of E-selectin and induction of interleukin-6 in endothelial cells by autoantibodies in Wegener's granulomatosis and microscopic polyangiitis. </w:t>
      </w:r>
      <w:r w:rsidRPr="00CD1AD0">
        <w:rPr>
          <w:rFonts w:ascii="Palatino Linotype" w:hAnsi="Palatino Linotype"/>
          <w:i/>
          <w:sz w:val="18"/>
        </w:rPr>
        <w:t xml:space="preserve">Clin Exp Rheumatol </w:t>
      </w:r>
      <w:r w:rsidRPr="00CD1AD0">
        <w:rPr>
          <w:rFonts w:ascii="Palatino Linotype" w:hAnsi="Palatino Linotype"/>
          <w:b/>
          <w:sz w:val="18"/>
        </w:rPr>
        <w:t>1999</w:t>
      </w:r>
      <w:r w:rsidRPr="00CD1AD0">
        <w:rPr>
          <w:rFonts w:ascii="Palatino Linotype" w:hAnsi="Palatino Linotype"/>
          <w:sz w:val="18"/>
        </w:rPr>
        <w:t xml:space="preserve">, </w:t>
      </w:r>
      <w:r w:rsidRPr="00CD1AD0">
        <w:rPr>
          <w:rFonts w:ascii="Palatino Linotype" w:hAnsi="Palatino Linotype"/>
          <w:i/>
          <w:sz w:val="18"/>
        </w:rPr>
        <w:t>17</w:t>
      </w:r>
      <w:r w:rsidRPr="00CD1AD0">
        <w:rPr>
          <w:rFonts w:ascii="Palatino Linotype" w:hAnsi="Palatino Linotype"/>
          <w:sz w:val="18"/>
        </w:rPr>
        <w:t>, 433-440.</w:t>
      </w:r>
    </w:p>
    <w:p w14:paraId="0C31321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110.</w:t>
      </w:r>
      <w:r w:rsidRPr="00CD1AD0">
        <w:rPr>
          <w:rFonts w:ascii="Palatino Linotype" w:hAnsi="Palatino Linotype"/>
          <w:sz w:val="18"/>
        </w:rPr>
        <w:tab/>
        <w:t xml:space="preserve">Le Roux, S.; Pepper, R.J.; Dufay, A.; Neel, M.; Meffray, E.; Lamande, N.; Rimbert, M.; Josien, R.; Hamidou, M.; Hourmant, M., et al. Elevated soluble Flt1 inhibits endothelial repair in PR3-ANCA-associated vasculitis. </w:t>
      </w:r>
      <w:r w:rsidRPr="00CD1AD0">
        <w:rPr>
          <w:rFonts w:ascii="Palatino Linotype" w:hAnsi="Palatino Linotype"/>
          <w:i/>
          <w:sz w:val="18"/>
        </w:rPr>
        <w:t xml:space="preserve">J Am Soc Nephrol </w:t>
      </w:r>
      <w:r w:rsidRPr="00CD1AD0">
        <w:rPr>
          <w:rFonts w:ascii="Palatino Linotype" w:hAnsi="Palatino Linotype"/>
          <w:b/>
          <w:sz w:val="18"/>
        </w:rPr>
        <w:t>2012</w:t>
      </w:r>
      <w:r w:rsidRPr="00CD1AD0">
        <w:rPr>
          <w:rFonts w:ascii="Palatino Linotype" w:hAnsi="Palatino Linotype"/>
          <w:sz w:val="18"/>
        </w:rPr>
        <w:t xml:space="preserve">, </w:t>
      </w:r>
      <w:r w:rsidRPr="00CD1AD0">
        <w:rPr>
          <w:rFonts w:ascii="Palatino Linotype" w:hAnsi="Palatino Linotype"/>
          <w:i/>
          <w:sz w:val="18"/>
        </w:rPr>
        <w:t>23</w:t>
      </w:r>
      <w:r w:rsidRPr="00CD1AD0">
        <w:rPr>
          <w:rFonts w:ascii="Palatino Linotype" w:hAnsi="Palatino Linotype"/>
          <w:sz w:val="18"/>
        </w:rPr>
        <w:t>, 155-164, doi:10.1681/asn.2010080858.</w:t>
      </w:r>
    </w:p>
    <w:p w14:paraId="4C36F13E"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111.</w:t>
      </w:r>
      <w:r w:rsidRPr="00CD1AD0">
        <w:rPr>
          <w:rFonts w:ascii="Palatino Linotype" w:hAnsi="Palatino Linotype"/>
          <w:sz w:val="18"/>
        </w:rPr>
        <w:tab/>
        <w:t xml:space="preserve">Hladinova, Z.; Hruskova, Z.; Svobodova, B.; Malickova, K.; Lanska, V.; Konopasek, P.; Jancova, E.; Rysava, R.; Edelstein, C.L.; Tesar, V. Increased levels of soluble ST2 in patients with active newly diagnosed ANCA-associated vasculitis. </w:t>
      </w:r>
      <w:r w:rsidRPr="00CD1AD0">
        <w:rPr>
          <w:rFonts w:ascii="Palatino Linotype" w:hAnsi="Palatino Linotype"/>
          <w:i/>
          <w:sz w:val="18"/>
        </w:rPr>
        <w:t xml:space="preserve">Mediators Inflamm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2015</w:t>
      </w:r>
      <w:r w:rsidRPr="00CD1AD0">
        <w:rPr>
          <w:rFonts w:ascii="Palatino Linotype" w:hAnsi="Palatino Linotype"/>
          <w:sz w:val="18"/>
        </w:rPr>
        <w:t>, 603750, doi:10.1155/2015/603750.</w:t>
      </w:r>
    </w:p>
    <w:p w14:paraId="57FBDD2D"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112.</w:t>
      </w:r>
      <w:r w:rsidRPr="00CD1AD0">
        <w:rPr>
          <w:rFonts w:ascii="Palatino Linotype" w:hAnsi="Palatino Linotype"/>
          <w:sz w:val="18"/>
        </w:rPr>
        <w:tab/>
        <w:t xml:space="preserve">Noronha, I.L.; Kruger, C.; Andrassy, K.; Ritz, E.; Waldherr, R. In situ production of TNF-alpha, IL-1 beta and IL-2R in ANCA-positive glomerulonephritis. </w:t>
      </w:r>
      <w:r w:rsidRPr="00CD1AD0">
        <w:rPr>
          <w:rFonts w:ascii="Palatino Linotype" w:hAnsi="Palatino Linotype"/>
          <w:i/>
          <w:sz w:val="18"/>
        </w:rPr>
        <w:t xml:space="preserve">Kidney Int </w:t>
      </w:r>
      <w:r w:rsidRPr="00CD1AD0">
        <w:rPr>
          <w:rFonts w:ascii="Palatino Linotype" w:hAnsi="Palatino Linotype"/>
          <w:b/>
          <w:sz w:val="18"/>
        </w:rPr>
        <w:t>1993</w:t>
      </w:r>
      <w:r w:rsidRPr="00CD1AD0">
        <w:rPr>
          <w:rFonts w:ascii="Palatino Linotype" w:hAnsi="Palatino Linotype"/>
          <w:sz w:val="18"/>
        </w:rPr>
        <w:t xml:space="preserve">, </w:t>
      </w:r>
      <w:r w:rsidRPr="00CD1AD0">
        <w:rPr>
          <w:rFonts w:ascii="Palatino Linotype" w:hAnsi="Palatino Linotype"/>
          <w:i/>
          <w:sz w:val="18"/>
        </w:rPr>
        <w:t>43</w:t>
      </w:r>
      <w:r w:rsidRPr="00CD1AD0">
        <w:rPr>
          <w:rFonts w:ascii="Palatino Linotype" w:hAnsi="Palatino Linotype"/>
          <w:sz w:val="18"/>
        </w:rPr>
        <w:t>, 682-692, doi:10.1038/ki.1993.98.</w:t>
      </w:r>
    </w:p>
    <w:p w14:paraId="5A42C26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113.</w:t>
      </w:r>
      <w:r w:rsidRPr="00CD1AD0">
        <w:rPr>
          <w:rFonts w:ascii="Palatino Linotype" w:hAnsi="Palatino Linotype"/>
          <w:sz w:val="18"/>
        </w:rPr>
        <w:tab/>
        <w:t xml:space="preserve">Brunini, F.; Page, T.H.; Gallieni, M.; Pusey, C.D. The role of monocytes in ANCA-associated vasculitides. </w:t>
      </w:r>
      <w:r w:rsidRPr="00CD1AD0">
        <w:rPr>
          <w:rFonts w:ascii="Palatino Linotype" w:hAnsi="Palatino Linotype"/>
          <w:i/>
          <w:sz w:val="18"/>
        </w:rPr>
        <w:t xml:space="preserve">Autoimmun Rev </w:t>
      </w:r>
      <w:r w:rsidRPr="00CD1AD0">
        <w:rPr>
          <w:rFonts w:ascii="Palatino Linotype" w:hAnsi="Palatino Linotype"/>
          <w:b/>
          <w:sz w:val="18"/>
        </w:rPr>
        <w:t>2016</w:t>
      </w:r>
      <w:r w:rsidRPr="00CD1AD0">
        <w:rPr>
          <w:rFonts w:ascii="Palatino Linotype" w:hAnsi="Palatino Linotype"/>
          <w:sz w:val="18"/>
        </w:rPr>
        <w:t xml:space="preserve">, </w:t>
      </w:r>
      <w:r w:rsidRPr="00CD1AD0">
        <w:rPr>
          <w:rFonts w:ascii="Palatino Linotype" w:hAnsi="Palatino Linotype"/>
          <w:i/>
          <w:sz w:val="18"/>
        </w:rPr>
        <w:t>15</w:t>
      </w:r>
      <w:r w:rsidRPr="00CD1AD0">
        <w:rPr>
          <w:rFonts w:ascii="Palatino Linotype" w:hAnsi="Palatino Linotype"/>
          <w:sz w:val="18"/>
        </w:rPr>
        <w:t>, 1046-1053, doi:10.1016/j.autrev.2016.07.031.</w:t>
      </w:r>
    </w:p>
    <w:p w14:paraId="6A6F71B9"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114.</w:t>
      </w:r>
      <w:r w:rsidRPr="00CD1AD0">
        <w:rPr>
          <w:rFonts w:ascii="Palatino Linotype" w:hAnsi="Palatino Linotype"/>
          <w:sz w:val="18"/>
        </w:rPr>
        <w:tab/>
        <w:t xml:space="preserve">Kronbichler, A.; Kerschbaum, J.; Gründlinger, G.; Leierer, J.; Mayer, G.; Rudnicki, M. Evaluation and validation of biomarkers in granulomatosis with polyangiitis and microscopic polyangiitis. </w:t>
      </w:r>
      <w:r w:rsidRPr="00CD1AD0">
        <w:rPr>
          <w:rFonts w:ascii="Palatino Linotype" w:hAnsi="Palatino Linotype"/>
          <w:i/>
          <w:sz w:val="18"/>
        </w:rPr>
        <w:t xml:space="preserve">Nephrol Dial Transplant </w:t>
      </w:r>
      <w:r w:rsidRPr="00CD1AD0">
        <w:rPr>
          <w:rFonts w:ascii="Palatino Linotype" w:hAnsi="Palatino Linotype"/>
          <w:b/>
          <w:sz w:val="18"/>
        </w:rPr>
        <w:t>2016</w:t>
      </w:r>
      <w:r w:rsidRPr="00CD1AD0">
        <w:rPr>
          <w:rFonts w:ascii="Palatino Linotype" w:hAnsi="Palatino Linotype"/>
          <w:sz w:val="18"/>
        </w:rPr>
        <w:t xml:space="preserve">, </w:t>
      </w:r>
      <w:r w:rsidRPr="00CD1AD0">
        <w:rPr>
          <w:rFonts w:ascii="Palatino Linotype" w:hAnsi="Palatino Linotype"/>
          <w:i/>
          <w:sz w:val="18"/>
        </w:rPr>
        <w:t>31</w:t>
      </w:r>
      <w:r w:rsidRPr="00CD1AD0">
        <w:rPr>
          <w:rFonts w:ascii="Palatino Linotype" w:hAnsi="Palatino Linotype"/>
          <w:sz w:val="18"/>
        </w:rPr>
        <w:t>, 930-936, doi:10.1093/ndt/gfv336.</w:t>
      </w:r>
    </w:p>
    <w:p w14:paraId="112D297F"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115.</w:t>
      </w:r>
      <w:r w:rsidRPr="00CD1AD0">
        <w:rPr>
          <w:rFonts w:ascii="Palatino Linotype" w:hAnsi="Palatino Linotype"/>
          <w:sz w:val="18"/>
        </w:rPr>
        <w:tab/>
        <w:t xml:space="preserve">Jayne, D.R.W.; Bruchfeld, A.N.; Harper, L.; Schaier, M.; Venning, M.C.; Hamilton, P.; Burst, V.; Grundmann, F.; Jadoul, M.; Szombati, I., et al. Randomized Trial of C5a Receptor Inhibitor Avacopan in ANCA-Associated Vasculitis. </w:t>
      </w:r>
      <w:r w:rsidRPr="00CD1AD0">
        <w:rPr>
          <w:rFonts w:ascii="Palatino Linotype" w:hAnsi="Palatino Linotype"/>
          <w:i/>
          <w:sz w:val="18"/>
        </w:rPr>
        <w:t xml:space="preserve">J Am Soc Nephrol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28</w:t>
      </w:r>
      <w:r w:rsidRPr="00CD1AD0">
        <w:rPr>
          <w:rFonts w:ascii="Palatino Linotype" w:hAnsi="Palatino Linotype"/>
          <w:sz w:val="18"/>
        </w:rPr>
        <w:t>, 2756-2767, doi:10.1681/asn.2016111179.</w:t>
      </w:r>
    </w:p>
    <w:p w14:paraId="4999580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116.</w:t>
      </w:r>
      <w:r w:rsidRPr="00CD1AD0">
        <w:rPr>
          <w:rFonts w:ascii="Palatino Linotype" w:hAnsi="Palatino Linotype"/>
          <w:sz w:val="18"/>
        </w:rPr>
        <w:tab/>
        <w:t xml:space="preserve">O'Reilly, V.P.; Wong, L.; Kennedy, C.; Elliot, L.A.; O'Meachair, S.; Coughlan, A.M.; O'Brien, E.C.; Ryan, M.M.; Sandoval, D.; Connolly, E., et al. Urinary Soluble CD163 in Active Renal Vasculitis. </w:t>
      </w:r>
      <w:r w:rsidRPr="00CD1AD0">
        <w:rPr>
          <w:rFonts w:ascii="Palatino Linotype" w:hAnsi="Palatino Linotype"/>
          <w:i/>
          <w:sz w:val="18"/>
        </w:rPr>
        <w:t xml:space="preserve">J Am Soc Nephrol </w:t>
      </w:r>
      <w:r w:rsidRPr="00CD1AD0">
        <w:rPr>
          <w:rFonts w:ascii="Palatino Linotype" w:hAnsi="Palatino Linotype"/>
          <w:b/>
          <w:sz w:val="18"/>
        </w:rPr>
        <w:t>2016</w:t>
      </w:r>
      <w:r w:rsidRPr="00CD1AD0">
        <w:rPr>
          <w:rFonts w:ascii="Palatino Linotype" w:hAnsi="Palatino Linotype"/>
          <w:sz w:val="18"/>
        </w:rPr>
        <w:t xml:space="preserve">, </w:t>
      </w:r>
      <w:r w:rsidRPr="00CD1AD0">
        <w:rPr>
          <w:rFonts w:ascii="Palatino Linotype" w:hAnsi="Palatino Linotype"/>
          <w:i/>
          <w:sz w:val="18"/>
        </w:rPr>
        <w:t>27</w:t>
      </w:r>
      <w:r w:rsidRPr="00CD1AD0">
        <w:rPr>
          <w:rFonts w:ascii="Palatino Linotype" w:hAnsi="Palatino Linotype"/>
          <w:sz w:val="18"/>
        </w:rPr>
        <w:t>, 2906-2916, doi:10.1681/asn.2015050511.</w:t>
      </w:r>
    </w:p>
    <w:p w14:paraId="1D2CD75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117.</w:t>
      </w:r>
      <w:r w:rsidRPr="00CD1AD0">
        <w:rPr>
          <w:rFonts w:ascii="Palatino Linotype" w:hAnsi="Palatino Linotype"/>
          <w:sz w:val="18"/>
        </w:rPr>
        <w:tab/>
        <w:t xml:space="preserve">Seino, K.; Iwabuchi, K.; Kayagaki, N.; Miyata, R.; Nagaoka, I.; Matsuzawa, A.; Fukao, K.; Yagita, H.; Okumura, K. Chemotactic activity of soluble Fas ligand against phagocytes. </w:t>
      </w:r>
      <w:r w:rsidRPr="00CD1AD0">
        <w:rPr>
          <w:rFonts w:ascii="Palatino Linotype" w:hAnsi="Palatino Linotype"/>
          <w:i/>
          <w:sz w:val="18"/>
        </w:rPr>
        <w:t xml:space="preserve">J Immunol </w:t>
      </w:r>
      <w:r w:rsidRPr="00CD1AD0">
        <w:rPr>
          <w:rFonts w:ascii="Palatino Linotype" w:hAnsi="Palatino Linotype"/>
          <w:b/>
          <w:sz w:val="18"/>
        </w:rPr>
        <w:t>1998</w:t>
      </w:r>
      <w:r w:rsidRPr="00CD1AD0">
        <w:rPr>
          <w:rFonts w:ascii="Palatino Linotype" w:hAnsi="Palatino Linotype"/>
          <w:sz w:val="18"/>
        </w:rPr>
        <w:t xml:space="preserve">, </w:t>
      </w:r>
      <w:r w:rsidRPr="00CD1AD0">
        <w:rPr>
          <w:rFonts w:ascii="Palatino Linotype" w:hAnsi="Palatino Linotype"/>
          <w:i/>
          <w:sz w:val="18"/>
        </w:rPr>
        <w:t>161</w:t>
      </w:r>
      <w:r w:rsidRPr="00CD1AD0">
        <w:rPr>
          <w:rFonts w:ascii="Palatino Linotype" w:hAnsi="Palatino Linotype"/>
          <w:sz w:val="18"/>
        </w:rPr>
        <w:t>, 4484-4488.</w:t>
      </w:r>
    </w:p>
    <w:p w14:paraId="42C2644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118.</w:t>
      </w:r>
      <w:r w:rsidRPr="00CD1AD0">
        <w:rPr>
          <w:rFonts w:ascii="Palatino Linotype" w:hAnsi="Palatino Linotype"/>
          <w:sz w:val="18"/>
        </w:rPr>
        <w:tab/>
        <w:t xml:space="preserve">Tarzi, R.M.; Liu, J.; Schneiter, S.; Hill, N.R.; Page, T.H.; Cook, H.T.; Pusey, C.D.; Woollard, K.J. CD14 expression is increased on monocytes in patients with anti-neutrophil cytoplasm antibody (ANCA)-associated vasculitis and correlates with the expression of ANCA autoantigens. </w:t>
      </w:r>
      <w:r w:rsidRPr="00CD1AD0">
        <w:rPr>
          <w:rFonts w:ascii="Palatino Linotype" w:hAnsi="Palatino Linotype"/>
          <w:i/>
          <w:sz w:val="18"/>
        </w:rPr>
        <w:t xml:space="preserve">Clin Exp Immunol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181</w:t>
      </w:r>
      <w:r w:rsidRPr="00CD1AD0">
        <w:rPr>
          <w:rFonts w:ascii="Palatino Linotype" w:hAnsi="Palatino Linotype"/>
          <w:sz w:val="18"/>
        </w:rPr>
        <w:t>, 65-75, doi:10.1111/cei.12625.</w:t>
      </w:r>
    </w:p>
    <w:p w14:paraId="582217E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119.</w:t>
      </w:r>
      <w:r w:rsidRPr="00CD1AD0">
        <w:rPr>
          <w:rFonts w:ascii="Palatino Linotype" w:hAnsi="Palatino Linotype"/>
          <w:sz w:val="18"/>
        </w:rPr>
        <w:tab/>
        <w:t xml:space="preserve">Vogt, W. Complement activation by myeloperoxidase products released from stimulated human polymorphonuclear leukocytes. </w:t>
      </w:r>
      <w:r w:rsidRPr="00CD1AD0">
        <w:rPr>
          <w:rFonts w:ascii="Palatino Linotype" w:hAnsi="Palatino Linotype"/>
          <w:i/>
          <w:sz w:val="18"/>
        </w:rPr>
        <w:t xml:space="preserve">Immunobiology </w:t>
      </w:r>
      <w:r w:rsidRPr="00CD1AD0">
        <w:rPr>
          <w:rFonts w:ascii="Palatino Linotype" w:hAnsi="Palatino Linotype"/>
          <w:b/>
          <w:sz w:val="18"/>
        </w:rPr>
        <w:t>1996</w:t>
      </w:r>
      <w:r w:rsidRPr="00CD1AD0">
        <w:rPr>
          <w:rFonts w:ascii="Palatino Linotype" w:hAnsi="Palatino Linotype"/>
          <w:sz w:val="18"/>
        </w:rPr>
        <w:t xml:space="preserve">, </w:t>
      </w:r>
      <w:r w:rsidRPr="00CD1AD0">
        <w:rPr>
          <w:rFonts w:ascii="Palatino Linotype" w:hAnsi="Palatino Linotype"/>
          <w:i/>
          <w:sz w:val="18"/>
        </w:rPr>
        <w:t>195</w:t>
      </w:r>
      <w:r w:rsidRPr="00CD1AD0">
        <w:rPr>
          <w:rFonts w:ascii="Palatino Linotype" w:hAnsi="Palatino Linotype"/>
          <w:sz w:val="18"/>
        </w:rPr>
        <w:t>, 334-346, doi:10.1016/s0171-2985(96)80050-7.</w:t>
      </w:r>
    </w:p>
    <w:p w14:paraId="79F2786F"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120.</w:t>
      </w:r>
      <w:r w:rsidRPr="00CD1AD0">
        <w:rPr>
          <w:rFonts w:ascii="Palatino Linotype" w:hAnsi="Palatino Linotype"/>
          <w:sz w:val="18"/>
        </w:rPr>
        <w:tab/>
        <w:t xml:space="preserve">Brilland, B.; Garnier, A.S.; Chevailler, A.; Jeannin, P.; Subra, J.F.; Augusto, J.F. Complement alternative pathway in ANCA-associated vasculitis: Two decades from bench to bedside. </w:t>
      </w:r>
      <w:r w:rsidRPr="00CD1AD0">
        <w:rPr>
          <w:rFonts w:ascii="Palatino Linotype" w:hAnsi="Palatino Linotype"/>
          <w:i/>
          <w:sz w:val="18"/>
        </w:rPr>
        <w:t xml:space="preserve">Autoimmun Rev </w:t>
      </w:r>
      <w:r w:rsidRPr="00CD1AD0">
        <w:rPr>
          <w:rFonts w:ascii="Palatino Linotype" w:hAnsi="Palatino Linotype"/>
          <w:b/>
          <w:sz w:val="18"/>
        </w:rPr>
        <w:t>2020</w:t>
      </w:r>
      <w:r w:rsidRPr="00CD1AD0">
        <w:rPr>
          <w:rFonts w:ascii="Palatino Linotype" w:hAnsi="Palatino Linotype"/>
          <w:sz w:val="18"/>
        </w:rPr>
        <w:t xml:space="preserve">, </w:t>
      </w:r>
      <w:r w:rsidRPr="00CD1AD0">
        <w:rPr>
          <w:rFonts w:ascii="Palatino Linotype" w:hAnsi="Palatino Linotype"/>
          <w:i/>
          <w:sz w:val="18"/>
        </w:rPr>
        <w:t>19</w:t>
      </w:r>
      <w:r w:rsidRPr="00CD1AD0">
        <w:rPr>
          <w:rFonts w:ascii="Palatino Linotype" w:hAnsi="Palatino Linotype"/>
          <w:sz w:val="18"/>
        </w:rPr>
        <w:t>, 102424, doi:10.1016/j.autrev.2019.102424.</w:t>
      </w:r>
    </w:p>
    <w:p w14:paraId="51B4071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lastRenderedPageBreak/>
        <w:t>121.</w:t>
      </w:r>
      <w:r w:rsidRPr="00CD1AD0">
        <w:rPr>
          <w:rFonts w:ascii="Palatino Linotype" w:hAnsi="Palatino Linotype"/>
          <w:sz w:val="18"/>
        </w:rPr>
        <w:tab/>
        <w:t xml:space="preserve">Xiao, H.; Schreiber, A.; Heeringa, P.; Falk, R.J.; Jennette, J.C. Alternative complement pathway in the pathogenesis of disease mediated by anti-neutrophil cytoplasmic autoantibodies. </w:t>
      </w:r>
      <w:r w:rsidRPr="00CD1AD0">
        <w:rPr>
          <w:rFonts w:ascii="Palatino Linotype" w:hAnsi="Palatino Linotype"/>
          <w:i/>
          <w:sz w:val="18"/>
        </w:rPr>
        <w:t xml:space="preserve">Am J Pathol </w:t>
      </w:r>
      <w:r w:rsidRPr="00CD1AD0">
        <w:rPr>
          <w:rFonts w:ascii="Palatino Linotype" w:hAnsi="Palatino Linotype"/>
          <w:b/>
          <w:sz w:val="18"/>
        </w:rPr>
        <w:t>2007</w:t>
      </w:r>
      <w:r w:rsidRPr="00CD1AD0">
        <w:rPr>
          <w:rFonts w:ascii="Palatino Linotype" w:hAnsi="Palatino Linotype"/>
          <w:sz w:val="18"/>
        </w:rPr>
        <w:t xml:space="preserve">, </w:t>
      </w:r>
      <w:r w:rsidRPr="00CD1AD0">
        <w:rPr>
          <w:rFonts w:ascii="Palatino Linotype" w:hAnsi="Palatino Linotype"/>
          <w:i/>
          <w:sz w:val="18"/>
        </w:rPr>
        <w:t>170</w:t>
      </w:r>
      <w:r w:rsidRPr="00CD1AD0">
        <w:rPr>
          <w:rFonts w:ascii="Palatino Linotype" w:hAnsi="Palatino Linotype"/>
          <w:sz w:val="18"/>
        </w:rPr>
        <w:t>, 52-64, doi:10.2353/ajpath.2007.060573.</w:t>
      </w:r>
    </w:p>
    <w:p w14:paraId="592BF11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122.</w:t>
      </w:r>
      <w:r w:rsidRPr="00CD1AD0">
        <w:rPr>
          <w:rFonts w:ascii="Palatino Linotype" w:hAnsi="Palatino Linotype"/>
          <w:sz w:val="18"/>
        </w:rPr>
        <w:tab/>
        <w:t xml:space="preserve">Watanabe, R.; Maeda, T.; Zhang, H.; Berry, G.J.; Zeisbrich, M.; Brockett, R.; Greenstein, A.E.; Tian, L.; Goronzy, J.J.; Weyand, C.M. MMP (Matrix Metalloprotease)-9-Producing Monocytes Enable T Cells to Invade the Vessel Wall and Cause Vasculitis. </w:t>
      </w:r>
      <w:r w:rsidRPr="00CD1AD0">
        <w:rPr>
          <w:rFonts w:ascii="Palatino Linotype" w:hAnsi="Palatino Linotype"/>
          <w:i/>
          <w:sz w:val="18"/>
        </w:rPr>
        <w:t xml:space="preserve">Circ Res </w:t>
      </w:r>
      <w:r w:rsidRPr="00CD1AD0">
        <w:rPr>
          <w:rFonts w:ascii="Palatino Linotype" w:hAnsi="Palatino Linotype"/>
          <w:b/>
          <w:sz w:val="18"/>
        </w:rPr>
        <w:t>2018</w:t>
      </w:r>
      <w:r w:rsidRPr="00CD1AD0">
        <w:rPr>
          <w:rFonts w:ascii="Palatino Linotype" w:hAnsi="Palatino Linotype"/>
          <w:sz w:val="18"/>
        </w:rPr>
        <w:t xml:space="preserve">, </w:t>
      </w:r>
      <w:r w:rsidRPr="00CD1AD0">
        <w:rPr>
          <w:rFonts w:ascii="Palatino Linotype" w:hAnsi="Palatino Linotype"/>
          <w:i/>
          <w:sz w:val="18"/>
        </w:rPr>
        <w:t>123</w:t>
      </w:r>
      <w:r w:rsidRPr="00CD1AD0">
        <w:rPr>
          <w:rFonts w:ascii="Palatino Linotype" w:hAnsi="Palatino Linotype"/>
          <w:sz w:val="18"/>
        </w:rPr>
        <w:t>, 700-715, doi:10.1161/circresaha.118.313206.</w:t>
      </w:r>
    </w:p>
    <w:p w14:paraId="2526C9B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123.</w:t>
      </w:r>
      <w:r w:rsidRPr="00CD1AD0">
        <w:rPr>
          <w:rFonts w:ascii="Palatino Linotype" w:hAnsi="Palatino Linotype"/>
          <w:sz w:val="18"/>
        </w:rPr>
        <w:tab/>
        <w:t xml:space="preserve">Hattar, K.; van Burck, S.; Bickenbach, A.; Grandel, U.; Maus, U.; Lohmeyer, J.; Csernok, E.; Hartung, T.; Seeger, W.; Grimminger, F., et al. Anti-proteinase 3 antibodies (c-ANCA) prime CD14-dependent leukocyte activation. </w:t>
      </w:r>
      <w:r w:rsidRPr="00CD1AD0">
        <w:rPr>
          <w:rFonts w:ascii="Palatino Linotype" w:hAnsi="Palatino Linotype"/>
          <w:i/>
          <w:sz w:val="18"/>
        </w:rPr>
        <w:t xml:space="preserve">J Leukoc Biol </w:t>
      </w:r>
      <w:r w:rsidRPr="00CD1AD0">
        <w:rPr>
          <w:rFonts w:ascii="Palatino Linotype" w:hAnsi="Palatino Linotype"/>
          <w:b/>
          <w:sz w:val="18"/>
        </w:rPr>
        <w:t>2005</w:t>
      </w:r>
      <w:r w:rsidRPr="00CD1AD0">
        <w:rPr>
          <w:rFonts w:ascii="Palatino Linotype" w:hAnsi="Palatino Linotype"/>
          <w:sz w:val="18"/>
        </w:rPr>
        <w:t xml:space="preserve">, </w:t>
      </w:r>
      <w:r w:rsidRPr="00CD1AD0">
        <w:rPr>
          <w:rFonts w:ascii="Palatino Linotype" w:hAnsi="Palatino Linotype"/>
          <w:i/>
          <w:sz w:val="18"/>
        </w:rPr>
        <w:t>78</w:t>
      </w:r>
      <w:r w:rsidRPr="00CD1AD0">
        <w:rPr>
          <w:rFonts w:ascii="Palatino Linotype" w:hAnsi="Palatino Linotype"/>
          <w:sz w:val="18"/>
        </w:rPr>
        <w:t>, 992-1000, doi:10.1189/jlb.0902442.</w:t>
      </w:r>
    </w:p>
    <w:p w14:paraId="03526A27"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124.</w:t>
      </w:r>
      <w:r w:rsidRPr="00CD1AD0">
        <w:rPr>
          <w:rFonts w:ascii="Palatino Linotype" w:hAnsi="Palatino Linotype"/>
          <w:sz w:val="18"/>
        </w:rPr>
        <w:tab/>
        <w:t xml:space="preserve">von Borstel, A.; Sanders, J.S.; Rutgers, A.; Stegeman, C.A.; Heeringa, P.; Abdulahad, W.H. Cellular immune regulation in the pathogenesis of ANCA-associated vasculitides. </w:t>
      </w:r>
      <w:r w:rsidRPr="00CD1AD0">
        <w:rPr>
          <w:rFonts w:ascii="Palatino Linotype" w:hAnsi="Palatino Linotype"/>
          <w:i/>
          <w:sz w:val="18"/>
        </w:rPr>
        <w:t xml:space="preserve">Autoimmun Rev </w:t>
      </w:r>
      <w:r w:rsidRPr="00CD1AD0">
        <w:rPr>
          <w:rFonts w:ascii="Palatino Linotype" w:hAnsi="Palatino Linotype"/>
          <w:b/>
          <w:sz w:val="18"/>
        </w:rPr>
        <w:t>2018</w:t>
      </w:r>
      <w:r w:rsidRPr="00CD1AD0">
        <w:rPr>
          <w:rFonts w:ascii="Palatino Linotype" w:hAnsi="Palatino Linotype"/>
          <w:sz w:val="18"/>
        </w:rPr>
        <w:t xml:space="preserve">, </w:t>
      </w:r>
      <w:r w:rsidRPr="00CD1AD0">
        <w:rPr>
          <w:rFonts w:ascii="Palatino Linotype" w:hAnsi="Palatino Linotype"/>
          <w:i/>
          <w:sz w:val="18"/>
        </w:rPr>
        <w:t>17</w:t>
      </w:r>
      <w:r w:rsidRPr="00CD1AD0">
        <w:rPr>
          <w:rFonts w:ascii="Palatino Linotype" w:hAnsi="Palatino Linotype"/>
          <w:sz w:val="18"/>
        </w:rPr>
        <w:t>, 413-421, doi:10.1016/j.autrev.2017.12.002.</w:t>
      </w:r>
    </w:p>
    <w:p w14:paraId="70ED3DF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125.</w:t>
      </w:r>
      <w:r w:rsidRPr="00CD1AD0">
        <w:rPr>
          <w:rFonts w:ascii="Palatino Linotype" w:hAnsi="Palatino Linotype"/>
          <w:sz w:val="18"/>
        </w:rPr>
        <w:tab/>
        <w:t xml:space="preserve">Dolff, S.; Witzke, O.; Wilde, B. Th17 cells in renal inflammation and autoimmunity. </w:t>
      </w:r>
      <w:r w:rsidRPr="00CD1AD0">
        <w:rPr>
          <w:rFonts w:ascii="Palatino Linotype" w:hAnsi="Palatino Linotype"/>
          <w:i/>
          <w:sz w:val="18"/>
        </w:rPr>
        <w:t xml:space="preserve">Autoimmun Rev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18</w:t>
      </w:r>
      <w:r w:rsidRPr="00CD1AD0">
        <w:rPr>
          <w:rFonts w:ascii="Palatino Linotype" w:hAnsi="Palatino Linotype"/>
          <w:sz w:val="18"/>
        </w:rPr>
        <w:t>, 129-136, doi:10.1016/j.autrev.2018.08.006.</w:t>
      </w:r>
    </w:p>
    <w:p w14:paraId="58B7D50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126.</w:t>
      </w:r>
      <w:r w:rsidRPr="00CD1AD0">
        <w:rPr>
          <w:rFonts w:ascii="Palatino Linotype" w:hAnsi="Palatino Linotype"/>
          <w:sz w:val="18"/>
        </w:rPr>
        <w:tab/>
        <w:t xml:space="preserve">Tesmer, L.A.; Lundy, S.K.; Sarkar, S.; Fox, D.A. Th17 cells in human disease. </w:t>
      </w:r>
      <w:r w:rsidRPr="00CD1AD0">
        <w:rPr>
          <w:rFonts w:ascii="Palatino Linotype" w:hAnsi="Palatino Linotype"/>
          <w:i/>
          <w:sz w:val="18"/>
        </w:rPr>
        <w:t xml:space="preserve">Immunol Rev </w:t>
      </w:r>
      <w:r w:rsidRPr="00CD1AD0">
        <w:rPr>
          <w:rFonts w:ascii="Palatino Linotype" w:hAnsi="Palatino Linotype"/>
          <w:b/>
          <w:sz w:val="18"/>
        </w:rPr>
        <w:t>2008</w:t>
      </w:r>
      <w:r w:rsidRPr="00CD1AD0">
        <w:rPr>
          <w:rFonts w:ascii="Palatino Linotype" w:hAnsi="Palatino Linotype"/>
          <w:sz w:val="18"/>
        </w:rPr>
        <w:t xml:space="preserve">, </w:t>
      </w:r>
      <w:r w:rsidRPr="00CD1AD0">
        <w:rPr>
          <w:rFonts w:ascii="Palatino Linotype" w:hAnsi="Palatino Linotype"/>
          <w:i/>
          <w:sz w:val="18"/>
        </w:rPr>
        <w:t>223</w:t>
      </w:r>
      <w:r w:rsidRPr="00CD1AD0">
        <w:rPr>
          <w:rFonts w:ascii="Palatino Linotype" w:hAnsi="Palatino Linotype"/>
          <w:sz w:val="18"/>
        </w:rPr>
        <w:t>, 87-113, doi:10.1111/j.1600-065X.2008.00628.x.</w:t>
      </w:r>
    </w:p>
    <w:p w14:paraId="07B80F3A"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127.</w:t>
      </w:r>
      <w:r w:rsidRPr="00CD1AD0">
        <w:rPr>
          <w:rFonts w:ascii="Palatino Linotype" w:hAnsi="Palatino Linotype"/>
          <w:sz w:val="18"/>
        </w:rPr>
        <w:tab/>
        <w:t xml:space="preserve">Dinarello, C.A.; Novick, D.; Kim, S.; Kaplanski, G. Interleukin-18 and IL-18 binding protein. </w:t>
      </w:r>
      <w:r w:rsidRPr="00CD1AD0">
        <w:rPr>
          <w:rFonts w:ascii="Palatino Linotype" w:hAnsi="Palatino Linotype"/>
          <w:i/>
          <w:sz w:val="18"/>
        </w:rPr>
        <w:t xml:space="preserve">Front Immunol </w:t>
      </w:r>
      <w:r w:rsidRPr="00CD1AD0">
        <w:rPr>
          <w:rFonts w:ascii="Palatino Linotype" w:hAnsi="Palatino Linotype"/>
          <w:b/>
          <w:sz w:val="18"/>
        </w:rPr>
        <w:t>2013</w:t>
      </w:r>
      <w:r w:rsidRPr="00CD1AD0">
        <w:rPr>
          <w:rFonts w:ascii="Palatino Linotype" w:hAnsi="Palatino Linotype"/>
          <w:sz w:val="18"/>
        </w:rPr>
        <w:t xml:space="preserve">, </w:t>
      </w:r>
      <w:r w:rsidRPr="00CD1AD0">
        <w:rPr>
          <w:rFonts w:ascii="Palatino Linotype" w:hAnsi="Palatino Linotype"/>
          <w:i/>
          <w:sz w:val="18"/>
        </w:rPr>
        <w:t>4</w:t>
      </w:r>
      <w:r w:rsidRPr="00CD1AD0">
        <w:rPr>
          <w:rFonts w:ascii="Palatino Linotype" w:hAnsi="Palatino Linotype"/>
          <w:sz w:val="18"/>
        </w:rPr>
        <w:t>, 289, doi:10.3389/fimmu.2013.00289.</w:t>
      </w:r>
    </w:p>
    <w:p w14:paraId="3B867E3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128.</w:t>
      </w:r>
      <w:r w:rsidRPr="00CD1AD0">
        <w:rPr>
          <w:rFonts w:ascii="Palatino Linotype" w:hAnsi="Palatino Linotype"/>
          <w:sz w:val="18"/>
        </w:rPr>
        <w:tab/>
        <w:t xml:space="preserve">Lokau, J.; Agthe, M.; Garbers, C. Generation of Soluble Interleukin-11 and Interleukin-6 Receptors: A Crucial Function for Proteases during Inflammation. </w:t>
      </w:r>
      <w:r w:rsidRPr="00CD1AD0">
        <w:rPr>
          <w:rFonts w:ascii="Palatino Linotype" w:hAnsi="Palatino Linotype"/>
          <w:i/>
          <w:sz w:val="18"/>
        </w:rPr>
        <w:t xml:space="preserve">Mediators Inflamm </w:t>
      </w:r>
      <w:r w:rsidRPr="00CD1AD0">
        <w:rPr>
          <w:rFonts w:ascii="Palatino Linotype" w:hAnsi="Palatino Linotype"/>
          <w:b/>
          <w:sz w:val="18"/>
        </w:rPr>
        <w:t>2016</w:t>
      </w:r>
      <w:r w:rsidRPr="00CD1AD0">
        <w:rPr>
          <w:rFonts w:ascii="Palatino Linotype" w:hAnsi="Palatino Linotype"/>
          <w:sz w:val="18"/>
        </w:rPr>
        <w:t xml:space="preserve">, </w:t>
      </w:r>
      <w:r w:rsidRPr="00CD1AD0">
        <w:rPr>
          <w:rFonts w:ascii="Palatino Linotype" w:hAnsi="Palatino Linotype"/>
          <w:i/>
          <w:sz w:val="18"/>
        </w:rPr>
        <w:t>2016</w:t>
      </w:r>
      <w:r w:rsidRPr="00CD1AD0">
        <w:rPr>
          <w:rFonts w:ascii="Palatino Linotype" w:hAnsi="Palatino Linotype"/>
          <w:sz w:val="18"/>
        </w:rPr>
        <w:t>, 1785021, doi:10.1155/2016/1785021.</w:t>
      </w:r>
    </w:p>
    <w:p w14:paraId="7FB945F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129.</w:t>
      </w:r>
      <w:r w:rsidRPr="00CD1AD0">
        <w:rPr>
          <w:rFonts w:ascii="Palatino Linotype" w:hAnsi="Palatino Linotype"/>
          <w:sz w:val="18"/>
        </w:rPr>
        <w:tab/>
        <w:t xml:space="preserve">Berti, A.; Warner, R.; Johnson, K.; Cornec, D.; Schroeder, D.R.; Kabat, B.F.; Langford, C.A.; Kallenberg, C.G.M.; Seo, P.; Spiera, R.F., et al. The association of serum interleukin-6 levels with clinical outcomes in antineutrophil cytoplasmic antibody-associated vasculitis. </w:t>
      </w:r>
      <w:r w:rsidRPr="00CD1AD0">
        <w:rPr>
          <w:rFonts w:ascii="Palatino Linotype" w:hAnsi="Palatino Linotype"/>
          <w:i/>
          <w:sz w:val="18"/>
        </w:rPr>
        <w:t xml:space="preserve">J Autoimmun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105</w:t>
      </w:r>
      <w:r w:rsidRPr="00CD1AD0">
        <w:rPr>
          <w:rFonts w:ascii="Palatino Linotype" w:hAnsi="Palatino Linotype"/>
          <w:sz w:val="18"/>
        </w:rPr>
        <w:t>, 102302, doi:10.1016/j.jaut.2019.07.001.</w:t>
      </w:r>
    </w:p>
    <w:p w14:paraId="7D57BC2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130.</w:t>
      </w:r>
      <w:r w:rsidRPr="00CD1AD0">
        <w:rPr>
          <w:rFonts w:ascii="Palatino Linotype" w:hAnsi="Palatino Linotype"/>
          <w:sz w:val="18"/>
        </w:rPr>
        <w:tab/>
        <w:t xml:space="preserve">Icer, M.A.; Gezmen-Karadag, M. The multiple functions and mechanisms of osteopontin. </w:t>
      </w:r>
      <w:r w:rsidRPr="00CD1AD0">
        <w:rPr>
          <w:rFonts w:ascii="Palatino Linotype" w:hAnsi="Palatino Linotype"/>
          <w:i/>
          <w:sz w:val="18"/>
        </w:rPr>
        <w:t xml:space="preserve">Clin Biochem </w:t>
      </w:r>
      <w:r w:rsidRPr="00CD1AD0">
        <w:rPr>
          <w:rFonts w:ascii="Palatino Linotype" w:hAnsi="Palatino Linotype"/>
          <w:b/>
          <w:sz w:val="18"/>
        </w:rPr>
        <w:t>2018</w:t>
      </w:r>
      <w:r w:rsidRPr="00CD1AD0">
        <w:rPr>
          <w:rFonts w:ascii="Palatino Linotype" w:hAnsi="Palatino Linotype"/>
          <w:sz w:val="18"/>
        </w:rPr>
        <w:t xml:space="preserve">, </w:t>
      </w:r>
      <w:r w:rsidRPr="00CD1AD0">
        <w:rPr>
          <w:rFonts w:ascii="Palatino Linotype" w:hAnsi="Palatino Linotype"/>
          <w:i/>
          <w:sz w:val="18"/>
        </w:rPr>
        <w:t>59</w:t>
      </w:r>
      <w:r w:rsidRPr="00CD1AD0">
        <w:rPr>
          <w:rFonts w:ascii="Palatino Linotype" w:hAnsi="Palatino Linotype"/>
          <w:sz w:val="18"/>
        </w:rPr>
        <w:t>, 17-24, doi:10.1016/j.clinbiochem.2018.07.003.</w:t>
      </w:r>
    </w:p>
    <w:p w14:paraId="0C75ECDD"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131.</w:t>
      </w:r>
      <w:r w:rsidRPr="00CD1AD0">
        <w:rPr>
          <w:rFonts w:ascii="Palatino Linotype" w:hAnsi="Palatino Linotype"/>
          <w:sz w:val="18"/>
        </w:rPr>
        <w:tab/>
        <w:t xml:space="preserve">Masutani, K.; Tokumoto, M.; Nakashima, H.; Tsuruya, K.; Kashiwagi, M.; Kudoh, Y.; Fukuda, K.; Kanai, H.; Akahoshi, M.; Otsuka, T., et al. Strong polarization toward Th1 immune response in ANCA-associated glomerulonephritis. </w:t>
      </w:r>
      <w:r w:rsidRPr="00CD1AD0">
        <w:rPr>
          <w:rFonts w:ascii="Palatino Linotype" w:hAnsi="Palatino Linotype"/>
          <w:i/>
          <w:sz w:val="18"/>
        </w:rPr>
        <w:t xml:space="preserve">Clin Nephrol </w:t>
      </w:r>
      <w:r w:rsidRPr="00CD1AD0">
        <w:rPr>
          <w:rFonts w:ascii="Palatino Linotype" w:hAnsi="Palatino Linotype"/>
          <w:b/>
          <w:sz w:val="18"/>
        </w:rPr>
        <w:t>2003</w:t>
      </w:r>
      <w:r w:rsidRPr="00CD1AD0">
        <w:rPr>
          <w:rFonts w:ascii="Palatino Linotype" w:hAnsi="Palatino Linotype"/>
          <w:sz w:val="18"/>
        </w:rPr>
        <w:t xml:space="preserve">, </w:t>
      </w:r>
      <w:r w:rsidRPr="00CD1AD0">
        <w:rPr>
          <w:rFonts w:ascii="Palatino Linotype" w:hAnsi="Palatino Linotype"/>
          <w:i/>
          <w:sz w:val="18"/>
        </w:rPr>
        <w:t>59</w:t>
      </w:r>
      <w:r w:rsidRPr="00CD1AD0">
        <w:rPr>
          <w:rFonts w:ascii="Palatino Linotype" w:hAnsi="Palatino Linotype"/>
          <w:sz w:val="18"/>
        </w:rPr>
        <w:t>, 395-405, doi:10.5414/cnp59395.</w:t>
      </w:r>
    </w:p>
    <w:p w14:paraId="5A16C653"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132.</w:t>
      </w:r>
      <w:r w:rsidRPr="00CD1AD0">
        <w:rPr>
          <w:rFonts w:ascii="Palatino Linotype" w:hAnsi="Palatino Linotype"/>
          <w:sz w:val="18"/>
        </w:rPr>
        <w:tab/>
        <w:t xml:space="preserve">Martinez Valenzuela, L.; Bordignon Draibe, J.; Fulladosa Oliveras, X.; Bestard Matamoros, O.; Cruzado Garrit, J.M.; Torras Ambrós, J. T-lymphocyte in ANCA-associated vasculitis: what do we know? A pathophysiological and therapeutic approach. </w:t>
      </w:r>
      <w:r w:rsidRPr="00CD1AD0">
        <w:rPr>
          <w:rFonts w:ascii="Palatino Linotype" w:hAnsi="Palatino Linotype"/>
          <w:i/>
          <w:sz w:val="18"/>
        </w:rPr>
        <w:t xml:space="preserve">Clin Kidney J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12</w:t>
      </w:r>
      <w:r w:rsidRPr="00CD1AD0">
        <w:rPr>
          <w:rFonts w:ascii="Palatino Linotype" w:hAnsi="Palatino Linotype"/>
          <w:sz w:val="18"/>
        </w:rPr>
        <w:t>, 503-511, doi:10.1093/ckj/sfz029.</w:t>
      </w:r>
    </w:p>
    <w:p w14:paraId="3196B1F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133.</w:t>
      </w:r>
      <w:r w:rsidRPr="00CD1AD0">
        <w:rPr>
          <w:rFonts w:ascii="Palatino Linotype" w:hAnsi="Palatino Linotype"/>
          <w:sz w:val="18"/>
        </w:rPr>
        <w:tab/>
        <w:t xml:space="preserve">Szczeklik, W.; Jakieła, B.; Wawrzycka-Adamczyk, K.; Sanak, M.; Hubalewska-Mazgaj, M.; Padjas, A.; Surmiak, M.; Szczeklik, K.; Sznajd, J.; Musiał, J. Skewing toward Treg and Th2 responses is a characteristic feature of sustained remission in ANCA-positive granulomatosis with polyangiitis. </w:t>
      </w:r>
      <w:r w:rsidRPr="00CD1AD0">
        <w:rPr>
          <w:rFonts w:ascii="Palatino Linotype" w:hAnsi="Palatino Linotype"/>
          <w:i/>
          <w:sz w:val="18"/>
        </w:rPr>
        <w:t xml:space="preserve">Eur J Immunol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47</w:t>
      </w:r>
      <w:r w:rsidRPr="00CD1AD0">
        <w:rPr>
          <w:rFonts w:ascii="Palatino Linotype" w:hAnsi="Palatino Linotype"/>
          <w:sz w:val="18"/>
        </w:rPr>
        <w:t>, 724-733, doi:10.1002/eji.201646810.</w:t>
      </w:r>
    </w:p>
    <w:p w14:paraId="622BFDE9"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134.</w:t>
      </w:r>
      <w:r w:rsidRPr="00CD1AD0">
        <w:rPr>
          <w:rFonts w:ascii="Palatino Linotype" w:hAnsi="Palatino Linotype"/>
          <w:sz w:val="18"/>
        </w:rPr>
        <w:tab/>
        <w:t xml:space="preserve">Holden, N.J.; Williams, J.M.; Morgan, M.D.; Challa, A.; Gordon, J.; Pepper, R.J.; Salama, A.D.; Harper, L.; Savage, C.O. ANCA-stimulated neutrophils release BLyS and promote B cell survival: a clinically relevant cellular process. </w:t>
      </w:r>
      <w:r w:rsidRPr="00CD1AD0">
        <w:rPr>
          <w:rFonts w:ascii="Palatino Linotype" w:hAnsi="Palatino Linotype"/>
          <w:i/>
          <w:sz w:val="18"/>
        </w:rPr>
        <w:t xml:space="preserve">Ann Rheum Dis </w:t>
      </w:r>
      <w:r w:rsidRPr="00CD1AD0">
        <w:rPr>
          <w:rFonts w:ascii="Palatino Linotype" w:hAnsi="Palatino Linotype"/>
          <w:b/>
          <w:sz w:val="18"/>
        </w:rPr>
        <w:t>2011</w:t>
      </w:r>
      <w:r w:rsidRPr="00CD1AD0">
        <w:rPr>
          <w:rFonts w:ascii="Palatino Linotype" w:hAnsi="Palatino Linotype"/>
          <w:sz w:val="18"/>
        </w:rPr>
        <w:t xml:space="preserve">, </w:t>
      </w:r>
      <w:r w:rsidRPr="00CD1AD0">
        <w:rPr>
          <w:rFonts w:ascii="Palatino Linotype" w:hAnsi="Palatino Linotype"/>
          <w:i/>
          <w:sz w:val="18"/>
        </w:rPr>
        <w:t>70</w:t>
      </w:r>
      <w:r w:rsidRPr="00CD1AD0">
        <w:rPr>
          <w:rFonts w:ascii="Palatino Linotype" w:hAnsi="Palatino Linotype"/>
          <w:sz w:val="18"/>
        </w:rPr>
        <w:t>, 2229-2233, doi:10.1136/ard.2011.153890.</w:t>
      </w:r>
    </w:p>
    <w:p w14:paraId="26C7EB25"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135.</w:t>
      </w:r>
      <w:r w:rsidRPr="00CD1AD0">
        <w:rPr>
          <w:rFonts w:ascii="Palatino Linotype" w:hAnsi="Palatino Linotype"/>
          <w:sz w:val="18"/>
        </w:rPr>
        <w:tab/>
        <w:t xml:space="preserve">Eriksson, P.; Sandell, C.; Backteman, K.; Ernerudh, J. Expansions of CD4+CD28- and CD8+CD28- T cells in granulomatosis with polyangiitis and microscopic polyangiitis are associated with cytomegalovirus infection but not with disease activity. </w:t>
      </w:r>
      <w:r w:rsidRPr="00CD1AD0">
        <w:rPr>
          <w:rFonts w:ascii="Palatino Linotype" w:hAnsi="Palatino Linotype"/>
          <w:i/>
          <w:sz w:val="18"/>
        </w:rPr>
        <w:t xml:space="preserve">J Rheumatol </w:t>
      </w:r>
      <w:r w:rsidRPr="00CD1AD0">
        <w:rPr>
          <w:rFonts w:ascii="Palatino Linotype" w:hAnsi="Palatino Linotype"/>
          <w:b/>
          <w:sz w:val="18"/>
        </w:rPr>
        <w:t>2012</w:t>
      </w:r>
      <w:r w:rsidRPr="00CD1AD0">
        <w:rPr>
          <w:rFonts w:ascii="Palatino Linotype" w:hAnsi="Palatino Linotype"/>
          <w:sz w:val="18"/>
        </w:rPr>
        <w:t xml:space="preserve">, </w:t>
      </w:r>
      <w:r w:rsidRPr="00CD1AD0">
        <w:rPr>
          <w:rFonts w:ascii="Palatino Linotype" w:hAnsi="Palatino Linotype"/>
          <w:i/>
          <w:sz w:val="18"/>
        </w:rPr>
        <w:t>39</w:t>
      </w:r>
      <w:r w:rsidRPr="00CD1AD0">
        <w:rPr>
          <w:rFonts w:ascii="Palatino Linotype" w:hAnsi="Palatino Linotype"/>
          <w:sz w:val="18"/>
        </w:rPr>
        <w:t>, 1840-1843, doi:10.3899/jrheum.120060.</w:t>
      </w:r>
    </w:p>
    <w:p w14:paraId="5792F7E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136.</w:t>
      </w:r>
      <w:r w:rsidRPr="00CD1AD0">
        <w:rPr>
          <w:rFonts w:ascii="Palatino Linotype" w:hAnsi="Palatino Linotype"/>
          <w:sz w:val="18"/>
        </w:rPr>
        <w:tab/>
        <w:t xml:space="preserve">Chevrier, S.; Genton, C.; Kallies, A.; Karnowski, A.; Otten, L.A.; Malissen, B.; Malissen, M.; Botto, M.; Corcoran, L.M.; Nutt, S.L., et al. CD93 is required for maintenance of antibody secretion and persistence of plasma cells in the bone marrow niche. </w:t>
      </w:r>
      <w:r w:rsidRPr="00CD1AD0">
        <w:rPr>
          <w:rFonts w:ascii="Palatino Linotype" w:hAnsi="Palatino Linotype"/>
          <w:i/>
          <w:sz w:val="18"/>
        </w:rPr>
        <w:t xml:space="preserve">Proc Natl Acad Sci U S A </w:t>
      </w:r>
      <w:r w:rsidRPr="00CD1AD0">
        <w:rPr>
          <w:rFonts w:ascii="Palatino Linotype" w:hAnsi="Palatino Linotype"/>
          <w:b/>
          <w:sz w:val="18"/>
        </w:rPr>
        <w:t>2009</w:t>
      </w:r>
      <w:r w:rsidRPr="00CD1AD0">
        <w:rPr>
          <w:rFonts w:ascii="Palatino Linotype" w:hAnsi="Palatino Linotype"/>
          <w:sz w:val="18"/>
        </w:rPr>
        <w:t xml:space="preserve">, </w:t>
      </w:r>
      <w:r w:rsidRPr="00CD1AD0">
        <w:rPr>
          <w:rFonts w:ascii="Palatino Linotype" w:hAnsi="Palatino Linotype"/>
          <w:i/>
          <w:sz w:val="18"/>
        </w:rPr>
        <w:t>106</w:t>
      </w:r>
      <w:r w:rsidRPr="00CD1AD0">
        <w:rPr>
          <w:rFonts w:ascii="Palatino Linotype" w:hAnsi="Palatino Linotype"/>
          <w:sz w:val="18"/>
        </w:rPr>
        <w:t>, 3895-3900, doi:10.1073/pnas.0809736106.</w:t>
      </w:r>
    </w:p>
    <w:p w14:paraId="5F86EC7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137.</w:t>
      </w:r>
      <w:r w:rsidRPr="00CD1AD0">
        <w:rPr>
          <w:rFonts w:ascii="Palatino Linotype" w:hAnsi="Palatino Linotype"/>
          <w:sz w:val="18"/>
        </w:rPr>
        <w:tab/>
        <w:t xml:space="preserve">Jenh, C.H.; Cox, M.A.; Hipkin, W.; Lu, T.; Pugliese-Sivo, C.; Gonsiorek, W.; Chou, C.C.; Narula, S.K.; Zavodny, P.J. Human B cell-attracting chemokine 1 (BCA-1; CXCL13) is an agonist for the human CXCR3 receptor. </w:t>
      </w:r>
      <w:r w:rsidRPr="00CD1AD0">
        <w:rPr>
          <w:rFonts w:ascii="Palatino Linotype" w:hAnsi="Palatino Linotype"/>
          <w:i/>
          <w:sz w:val="18"/>
        </w:rPr>
        <w:t xml:space="preserve">Cytokine </w:t>
      </w:r>
      <w:r w:rsidRPr="00CD1AD0">
        <w:rPr>
          <w:rFonts w:ascii="Palatino Linotype" w:hAnsi="Palatino Linotype"/>
          <w:b/>
          <w:sz w:val="18"/>
        </w:rPr>
        <w:t>2001</w:t>
      </w:r>
      <w:r w:rsidRPr="00CD1AD0">
        <w:rPr>
          <w:rFonts w:ascii="Palatino Linotype" w:hAnsi="Palatino Linotype"/>
          <w:sz w:val="18"/>
        </w:rPr>
        <w:t xml:space="preserve">, </w:t>
      </w:r>
      <w:r w:rsidRPr="00CD1AD0">
        <w:rPr>
          <w:rFonts w:ascii="Palatino Linotype" w:hAnsi="Palatino Linotype"/>
          <w:i/>
          <w:sz w:val="18"/>
        </w:rPr>
        <w:t>15</w:t>
      </w:r>
      <w:r w:rsidRPr="00CD1AD0">
        <w:rPr>
          <w:rFonts w:ascii="Palatino Linotype" w:hAnsi="Palatino Linotype"/>
          <w:sz w:val="18"/>
        </w:rPr>
        <w:t>, 113-121, doi:10.1006/cyto.2001.0923.</w:t>
      </w:r>
    </w:p>
    <w:p w14:paraId="0EBEC5A5"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138.</w:t>
      </w:r>
      <w:r w:rsidRPr="00CD1AD0">
        <w:rPr>
          <w:rFonts w:ascii="Palatino Linotype" w:hAnsi="Palatino Linotype"/>
          <w:sz w:val="18"/>
        </w:rPr>
        <w:tab/>
        <w:t xml:space="preserve">Wang, J.C. Importance of plasma matrix metalloproteinases (MMP) and tissue inhibitors of metalloproteinase (TIMP) in development of fibrosis in agnogenic myeloid metaplasia. </w:t>
      </w:r>
      <w:r w:rsidRPr="00CD1AD0">
        <w:rPr>
          <w:rFonts w:ascii="Palatino Linotype" w:hAnsi="Palatino Linotype"/>
          <w:i/>
          <w:sz w:val="18"/>
        </w:rPr>
        <w:t xml:space="preserve">Leuk Lymphoma </w:t>
      </w:r>
      <w:r w:rsidRPr="00CD1AD0">
        <w:rPr>
          <w:rFonts w:ascii="Palatino Linotype" w:hAnsi="Palatino Linotype"/>
          <w:b/>
          <w:sz w:val="18"/>
        </w:rPr>
        <w:t>2005</w:t>
      </w:r>
      <w:r w:rsidRPr="00CD1AD0">
        <w:rPr>
          <w:rFonts w:ascii="Palatino Linotype" w:hAnsi="Palatino Linotype"/>
          <w:sz w:val="18"/>
        </w:rPr>
        <w:t xml:space="preserve">, </w:t>
      </w:r>
      <w:r w:rsidRPr="00CD1AD0">
        <w:rPr>
          <w:rFonts w:ascii="Palatino Linotype" w:hAnsi="Palatino Linotype"/>
          <w:i/>
          <w:sz w:val="18"/>
        </w:rPr>
        <w:t>46</w:t>
      </w:r>
      <w:r w:rsidRPr="00CD1AD0">
        <w:rPr>
          <w:rFonts w:ascii="Palatino Linotype" w:hAnsi="Palatino Linotype"/>
          <w:sz w:val="18"/>
        </w:rPr>
        <w:t>, 1261-1268, doi:10.1080/10428190500126463.</w:t>
      </w:r>
    </w:p>
    <w:p w14:paraId="1EB0B570"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139.</w:t>
      </w:r>
      <w:r w:rsidRPr="00CD1AD0">
        <w:rPr>
          <w:rFonts w:ascii="Palatino Linotype" w:hAnsi="Palatino Linotype"/>
          <w:sz w:val="18"/>
        </w:rPr>
        <w:tab/>
        <w:t xml:space="preserve">Midwood, K.S.; Chiquet, M.; Tucker, R.P.; Orend, G. Tenascin-C at a glance. </w:t>
      </w:r>
      <w:r w:rsidRPr="00CD1AD0">
        <w:rPr>
          <w:rFonts w:ascii="Palatino Linotype" w:hAnsi="Palatino Linotype"/>
          <w:i/>
          <w:sz w:val="18"/>
        </w:rPr>
        <w:t xml:space="preserve">J Cell Sci </w:t>
      </w:r>
      <w:r w:rsidRPr="00CD1AD0">
        <w:rPr>
          <w:rFonts w:ascii="Palatino Linotype" w:hAnsi="Palatino Linotype"/>
          <w:b/>
          <w:sz w:val="18"/>
        </w:rPr>
        <w:t>2016</w:t>
      </w:r>
      <w:r w:rsidRPr="00CD1AD0">
        <w:rPr>
          <w:rFonts w:ascii="Palatino Linotype" w:hAnsi="Palatino Linotype"/>
          <w:sz w:val="18"/>
        </w:rPr>
        <w:t xml:space="preserve">, </w:t>
      </w:r>
      <w:r w:rsidRPr="00CD1AD0">
        <w:rPr>
          <w:rFonts w:ascii="Palatino Linotype" w:hAnsi="Palatino Linotype"/>
          <w:i/>
          <w:sz w:val="18"/>
        </w:rPr>
        <w:t>129</w:t>
      </w:r>
      <w:r w:rsidRPr="00CD1AD0">
        <w:rPr>
          <w:rFonts w:ascii="Palatino Linotype" w:hAnsi="Palatino Linotype"/>
          <w:sz w:val="18"/>
        </w:rPr>
        <w:t>, 4321-4327, doi:10.1242/jcs.190546.</w:t>
      </w:r>
    </w:p>
    <w:p w14:paraId="7022B3D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140.</w:t>
      </w:r>
      <w:r w:rsidRPr="00CD1AD0">
        <w:rPr>
          <w:rFonts w:ascii="Palatino Linotype" w:hAnsi="Palatino Linotype"/>
          <w:sz w:val="18"/>
        </w:rPr>
        <w:tab/>
        <w:t xml:space="preserve">Alexander-Kaufman, K.; Harper, C. Transketolase: observations in alcohol-related brain damage research. </w:t>
      </w:r>
      <w:r w:rsidRPr="00CD1AD0">
        <w:rPr>
          <w:rFonts w:ascii="Palatino Linotype" w:hAnsi="Palatino Linotype"/>
          <w:i/>
          <w:sz w:val="18"/>
        </w:rPr>
        <w:t xml:space="preserve">Int J Biochem Cell Biol </w:t>
      </w:r>
      <w:r w:rsidRPr="00CD1AD0">
        <w:rPr>
          <w:rFonts w:ascii="Palatino Linotype" w:hAnsi="Palatino Linotype"/>
          <w:b/>
          <w:sz w:val="18"/>
        </w:rPr>
        <w:t>2009</w:t>
      </w:r>
      <w:r w:rsidRPr="00CD1AD0">
        <w:rPr>
          <w:rFonts w:ascii="Palatino Linotype" w:hAnsi="Palatino Linotype"/>
          <w:sz w:val="18"/>
        </w:rPr>
        <w:t xml:space="preserve">, </w:t>
      </w:r>
      <w:r w:rsidRPr="00CD1AD0">
        <w:rPr>
          <w:rFonts w:ascii="Palatino Linotype" w:hAnsi="Palatino Linotype"/>
          <w:i/>
          <w:sz w:val="18"/>
        </w:rPr>
        <w:t>41</w:t>
      </w:r>
      <w:r w:rsidRPr="00CD1AD0">
        <w:rPr>
          <w:rFonts w:ascii="Palatino Linotype" w:hAnsi="Palatino Linotype"/>
          <w:sz w:val="18"/>
        </w:rPr>
        <w:t>, 717-720, doi:10.1016/j.biocel.2008.04.005.</w:t>
      </w:r>
    </w:p>
    <w:p w14:paraId="5BA49F5F"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141.</w:t>
      </w:r>
      <w:r w:rsidRPr="00CD1AD0">
        <w:rPr>
          <w:rFonts w:ascii="Palatino Linotype" w:hAnsi="Palatino Linotype"/>
          <w:sz w:val="18"/>
        </w:rPr>
        <w:tab/>
        <w:t xml:space="preserve">van Roeyen, C.R.; Ostendorf, T.; Floege, J. The platelet-derived growth factor system in renal disease: an emerging role of endogenous inhibitors. </w:t>
      </w:r>
      <w:r w:rsidRPr="00CD1AD0">
        <w:rPr>
          <w:rFonts w:ascii="Palatino Linotype" w:hAnsi="Palatino Linotype"/>
          <w:i/>
          <w:sz w:val="18"/>
        </w:rPr>
        <w:t xml:space="preserve">Eur J Cell Biol </w:t>
      </w:r>
      <w:r w:rsidRPr="00CD1AD0">
        <w:rPr>
          <w:rFonts w:ascii="Palatino Linotype" w:hAnsi="Palatino Linotype"/>
          <w:b/>
          <w:sz w:val="18"/>
        </w:rPr>
        <w:t>2012</w:t>
      </w:r>
      <w:r w:rsidRPr="00CD1AD0">
        <w:rPr>
          <w:rFonts w:ascii="Palatino Linotype" w:hAnsi="Palatino Linotype"/>
          <w:sz w:val="18"/>
        </w:rPr>
        <w:t xml:space="preserve">, </w:t>
      </w:r>
      <w:r w:rsidRPr="00CD1AD0">
        <w:rPr>
          <w:rFonts w:ascii="Palatino Linotype" w:hAnsi="Palatino Linotype"/>
          <w:i/>
          <w:sz w:val="18"/>
        </w:rPr>
        <w:t>91</w:t>
      </w:r>
      <w:r w:rsidRPr="00CD1AD0">
        <w:rPr>
          <w:rFonts w:ascii="Palatino Linotype" w:hAnsi="Palatino Linotype"/>
          <w:sz w:val="18"/>
        </w:rPr>
        <w:t>, 542-551, doi:10.1016/j.ejcb.2011.07.003.</w:t>
      </w:r>
    </w:p>
    <w:p w14:paraId="75D26678"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142.</w:t>
      </w:r>
      <w:r w:rsidRPr="00CD1AD0">
        <w:rPr>
          <w:rFonts w:ascii="Palatino Linotype" w:hAnsi="Palatino Linotype"/>
          <w:sz w:val="18"/>
        </w:rPr>
        <w:tab/>
        <w:t xml:space="preserve">Leung, K. Microbubbles coated with antibody to intracellular adhesion molecule-1. In </w:t>
      </w:r>
      <w:r w:rsidRPr="00CD1AD0">
        <w:rPr>
          <w:rFonts w:ascii="Palatino Linotype" w:hAnsi="Palatino Linotype"/>
          <w:i/>
          <w:sz w:val="18"/>
        </w:rPr>
        <w:t>Molecular Imaging and Contrast Agent Database (MICAD)</w:t>
      </w:r>
      <w:r w:rsidRPr="00CD1AD0">
        <w:rPr>
          <w:rFonts w:ascii="Palatino Linotype" w:hAnsi="Palatino Linotype"/>
          <w:sz w:val="18"/>
        </w:rPr>
        <w:t>, National Center for Biotechnology Information (US): Bethesda (MD), 2004.</w:t>
      </w:r>
    </w:p>
    <w:p w14:paraId="7A260477"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143.</w:t>
      </w:r>
      <w:r w:rsidRPr="00CD1AD0">
        <w:rPr>
          <w:rFonts w:ascii="Palatino Linotype" w:hAnsi="Palatino Linotype"/>
          <w:sz w:val="18"/>
        </w:rPr>
        <w:tab/>
        <w:t xml:space="preserve">Moschen, A.R.; Adolph, T.E.; Gerner, R.R.; Wieser, V.; Tilg, H. Lipocalin-2: A Master Mediator of Intestinal and Metabolic Inflammation. </w:t>
      </w:r>
      <w:r w:rsidRPr="00CD1AD0">
        <w:rPr>
          <w:rFonts w:ascii="Palatino Linotype" w:hAnsi="Palatino Linotype"/>
          <w:i/>
          <w:sz w:val="18"/>
        </w:rPr>
        <w:t xml:space="preserve">Trends Endocrinol Metab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28</w:t>
      </w:r>
      <w:r w:rsidRPr="00CD1AD0">
        <w:rPr>
          <w:rFonts w:ascii="Palatino Linotype" w:hAnsi="Palatino Linotype"/>
          <w:sz w:val="18"/>
        </w:rPr>
        <w:t>, 388-397, doi:10.1016/j.tem.2017.01.003.</w:t>
      </w:r>
    </w:p>
    <w:p w14:paraId="21FECB7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144.</w:t>
      </w:r>
      <w:r w:rsidRPr="00CD1AD0">
        <w:rPr>
          <w:rFonts w:ascii="Palatino Linotype" w:hAnsi="Palatino Linotype"/>
          <w:sz w:val="18"/>
        </w:rPr>
        <w:tab/>
        <w:t xml:space="preserve">Koller, L.; Richter, B.; Winter, M.P.; Sulzgruber, P.; Potolidis, C.; Liebhart, F.; Mortl, D.; Berger, R.; Goliasch, G.; Lang, I., et al. Clusterin/apolipoprotein J is independently associated with survival in patients with chronic heart failure. </w:t>
      </w:r>
      <w:r w:rsidRPr="00CD1AD0">
        <w:rPr>
          <w:rFonts w:ascii="Palatino Linotype" w:hAnsi="Palatino Linotype"/>
          <w:i/>
          <w:sz w:val="18"/>
        </w:rPr>
        <w:t xml:space="preserve">J Clin Lipidol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11</w:t>
      </w:r>
      <w:r w:rsidRPr="00CD1AD0">
        <w:rPr>
          <w:rFonts w:ascii="Palatino Linotype" w:hAnsi="Palatino Linotype"/>
          <w:sz w:val="18"/>
        </w:rPr>
        <w:t>, 178-184, doi:10.1016/j.jacl.2016.11.009.</w:t>
      </w:r>
    </w:p>
    <w:p w14:paraId="6191437E"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145.</w:t>
      </w:r>
      <w:r w:rsidRPr="00CD1AD0">
        <w:rPr>
          <w:rFonts w:ascii="Palatino Linotype" w:hAnsi="Palatino Linotype"/>
          <w:sz w:val="18"/>
        </w:rPr>
        <w:tab/>
        <w:t xml:space="preserve">Wang, X.; Abraham, S.; McKenzie, J.A.G.; Jeffs, N.; Swire, M.; Tripathi, V.B.; Luhmann, U.F.O.; Lange, C.A.K.; Zhai, Z.; Arthur, H.M., et al. LRG1 promotes angiogenesis by modulating endothelial TGF-beta signalling. </w:t>
      </w:r>
      <w:r w:rsidRPr="00CD1AD0">
        <w:rPr>
          <w:rFonts w:ascii="Palatino Linotype" w:hAnsi="Palatino Linotype"/>
          <w:i/>
          <w:sz w:val="18"/>
        </w:rPr>
        <w:t xml:space="preserve">Nature </w:t>
      </w:r>
      <w:r w:rsidRPr="00CD1AD0">
        <w:rPr>
          <w:rFonts w:ascii="Palatino Linotype" w:hAnsi="Palatino Linotype"/>
          <w:b/>
          <w:sz w:val="18"/>
        </w:rPr>
        <w:t>2013</w:t>
      </w:r>
      <w:r w:rsidRPr="00CD1AD0">
        <w:rPr>
          <w:rFonts w:ascii="Palatino Linotype" w:hAnsi="Palatino Linotype"/>
          <w:sz w:val="18"/>
        </w:rPr>
        <w:t xml:space="preserve">, </w:t>
      </w:r>
      <w:r w:rsidRPr="00CD1AD0">
        <w:rPr>
          <w:rFonts w:ascii="Palatino Linotype" w:hAnsi="Palatino Linotype"/>
          <w:i/>
          <w:sz w:val="18"/>
        </w:rPr>
        <w:t>499</w:t>
      </w:r>
      <w:r w:rsidRPr="00CD1AD0">
        <w:rPr>
          <w:rFonts w:ascii="Palatino Linotype" w:hAnsi="Palatino Linotype"/>
          <w:sz w:val="18"/>
        </w:rPr>
        <w:t>, 306-311, doi:10.1038/nature12345.</w:t>
      </w:r>
    </w:p>
    <w:p w14:paraId="0278362F"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146.</w:t>
      </w:r>
      <w:r w:rsidRPr="00CD1AD0">
        <w:rPr>
          <w:rFonts w:ascii="Palatino Linotype" w:hAnsi="Palatino Linotype"/>
          <w:sz w:val="18"/>
        </w:rPr>
        <w:tab/>
        <w:t xml:space="preserve">Pepper, R.J.; Draibe, J.B.; Caplin, B.; Fervenza, F.C.; Hoffman, G.S.; Kallenberg, C.G.; Langford, C.A.; Monach, P.A.; Seo, P.; Spiera, R., et al. Association of Serum Calprotectin (S100A8/A9) Level With Disease Relapse in Proteinase 3-Antineutrophil Cytoplasmic Antibody-Associated Vasculitis. </w:t>
      </w:r>
      <w:r w:rsidRPr="00CD1AD0">
        <w:rPr>
          <w:rFonts w:ascii="Palatino Linotype" w:hAnsi="Palatino Linotype"/>
          <w:i/>
          <w:sz w:val="18"/>
        </w:rPr>
        <w:t xml:space="preserve">Arthritis Rheumatol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69</w:t>
      </w:r>
      <w:r w:rsidRPr="00CD1AD0">
        <w:rPr>
          <w:rFonts w:ascii="Palatino Linotype" w:hAnsi="Palatino Linotype"/>
          <w:sz w:val="18"/>
        </w:rPr>
        <w:t>, 185-193, doi:10.1002/art.39814.</w:t>
      </w:r>
    </w:p>
    <w:p w14:paraId="57BFD60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147.</w:t>
      </w:r>
      <w:r w:rsidRPr="00CD1AD0">
        <w:rPr>
          <w:rFonts w:ascii="Palatino Linotype" w:hAnsi="Palatino Linotype"/>
          <w:sz w:val="18"/>
        </w:rPr>
        <w:tab/>
        <w:t>Kronbichler, A.; Leierer, J.; Gauckler, P.; Shin, J.I. Comorbidities in ANCA-associated vasculitis.</w:t>
      </w:r>
    </w:p>
    <w:p w14:paraId="5E29FE3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148.</w:t>
      </w:r>
      <w:r w:rsidRPr="00CD1AD0">
        <w:rPr>
          <w:rFonts w:ascii="Palatino Linotype" w:hAnsi="Palatino Linotype"/>
          <w:sz w:val="18"/>
        </w:rPr>
        <w:tab/>
        <w:t xml:space="preserve">Aimo, A.; Migliorini, P.; Vergaro, G.; Franzini, M.; Passino, C.; Maisel, A.; Emdin, M. The IL-33/ST2 pathway, inflammation and atherosclerosis: Trigger and target? </w:t>
      </w:r>
      <w:r w:rsidRPr="00CD1AD0">
        <w:rPr>
          <w:rFonts w:ascii="Palatino Linotype" w:hAnsi="Palatino Linotype"/>
          <w:i/>
          <w:sz w:val="18"/>
        </w:rPr>
        <w:t xml:space="preserve">Int J Cardiol </w:t>
      </w:r>
      <w:r w:rsidRPr="00CD1AD0">
        <w:rPr>
          <w:rFonts w:ascii="Palatino Linotype" w:hAnsi="Palatino Linotype"/>
          <w:b/>
          <w:sz w:val="18"/>
        </w:rPr>
        <w:t>2018</w:t>
      </w:r>
      <w:r w:rsidRPr="00CD1AD0">
        <w:rPr>
          <w:rFonts w:ascii="Palatino Linotype" w:hAnsi="Palatino Linotype"/>
          <w:sz w:val="18"/>
        </w:rPr>
        <w:t xml:space="preserve">, </w:t>
      </w:r>
      <w:r w:rsidRPr="00CD1AD0">
        <w:rPr>
          <w:rFonts w:ascii="Palatino Linotype" w:hAnsi="Palatino Linotype"/>
          <w:i/>
          <w:sz w:val="18"/>
        </w:rPr>
        <w:t>267</w:t>
      </w:r>
      <w:r w:rsidRPr="00CD1AD0">
        <w:rPr>
          <w:rFonts w:ascii="Palatino Linotype" w:hAnsi="Palatino Linotype"/>
          <w:sz w:val="18"/>
        </w:rPr>
        <w:t>, 188-192, doi:10.1016/j.ijcard.2018.05.056.</w:t>
      </w:r>
    </w:p>
    <w:p w14:paraId="1DB29B0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149.</w:t>
      </w:r>
      <w:r w:rsidRPr="00CD1AD0">
        <w:rPr>
          <w:rFonts w:ascii="Palatino Linotype" w:hAnsi="Palatino Linotype"/>
          <w:sz w:val="18"/>
        </w:rPr>
        <w:tab/>
        <w:t xml:space="preserve">Martin, K.R.; Witko-Sarsat, V. Proteinase 3: the odd one out that became an autoantigen. </w:t>
      </w:r>
      <w:r w:rsidRPr="00CD1AD0">
        <w:rPr>
          <w:rFonts w:ascii="Palatino Linotype" w:hAnsi="Palatino Linotype"/>
          <w:i/>
          <w:sz w:val="18"/>
        </w:rPr>
        <w:t xml:space="preserve">J Leukoc Biol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102</w:t>
      </w:r>
      <w:r w:rsidRPr="00CD1AD0">
        <w:rPr>
          <w:rFonts w:ascii="Palatino Linotype" w:hAnsi="Palatino Linotype"/>
          <w:sz w:val="18"/>
        </w:rPr>
        <w:t>, 689-698, doi:10.1189/jlb.3MR0217-069R.</w:t>
      </w:r>
    </w:p>
    <w:p w14:paraId="3E61A3D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150.</w:t>
      </w:r>
      <w:r w:rsidRPr="00CD1AD0">
        <w:rPr>
          <w:rFonts w:ascii="Palatino Linotype" w:hAnsi="Palatino Linotype"/>
          <w:sz w:val="18"/>
        </w:rPr>
        <w:tab/>
        <w:t xml:space="preserve">Jerke, U.; Marino, S.F.; Daumke, O.; Kettritz, R. Characterization of the CD177 interaction with the ANCA antigen proteinase 3. </w:t>
      </w:r>
      <w:r w:rsidRPr="00CD1AD0">
        <w:rPr>
          <w:rFonts w:ascii="Palatino Linotype" w:hAnsi="Palatino Linotype"/>
          <w:i/>
          <w:sz w:val="18"/>
        </w:rPr>
        <w:t xml:space="preserve">Sci Rep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7</w:t>
      </w:r>
      <w:r w:rsidRPr="00CD1AD0">
        <w:rPr>
          <w:rFonts w:ascii="Palatino Linotype" w:hAnsi="Palatino Linotype"/>
          <w:sz w:val="18"/>
        </w:rPr>
        <w:t>, 43328, doi:10.1038/srep43328.</w:t>
      </w:r>
    </w:p>
    <w:p w14:paraId="69BF8BE5"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151.</w:t>
      </w:r>
      <w:r w:rsidRPr="00CD1AD0">
        <w:rPr>
          <w:rFonts w:ascii="Palatino Linotype" w:hAnsi="Palatino Linotype"/>
          <w:sz w:val="18"/>
        </w:rPr>
        <w:tab/>
        <w:t xml:space="preserve">Kantari, C.; Pederzoli-Ribeil, M.; Amir-Moazami, O.; Gausson-Dorey, V.; Moura, I.C.; Lecomte, M.C.; Benhamou, M.; Witko-Sarsat, V. Proteinase 3, the Wegener autoantigen, is externalized during neutrophil apoptosis: evidence for a functional association with phospholipid scramblase 1 and interference with macrophage phagocytosis. </w:t>
      </w:r>
      <w:r w:rsidRPr="00CD1AD0">
        <w:rPr>
          <w:rFonts w:ascii="Palatino Linotype" w:hAnsi="Palatino Linotype"/>
          <w:i/>
          <w:sz w:val="18"/>
        </w:rPr>
        <w:t xml:space="preserve">Blood </w:t>
      </w:r>
      <w:r w:rsidRPr="00CD1AD0">
        <w:rPr>
          <w:rFonts w:ascii="Palatino Linotype" w:hAnsi="Palatino Linotype"/>
          <w:b/>
          <w:sz w:val="18"/>
        </w:rPr>
        <w:t>2007</w:t>
      </w:r>
      <w:r w:rsidRPr="00CD1AD0">
        <w:rPr>
          <w:rFonts w:ascii="Palatino Linotype" w:hAnsi="Palatino Linotype"/>
          <w:sz w:val="18"/>
        </w:rPr>
        <w:t xml:space="preserve">, </w:t>
      </w:r>
      <w:r w:rsidRPr="00CD1AD0">
        <w:rPr>
          <w:rFonts w:ascii="Palatino Linotype" w:hAnsi="Palatino Linotype"/>
          <w:i/>
          <w:sz w:val="18"/>
        </w:rPr>
        <w:t>110</w:t>
      </w:r>
      <w:r w:rsidRPr="00CD1AD0">
        <w:rPr>
          <w:rFonts w:ascii="Palatino Linotype" w:hAnsi="Palatino Linotype"/>
          <w:sz w:val="18"/>
        </w:rPr>
        <w:t>, 4086-4095, doi:10.1182/blood-2007-03-080457.</w:t>
      </w:r>
    </w:p>
    <w:p w14:paraId="1E9D87A5"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152.</w:t>
      </w:r>
      <w:r w:rsidRPr="00CD1AD0">
        <w:rPr>
          <w:rFonts w:ascii="Palatino Linotype" w:hAnsi="Palatino Linotype"/>
          <w:sz w:val="18"/>
        </w:rPr>
        <w:tab/>
        <w:t xml:space="preserve">Gabillet, J.; Millet, A.; Pederzoli-Ribeil, M.; Tacnet-Delorme, P.; Guillevin, L.; Mouthon, L.; Frachet, P.; Witko-Sarsat, V. Proteinase 3, the autoantigen in granulomatosis with polyangiitis, associates with calreticulin on apoptotic neutrophils, impairs macrophage phagocytosis, and promotes inflammation. </w:t>
      </w:r>
      <w:r w:rsidRPr="00CD1AD0">
        <w:rPr>
          <w:rFonts w:ascii="Palatino Linotype" w:hAnsi="Palatino Linotype"/>
          <w:i/>
          <w:sz w:val="18"/>
        </w:rPr>
        <w:t xml:space="preserve">J Immunol </w:t>
      </w:r>
      <w:r w:rsidRPr="00CD1AD0">
        <w:rPr>
          <w:rFonts w:ascii="Palatino Linotype" w:hAnsi="Palatino Linotype"/>
          <w:b/>
          <w:sz w:val="18"/>
        </w:rPr>
        <w:t>2012</w:t>
      </w:r>
      <w:r w:rsidRPr="00CD1AD0">
        <w:rPr>
          <w:rFonts w:ascii="Palatino Linotype" w:hAnsi="Palatino Linotype"/>
          <w:sz w:val="18"/>
        </w:rPr>
        <w:t xml:space="preserve">, </w:t>
      </w:r>
      <w:r w:rsidRPr="00CD1AD0">
        <w:rPr>
          <w:rFonts w:ascii="Palatino Linotype" w:hAnsi="Palatino Linotype"/>
          <w:i/>
          <w:sz w:val="18"/>
        </w:rPr>
        <w:t>189</w:t>
      </w:r>
      <w:r w:rsidRPr="00CD1AD0">
        <w:rPr>
          <w:rFonts w:ascii="Palatino Linotype" w:hAnsi="Palatino Linotype"/>
          <w:sz w:val="18"/>
        </w:rPr>
        <w:t>, 2574-2583, doi:10.4049/jimmunol.1200600.</w:t>
      </w:r>
    </w:p>
    <w:p w14:paraId="0ECAF44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153.</w:t>
      </w:r>
      <w:r w:rsidRPr="00CD1AD0">
        <w:rPr>
          <w:rFonts w:ascii="Palatino Linotype" w:hAnsi="Palatino Linotype"/>
          <w:sz w:val="18"/>
        </w:rPr>
        <w:tab/>
        <w:t xml:space="preserve">Millet, A.; Martin, K.R.; Bonnefoy, F.; Saas, P.; Mocek, J.; Alkan, M.; Terrier, B.; Kerstein, A.; Tamassia, N.; Satyanarayanan, S.K., et al. Proteinase 3 on apoptotic cells disrupts immune silencing in autoimmune vasculitis. </w:t>
      </w:r>
      <w:r w:rsidRPr="00CD1AD0">
        <w:rPr>
          <w:rFonts w:ascii="Palatino Linotype" w:hAnsi="Palatino Linotype"/>
          <w:i/>
          <w:sz w:val="18"/>
        </w:rPr>
        <w:t xml:space="preserve">J Clin Invest </w:t>
      </w:r>
      <w:r w:rsidRPr="00CD1AD0">
        <w:rPr>
          <w:rFonts w:ascii="Palatino Linotype" w:hAnsi="Palatino Linotype"/>
          <w:b/>
          <w:sz w:val="18"/>
        </w:rPr>
        <w:t>2015</w:t>
      </w:r>
      <w:r w:rsidRPr="00CD1AD0">
        <w:rPr>
          <w:rFonts w:ascii="Palatino Linotype" w:hAnsi="Palatino Linotype"/>
          <w:sz w:val="18"/>
        </w:rPr>
        <w:t xml:space="preserve">, </w:t>
      </w:r>
      <w:r w:rsidRPr="00CD1AD0">
        <w:rPr>
          <w:rFonts w:ascii="Palatino Linotype" w:hAnsi="Palatino Linotype"/>
          <w:i/>
          <w:sz w:val="18"/>
        </w:rPr>
        <w:t>125</w:t>
      </w:r>
      <w:r w:rsidRPr="00CD1AD0">
        <w:rPr>
          <w:rFonts w:ascii="Palatino Linotype" w:hAnsi="Palatino Linotype"/>
          <w:sz w:val="18"/>
        </w:rPr>
        <w:t>, 4107-4121, doi:10.1172/JCI78182.</w:t>
      </w:r>
    </w:p>
    <w:p w14:paraId="432A3CA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154.</w:t>
      </w:r>
      <w:r w:rsidRPr="00CD1AD0">
        <w:rPr>
          <w:rFonts w:ascii="Palatino Linotype" w:hAnsi="Palatino Linotype"/>
          <w:sz w:val="18"/>
        </w:rPr>
        <w:tab/>
        <w:t xml:space="preserve">Everts-Graber, J.; Martin, K.R.; Thieblemont, N.; Mocek, J.; Roccabianca, A.; Chafey, P.; Le Gall, M.; Tacnet-Delorme, P.; Reutelingsperger, C.P.; Naccache, J.M., et al. Proteomic analysis of neutrophils in ANCA-associated vasculitis reveals a dysregulation in proteinase 3-associated proteins such as annexin-A1 involved in apoptotic cell clearance. </w:t>
      </w:r>
      <w:r w:rsidRPr="00CD1AD0">
        <w:rPr>
          <w:rFonts w:ascii="Palatino Linotype" w:hAnsi="Palatino Linotype"/>
          <w:i/>
          <w:sz w:val="18"/>
        </w:rPr>
        <w:t xml:space="preserve">Kidney Int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96</w:t>
      </w:r>
      <w:r w:rsidRPr="00CD1AD0">
        <w:rPr>
          <w:rFonts w:ascii="Palatino Linotype" w:hAnsi="Palatino Linotype"/>
          <w:sz w:val="18"/>
        </w:rPr>
        <w:t>, 397-408, doi:10.1016/j.kint.2019.02.017.</w:t>
      </w:r>
    </w:p>
    <w:p w14:paraId="4C94B7E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155.</w:t>
      </w:r>
      <w:r w:rsidRPr="00CD1AD0">
        <w:rPr>
          <w:rFonts w:ascii="Palatino Linotype" w:hAnsi="Palatino Linotype"/>
          <w:sz w:val="18"/>
        </w:rPr>
        <w:tab/>
        <w:t xml:space="preserve">van Dam, L.S.; Dirikgil, E.; Bredewold, E.W.; Ray, A.; Bakker, J.A.; van Kooten, C.; Rabelink, T.J.; Teng, Y.K.O. Proteinase-3-anti-neutrophil cytoplasmic antibodies (PR3-ANCAs) predict relapses in ANCA-associated vasculitis patients after rituximab. </w:t>
      </w:r>
      <w:r w:rsidRPr="00CD1AD0">
        <w:rPr>
          <w:rFonts w:ascii="Palatino Linotype" w:hAnsi="Palatino Linotype"/>
          <w:i/>
          <w:sz w:val="18"/>
        </w:rPr>
        <w:t xml:space="preserve">Nephrol Dial Transplant </w:t>
      </w:r>
      <w:r w:rsidRPr="00CD1AD0">
        <w:rPr>
          <w:rFonts w:ascii="Palatino Linotype" w:hAnsi="Palatino Linotype"/>
          <w:b/>
          <w:sz w:val="18"/>
        </w:rPr>
        <w:t>2020</w:t>
      </w:r>
      <w:r w:rsidRPr="00CD1AD0">
        <w:rPr>
          <w:rFonts w:ascii="Palatino Linotype" w:hAnsi="Palatino Linotype"/>
          <w:sz w:val="18"/>
        </w:rPr>
        <w:t>, doi:10.1093/ndt/gfaa066.</w:t>
      </w:r>
    </w:p>
    <w:p w14:paraId="10719740"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156.</w:t>
      </w:r>
      <w:r w:rsidRPr="00CD1AD0">
        <w:rPr>
          <w:rFonts w:ascii="Palatino Linotype" w:hAnsi="Palatino Linotype"/>
          <w:sz w:val="18"/>
        </w:rPr>
        <w:tab/>
        <w:t xml:space="preserve">Lee, A.; Nissen, M.J.; Beroukas, D.; Ahern, M.J.; Barbara, J.A. Detectable anti-proteinase-3 antibodies precede clinical manifestations in a case of anti-neutrophil cytoplasmic antibody-associated vasculitis. </w:t>
      </w:r>
      <w:r w:rsidRPr="00CD1AD0">
        <w:rPr>
          <w:rFonts w:ascii="Palatino Linotype" w:hAnsi="Palatino Linotype"/>
          <w:i/>
          <w:sz w:val="18"/>
        </w:rPr>
        <w:t xml:space="preserve">Scand J Rheumatol </w:t>
      </w:r>
      <w:r w:rsidRPr="00CD1AD0">
        <w:rPr>
          <w:rFonts w:ascii="Palatino Linotype" w:hAnsi="Palatino Linotype"/>
          <w:b/>
          <w:sz w:val="18"/>
        </w:rPr>
        <w:t>2020</w:t>
      </w:r>
      <w:r w:rsidRPr="00CD1AD0">
        <w:rPr>
          <w:rFonts w:ascii="Palatino Linotype" w:hAnsi="Palatino Linotype"/>
          <w:sz w:val="18"/>
        </w:rPr>
        <w:t>, 1-2, doi:10.1080/03009742.2020.1732461.</w:t>
      </w:r>
    </w:p>
    <w:p w14:paraId="5324792A"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157.</w:t>
      </w:r>
      <w:r w:rsidRPr="00CD1AD0">
        <w:rPr>
          <w:rFonts w:ascii="Palatino Linotype" w:hAnsi="Palatino Linotype"/>
          <w:sz w:val="18"/>
        </w:rPr>
        <w:tab/>
        <w:t xml:space="preserve">Booth, A.; Harper, L.; Hammad, T.; Bacon, P.; Griffith, M.; Levy, J.; Savage, C.; Pusey, C.; Jayne, D. Prospective study of TNFalpha blockade with infliximab in anti-neutrophil cytoplasmic antibody-associated systemic vasculitis. </w:t>
      </w:r>
      <w:r w:rsidRPr="00CD1AD0">
        <w:rPr>
          <w:rFonts w:ascii="Palatino Linotype" w:hAnsi="Palatino Linotype"/>
          <w:i/>
          <w:sz w:val="18"/>
        </w:rPr>
        <w:t xml:space="preserve">J Am Soc Nephrol </w:t>
      </w:r>
      <w:r w:rsidRPr="00CD1AD0">
        <w:rPr>
          <w:rFonts w:ascii="Palatino Linotype" w:hAnsi="Palatino Linotype"/>
          <w:b/>
          <w:sz w:val="18"/>
        </w:rPr>
        <w:t>2004</w:t>
      </w:r>
      <w:r w:rsidRPr="00CD1AD0">
        <w:rPr>
          <w:rFonts w:ascii="Palatino Linotype" w:hAnsi="Palatino Linotype"/>
          <w:sz w:val="18"/>
        </w:rPr>
        <w:t xml:space="preserve">, </w:t>
      </w:r>
      <w:r w:rsidRPr="00CD1AD0">
        <w:rPr>
          <w:rFonts w:ascii="Palatino Linotype" w:hAnsi="Palatino Linotype"/>
          <w:i/>
          <w:sz w:val="18"/>
        </w:rPr>
        <w:t>15</w:t>
      </w:r>
      <w:r w:rsidRPr="00CD1AD0">
        <w:rPr>
          <w:rFonts w:ascii="Palatino Linotype" w:hAnsi="Palatino Linotype"/>
          <w:sz w:val="18"/>
        </w:rPr>
        <w:t>, 717-721, doi:10.1097/01.asn.0000114554.67106.28.</w:t>
      </w:r>
    </w:p>
    <w:p w14:paraId="3E257F81"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158.</w:t>
      </w:r>
      <w:r w:rsidRPr="00CD1AD0">
        <w:rPr>
          <w:rFonts w:ascii="Palatino Linotype" w:hAnsi="Palatino Linotype"/>
          <w:sz w:val="18"/>
        </w:rPr>
        <w:tab/>
        <w:t xml:space="preserve">Kronbichler, A.; Kerschbaum, J.; Gopaluni, S.; Tieu, J.; Alberici, F.; Jones, R.B.; Smith, R.M.; Jayne, D.R.W. Trimethoprim-sulfamethoxazole prophylaxis prevents severe/life-threatening infections following rituximab in antineutrophil cytoplasm antibody-associated vasculitis. </w:t>
      </w:r>
      <w:r w:rsidRPr="00CD1AD0">
        <w:rPr>
          <w:rFonts w:ascii="Palatino Linotype" w:hAnsi="Palatino Linotype"/>
          <w:i/>
          <w:sz w:val="18"/>
        </w:rPr>
        <w:t xml:space="preserve">Ann Rheum Dis </w:t>
      </w:r>
      <w:r w:rsidRPr="00CD1AD0">
        <w:rPr>
          <w:rFonts w:ascii="Palatino Linotype" w:hAnsi="Palatino Linotype"/>
          <w:b/>
          <w:sz w:val="18"/>
        </w:rPr>
        <w:t>2018</w:t>
      </w:r>
      <w:r w:rsidRPr="00CD1AD0">
        <w:rPr>
          <w:rFonts w:ascii="Palatino Linotype" w:hAnsi="Palatino Linotype"/>
          <w:sz w:val="18"/>
        </w:rPr>
        <w:t xml:space="preserve">, </w:t>
      </w:r>
      <w:r w:rsidRPr="00CD1AD0">
        <w:rPr>
          <w:rFonts w:ascii="Palatino Linotype" w:hAnsi="Palatino Linotype"/>
          <w:i/>
          <w:sz w:val="18"/>
        </w:rPr>
        <w:t>77</w:t>
      </w:r>
      <w:r w:rsidRPr="00CD1AD0">
        <w:rPr>
          <w:rFonts w:ascii="Palatino Linotype" w:hAnsi="Palatino Linotype"/>
          <w:sz w:val="18"/>
        </w:rPr>
        <w:t>, 1440-1447, doi:10.1136/annrheumdis-2017-212861.</w:t>
      </w:r>
    </w:p>
    <w:p w14:paraId="2B317A27"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159.</w:t>
      </w:r>
      <w:r w:rsidRPr="00CD1AD0">
        <w:rPr>
          <w:rFonts w:ascii="Palatino Linotype" w:hAnsi="Palatino Linotype"/>
          <w:sz w:val="18"/>
        </w:rPr>
        <w:tab/>
        <w:t xml:space="preserve">Laurino, S.; Chaudhry, A.; Booth, A.; Conte, G.; Jayne, D. Prospective study of TNFalpha blockade with adalimumab in ANCA-associated systemic vasculitis with renal involvement. </w:t>
      </w:r>
      <w:r w:rsidRPr="00CD1AD0">
        <w:rPr>
          <w:rFonts w:ascii="Palatino Linotype" w:hAnsi="Palatino Linotype"/>
          <w:i/>
          <w:sz w:val="18"/>
        </w:rPr>
        <w:t xml:space="preserve">Nephrol Dial Transplant </w:t>
      </w:r>
      <w:r w:rsidRPr="00CD1AD0">
        <w:rPr>
          <w:rFonts w:ascii="Palatino Linotype" w:hAnsi="Palatino Linotype"/>
          <w:b/>
          <w:sz w:val="18"/>
        </w:rPr>
        <w:t>2010</w:t>
      </w:r>
      <w:r w:rsidRPr="00CD1AD0">
        <w:rPr>
          <w:rFonts w:ascii="Palatino Linotype" w:hAnsi="Palatino Linotype"/>
          <w:sz w:val="18"/>
        </w:rPr>
        <w:t xml:space="preserve">, </w:t>
      </w:r>
      <w:r w:rsidRPr="00CD1AD0">
        <w:rPr>
          <w:rFonts w:ascii="Palatino Linotype" w:hAnsi="Palatino Linotype"/>
          <w:i/>
          <w:sz w:val="18"/>
        </w:rPr>
        <w:t>25</w:t>
      </w:r>
      <w:r w:rsidRPr="00CD1AD0">
        <w:rPr>
          <w:rFonts w:ascii="Palatino Linotype" w:hAnsi="Palatino Linotype"/>
          <w:sz w:val="18"/>
        </w:rPr>
        <w:t>, 3307-3314, doi:10.1093/ndt/gfq187.</w:t>
      </w:r>
    </w:p>
    <w:p w14:paraId="194719EE"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160.</w:t>
      </w:r>
      <w:r w:rsidRPr="00CD1AD0">
        <w:rPr>
          <w:rFonts w:ascii="Palatino Linotype" w:hAnsi="Palatino Linotype"/>
          <w:sz w:val="18"/>
        </w:rPr>
        <w:tab/>
        <w:t xml:space="preserve">Group, W.s.G.E.T.W.R. Etanercept plus standard therapy for Wegener's granulomatosis. </w:t>
      </w:r>
      <w:r w:rsidRPr="00CD1AD0">
        <w:rPr>
          <w:rFonts w:ascii="Palatino Linotype" w:hAnsi="Palatino Linotype"/>
          <w:i/>
          <w:sz w:val="18"/>
        </w:rPr>
        <w:t xml:space="preserve">N Engl J Med </w:t>
      </w:r>
      <w:r w:rsidRPr="00CD1AD0">
        <w:rPr>
          <w:rFonts w:ascii="Palatino Linotype" w:hAnsi="Palatino Linotype"/>
          <w:b/>
          <w:sz w:val="18"/>
        </w:rPr>
        <w:t>2005</w:t>
      </w:r>
      <w:r w:rsidRPr="00CD1AD0">
        <w:rPr>
          <w:rFonts w:ascii="Palatino Linotype" w:hAnsi="Palatino Linotype"/>
          <w:sz w:val="18"/>
        </w:rPr>
        <w:t xml:space="preserve">, </w:t>
      </w:r>
      <w:r w:rsidRPr="00CD1AD0">
        <w:rPr>
          <w:rFonts w:ascii="Palatino Linotype" w:hAnsi="Palatino Linotype"/>
          <w:i/>
          <w:sz w:val="18"/>
        </w:rPr>
        <w:t>352</w:t>
      </w:r>
      <w:r w:rsidRPr="00CD1AD0">
        <w:rPr>
          <w:rFonts w:ascii="Palatino Linotype" w:hAnsi="Palatino Linotype"/>
          <w:sz w:val="18"/>
        </w:rPr>
        <w:t>, 351-361, doi:10.1056/NEJMoa041884.</w:t>
      </w:r>
    </w:p>
    <w:p w14:paraId="4E8869C7"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161.</w:t>
      </w:r>
      <w:r w:rsidRPr="00CD1AD0">
        <w:rPr>
          <w:rFonts w:ascii="Palatino Linotype" w:hAnsi="Palatino Linotype"/>
          <w:sz w:val="18"/>
        </w:rPr>
        <w:tab/>
        <w:t xml:space="preserve">Sakai, R.; Kondo, T.; Kurasawa, T.; Nishi, E.; Okuyama, A.; Chino, K.; Shibata, A.; Okada, Y.; Takei, H.; Nagasawa, H., et al. Current clinical evidence of tocilizumab for the treatment of ANCA-associated vasculitis: a prospective case series for microscopic polyangiitis in a combination with corticosteroids and literature review. </w:t>
      </w:r>
      <w:r w:rsidRPr="00CD1AD0">
        <w:rPr>
          <w:rFonts w:ascii="Palatino Linotype" w:hAnsi="Palatino Linotype"/>
          <w:i/>
          <w:sz w:val="18"/>
        </w:rPr>
        <w:t xml:space="preserve">Clin Rheumatol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36</w:t>
      </w:r>
      <w:r w:rsidRPr="00CD1AD0">
        <w:rPr>
          <w:rFonts w:ascii="Palatino Linotype" w:hAnsi="Palatino Linotype"/>
          <w:sz w:val="18"/>
        </w:rPr>
        <w:t>, 2383-2392, doi:10.1007/s10067-017-3752-0.</w:t>
      </w:r>
    </w:p>
    <w:p w14:paraId="7A538DC8"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162.</w:t>
      </w:r>
      <w:r w:rsidRPr="00CD1AD0">
        <w:rPr>
          <w:rFonts w:ascii="Palatino Linotype" w:hAnsi="Palatino Linotype"/>
          <w:sz w:val="18"/>
        </w:rPr>
        <w:tab/>
        <w:t xml:space="preserve">Kronbichler, A.; Gauckler, P.; Windpessl, M.; Il Shin, J.; Jha, V.; Rovin, B.H.; Oberbauer, R. COVID-19: implications for immunosuppression in kidney disease and transplantation. </w:t>
      </w:r>
      <w:r w:rsidRPr="00CD1AD0">
        <w:rPr>
          <w:rFonts w:ascii="Palatino Linotype" w:hAnsi="Palatino Linotype"/>
          <w:i/>
          <w:sz w:val="18"/>
        </w:rPr>
        <w:t xml:space="preserve">Nat Rev Nephrol </w:t>
      </w:r>
      <w:r w:rsidRPr="00CD1AD0">
        <w:rPr>
          <w:rFonts w:ascii="Palatino Linotype" w:hAnsi="Palatino Linotype"/>
          <w:b/>
          <w:sz w:val="18"/>
        </w:rPr>
        <w:t>2020</w:t>
      </w:r>
      <w:r w:rsidRPr="00CD1AD0">
        <w:rPr>
          <w:rFonts w:ascii="Palatino Linotype" w:hAnsi="Palatino Linotype"/>
          <w:sz w:val="18"/>
        </w:rPr>
        <w:t>, doi:10.1038/s41581-020-0305-6.</w:t>
      </w:r>
    </w:p>
    <w:p w14:paraId="2F513E0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163.</w:t>
      </w:r>
      <w:r w:rsidRPr="00CD1AD0">
        <w:rPr>
          <w:rFonts w:ascii="Palatino Linotype" w:hAnsi="Palatino Linotype"/>
          <w:sz w:val="18"/>
        </w:rPr>
        <w:tab/>
        <w:t xml:space="preserve">Jayne, D.; Blockmans, D.; Luqmani, R.; Moiseev, S.; Ji, B.; Green, Y.; Hall, L.; Roth, D.; Henderson, R.B.; Merkel, P.A., et al. Efficacy and Safety of Belimumab and Azathioprine for Maintenance of Remission in Antineutrophil Cytoplasmic Antibody-Associated Vasculitis: A Randomized Controlled Study. </w:t>
      </w:r>
      <w:r w:rsidRPr="00CD1AD0">
        <w:rPr>
          <w:rFonts w:ascii="Palatino Linotype" w:hAnsi="Palatino Linotype"/>
          <w:i/>
          <w:sz w:val="18"/>
        </w:rPr>
        <w:t xml:space="preserve">Arthritis Rheumatol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71</w:t>
      </w:r>
      <w:r w:rsidRPr="00CD1AD0">
        <w:rPr>
          <w:rFonts w:ascii="Palatino Linotype" w:hAnsi="Palatino Linotype"/>
          <w:sz w:val="18"/>
        </w:rPr>
        <w:t>, 952-963, doi:10.1002/art.40802.</w:t>
      </w:r>
    </w:p>
    <w:p w14:paraId="5D7DBB17"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164.</w:t>
      </w:r>
      <w:r w:rsidRPr="00CD1AD0">
        <w:rPr>
          <w:rFonts w:ascii="Palatino Linotype" w:hAnsi="Palatino Linotype"/>
          <w:sz w:val="18"/>
        </w:rPr>
        <w:tab/>
        <w:t xml:space="preserve">Kronbichler, A.; Brezina, B.; Gauckler, P.; Quintana, L.F.; Jayne, D.R.W. Refractory lupus nephritis: When, why and how to treat. </w:t>
      </w:r>
      <w:r w:rsidRPr="00CD1AD0">
        <w:rPr>
          <w:rFonts w:ascii="Palatino Linotype" w:hAnsi="Palatino Linotype"/>
          <w:i/>
          <w:sz w:val="18"/>
        </w:rPr>
        <w:t xml:space="preserve">Autoimmun Rev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18</w:t>
      </w:r>
      <w:r w:rsidRPr="00CD1AD0">
        <w:rPr>
          <w:rFonts w:ascii="Palatino Linotype" w:hAnsi="Palatino Linotype"/>
          <w:sz w:val="18"/>
        </w:rPr>
        <w:t>, 510-518, doi:10.1016/j.autrev.2019.03.004.</w:t>
      </w:r>
    </w:p>
    <w:p w14:paraId="3F645674"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165.</w:t>
      </w:r>
      <w:r w:rsidRPr="00CD1AD0">
        <w:rPr>
          <w:rFonts w:ascii="Palatino Linotype" w:hAnsi="Palatino Linotype"/>
          <w:sz w:val="18"/>
        </w:rPr>
        <w:tab/>
        <w:t xml:space="preserve">Atisha-Fregoso, Y.; Malkiel, S.; Harris, K.M.; Byron, M.; Ding, L.; Kanaparthi, S.; Barry, W.T.; Gao, W.; Ryker, K.; Tosta, P., et al. CALIBRATE: A Phase 2 Randomized Trial of Rituximab Plus Cyclophosphamide Followed by Belimumab for the Treatment of Lupus Nephritis. </w:t>
      </w:r>
      <w:r w:rsidRPr="00CD1AD0">
        <w:rPr>
          <w:rFonts w:ascii="Palatino Linotype" w:hAnsi="Palatino Linotype"/>
          <w:i/>
          <w:sz w:val="18"/>
        </w:rPr>
        <w:t xml:space="preserve">Arthritis Rheumatol </w:t>
      </w:r>
      <w:r w:rsidRPr="00CD1AD0">
        <w:rPr>
          <w:rFonts w:ascii="Palatino Linotype" w:hAnsi="Palatino Linotype"/>
          <w:b/>
          <w:sz w:val="18"/>
        </w:rPr>
        <w:t>2020</w:t>
      </w:r>
      <w:r w:rsidRPr="00CD1AD0">
        <w:rPr>
          <w:rFonts w:ascii="Palatino Linotype" w:hAnsi="Palatino Linotype"/>
          <w:sz w:val="18"/>
        </w:rPr>
        <w:t>, doi:10.1002/art.41466.</w:t>
      </w:r>
    </w:p>
    <w:p w14:paraId="744F6E33"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166.</w:t>
      </w:r>
      <w:r w:rsidRPr="00CD1AD0">
        <w:rPr>
          <w:rFonts w:ascii="Palatino Linotype" w:hAnsi="Palatino Linotype"/>
          <w:sz w:val="18"/>
        </w:rPr>
        <w:tab/>
        <w:t xml:space="preserve">Quintana, L.F.; Kronbichler, A.; Blasco, M.; Zhao, M.H.; Jayne, D. ANCA associated vasculitis: The journey to complement-targeted therapies. </w:t>
      </w:r>
      <w:r w:rsidRPr="00CD1AD0">
        <w:rPr>
          <w:rFonts w:ascii="Palatino Linotype" w:hAnsi="Palatino Linotype"/>
          <w:i/>
          <w:sz w:val="18"/>
        </w:rPr>
        <w:t xml:space="preserve">Mol Immunol </w:t>
      </w:r>
      <w:r w:rsidRPr="00CD1AD0">
        <w:rPr>
          <w:rFonts w:ascii="Palatino Linotype" w:hAnsi="Palatino Linotype"/>
          <w:b/>
          <w:sz w:val="18"/>
        </w:rPr>
        <w:t>2019</w:t>
      </w:r>
      <w:r w:rsidRPr="00CD1AD0">
        <w:rPr>
          <w:rFonts w:ascii="Palatino Linotype" w:hAnsi="Palatino Linotype"/>
          <w:sz w:val="18"/>
        </w:rPr>
        <w:t xml:space="preserve">, </w:t>
      </w:r>
      <w:r w:rsidRPr="00CD1AD0">
        <w:rPr>
          <w:rFonts w:ascii="Palatino Linotype" w:hAnsi="Palatino Linotype"/>
          <w:i/>
          <w:sz w:val="18"/>
        </w:rPr>
        <w:t>112</w:t>
      </w:r>
      <w:r w:rsidRPr="00CD1AD0">
        <w:rPr>
          <w:rFonts w:ascii="Palatino Linotype" w:hAnsi="Palatino Linotype"/>
          <w:sz w:val="18"/>
        </w:rPr>
        <w:t>, 394-398, doi:10.1016/j.molimm.2019.06.018.</w:t>
      </w:r>
    </w:p>
    <w:p w14:paraId="33D073F8"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167.</w:t>
      </w:r>
      <w:r w:rsidRPr="00CD1AD0">
        <w:rPr>
          <w:rFonts w:ascii="Palatino Linotype" w:hAnsi="Palatino Linotype"/>
          <w:sz w:val="18"/>
        </w:rPr>
        <w:tab/>
        <w:t xml:space="preserve">Xiao, H.; Dairaghi, D.J.; Powers, J.P.; Ertl, L.S.; Baumgart, T.; Wang, Y.; Seitz, L.C.; Penfold, M.E.; Gan, L.; Hu, P., et al. C5a receptor (CD88) blockade protects against MPO-ANCA GN. </w:t>
      </w:r>
      <w:r w:rsidRPr="00CD1AD0">
        <w:rPr>
          <w:rFonts w:ascii="Palatino Linotype" w:hAnsi="Palatino Linotype"/>
          <w:i/>
          <w:sz w:val="18"/>
        </w:rPr>
        <w:t xml:space="preserve">J Am Soc Nephrol </w:t>
      </w:r>
      <w:r w:rsidRPr="00CD1AD0">
        <w:rPr>
          <w:rFonts w:ascii="Palatino Linotype" w:hAnsi="Palatino Linotype"/>
          <w:b/>
          <w:sz w:val="18"/>
        </w:rPr>
        <w:t>2014</w:t>
      </w:r>
      <w:r w:rsidRPr="00CD1AD0">
        <w:rPr>
          <w:rFonts w:ascii="Palatino Linotype" w:hAnsi="Palatino Linotype"/>
          <w:sz w:val="18"/>
        </w:rPr>
        <w:t xml:space="preserve">, </w:t>
      </w:r>
      <w:r w:rsidRPr="00CD1AD0">
        <w:rPr>
          <w:rFonts w:ascii="Palatino Linotype" w:hAnsi="Palatino Linotype"/>
          <w:i/>
          <w:sz w:val="18"/>
        </w:rPr>
        <w:t>25</w:t>
      </w:r>
      <w:r w:rsidRPr="00CD1AD0">
        <w:rPr>
          <w:rFonts w:ascii="Palatino Linotype" w:hAnsi="Palatino Linotype"/>
          <w:sz w:val="18"/>
        </w:rPr>
        <w:t>, 225-231, doi:10.1681/ASN.2013020143.</w:t>
      </w:r>
    </w:p>
    <w:p w14:paraId="2259B65D"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168.</w:t>
      </w:r>
      <w:r w:rsidRPr="00CD1AD0">
        <w:rPr>
          <w:rFonts w:ascii="Palatino Linotype" w:hAnsi="Palatino Linotype"/>
          <w:sz w:val="18"/>
        </w:rPr>
        <w:tab/>
        <w:t xml:space="preserve">Jayne, D.R.W.; Bruchfeld, A.N.; Harper, L.; Schaier, M.; Venning, M.C.; Hamilton, P.; Burst, V.; Grundmann, F.; Jadoul, M.; Szombati, I., et al. Randomized Trial of C5a Receptor Inhibitor Avacopan in ANCA-Associated Vasculitis. </w:t>
      </w:r>
      <w:r w:rsidRPr="00CD1AD0">
        <w:rPr>
          <w:rFonts w:ascii="Palatino Linotype" w:hAnsi="Palatino Linotype"/>
          <w:i/>
          <w:sz w:val="18"/>
        </w:rPr>
        <w:t xml:space="preserve">J Am Soc Nephrol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28</w:t>
      </w:r>
      <w:r w:rsidRPr="00CD1AD0">
        <w:rPr>
          <w:rFonts w:ascii="Palatino Linotype" w:hAnsi="Palatino Linotype"/>
          <w:sz w:val="18"/>
        </w:rPr>
        <w:t>, 2756-2767, doi:10.1681/ASN.2016111179.</w:t>
      </w:r>
    </w:p>
    <w:p w14:paraId="74E8E20B"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169.</w:t>
      </w:r>
      <w:r w:rsidRPr="00CD1AD0">
        <w:rPr>
          <w:rFonts w:ascii="Palatino Linotype" w:hAnsi="Palatino Linotype"/>
          <w:sz w:val="18"/>
        </w:rPr>
        <w:tab/>
        <w:t xml:space="preserve">Merkel, P.A.; Niles, J.; Jimenez, R.; Spiera, R.F.; </w:t>
      </w:r>
      <w:r w:rsidRPr="00CD1AD0">
        <w:rPr>
          <w:rFonts w:ascii="Palatino Linotype" w:hAnsi="Palatino Linotype"/>
          <w:b/>
          <w:sz w:val="18"/>
        </w:rPr>
        <w:t>Rovin, B.H.</w:t>
      </w:r>
      <w:r w:rsidRPr="00CD1AD0">
        <w:rPr>
          <w:rFonts w:ascii="Palatino Linotype" w:hAnsi="Palatino Linotype"/>
          <w:sz w:val="18"/>
        </w:rPr>
        <w:t xml:space="preserve">; Bomback, A.; Pagnoux, C.; Potarca, A.; Schall, T.J.; </w:t>
      </w:r>
      <w:r w:rsidRPr="00CD1AD0">
        <w:rPr>
          <w:rFonts w:ascii="Palatino Linotype" w:hAnsi="Palatino Linotype"/>
          <w:b/>
          <w:sz w:val="18"/>
        </w:rPr>
        <w:t>Bekker, P.</w:t>
      </w:r>
      <w:r w:rsidRPr="00CD1AD0">
        <w:rPr>
          <w:rFonts w:ascii="Palatino Linotype" w:hAnsi="Palatino Linotype"/>
          <w:sz w:val="18"/>
        </w:rPr>
        <w:t xml:space="preserve"> A Randomized Clinical Trial of CCX168, an Orally Administered C5aR Inhibitor for Treatment of Patients with ANCA-Associated Vasculitis.</w:t>
      </w:r>
    </w:p>
    <w:p w14:paraId="0740D9A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170.</w:t>
      </w:r>
      <w:r w:rsidRPr="00CD1AD0">
        <w:rPr>
          <w:rFonts w:ascii="Palatino Linotype" w:hAnsi="Palatino Linotype"/>
          <w:sz w:val="18"/>
        </w:rPr>
        <w:tab/>
        <w:t>Jayne, D.; Merkel, P.; Yue, H.; Schall, T.J.; Kelleher, C.; Bekker, P. A RANDOMIZED, DOUBLE-BLIND, ACTIVE CONTROLLED STUDY OF AVACOPAN IN ANTI-NEUTROPHIL CYTOPLASMIC ANTIBODY-ASSOCIATED VASCULITIS.</w:t>
      </w:r>
    </w:p>
    <w:p w14:paraId="2A2C636A"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171.</w:t>
      </w:r>
      <w:r w:rsidRPr="00CD1AD0">
        <w:rPr>
          <w:rFonts w:ascii="Palatino Linotype" w:hAnsi="Palatino Linotype"/>
          <w:sz w:val="18"/>
        </w:rPr>
        <w:tab/>
        <w:t xml:space="preserve">Wallace, Z.S.; Miloslavsky, E.M. Management of ANCA associated vasculitis. </w:t>
      </w:r>
      <w:r w:rsidRPr="00CD1AD0">
        <w:rPr>
          <w:rFonts w:ascii="Palatino Linotype" w:hAnsi="Palatino Linotype"/>
          <w:i/>
          <w:sz w:val="18"/>
        </w:rPr>
        <w:t xml:space="preserve">BMJ </w:t>
      </w:r>
      <w:r w:rsidRPr="00CD1AD0">
        <w:rPr>
          <w:rFonts w:ascii="Palatino Linotype" w:hAnsi="Palatino Linotype"/>
          <w:b/>
          <w:sz w:val="18"/>
        </w:rPr>
        <w:t>2020</w:t>
      </w:r>
      <w:r w:rsidRPr="00CD1AD0">
        <w:rPr>
          <w:rFonts w:ascii="Palatino Linotype" w:hAnsi="Palatino Linotype"/>
          <w:sz w:val="18"/>
        </w:rPr>
        <w:t xml:space="preserve">, </w:t>
      </w:r>
      <w:r w:rsidRPr="00CD1AD0">
        <w:rPr>
          <w:rFonts w:ascii="Palatino Linotype" w:hAnsi="Palatino Linotype"/>
          <w:i/>
          <w:sz w:val="18"/>
        </w:rPr>
        <w:t>368</w:t>
      </w:r>
      <w:r w:rsidRPr="00CD1AD0">
        <w:rPr>
          <w:rFonts w:ascii="Palatino Linotype" w:hAnsi="Palatino Linotype"/>
          <w:sz w:val="18"/>
        </w:rPr>
        <w:t>, m421, doi:10.1136/bmj.m421.</w:t>
      </w:r>
    </w:p>
    <w:p w14:paraId="1F4F7B7A"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172.</w:t>
      </w:r>
      <w:r w:rsidRPr="00CD1AD0">
        <w:rPr>
          <w:rFonts w:ascii="Palatino Linotype" w:hAnsi="Palatino Linotype"/>
          <w:sz w:val="18"/>
        </w:rPr>
        <w:tab/>
        <w:t xml:space="preserve">van Daalen, E.E.; Rizzo, R.; Kronbichler, A.; Wolterbeek, R.; Bruijn, J.A.; Jayne, D.R.; Bajema, I.M.; Rahmattulla, C. Effect of rituximab on malignancy risk in patients with ANCA-associated vasculitis. </w:t>
      </w:r>
      <w:r w:rsidRPr="00CD1AD0">
        <w:rPr>
          <w:rFonts w:ascii="Palatino Linotype" w:hAnsi="Palatino Linotype"/>
          <w:i/>
          <w:sz w:val="18"/>
        </w:rPr>
        <w:t xml:space="preserve">Ann Rheum Dis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76</w:t>
      </w:r>
      <w:r w:rsidRPr="00CD1AD0">
        <w:rPr>
          <w:rFonts w:ascii="Palatino Linotype" w:hAnsi="Palatino Linotype"/>
          <w:sz w:val="18"/>
        </w:rPr>
        <w:t>, 1064-1069, doi:10.1136/annrheumdis-2016-209925.</w:t>
      </w:r>
    </w:p>
    <w:p w14:paraId="36CD9B7C"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173.</w:t>
      </w:r>
      <w:r w:rsidRPr="00CD1AD0">
        <w:rPr>
          <w:rFonts w:ascii="Palatino Linotype" w:hAnsi="Palatino Linotype"/>
          <w:sz w:val="18"/>
        </w:rPr>
        <w:tab/>
        <w:t xml:space="preserve">Smith, R.M.; Jones, R.B.; Specks, U.; Bond, S.; Nodale, M.; Aljayyousi, R.; Andrews, J.; Bruchfeld, A.; Camilleri, B.; Carette, S., et al. Rituximab as therapy to induce remission after relapse in ANCA-associated vasculitis. </w:t>
      </w:r>
      <w:r w:rsidRPr="00CD1AD0">
        <w:rPr>
          <w:rFonts w:ascii="Palatino Linotype" w:hAnsi="Palatino Linotype"/>
          <w:i/>
          <w:sz w:val="18"/>
        </w:rPr>
        <w:t xml:space="preserve">Ann Rheum Dis </w:t>
      </w:r>
      <w:r w:rsidRPr="00CD1AD0">
        <w:rPr>
          <w:rFonts w:ascii="Palatino Linotype" w:hAnsi="Palatino Linotype"/>
          <w:b/>
          <w:sz w:val="18"/>
        </w:rPr>
        <w:t>2020</w:t>
      </w:r>
      <w:r w:rsidRPr="00CD1AD0">
        <w:rPr>
          <w:rFonts w:ascii="Palatino Linotype" w:hAnsi="Palatino Linotype"/>
          <w:sz w:val="18"/>
        </w:rPr>
        <w:t>, doi:10.1136/annrheumdis-2019-216863.</w:t>
      </w:r>
    </w:p>
    <w:p w14:paraId="12B6D83E"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174.</w:t>
      </w:r>
      <w:r w:rsidRPr="00CD1AD0">
        <w:rPr>
          <w:rFonts w:ascii="Palatino Linotype" w:hAnsi="Palatino Linotype"/>
          <w:sz w:val="18"/>
        </w:rPr>
        <w:tab/>
        <w:t xml:space="preserve">Guillevin, L.; Pagnoux, C.; Karras, A.; Khouatra, C.; Aumaître, O.; Cohen, P.; Maurier, F.; Decaux, O.; Ninet, J.; Gobert, P., et al. Rituximab versus azathioprine for maintenance in ANCA-associated vasculitis. </w:t>
      </w:r>
      <w:r w:rsidRPr="00CD1AD0">
        <w:rPr>
          <w:rFonts w:ascii="Palatino Linotype" w:hAnsi="Palatino Linotype"/>
          <w:i/>
          <w:sz w:val="18"/>
        </w:rPr>
        <w:t xml:space="preserve">N Engl J Med </w:t>
      </w:r>
      <w:r w:rsidRPr="00CD1AD0">
        <w:rPr>
          <w:rFonts w:ascii="Palatino Linotype" w:hAnsi="Palatino Linotype"/>
          <w:b/>
          <w:sz w:val="18"/>
        </w:rPr>
        <w:t>2014</w:t>
      </w:r>
      <w:r w:rsidRPr="00CD1AD0">
        <w:rPr>
          <w:rFonts w:ascii="Palatino Linotype" w:hAnsi="Palatino Linotype"/>
          <w:sz w:val="18"/>
        </w:rPr>
        <w:t xml:space="preserve">, </w:t>
      </w:r>
      <w:r w:rsidRPr="00CD1AD0">
        <w:rPr>
          <w:rFonts w:ascii="Palatino Linotype" w:hAnsi="Palatino Linotype"/>
          <w:i/>
          <w:sz w:val="18"/>
        </w:rPr>
        <w:t>371</w:t>
      </w:r>
      <w:r w:rsidRPr="00CD1AD0">
        <w:rPr>
          <w:rFonts w:ascii="Palatino Linotype" w:hAnsi="Palatino Linotype"/>
          <w:sz w:val="18"/>
        </w:rPr>
        <w:t>, 1771-1780, doi:10.1056/NEJMoa1404231.</w:t>
      </w:r>
    </w:p>
    <w:p w14:paraId="2A6FA863"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175.</w:t>
      </w:r>
      <w:r w:rsidRPr="00CD1AD0">
        <w:rPr>
          <w:rFonts w:ascii="Palatino Linotype" w:hAnsi="Palatino Linotype"/>
          <w:sz w:val="18"/>
        </w:rPr>
        <w:tab/>
        <w:t xml:space="preserve">Charles, P.; Perrodeau, É.; Samson, M.; Bonnotte, B.; Néel, A.; Agard, C.; Huart, A.; Karras, A.; Lifermann, F.; Godmer, P., et al. Long-Term Rituximab Use to Maintain Remission of Antineutrophil Cytoplasmic Antibody-Associated Vasculitis: A Randomized Trial. </w:t>
      </w:r>
      <w:r w:rsidRPr="00CD1AD0">
        <w:rPr>
          <w:rFonts w:ascii="Palatino Linotype" w:hAnsi="Palatino Linotype"/>
          <w:i/>
          <w:sz w:val="18"/>
        </w:rPr>
        <w:t xml:space="preserve">Ann Intern Med </w:t>
      </w:r>
      <w:r w:rsidRPr="00CD1AD0">
        <w:rPr>
          <w:rFonts w:ascii="Palatino Linotype" w:hAnsi="Palatino Linotype"/>
          <w:b/>
          <w:sz w:val="18"/>
        </w:rPr>
        <w:t>2020</w:t>
      </w:r>
      <w:r w:rsidRPr="00CD1AD0">
        <w:rPr>
          <w:rFonts w:ascii="Palatino Linotype" w:hAnsi="Palatino Linotype"/>
          <w:sz w:val="18"/>
        </w:rPr>
        <w:t xml:space="preserve">, </w:t>
      </w:r>
      <w:r w:rsidRPr="00CD1AD0">
        <w:rPr>
          <w:rFonts w:ascii="Palatino Linotype" w:hAnsi="Palatino Linotype"/>
          <w:i/>
          <w:sz w:val="18"/>
        </w:rPr>
        <w:t>173</w:t>
      </w:r>
      <w:r w:rsidRPr="00CD1AD0">
        <w:rPr>
          <w:rFonts w:ascii="Palatino Linotype" w:hAnsi="Palatino Linotype"/>
          <w:sz w:val="18"/>
        </w:rPr>
        <w:t>, 179-187, doi:10.7326/M19-3827.</w:t>
      </w:r>
    </w:p>
    <w:p w14:paraId="2435AD12"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176.</w:t>
      </w:r>
      <w:r w:rsidRPr="00CD1AD0">
        <w:rPr>
          <w:rFonts w:ascii="Palatino Linotype" w:hAnsi="Palatino Linotype"/>
          <w:sz w:val="18"/>
        </w:rPr>
        <w:tab/>
        <w:t xml:space="preserve">Kronbichler, A.; Windpessl, M.; Pieringer, H.; Jayne, D.R.W. Rituximab for immunologic renal disease: What the nephrologist needs to know. </w:t>
      </w:r>
      <w:r w:rsidRPr="00CD1AD0">
        <w:rPr>
          <w:rFonts w:ascii="Palatino Linotype" w:hAnsi="Palatino Linotype"/>
          <w:i/>
          <w:sz w:val="18"/>
        </w:rPr>
        <w:t xml:space="preserve">Autoimmun Rev </w:t>
      </w:r>
      <w:r w:rsidRPr="00CD1AD0">
        <w:rPr>
          <w:rFonts w:ascii="Palatino Linotype" w:hAnsi="Palatino Linotype"/>
          <w:b/>
          <w:sz w:val="18"/>
        </w:rPr>
        <w:t>2017</w:t>
      </w:r>
      <w:r w:rsidRPr="00CD1AD0">
        <w:rPr>
          <w:rFonts w:ascii="Palatino Linotype" w:hAnsi="Palatino Linotype"/>
          <w:sz w:val="18"/>
        </w:rPr>
        <w:t xml:space="preserve">, </w:t>
      </w:r>
      <w:r w:rsidRPr="00CD1AD0">
        <w:rPr>
          <w:rFonts w:ascii="Palatino Linotype" w:hAnsi="Palatino Linotype"/>
          <w:i/>
          <w:sz w:val="18"/>
        </w:rPr>
        <w:t>16</w:t>
      </w:r>
      <w:r w:rsidRPr="00CD1AD0">
        <w:rPr>
          <w:rFonts w:ascii="Palatino Linotype" w:hAnsi="Palatino Linotype"/>
          <w:sz w:val="18"/>
        </w:rPr>
        <w:t>, 633-643, doi:10.1016/j.autrev.2017.04.007.</w:t>
      </w:r>
    </w:p>
    <w:p w14:paraId="7EFADB06"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177.</w:t>
      </w:r>
      <w:r w:rsidRPr="00CD1AD0">
        <w:rPr>
          <w:rFonts w:ascii="Palatino Linotype" w:hAnsi="Palatino Linotype"/>
          <w:sz w:val="18"/>
        </w:rPr>
        <w:tab/>
        <w:t xml:space="preserve">Antonelou, M.; Michaëlsson, E.; Evans, R.D.R.; Wang, C.J.; Henderson, S.R.; Walker, L.S.K.; Unwin, R.J.; Salama, A.D.; Investigators, R.-I. Therapeutic Myeloperoxidase Inhibition Attenuates Neutrophil Activation, ANCA-Mediated Endothelial Damage, and Crescentic GN. </w:t>
      </w:r>
      <w:r w:rsidRPr="00CD1AD0">
        <w:rPr>
          <w:rFonts w:ascii="Palatino Linotype" w:hAnsi="Palatino Linotype"/>
          <w:i/>
          <w:sz w:val="18"/>
        </w:rPr>
        <w:t xml:space="preserve">J Am Soc Nephrol </w:t>
      </w:r>
      <w:r w:rsidRPr="00CD1AD0">
        <w:rPr>
          <w:rFonts w:ascii="Palatino Linotype" w:hAnsi="Palatino Linotype"/>
          <w:b/>
          <w:sz w:val="18"/>
        </w:rPr>
        <w:t>2020</w:t>
      </w:r>
      <w:r w:rsidRPr="00CD1AD0">
        <w:rPr>
          <w:rFonts w:ascii="Palatino Linotype" w:hAnsi="Palatino Linotype"/>
          <w:sz w:val="18"/>
        </w:rPr>
        <w:t xml:space="preserve">, </w:t>
      </w:r>
      <w:r w:rsidRPr="00CD1AD0">
        <w:rPr>
          <w:rFonts w:ascii="Palatino Linotype" w:hAnsi="Palatino Linotype"/>
          <w:i/>
          <w:sz w:val="18"/>
        </w:rPr>
        <w:t>31</w:t>
      </w:r>
      <w:r w:rsidRPr="00CD1AD0">
        <w:rPr>
          <w:rFonts w:ascii="Palatino Linotype" w:hAnsi="Palatino Linotype"/>
          <w:sz w:val="18"/>
        </w:rPr>
        <w:t>, 350-364, doi:10.1681/ASN.2019060618.</w:t>
      </w:r>
    </w:p>
    <w:p w14:paraId="08DD0357" w14:textId="77777777" w:rsidR="00BF71C8" w:rsidRPr="00CD1AD0" w:rsidRDefault="00BF71C8" w:rsidP="00CD1AD0">
      <w:pPr>
        <w:pStyle w:val="EndNoteBibliography"/>
        <w:adjustRightInd w:val="0"/>
        <w:snapToGrid w:val="0"/>
        <w:spacing w:after="0" w:line="260" w:lineRule="atLeast"/>
        <w:ind w:left="425" w:hanging="425"/>
        <w:jc w:val="both"/>
        <w:rPr>
          <w:rFonts w:ascii="Palatino Linotype" w:hAnsi="Palatino Linotype"/>
          <w:sz w:val="18"/>
        </w:rPr>
      </w:pPr>
      <w:r w:rsidRPr="00CD1AD0">
        <w:rPr>
          <w:rFonts w:ascii="Palatino Linotype" w:hAnsi="Palatino Linotype"/>
          <w:sz w:val="18"/>
        </w:rPr>
        <w:t>178.</w:t>
      </w:r>
      <w:r w:rsidRPr="00CD1AD0">
        <w:rPr>
          <w:rFonts w:ascii="Palatino Linotype" w:hAnsi="Palatino Linotype"/>
          <w:sz w:val="18"/>
        </w:rPr>
        <w:tab/>
        <w:t xml:space="preserve">Uozumi, R.; Iguchi, R.; Masuda, S.; Nishibata, Y.; Nakazawa, D.; Tomaru, U.; Ishizu, A. Pharmaceutical immunoglobulins reduce neutrophil extracellular trap formation and ameliorate the development of MPO-ANCA-associated vasculitis. </w:t>
      </w:r>
      <w:r w:rsidRPr="00CD1AD0">
        <w:rPr>
          <w:rFonts w:ascii="Palatino Linotype" w:hAnsi="Palatino Linotype"/>
          <w:i/>
          <w:sz w:val="18"/>
        </w:rPr>
        <w:t xml:space="preserve">Mod Rheumatol </w:t>
      </w:r>
      <w:r w:rsidRPr="00CD1AD0">
        <w:rPr>
          <w:rFonts w:ascii="Palatino Linotype" w:hAnsi="Palatino Linotype"/>
          <w:b/>
          <w:sz w:val="18"/>
        </w:rPr>
        <w:t>2020</w:t>
      </w:r>
      <w:r w:rsidRPr="00CD1AD0">
        <w:rPr>
          <w:rFonts w:ascii="Palatino Linotype" w:hAnsi="Palatino Linotype"/>
          <w:sz w:val="18"/>
        </w:rPr>
        <w:t xml:space="preserve">, </w:t>
      </w:r>
      <w:r w:rsidRPr="00CD1AD0">
        <w:rPr>
          <w:rFonts w:ascii="Palatino Linotype" w:hAnsi="Palatino Linotype"/>
          <w:i/>
          <w:sz w:val="18"/>
        </w:rPr>
        <w:t>30</w:t>
      </w:r>
      <w:r w:rsidRPr="00CD1AD0">
        <w:rPr>
          <w:rFonts w:ascii="Palatino Linotype" w:hAnsi="Palatino Linotype"/>
          <w:sz w:val="18"/>
        </w:rPr>
        <w:t>, 544-550, doi:10.1080/14397595.2019.1602292.</w:t>
      </w:r>
    </w:p>
    <w:p w14:paraId="3435AF7F" w14:textId="4D246900" w:rsidR="003B5298" w:rsidRPr="001B4373" w:rsidRDefault="003B5298" w:rsidP="00CD1AD0">
      <w:pPr>
        <w:pStyle w:val="MDPI31text"/>
        <w:ind w:left="425" w:hanging="425"/>
      </w:pPr>
      <w:r w:rsidRPr="00CD1AD0">
        <w:rPr>
          <w:rFonts w:eastAsia="DengXian"/>
          <w:sz w:val="18"/>
          <w:szCs w:val="20"/>
        </w:rPr>
        <w:fldChar w:fldCharType="end"/>
      </w:r>
    </w:p>
    <w:tbl>
      <w:tblPr>
        <w:tblW w:w="0" w:type="auto"/>
        <w:jc w:val="center"/>
        <w:tblLook w:val="04A0" w:firstRow="1" w:lastRow="0" w:firstColumn="1" w:lastColumn="0" w:noHBand="0" w:noVBand="1"/>
      </w:tblPr>
      <w:tblGrid>
        <w:gridCol w:w="1711"/>
        <w:gridCol w:w="7133"/>
      </w:tblGrid>
      <w:tr w:rsidR="003B5298" w:rsidRPr="00B60928" w14:paraId="16379130" w14:textId="77777777" w:rsidTr="003B5298">
        <w:trPr>
          <w:jc w:val="center"/>
        </w:trPr>
        <w:tc>
          <w:tcPr>
            <w:tcW w:w="0" w:type="auto"/>
            <w:shd w:val="clear" w:color="auto" w:fill="auto"/>
            <w:vAlign w:val="center"/>
          </w:tcPr>
          <w:bookmarkEnd w:id="3"/>
          <w:bookmarkEnd w:id="4"/>
          <w:p w14:paraId="5FAF2D36" w14:textId="67E36670" w:rsidR="003B5298" w:rsidRPr="00B60928" w:rsidRDefault="00D161AC" w:rsidP="003B5298">
            <w:pPr>
              <w:pStyle w:val="MDPI71References"/>
              <w:numPr>
                <w:ilvl w:val="0"/>
                <w:numId w:val="0"/>
              </w:numPr>
              <w:ind w:left="-85"/>
              <w:rPr>
                <w:rFonts w:eastAsia="SimSun"/>
                <w:bCs/>
              </w:rPr>
            </w:pPr>
            <w:r>
              <w:rPr>
                <w:rFonts w:eastAsia="SimSun"/>
                <w:noProof/>
                <w:snapToGrid/>
              </w:rPr>
              <w:drawing>
                <wp:inline distT="0" distB="0" distL="0" distR="0" wp14:anchorId="3FC12FDF" wp14:editId="33A408EE">
                  <wp:extent cx="1003300" cy="355600"/>
                  <wp:effectExtent l="0" t="0" r="0" b="0"/>
                  <wp:docPr id="4"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3"/>
                          <pic:cNvPicPr>
                            <a:picLocks/>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003300" cy="355600"/>
                          </a:xfrm>
                          <a:prstGeom prst="rect">
                            <a:avLst/>
                          </a:prstGeom>
                          <a:noFill/>
                          <a:ln>
                            <a:noFill/>
                          </a:ln>
                        </pic:spPr>
                      </pic:pic>
                    </a:graphicData>
                  </a:graphic>
                </wp:inline>
              </w:drawing>
            </w:r>
          </w:p>
        </w:tc>
        <w:tc>
          <w:tcPr>
            <w:tcW w:w="7149" w:type="dxa"/>
            <w:shd w:val="clear" w:color="auto" w:fill="auto"/>
            <w:vAlign w:val="center"/>
          </w:tcPr>
          <w:p w14:paraId="5E6650D3" w14:textId="77777777" w:rsidR="003B5298" w:rsidRPr="00B60928" w:rsidRDefault="003B5298" w:rsidP="003B5298">
            <w:pPr>
              <w:pStyle w:val="MDPI71References"/>
              <w:numPr>
                <w:ilvl w:val="0"/>
                <w:numId w:val="0"/>
              </w:numPr>
              <w:ind w:left="-85"/>
              <w:rPr>
                <w:rFonts w:eastAsia="SimSun"/>
                <w:bCs/>
              </w:rPr>
            </w:pPr>
            <w:r>
              <w:rPr>
                <w:rFonts w:eastAsia="SimSun"/>
                <w:bCs/>
              </w:rPr>
              <w:t>© 2020</w:t>
            </w:r>
            <w:r w:rsidRPr="00B60928">
              <w:rPr>
                <w:rFonts w:eastAsia="SimSun"/>
                <w:bCs/>
              </w:rPr>
              <w:t xml:space="preserve"> by the authors. Submitted for possible open access publication under the terms and conditions of the Creative Commons Attribution (CC BY) license (http://creativecommons.org/licenses/by/4.0/).</w:t>
            </w:r>
          </w:p>
        </w:tc>
      </w:tr>
    </w:tbl>
    <w:p w14:paraId="6CC98C71" w14:textId="77777777" w:rsidR="003B5298" w:rsidRPr="00F171E5" w:rsidRDefault="003B5298" w:rsidP="003B5298">
      <w:pPr>
        <w:pStyle w:val="MDPI71References"/>
        <w:numPr>
          <w:ilvl w:val="0"/>
          <w:numId w:val="0"/>
        </w:numPr>
        <w:spacing w:after="240"/>
        <w:rPr>
          <w:rFonts w:eastAsia="SimSun"/>
        </w:rPr>
      </w:pPr>
    </w:p>
    <w:sectPr w:rsidR="003B5298" w:rsidRPr="00F171E5" w:rsidSect="00646BFC">
      <w:headerReference w:type="even" r:id="rId37"/>
      <w:headerReference w:type="default" r:id="rId38"/>
      <w:footerReference w:type="default" r:id="rId39"/>
      <w:headerReference w:type="first" r:id="rId40"/>
      <w:footerReference w:type="first" r:id="rId41"/>
      <w:pgSz w:w="11906" w:h="16838" w:code="9"/>
      <w:pgMar w:top="1417" w:right="1531" w:bottom="1077" w:left="1531" w:header="1020" w:footer="850" w:gutter="0"/>
      <w:lnNumType w:countBy="1" w:restart="continuous"/>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2B49330" w14:textId="77777777" w:rsidR="00064BD0" w:rsidRDefault="00064BD0">
      <w:r>
        <w:separator/>
      </w:r>
    </w:p>
  </w:endnote>
  <w:endnote w:type="continuationSeparator" w:id="0">
    <w:p w14:paraId="361998F1" w14:textId="77777777" w:rsidR="00064BD0" w:rsidRDefault="00064B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Palatino Linotype">
    <w:panose1 w:val="02040502050505030304"/>
    <w:charset w:val="00"/>
    <w:family w:val="roman"/>
    <w:pitch w:val="variable"/>
    <w:sig w:usb0="E0000287" w:usb1="40000013" w:usb2="00000000" w:usb3="00000000" w:csb0="0000019F" w:csb1="00000000"/>
  </w:font>
  <w:font w:name="Gulim">
    <w:altName w:val="굴림"/>
    <w:panose1 w:val="020B0600000101010101"/>
    <w:charset w:val="81"/>
    <w:family w:val="swiss"/>
    <w:pitch w:val="variable"/>
    <w:sig w:usb0="B00002AF" w:usb1="69D77CFB" w:usb2="00000030" w:usb3="00000000" w:csb0="0008009F" w:csb1="00000000"/>
  </w:font>
  <w:font w:name="Dotum">
    <w:altName w:val="돋움"/>
    <w:panose1 w:val="020B0600000101010101"/>
    <w:charset w:val="81"/>
    <w:family w:val="swiss"/>
    <w:pitch w:val="variable"/>
    <w:sig w:usb0="B00002AF" w:usb1="69D77CFB" w:usb2="00000030" w:usb3="00000000" w:csb0="0008009F" w:csb1="00000000"/>
  </w:font>
  <w:font w:name="Times New Roman Uni">
    <w:altName w:val="Malgun Gothic Semilight"/>
    <w:charset w:val="81"/>
    <w:family w:val="roman"/>
    <w:pitch w:val="variable"/>
    <w:sig w:usb0="B334AAFF" w:usb1="F9DFFFFF" w:usb2="0000003E" w:usb3="00000000" w:csb0="001F01FF" w:csb1="00000000"/>
  </w:font>
  <w:font w:name="Times">
    <w:panose1 w:val="02020603050405020304"/>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BDC48E" w14:textId="77777777" w:rsidR="00777B8A" w:rsidRPr="00A71A3D" w:rsidRDefault="00777B8A" w:rsidP="0004400E">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3BFAE0" w14:textId="77777777" w:rsidR="00777B8A" w:rsidRPr="008B308E" w:rsidRDefault="00777B8A" w:rsidP="00EC23EC">
    <w:pPr>
      <w:pStyle w:val="MDPIfooterfirstpage"/>
      <w:spacing w:line="240" w:lineRule="auto"/>
      <w:jc w:val="both"/>
      <w:rPr>
        <w:lang w:val="fr-CH"/>
      </w:rPr>
    </w:pPr>
    <w:r w:rsidRPr="00B04A30">
      <w:rPr>
        <w:i/>
        <w:iCs/>
        <w:lang w:val="fr-CH"/>
      </w:rPr>
      <w:t xml:space="preserve">Int. J. Mol. </w:t>
    </w:r>
    <w:proofErr w:type="spellStart"/>
    <w:r w:rsidRPr="00B04A30">
      <w:rPr>
        <w:i/>
        <w:iCs/>
        <w:lang w:val="fr-CH"/>
      </w:rPr>
      <w:t>Sci</w:t>
    </w:r>
    <w:proofErr w:type="spellEnd"/>
    <w:r w:rsidRPr="00B04A30">
      <w:rPr>
        <w:i/>
        <w:iCs/>
        <w:lang w:val="fr-CH"/>
      </w:rPr>
      <w:t>.</w:t>
    </w:r>
    <w:r w:rsidRPr="00176A50">
      <w:rPr>
        <w:i/>
        <w:lang w:val="fr-CH"/>
      </w:rPr>
      <w:t xml:space="preserve"> </w:t>
    </w:r>
    <w:r w:rsidRPr="00506BC0">
      <w:rPr>
        <w:b/>
        <w:iCs/>
        <w:lang w:val="fr-CH"/>
      </w:rPr>
      <w:t>20</w:t>
    </w:r>
    <w:r>
      <w:rPr>
        <w:b/>
        <w:iCs/>
        <w:lang w:val="fr-CH"/>
      </w:rPr>
      <w:t>20</w:t>
    </w:r>
    <w:r w:rsidRPr="00506BC0">
      <w:rPr>
        <w:iCs/>
        <w:lang w:val="fr-CH"/>
      </w:rPr>
      <w:t xml:space="preserve">, </w:t>
    </w:r>
    <w:r w:rsidRPr="00506BC0">
      <w:rPr>
        <w:i/>
        <w:iCs/>
        <w:lang w:val="fr-CH"/>
      </w:rPr>
      <w:t>2</w:t>
    </w:r>
    <w:r>
      <w:rPr>
        <w:i/>
        <w:iCs/>
        <w:lang w:val="fr-CH"/>
      </w:rPr>
      <w:t>1</w:t>
    </w:r>
    <w:r w:rsidRPr="00506BC0">
      <w:rPr>
        <w:iCs/>
        <w:lang w:val="fr-CH"/>
      </w:rPr>
      <w:t xml:space="preserve">, </w:t>
    </w:r>
    <w:proofErr w:type="gramStart"/>
    <w:r>
      <w:rPr>
        <w:iCs/>
        <w:lang w:val="fr-CH"/>
      </w:rPr>
      <w:t>x;</w:t>
    </w:r>
    <w:proofErr w:type="gramEnd"/>
    <w:r>
      <w:rPr>
        <w:iCs/>
        <w:lang w:val="fr-CH"/>
      </w:rPr>
      <w:t xml:space="preserve"> </w:t>
    </w:r>
    <w:proofErr w:type="spellStart"/>
    <w:r>
      <w:rPr>
        <w:iCs/>
        <w:lang w:val="fr-CH"/>
      </w:rPr>
      <w:t>doi</w:t>
    </w:r>
    <w:proofErr w:type="spellEnd"/>
    <w:r>
      <w:rPr>
        <w:iCs/>
        <w:lang w:val="fr-CH"/>
      </w:rPr>
      <w:t>: FOR PEER REVIEW</w:t>
    </w:r>
    <w:r w:rsidRPr="008B308E">
      <w:rPr>
        <w:lang w:val="fr-CH"/>
      </w:rPr>
      <w:tab/>
      <w:t>www.mdpi.com/journal/</w:t>
    </w:r>
    <w:proofErr w:type="spellStart"/>
    <w:r>
      <w:t>ijms</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AD5341" w14:textId="77777777" w:rsidR="00064BD0" w:rsidRDefault="00064BD0">
      <w:r>
        <w:separator/>
      </w:r>
    </w:p>
  </w:footnote>
  <w:footnote w:type="continuationSeparator" w:id="0">
    <w:p w14:paraId="792BA48B" w14:textId="77777777" w:rsidR="00064BD0" w:rsidRDefault="00064B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154253" w14:textId="77777777" w:rsidR="00777B8A" w:rsidRDefault="00777B8A" w:rsidP="0004400E">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1DCE53" w14:textId="77777777" w:rsidR="00777B8A" w:rsidRPr="003257E1" w:rsidRDefault="00777B8A" w:rsidP="00EC23EC">
    <w:pPr>
      <w:tabs>
        <w:tab w:val="right" w:pos="8844"/>
      </w:tabs>
      <w:adjustRightInd w:val="0"/>
      <w:snapToGrid w:val="0"/>
      <w:spacing w:after="240"/>
      <w:rPr>
        <w:rFonts w:ascii="Palatino Linotype" w:hAnsi="Palatino Linotype"/>
        <w:sz w:val="16"/>
      </w:rPr>
    </w:pPr>
    <w:r>
      <w:rPr>
        <w:rFonts w:ascii="Palatino Linotype" w:hAnsi="Palatino Linotype"/>
        <w:i/>
        <w:sz w:val="16"/>
      </w:rPr>
      <w:t xml:space="preserve">Int. J. Mol. Sci. </w:t>
    </w:r>
    <w:r w:rsidRPr="00506BC0">
      <w:rPr>
        <w:rFonts w:ascii="Palatino Linotype" w:hAnsi="Palatino Linotype"/>
        <w:b/>
        <w:sz w:val="16"/>
      </w:rPr>
      <w:t>20</w:t>
    </w:r>
    <w:r>
      <w:rPr>
        <w:rFonts w:ascii="Palatino Linotype" w:hAnsi="Palatino Linotype"/>
        <w:b/>
        <w:sz w:val="16"/>
      </w:rPr>
      <w:t>20</w:t>
    </w:r>
    <w:r w:rsidRPr="00506BC0">
      <w:rPr>
        <w:rFonts w:ascii="Palatino Linotype" w:hAnsi="Palatino Linotype"/>
        <w:sz w:val="16"/>
      </w:rPr>
      <w:t xml:space="preserve">, </w:t>
    </w:r>
    <w:r w:rsidRPr="00506BC0">
      <w:rPr>
        <w:rFonts w:ascii="Palatino Linotype" w:hAnsi="Palatino Linotype"/>
        <w:i/>
        <w:sz w:val="16"/>
      </w:rPr>
      <w:t>2</w:t>
    </w:r>
    <w:r>
      <w:rPr>
        <w:rFonts w:ascii="Palatino Linotype" w:hAnsi="Palatino Linotype"/>
        <w:i/>
        <w:sz w:val="16"/>
      </w:rPr>
      <w:t>1</w:t>
    </w:r>
    <w:r>
      <w:rPr>
        <w:rFonts w:ascii="Palatino Linotype" w:hAnsi="Palatino Linotype"/>
        <w:sz w:val="16"/>
      </w:rPr>
      <w:t>, x FOR PEER REVIEW</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Pr>
        <w:rFonts w:ascii="Palatino Linotype" w:hAnsi="Palatino Linotype"/>
        <w:noProof/>
        <w:sz w:val="16"/>
      </w:rPr>
      <w:t>3</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Pr>
        <w:rFonts w:ascii="Palatino Linotype" w:hAnsi="Palatino Linotype"/>
        <w:noProof/>
        <w:sz w:val="16"/>
      </w:rPr>
      <w:t>5</w:t>
    </w:r>
    <w:r>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F03C2C" w14:textId="77777777" w:rsidR="00777B8A" w:rsidRDefault="00777B8A" w:rsidP="0004400E">
    <w:pPr>
      <w:pStyle w:val="MDPIheaderjournallogo"/>
    </w:pPr>
    <w:r>
      <w:rPr>
        <w:noProof/>
      </w:rPr>
      <mc:AlternateContent>
        <mc:Choice Requires="wps">
          <w:drawing>
            <wp:anchor distT="45720" distB="45720" distL="114300" distR="114300" simplePos="0" relativeHeight="251657728" behindDoc="1" locked="0" layoutInCell="1" allowOverlap="1" wp14:anchorId="290746F4" wp14:editId="36F7742B">
              <wp:simplePos x="0" y="0"/>
              <wp:positionH relativeFrom="page">
                <wp:posOffset>6029960</wp:posOffset>
              </wp:positionH>
              <wp:positionV relativeFrom="page">
                <wp:posOffset>647700</wp:posOffset>
              </wp:positionV>
              <wp:extent cx="540385" cy="709295"/>
              <wp:effectExtent l="0" t="0" r="0" b="0"/>
              <wp:wrapNone/>
              <wp:docPr id="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40385" cy="709295"/>
                      </a:xfrm>
                      <a:prstGeom prst="rect">
                        <a:avLst/>
                      </a:prstGeom>
                      <a:solidFill>
                        <a:srgbClr val="FFFFFF"/>
                      </a:solidFill>
                      <a:ln w="9525">
                        <a:noFill/>
                        <a:miter lim="800000"/>
                        <a:headEnd/>
                        <a:tailEnd/>
                      </a:ln>
                    </wps:spPr>
                    <wps:txbx>
                      <w:txbxContent>
                        <w:p w14:paraId="32096F69" w14:textId="77777777" w:rsidR="00777B8A" w:rsidRDefault="00777B8A" w:rsidP="0004400E">
                          <w:pPr>
                            <w:pStyle w:val="MDPIheaderjournallogo"/>
                            <w:jc w:val="center"/>
                            <w:textboxTightWrap w:val="allLines"/>
                            <w:rPr>
                              <w:i w:val="0"/>
                              <w:szCs w:val="16"/>
                            </w:rPr>
                          </w:pPr>
                          <w:r>
                            <w:rPr>
                              <w:i w:val="0"/>
                              <w:noProof/>
                              <w:szCs w:val="16"/>
                              <w:lang w:eastAsia="zh-CN"/>
                            </w:rPr>
                            <w:drawing>
                              <wp:inline distT="0" distB="0" distL="0" distR="0" wp14:anchorId="5DAE2124" wp14:editId="3261DCDA">
                                <wp:extent cx="546100" cy="355600"/>
                                <wp:effectExtent l="0" t="0" r="0" b="0"/>
                                <wp:docPr id="6"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6100" cy="35560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90746F4" id="_x0000_t202" coordsize="21600,21600" o:spt="202" path="m,l,21600r21600,l21600,xe">
              <v:stroke joinstyle="miter"/>
              <v:path gradientshapeok="t" o:connecttype="rect"/>
            </v:shapetype>
            <v:shape id="Text Box 2" o:spid="_x0000_s1026" type="#_x0000_t202" style="position:absolute;margin-left:474.8pt;margin-top:51pt;width:42.55pt;height:55.85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" stroked="f">
              <v:textbox inset="0,0,0,0">
                <w:txbxContent>
                  <w:p w14:paraId="32096F69" w14:textId="77777777" w:rsidR="00777B8A" w:rsidRDefault="00777B8A" w:rsidP="0004400E">
                    <w:pPr>
                      <w:pStyle w:val="MDPIheaderjournallogo"/>
                      <w:jc w:val="center"/>
                      <w:textboxTightWrap w:val="allLines"/>
                      <w:rPr>
                        <w:i w:val="0"/>
                        <w:szCs w:val="16"/>
                      </w:rPr>
                    </w:pPr>
                    <w:r>
                      <w:rPr>
                        <w:i w:val="0"/>
                        <w:noProof/>
                        <w:szCs w:val="16"/>
                        <w:lang w:eastAsia="zh-CN"/>
                      </w:rPr>
                      <w:drawing>
                        <wp:inline distT="0" distB="0" distL="0" distR="0" wp14:anchorId="5DAE2124" wp14:editId="3261DCDA">
                          <wp:extent cx="546100" cy="355600"/>
                          <wp:effectExtent l="0" t="0" r="0" b="0"/>
                          <wp:docPr id="6"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6100" cy="355600"/>
                                  </a:xfrm>
                                  <a:prstGeom prst="rect">
                                    <a:avLst/>
                                  </a:prstGeom>
                                  <a:noFill/>
                                  <a:ln>
                                    <a:noFill/>
                                  </a:ln>
                                </pic:spPr>
                              </pic:pic>
                            </a:graphicData>
                          </a:graphic>
                        </wp:inline>
                      </w:drawing>
                    </w:r>
                  </w:p>
                </w:txbxContent>
              </v:textbox>
              <w10:wrap anchorx="page" anchory="page"/>
            </v:shape>
          </w:pict>
        </mc:Fallback>
      </mc:AlternateContent>
    </w:r>
    <w:r>
      <w:rPr>
        <w:noProof/>
        <w:lang w:eastAsia="zh-CN"/>
      </w:rPr>
      <w:drawing>
        <wp:inline distT="0" distB="0" distL="0" distR="0" wp14:anchorId="1DD2D0A5" wp14:editId="4E306A11">
          <wp:extent cx="1663700" cy="444500"/>
          <wp:effectExtent l="0" t="0" r="0" b="0"/>
          <wp:docPr id="7"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3700" cy="4445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3150D1"/>
    <w:multiLevelType w:val="hybridMultilevel"/>
    <w:tmpl w:val="3E98CD66"/>
    <w:lvl w:ilvl="0" w:tplc="41769CE4">
      <w:start w:val="4"/>
      <w:numFmt w:val="decimal"/>
      <w:lvlText w:val="%1."/>
      <w:lvlJc w:val="left"/>
      <w:pPr>
        <w:ind w:left="360" w:hanging="360"/>
      </w:pPr>
      <w:rPr>
        <w:rFonts w:hint="default"/>
      </w:r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1" w15:restartNumberingAfterBreak="0">
    <w:nsid w:val="154C4AA5"/>
    <w:multiLevelType w:val="hybridMultilevel"/>
    <w:tmpl w:val="EF4003DC"/>
    <w:lvl w:ilvl="0" w:tplc="0874940A">
      <w:start w:val="2"/>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6346C9A"/>
    <w:multiLevelType w:val="multilevel"/>
    <w:tmpl w:val="47AE4614"/>
    <w:lvl w:ilvl="0">
      <w:start w:val="3"/>
      <w:numFmt w:val="decimal"/>
      <w:lvlText w:val="%1"/>
      <w:lvlJc w:val="left"/>
      <w:pPr>
        <w:ind w:left="480" w:hanging="480"/>
      </w:pPr>
      <w:rPr>
        <w:rFonts w:hint="default"/>
      </w:rPr>
    </w:lvl>
    <w:lvl w:ilvl="1">
      <w:start w:val="1"/>
      <w:numFmt w:val="decimal"/>
      <w:lvlText w:val="%1.%2"/>
      <w:lvlJc w:val="left"/>
      <w:pPr>
        <w:ind w:left="905" w:hanging="480"/>
      </w:pPr>
      <w:rPr>
        <w:rFonts w:hint="default"/>
      </w:rPr>
    </w:lvl>
    <w:lvl w:ilvl="2">
      <w:start w:val="5"/>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4840" w:hanging="1440"/>
      </w:pPr>
      <w:rPr>
        <w:rFonts w:hint="default"/>
      </w:rPr>
    </w:lvl>
  </w:abstractNum>
  <w:abstractNum w:abstractNumId="3" w15:restartNumberingAfterBreak="0">
    <w:nsid w:val="1FAF3A5E"/>
    <w:multiLevelType w:val="hybridMultilevel"/>
    <w:tmpl w:val="6262C724"/>
    <w:lvl w:ilvl="0" w:tplc="E06C0B42">
      <w:start w:val="3"/>
      <w:numFmt w:val="bullet"/>
      <w:lvlText w:val=""/>
      <w:lvlJc w:val="left"/>
      <w:pPr>
        <w:ind w:left="760" w:hanging="360"/>
      </w:pPr>
      <w:rPr>
        <w:rFonts w:ascii="Wingdings" w:eastAsia="Calibri Light"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 w15:restartNumberingAfterBreak="0">
    <w:nsid w:val="22560552"/>
    <w:multiLevelType w:val="hybridMultilevel"/>
    <w:tmpl w:val="4AE6D3F6"/>
    <w:lvl w:ilvl="0" w:tplc="49D03284">
      <w:start w:val="3"/>
      <w:numFmt w:val="bullet"/>
      <w:lvlText w:val="-"/>
      <w:lvlJc w:val="left"/>
      <w:pPr>
        <w:ind w:left="760" w:hanging="360"/>
      </w:pPr>
      <w:rPr>
        <w:rFonts w:ascii="Times New Roman" w:eastAsia="DengXian" w:hAnsi="Times New Roman"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7" w15:restartNumberingAfterBreak="0">
    <w:nsid w:val="307B2AF3"/>
    <w:multiLevelType w:val="multilevel"/>
    <w:tmpl w:val="C3D8D33C"/>
    <w:lvl w:ilvl="0">
      <w:start w:val="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9" w15:restartNumberingAfterBreak="0">
    <w:nsid w:val="3709042C"/>
    <w:multiLevelType w:val="hybridMultilevel"/>
    <w:tmpl w:val="6572319A"/>
    <w:lvl w:ilvl="0" w:tplc="77741336">
      <w:start w:val="1"/>
      <w:numFmt w:val="decimal"/>
      <w:lvlText w:val="%1."/>
      <w:lvlJc w:val="left"/>
      <w:pPr>
        <w:ind w:left="502" w:hanging="360"/>
      </w:pPr>
      <w:rPr>
        <w:rFonts w:hint="default"/>
      </w:rPr>
    </w:lvl>
    <w:lvl w:ilvl="1" w:tplc="04090019" w:tentative="1">
      <w:start w:val="1"/>
      <w:numFmt w:val="upperLetter"/>
      <w:lvlText w:val="%2."/>
      <w:lvlJc w:val="left"/>
      <w:pPr>
        <w:ind w:left="942" w:hanging="400"/>
      </w:pPr>
    </w:lvl>
    <w:lvl w:ilvl="2" w:tplc="0409001B" w:tentative="1">
      <w:start w:val="1"/>
      <w:numFmt w:val="lowerRoman"/>
      <w:lvlText w:val="%3."/>
      <w:lvlJc w:val="right"/>
      <w:pPr>
        <w:ind w:left="1342" w:hanging="400"/>
      </w:pPr>
    </w:lvl>
    <w:lvl w:ilvl="3" w:tplc="0409000F" w:tentative="1">
      <w:start w:val="1"/>
      <w:numFmt w:val="decimal"/>
      <w:lvlText w:val="%4."/>
      <w:lvlJc w:val="left"/>
      <w:pPr>
        <w:ind w:left="1742" w:hanging="400"/>
      </w:pPr>
    </w:lvl>
    <w:lvl w:ilvl="4" w:tplc="04090019" w:tentative="1">
      <w:start w:val="1"/>
      <w:numFmt w:val="upperLetter"/>
      <w:lvlText w:val="%5."/>
      <w:lvlJc w:val="left"/>
      <w:pPr>
        <w:ind w:left="2142" w:hanging="400"/>
      </w:pPr>
    </w:lvl>
    <w:lvl w:ilvl="5" w:tplc="0409001B" w:tentative="1">
      <w:start w:val="1"/>
      <w:numFmt w:val="lowerRoman"/>
      <w:lvlText w:val="%6."/>
      <w:lvlJc w:val="right"/>
      <w:pPr>
        <w:ind w:left="2542" w:hanging="400"/>
      </w:pPr>
    </w:lvl>
    <w:lvl w:ilvl="6" w:tplc="0409000F" w:tentative="1">
      <w:start w:val="1"/>
      <w:numFmt w:val="decimal"/>
      <w:lvlText w:val="%7."/>
      <w:lvlJc w:val="left"/>
      <w:pPr>
        <w:ind w:left="2942" w:hanging="400"/>
      </w:pPr>
    </w:lvl>
    <w:lvl w:ilvl="7" w:tplc="04090019" w:tentative="1">
      <w:start w:val="1"/>
      <w:numFmt w:val="upperLetter"/>
      <w:lvlText w:val="%8."/>
      <w:lvlJc w:val="left"/>
      <w:pPr>
        <w:ind w:left="3342" w:hanging="400"/>
      </w:pPr>
    </w:lvl>
    <w:lvl w:ilvl="8" w:tplc="0409001B" w:tentative="1">
      <w:start w:val="1"/>
      <w:numFmt w:val="lowerRoman"/>
      <w:lvlText w:val="%9."/>
      <w:lvlJc w:val="right"/>
      <w:pPr>
        <w:ind w:left="3742" w:hanging="400"/>
      </w:pPr>
    </w:lvl>
  </w:abstractNum>
  <w:abstractNum w:abstractNumId="10" w15:restartNumberingAfterBreak="0">
    <w:nsid w:val="3C6C45A2"/>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1" w15:restartNumberingAfterBreak="0">
    <w:nsid w:val="457A0C66"/>
    <w:multiLevelType w:val="multilevel"/>
    <w:tmpl w:val="BEE03F1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4DB13BA4"/>
    <w:multiLevelType w:val="hybridMultilevel"/>
    <w:tmpl w:val="A4ACC748"/>
    <w:lvl w:ilvl="0" w:tplc="950EC4A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3" w15:restartNumberingAfterBreak="0">
    <w:nsid w:val="4F290E5D"/>
    <w:multiLevelType w:val="hybridMultilevel"/>
    <w:tmpl w:val="64A0D5F4"/>
    <w:lvl w:ilvl="0" w:tplc="04090001">
      <w:start w:val="1"/>
      <w:numFmt w:val="bullet"/>
      <w:lvlText w:val=""/>
      <w:lvlJc w:val="left"/>
      <w:pPr>
        <w:ind w:left="900" w:hanging="400"/>
      </w:pPr>
      <w:rPr>
        <w:rFonts w:ascii="Wingdings" w:hAnsi="Wingdings" w:hint="default"/>
      </w:rPr>
    </w:lvl>
    <w:lvl w:ilvl="1" w:tplc="04090003">
      <w:start w:val="1"/>
      <w:numFmt w:val="bullet"/>
      <w:lvlText w:val=""/>
      <w:lvlJc w:val="left"/>
      <w:pPr>
        <w:ind w:left="1300" w:hanging="400"/>
      </w:pPr>
      <w:rPr>
        <w:rFonts w:ascii="Wingdings" w:hAnsi="Wingdings" w:hint="default"/>
      </w:rPr>
    </w:lvl>
    <w:lvl w:ilvl="2" w:tplc="04090005">
      <w:start w:val="1"/>
      <w:numFmt w:val="bullet"/>
      <w:lvlText w:val=""/>
      <w:lvlJc w:val="left"/>
      <w:pPr>
        <w:ind w:left="1700" w:hanging="400"/>
      </w:pPr>
      <w:rPr>
        <w:rFonts w:ascii="Wingdings" w:hAnsi="Wingdings" w:hint="default"/>
      </w:rPr>
    </w:lvl>
    <w:lvl w:ilvl="3" w:tplc="04090001">
      <w:start w:val="1"/>
      <w:numFmt w:val="bullet"/>
      <w:lvlText w:val=""/>
      <w:lvlJc w:val="left"/>
      <w:pPr>
        <w:ind w:left="2100" w:hanging="400"/>
      </w:pPr>
      <w:rPr>
        <w:rFonts w:ascii="Wingdings" w:hAnsi="Wingdings" w:hint="default"/>
      </w:rPr>
    </w:lvl>
    <w:lvl w:ilvl="4" w:tplc="04090003">
      <w:start w:val="1"/>
      <w:numFmt w:val="bullet"/>
      <w:lvlText w:val=""/>
      <w:lvlJc w:val="left"/>
      <w:pPr>
        <w:ind w:left="2500" w:hanging="400"/>
      </w:pPr>
      <w:rPr>
        <w:rFonts w:ascii="Wingdings" w:hAnsi="Wingdings" w:hint="default"/>
      </w:rPr>
    </w:lvl>
    <w:lvl w:ilvl="5" w:tplc="04090005">
      <w:start w:val="1"/>
      <w:numFmt w:val="bullet"/>
      <w:lvlText w:val=""/>
      <w:lvlJc w:val="left"/>
      <w:pPr>
        <w:ind w:left="2900" w:hanging="400"/>
      </w:pPr>
      <w:rPr>
        <w:rFonts w:ascii="Wingdings" w:hAnsi="Wingdings" w:hint="default"/>
      </w:rPr>
    </w:lvl>
    <w:lvl w:ilvl="6" w:tplc="04090001">
      <w:start w:val="1"/>
      <w:numFmt w:val="bullet"/>
      <w:lvlText w:val=""/>
      <w:lvlJc w:val="left"/>
      <w:pPr>
        <w:ind w:left="3300" w:hanging="400"/>
      </w:pPr>
      <w:rPr>
        <w:rFonts w:ascii="Wingdings" w:hAnsi="Wingdings" w:hint="default"/>
      </w:rPr>
    </w:lvl>
    <w:lvl w:ilvl="7" w:tplc="04090003">
      <w:start w:val="1"/>
      <w:numFmt w:val="bullet"/>
      <w:lvlText w:val=""/>
      <w:lvlJc w:val="left"/>
      <w:pPr>
        <w:ind w:left="3700" w:hanging="400"/>
      </w:pPr>
      <w:rPr>
        <w:rFonts w:ascii="Wingdings" w:hAnsi="Wingdings" w:hint="default"/>
      </w:rPr>
    </w:lvl>
    <w:lvl w:ilvl="8" w:tplc="04090005">
      <w:start w:val="1"/>
      <w:numFmt w:val="bullet"/>
      <w:lvlText w:val=""/>
      <w:lvlJc w:val="left"/>
      <w:pPr>
        <w:ind w:left="4100" w:hanging="400"/>
      </w:pPr>
      <w:rPr>
        <w:rFonts w:ascii="Wingdings" w:hAnsi="Wingdings" w:hint="default"/>
      </w:rPr>
    </w:lvl>
  </w:abstractNum>
  <w:abstractNum w:abstractNumId="14" w15:restartNumberingAfterBreak="0">
    <w:nsid w:val="4F6A63B9"/>
    <w:multiLevelType w:val="hybridMultilevel"/>
    <w:tmpl w:val="DCAA2A56"/>
    <w:lvl w:ilvl="0" w:tplc="83640EF2">
      <w:start w:val="1"/>
      <w:numFmt w:val="decimal"/>
      <w:lvlText w:val="%1)"/>
      <w:lvlJc w:val="left"/>
      <w:pPr>
        <w:ind w:left="480" w:hanging="360"/>
      </w:pPr>
      <w:rPr>
        <w:rFonts w:eastAsia="Calibri Light" w:hint="default"/>
        <w:b/>
      </w:rPr>
    </w:lvl>
    <w:lvl w:ilvl="1" w:tplc="04090019">
      <w:start w:val="1"/>
      <w:numFmt w:val="upperLetter"/>
      <w:lvlText w:val="%2."/>
      <w:lvlJc w:val="left"/>
      <w:pPr>
        <w:ind w:left="920" w:hanging="400"/>
      </w:pPr>
    </w:lvl>
    <w:lvl w:ilvl="2" w:tplc="0409001B" w:tentative="1">
      <w:start w:val="1"/>
      <w:numFmt w:val="lowerRoman"/>
      <w:lvlText w:val="%3."/>
      <w:lvlJc w:val="right"/>
      <w:pPr>
        <w:ind w:left="1320" w:hanging="400"/>
      </w:pPr>
    </w:lvl>
    <w:lvl w:ilvl="3" w:tplc="0409000F" w:tentative="1">
      <w:start w:val="1"/>
      <w:numFmt w:val="decimal"/>
      <w:lvlText w:val="%4."/>
      <w:lvlJc w:val="left"/>
      <w:pPr>
        <w:ind w:left="1720" w:hanging="400"/>
      </w:pPr>
    </w:lvl>
    <w:lvl w:ilvl="4" w:tplc="04090019" w:tentative="1">
      <w:start w:val="1"/>
      <w:numFmt w:val="upperLetter"/>
      <w:lvlText w:val="%5."/>
      <w:lvlJc w:val="left"/>
      <w:pPr>
        <w:ind w:left="2120" w:hanging="400"/>
      </w:pPr>
    </w:lvl>
    <w:lvl w:ilvl="5" w:tplc="0409001B" w:tentative="1">
      <w:start w:val="1"/>
      <w:numFmt w:val="lowerRoman"/>
      <w:lvlText w:val="%6."/>
      <w:lvlJc w:val="right"/>
      <w:pPr>
        <w:ind w:left="2520" w:hanging="400"/>
      </w:pPr>
    </w:lvl>
    <w:lvl w:ilvl="6" w:tplc="0409000F" w:tentative="1">
      <w:start w:val="1"/>
      <w:numFmt w:val="decimal"/>
      <w:lvlText w:val="%7."/>
      <w:lvlJc w:val="left"/>
      <w:pPr>
        <w:ind w:left="2920" w:hanging="400"/>
      </w:pPr>
    </w:lvl>
    <w:lvl w:ilvl="7" w:tplc="04090019" w:tentative="1">
      <w:start w:val="1"/>
      <w:numFmt w:val="upperLetter"/>
      <w:lvlText w:val="%8."/>
      <w:lvlJc w:val="left"/>
      <w:pPr>
        <w:ind w:left="3320" w:hanging="400"/>
      </w:pPr>
    </w:lvl>
    <w:lvl w:ilvl="8" w:tplc="0409001B" w:tentative="1">
      <w:start w:val="1"/>
      <w:numFmt w:val="lowerRoman"/>
      <w:lvlText w:val="%9."/>
      <w:lvlJc w:val="right"/>
      <w:pPr>
        <w:ind w:left="3720" w:hanging="400"/>
      </w:pPr>
    </w:lvl>
  </w:abstractNum>
  <w:abstractNum w:abstractNumId="15" w15:restartNumberingAfterBreak="0">
    <w:nsid w:val="5D4E37E3"/>
    <w:multiLevelType w:val="hybridMultilevel"/>
    <w:tmpl w:val="1E3C58AC"/>
    <w:lvl w:ilvl="0" w:tplc="418609F4">
      <w:numFmt w:val="bullet"/>
      <w:lvlText w:val="-"/>
      <w:lvlJc w:val="left"/>
      <w:pPr>
        <w:ind w:left="840" w:hanging="360"/>
      </w:pPr>
      <w:rPr>
        <w:rFonts w:ascii="Arial" w:eastAsia="DengXian Light" w:hAnsi="Arial" w:cs="Arial"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6" w15:restartNumberingAfterBreak="0">
    <w:nsid w:val="67C406B4"/>
    <w:multiLevelType w:val="hybridMultilevel"/>
    <w:tmpl w:val="625E0C86"/>
    <w:lvl w:ilvl="0" w:tplc="0E4013FE">
      <w:start w:val="2"/>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B404A38"/>
    <w:multiLevelType w:val="hybridMultilevel"/>
    <w:tmpl w:val="864EBE36"/>
    <w:lvl w:ilvl="0" w:tplc="A83C74F6">
      <w:start w:val="4"/>
      <w:numFmt w:val="bullet"/>
      <w:lvlText w:val=""/>
      <w:lvlJc w:val="left"/>
      <w:pPr>
        <w:ind w:left="760" w:hanging="360"/>
      </w:pPr>
      <w:rPr>
        <w:rFonts w:ascii="Wingdings" w:eastAsia="Calibri Light"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8" w15:restartNumberingAfterBreak="0">
    <w:nsid w:val="76F731DE"/>
    <w:multiLevelType w:val="multilevel"/>
    <w:tmpl w:val="A0DE02A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7D377E3C"/>
    <w:multiLevelType w:val="hybridMultilevel"/>
    <w:tmpl w:val="FE64FDB6"/>
    <w:lvl w:ilvl="0" w:tplc="648E37E6">
      <w:start w:val="4"/>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0" w15:restartNumberingAfterBreak="0">
    <w:nsid w:val="7EA972AF"/>
    <w:multiLevelType w:val="hybridMultilevel"/>
    <w:tmpl w:val="93CEE422"/>
    <w:lvl w:ilvl="0" w:tplc="F268FEE8">
      <w:start w:val="3"/>
      <w:numFmt w:val="bullet"/>
      <w:lvlText w:val="-"/>
      <w:lvlJc w:val="left"/>
      <w:pPr>
        <w:ind w:left="760" w:hanging="360"/>
      </w:pPr>
      <w:rPr>
        <w:rFonts w:ascii="Times New Roman" w:eastAsia="DengXian" w:hAnsi="Times New Roman"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6"/>
  </w:num>
  <w:num w:numId="2">
    <w:abstractNumId w:val="8"/>
  </w:num>
  <w:num w:numId="3">
    <w:abstractNumId w:val="5"/>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2"/>
  </w:num>
  <w:num w:numId="6">
    <w:abstractNumId w:val="15"/>
  </w:num>
  <w:num w:numId="7">
    <w:abstractNumId w:val="10"/>
  </w:num>
  <w:num w:numId="8">
    <w:abstractNumId w:val="3"/>
  </w:num>
  <w:num w:numId="9">
    <w:abstractNumId w:val="9"/>
  </w:num>
  <w:num w:numId="10">
    <w:abstractNumId w:val="11"/>
  </w:num>
  <w:num w:numId="11">
    <w:abstractNumId w:val="18"/>
  </w:num>
  <w:num w:numId="12">
    <w:abstractNumId w:val="14"/>
  </w:num>
  <w:num w:numId="13">
    <w:abstractNumId w:val="4"/>
  </w:num>
  <w:num w:numId="14">
    <w:abstractNumId w:val="20"/>
  </w:num>
  <w:num w:numId="15">
    <w:abstractNumId w:val="17"/>
  </w:num>
  <w:num w:numId="16">
    <w:abstractNumId w:val="2"/>
  </w:num>
  <w:num w:numId="17">
    <w:abstractNumId w:val="7"/>
  </w:num>
  <w:num w:numId="18">
    <w:abstractNumId w:val="19"/>
  </w:num>
  <w:num w:numId="19">
    <w:abstractNumId w:val="0"/>
  </w:num>
  <w:num w:numId="20">
    <w:abstractNumId w:val="13"/>
  </w:num>
  <w:num w:numId="21">
    <w:abstractNumId w:val="1"/>
  </w:num>
  <w:num w:numId="2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trackRevisions/>
  <w:defaultTabStop w:val="420"/>
  <w:hyphenationZone w:val="425"/>
  <w:drawingGridVerticalSpacing w:val="156"/>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MDPI&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3B5298"/>
    <w:rsid w:val="00037070"/>
    <w:rsid w:val="0004400E"/>
    <w:rsid w:val="0004721A"/>
    <w:rsid w:val="00053EBF"/>
    <w:rsid w:val="00064BD0"/>
    <w:rsid w:val="000741D7"/>
    <w:rsid w:val="000B04D0"/>
    <w:rsid w:val="000B74CE"/>
    <w:rsid w:val="000C151B"/>
    <w:rsid w:val="000C2465"/>
    <w:rsid w:val="000C504E"/>
    <w:rsid w:val="000E1E64"/>
    <w:rsid w:val="0016006D"/>
    <w:rsid w:val="001631B7"/>
    <w:rsid w:val="001A7496"/>
    <w:rsid w:val="001D349C"/>
    <w:rsid w:val="001D4D23"/>
    <w:rsid w:val="001E2AEB"/>
    <w:rsid w:val="001E4A07"/>
    <w:rsid w:val="0021217E"/>
    <w:rsid w:val="00220283"/>
    <w:rsid w:val="002223FC"/>
    <w:rsid w:val="00225A81"/>
    <w:rsid w:val="00234463"/>
    <w:rsid w:val="00237BB6"/>
    <w:rsid w:val="00240486"/>
    <w:rsid w:val="002D0130"/>
    <w:rsid w:val="002D1BE3"/>
    <w:rsid w:val="002F0247"/>
    <w:rsid w:val="003040E0"/>
    <w:rsid w:val="00324292"/>
    <w:rsid w:val="00326141"/>
    <w:rsid w:val="00340E2B"/>
    <w:rsid w:val="00370EC8"/>
    <w:rsid w:val="0037766B"/>
    <w:rsid w:val="00383A5F"/>
    <w:rsid w:val="003A15E9"/>
    <w:rsid w:val="003A791E"/>
    <w:rsid w:val="003B1FAA"/>
    <w:rsid w:val="003B4F28"/>
    <w:rsid w:val="003B5298"/>
    <w:rsid w:val="003B7C96"/>
    <w:rsid w:val="003D3232"/>
    <w:rsid w:val="003F1497"/>
    <w:rsid w:val="003F29C4"/>
    <w:rsid w:val="004003DF"/>
    <w:rsid w:val="00401D30"/>
    <w:rsid w:val="00407208"/>
    <w:rsid w:val="00425F44"/>
    <w:rsid w:val="00437875"/>
    <w:rsid w:val="00443AAF"/>
    <w:rsid w:val="004504C9"/>
    <w:rsid w:val="004669B4"/>
    <w:rsid w:val="00493842"/>
    <w:rsid w:val="004952D7"/>
    <w:rsid w:val="004A046F"/>
    <w:rsid w:val="004A7C80"/>
    <w:rsid w:val="004C1E55"/>
    <w:rsid w:val="004D3B65"/>
    <w:rsid w:val="004E5798"/>
    <w:rsid w:val="0050568B"/>
    <w:rsid w:val="0050636F"/>
    <w:rsid w:val="00506BC0"/>
    <w:rsid w:val="00516404"/>
    <w:rsid w:val="00521897"/>
    <w:rsid w:val="0053256F"/>
    <w:rsid w:val="00541BC7"/>
    <w:rsid w:val="00562123"/>
    <w:rsid w:val="005664C6"/>
    <w:rsid w:val="00582A16"/>
    <w:rsid w:val="00584553"/>
    <w:rsid w:val="005B40F2"/>
    <w:rsid w:val="005B6005"/>
    <w:rsid w:val="005C5DE8"/>
    <w:rsid w:val="005C6388"/>
    <w:rsid w:val="005D4C07"/>
    <w:rsid w:val="00605718"/>
    <w:rsid w:val="00646BFC"/>
    <w:rsid w:val="00663090"/>
    <w:rsid w:val="00666C02"/>
    <w:rsid w:val="006707C7"/>
    <w:rsid w:val="006906C8"/>
    <w:rsid w:val="00691777"/>
    <w:rsid w:val="00692393"/>
    <w:rsid w:val="0071530D"/>
    <w:rsid w:val="0071561C"/>
    <w:rsid w:val="00727A60"/>
    <w:rsid w:val="00744DC9"/>
    <w:rsid w:val="00747576"/>
    <w:rsid w:val="007648D8"/>
    <w:rsid w:val="00777B8A"/>
    <w:rsid w:val="007A2877"/>
    <w:rsid w:val="007C021F"/>
    <w:rsid w:val="007D3756"/>
    <w:rsid w:val="007E3C92"/>
    <w:rsid w:val="0080023E"/>
    <w:rsid w:val="008145DC"/>
    <w:rsid w:val="00840405"/>
    <w:rsid w:val="008474ED"/>
    <w:rsid w:val="008713F5"/>
    <w:rsid w:val="00875CC4"/>
    <w:rsid w:val="00884548"/>
    <w:rsid w:val="008A3D4D"/>
    <w:rsid w:val="008B6A2E"/>
    <w:rsid w:val="008F2594"/>
    <w:rsid w:val="008F473A"/>
    <w:rsid w:val="00943AE5"/>
    <w:rsid w:val="00967492"/>
    <w:rsid w:val="00993114"/>
    <w:rsid w:val="009B4D13"/>
    <w:rsid w:val="009C2F37"/>
    <w:rsid w:val="009E3E52"/>
    <w:rsid w:val="009F5C65"/>
    <w:rsid w:val="009F6690"/>
    <w:rsid w:val="009F70E6"/>
    <w:rsid w:val="00A15FF4"/>
    <w:rsid w:val="00A43779"/>
    <w:rsid w:val="00A563F4"/>
    <w:rsid w:val="00A56FF8"/>
    <w:rsid w:val="00A65FB0"/>
    <w:rsid w:val="00AB5AEE"/>
    <w:rsid w:val="00B13DA1"/>
    <w:rsid w:val="00B1772A"/>
    <w:rsid w:val="00B21AFF"/>
    <w:rsid w:val="00B25A58"/>
    <w:rsid w:val="00B46F24"/>
    <w:rsid w:val="00B60928"/>
    <w:rsid w:val="00B72696"/>
    <w:rsid w:val="00B76CC4"/>
    <w:rsid w:val="00B93109"/>
    <w:rsid w:val="00BD096D"/>
    <w:rsid w:val="00BF71C8"/>
    <w:rsid w:val="00C05796"/>
    <w:rsid w:val="00C237CC"/>
    <w:rsid w:val="00C3548F"/>
    <w:rsid w:val="00C5295F"/>
    <w:rsid w:val="00C600DB"/>
    <w:rsid w:val="00C72E3A"/>
    <w:rsid w:val="00C907E3"/>
    <w:rsid w:val="00CC7AAB"/>
    <w:rsid w:val="00CD1AD0"/>
    <w:rsid w:val="00CD54D3"/>
    <w:rsid w:val="00D161AC"/>
    <w:rsid w:val="00D1747A"/>
    <w:rsid w:val="00D321CD"/>
    <w:rsid w:val="00D453A7"/>
    <w:rsid w:val="00D607B9"/>
    <w:rsid w:val="00DA6AE2"/>
    <w:rsid w:val="00DC6BC5"/>
    <w:rsid w:val="00DE07DE"/>
    <w:rsid w:val="00DF0973"/>
    <w:rsid w:val="00E03F44"/>
    <w:rsid w:val="00E20009"/>
    <w:rsid w:val="00E26A84"/>
    <w:rsid w:val="00E5552D"/>
    <w:rsid w:val="00E66EA4"/>
    <w:rsid w:val="00E7001C"/>
    <w:rsid w:val="00E82DCF"/>
    <w:rsid w:val="00E9599B"/>
    <w:rsid w:val="00E96155"/>
    <w:rsid w:val="00EA591D"/>
    <w:rsid w:val="00EC23EC"/>
    <w:rsid w:val="00F42807"/>
    <w:rsid w:val="00F463D3"/>
    <w:rsid w:val="00F54E21"/>
    <w:rsid w:val="00F8065D"/>
    <w:rsid w:val="00F879E4"/>
    <w:rsid w:val="00FA2A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CED983B"/>
  <w15:chartTrackingRefBased/>
  <w15:docId w15:val="{8312B0E6-33CF-4EA8-A8FE-FBF0D92774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SimSun" w:hAnsi="Calibri" w:cs="Times New Roman"/>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1772A"/>
    <w:rPr>
      <w:rFonts w:ascii="Times New Roman" w:eastAsia="Times New Roman" w:hAnsi="Times New Roman"/>
      <w:sz w:val="24"/>
      <w:szCs w:val="24"/>
    </w:rPr>
  </w:style>
  <w:style w:type="paragraph" w:styleId="Heading1">
    <w:name w:val="heading 1"/>
    <w:basedOn w:val="Normal"/>
    <w:link w:val="Heading1Char"/>
    <w:uiPriority w:val="9"/>
    <w:qFormat/>
    <w:rsid w:val="003B5298"/>
    <w:pPr>
      <w:spacing w:before="100" w:beforeAutospacing="1" w:after="100" w:afterAutospacing="1"/>
      <w:outlineLvl w:val="0"/>
    </w:pPr>
    <w:rPr>
      <w:rFonts w:eastAsia="Malgun Gothic"/>
      <w:b/>
      <w:bCs/>
      <w:kern w:val="36"/>
      <w:sz w:val="48"/>
      <w:szCs w:val="48"/>
      <w:lang w:eastAsia="ko-KR"/>
    </w:rPr>
  </w:style>
  <w:style w:type="paragraph" w:styleId="Heading2">
    <w:name w:val="heading 2"/>
    <w:basedOn w:val="Normal"/>
    <w:next w:val="Normal"/>
    <w:link w:val="Heading2Char"/>
    <w:uiPriority w:val="9"/>
    <w:unhideWhenUsed/>
    <w:qFormat/>
    <w:rsid w:val="003B5298"/>
    <w:pPr>
      <w:keepNext/>
      <w:keepLines/>
      <w:spacing w:before="40" w:line="276" w:lineRule="auto"/>
      <w:outlineLvl w:val="1"/>
    </w:pPr>
    <w:rPr>
      <w:rFonts w:ascii="Malgun Gothic" w:eastAsia="Malgun Gothic" w:hAnsi="Malgun Gothic"/>
      <w:color w:val="2E74B5"/>
      <w:sz w:val="26"/>
      <w:szCs w:val="26"/>
      <w:lang w:val="en-CA"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3B5298"/>
    <w:rPr>
      <w:rFonts w:ascii="Times New Roman" w:eastAsia="Malgun Gothic" w:hAnsi="Times New Roman"/>
      <w:b/>
      <w:bCs/>
      <w:kern w:val="36"/>
      <w:sz w:val="48"/>
      <w:szCs w:val="48"/>
      <w:lang w:eastAsia="ko-KR"/>
    </w:rPr>
  </w:style>
  <w:style w:type="character" w:customStyle="1" w:styleId="Heading2Char">
    <w:name w:val="Heading 2 Char"/>
    <w:link w:val="Heading2"/>
    <w:uiPriority w:val="9"/>
    <w:rsid w:val="003B5298"/>
    <w:rPr>
      <w:rFonts w:ascii="Malgun Gothic" w:eastAsia="Malgun Gothic" w:hAnsi="Malgun Gothic"/>
      <w:color w:val="2E74B5"/>
      <w:sz w:val="26"/>
      <w:szCs w:val="26"/>
      <w:lang w:val="en-CA"/>
    </w:rPr>
  </w:style>
  <w:style w:type="paragraph" w:customStyle="1" w:styleId="MDPI11articletype">
    <w:name w:val="MDPI_1.1_article_type"/>
    <w:basedOn w:val="MDPI31text"/>
    <w:next w:val="MDPI12title"/>
    <w:qFormat/>
    <w:rsid w:val="00646BFC"/>
    <w:pPr>
      <w:spacing w:before="240" w:line="240" w:lineRule="auto"/>
      <w:ind w:firstLine="0"/>
      <w:jc w:val="left"/>
    </w:pPr>
    <w:rPr>
      <w:i/>
    </w:rPr>
  </w:style>
  <w:style w:type="paragraph" w:customStyle="1" w:styleId="MDPI31text">
    <w:name w:val="MDPI_3.1_text"/>
    <w:qFormat/>
    <w:rsid w:val="00646BFC"/>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12title">
    <w:name w:val="MDPI_1.2_title"/>
    <w:next w:val="MDPI13authornames"/>
    <w:qFormat/>
    <w:rsid w:val="00646BFC"/>
    <w:pPr>
      <w:adjustRightInd w:val="0"/>
      <w:snapToGrid w:val="0"/>
      <w:spacing w:after="240" w:line="400" w:lineRule="exact"/>
    </w:pPr>
    <w:rPr>
      <w:rFonts w:ascii="Palatino Linotype" w:eastAsia="Times New Roman" w:hAnsi="Palatino Linotype"/>
      <w:b/>
      <w:snapToGrid w:val="0"/>
      <w:color w:val="000000"/>
      <w:sz w:val="36"/>
      <w:lang w:eastAsia="de-DE" w:bidi="en-US"/>
    </w:rPr>
  </w:style>
  <w:style w:type="paragraph" w:customStyle="1" w:styleId="MDPI13authornames">
    <w:name w:val="MDPI_1.3_authornames"/>
    <w:basedOn w:val="MDPI31text"/>
    <w:next w:val="MDPI14history"/>
    <w:qFormat/>
    <w:rsid w:val="00646BFC"/>
    <w:pPr>
      <w:spacing w:after="120"/>
      <w:ind w:firstLine="0"/>
      <w:jc w:val="left"/>
    </w:pPr>
    <w:rPr>
      <w:b/>
      <w:snapToGrid/>
    </w:rPr>
  </w:style>
  <w:style w:type="paragraph" w:customStyle="1" w:styleId="MDPI14history">
    <w:name w:val="MDPI_1.4_history"/>
    <w:basedOn w:val="MDPI62Acknowledgments"/>
    <w:next w:val="Normal"/>
    <w:qFormat/>
    <w:rsid w:val="00646BFC"/>
    <w:pPr>
      <w:ind w:left="113"/>
      <w:jc w:val="left"/>
    </w:pPr>
    <w:rPr>
      <w:snapToGrid/>
    </w:rPr>
  </w:style>
  <w:style w:type="paragraph" w:customStyle="1" w:styleId="MDPI62Acknowledgments">
    <w:name w:val="MDPI_6.2_Acknowledgments"/>
    <w:qFormat/>
    <w:rsid w:val="00646BFC"/>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16affiliation">
    <w:name w:val="MDPI_1.6_affiliation"/>
    <w:basedOn w:val="MDPI62Acknowledgments"/>
    <w:qFormat/>
    <w:rsid w:val="00646BFC"/>
    <w:pPr>
      <w:spacing w:before="0"/>
      <w:ind w:left="311" w:hanging="198"/>
      <w:jc w:val="left"/>
    </w:pPr>
    <w:rPr>
      <w:snapToGrid/>
      <w:szCs w:val="18"/>
    </w:rPr>
  </w:style>
  <w:style w:type="paragraph" w:customStyle="1" w:styleId="MDPI17abstract">
    <w:name w:val="MDPI_1.7_abstract"/>
    <w:basedOn w:val="MDPI31text"/>
    <w:next w:val="MDPI18keywords"/>
    <w:qFormat/>
    <w:rsid w:val="00646BFC"/>
    <w:pPr>
      <w:spacing w:before="240"/>
      <w:ind w:left="113" w:firstLine="0"/>
    </w:pPr>
    <w:rPr>
      <w:snapToGrid/>
    </w:rPr>
  </w:style>
  <w:style w:type="paragraph" w:customStyle="1" w:styleId="MDPI18keywords">
    <w:name w:val="MDPI_1.8_keywords"/>
    <w:basedOn w:val="MDPI31text"/>
    <w:next w:val="Normal"/>
    <w:qFormat/>
    <w:rsid w:val="00646BFC"/>
    <w:pPr>
      <w:spacing w:before="240"/>
      <w:ind w:left="113" w:firstLine="0"/>
    </w:pPr>
  </w:style>
  <w:style w:type="paragraph" w:customStyle="1" w:styleId="MDPI19line">
    <w:name w:val="MDPI_1.9_line"/>
    <w:basedOn w:val="MDPI31text"/>
    <w:qFormat/>
    <w:rsid w:val="00646BFC"/>
    <w:pPr>
      <w:pBdr>
        <w:bottom w:val="single" w:sz="6" w:space="1" w:color="auto"/>
      </w:pBdr>
      <w:ind w:firstLine="0"/>
    </w:pPr>
    <w:rPr>
      <w:snapToGrid/>
      <w:szCs w:val="24"/>
    </w:rPr>
  </w:style>
  <w:style w:type="paragraph" w:styleId="Footer">
    <w:name w:val="footer"/>
    <w:basedOn w:val="Normal"/>
    <w:link w:val="FooterChar"/>
    <w:uiPriority w:val="99"/>
    <w:rsid w:val="00646BFC"/>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646BFC"/>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646BFC"/>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646BFC"/>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646BFC"/>
    <w:pPr>
      <w:adjustRightInd w:val="0"/>
      <w:snapToGrid w:val="0"/>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646BFC"/>
    <w:pPr>
      <w:ind w:firstLine="0"/>
    </w:pPr>
  </w:style>
  <w:style w:type="paragraph" w:customStyle="1" w:styleId="MDPI33textspaceafter">
    <w:name w:val="MDPI_3.3_text_space_after"/>
    <w:basedOn w:val="MDPI31text"/>
    <w:qFormat/>
    <w:rsid w:val="00646BFC"/>
    <w:pPr>
      <w:spacing w:after="240"/>
    </w:pPr>
  </w:style>
  <w:style w:type="paragraph" w:customStyle="1" w:styleId="MDPI34textspacebefore">
    <w:name w:val="MDPI_3.4_text_space_before"/>
    <w:basedOn w:val="MDPI31text"/>
    <w:qFormat/>
    <w:rsid w:val="00646BFC"/>
    <w:pPr>
      <w:spacing w:before="240"/>
    </w:pPr>
  </w:style>
  <w:style w:type="paragraph" w:customStyle="1" w:styleId="MDPI35textbeforelist">
    <w:name w:val="MDPI_3.5_text_before_list"/>
    <w:basedOn w:val="MDPI31text"/>
    <w:qFormat/>
    <w:rsid w:val="00646BFC"/>
    <w:pPr>
      <w:spacing w:after="120"/>
    </w:pPr>
  </w:style>
  <w:style w:type="paragraph" w:customStyle="1" w:styleId="MDPI36textafterlist">
    <w:name w:val="MDPI_3.6_text_after_list"/>
    <w:basedOn w:val="MDPI31text"/>
    <w:qFormat/>
    <w:rsid w:val="00646BFC"/>
    <w:pPr>
      <w:spacing w:before="120"/>
    </w:pPr>
  </w:style>
  <w:style w:type="paragraph" w:customStyle="1" w:styleId="MDPI37itemize">
    <w:name w:val="MDPI_3.7_itemize"/>
    <w:basedOn w:val="MDPI31text"/>
    <w:qFormat/>
    <w:rsid w:val="00646BFC"/>
    <w:pPr>
      <w:numPr>
        <w:numId w:val="1"/>
      </w:numPr>
      <w:ind w:left="425" w:hanging="425"/>
    </w:pPr>
  </w:style>
  <w:style w:type="paragraph" w:customStyle="1" w:styleId="MDPI38bullet">
    <w:name w:val="MDPI_3.8_bullet"/>
    <w:basedOn w:val="MDPI31text"/>
    <w:qFormat/>
    <w:rsid w:val="00646BFC"/>
    <w:pPr>
      <w:numPr>
        <w:numId w:val="2"/>
      </w:numPr>
      <w:ind w:left="425" w:hanging="425"/>
    </w:pPr>
  </w:style>
  <w:style w:type="paragraph" w:customStyle="1" w:styleId="MDPI39equation">
    <w:name w:val="MDPI_3.9_equation"/>
    <w:basedOn w:val="MDPI31text"/>
    <w:qFormat/>
    <w:rsid w:val="00646BFC"/>
    <w:pPr>
      <w:spacing w:before="120" w:after="120"/>
      <w:ind w:left="709" w:firstLine="0"/>
      <w:jc w:val="center"/>
    </w:pPr>
  </w:style>
  <w:style w:type="paragraph" w:customStyle="1" w:styleId="MDPI3aequationnumber">
    <w:name w:val="MDPI_3.a_equation_number"/>
    <w:basedOn w:val="MDPI31text"/>
    <w:qFormat/>
    <w:rsid w:val="00646BFC"/>
    <w:pPr>
      <w:spacing w:before="120" w:after="120" w:line="240" w:lineRule="auto"/>
      <w:ind w:firstLine="0"/>
      <w:jc w:val="right"/>
    </w:pPr>
  </w:style>
  <w:style w:type="paragraph" w:customStyle="1" w:styleId="MDPI41tablecaption">
    <w:name w:val="MDPI_4.1_table_caption"/>
    <w:basedOn w:val="MDPI62Acknowledgments"/>
    <w:qFormat/>
    <w:rsid w:val="00646BFC"/>
    <w:pPr>
      <w:spacing w:before="240" w:after="120" w:line="260" w:lineRule="atLeast"/>
      <w:ind w:left="425" w:right="425"/>
    </w:pPr>
    <w:rPr>
      <w:snapToGrid/>
      <w:szCs w:val="22"/>
    </w:rPr>
  </w:style>
  <w:style w:type="paragraph" w:customStyle="1" w:styleId="MDPI42tablebody">
    <w:name w:val="MDPI_4.2_table_body"/>
    <w:qFormat/>
    <w:rsid w:val="00B72696"/>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basedOn w:val="MDPI41tablecaption"/>
    <w:next w:val="MDPI31text"/>
    <w:qFormat/>
    <w:rsid w:val="00646BFC"/>
    <w:pPr>
      <w:spacing w:before="0"/>
      <w:ind w:left="0" w:right="0"/>
    </w:pPr>
  </w:style>
  <w:style w:type="paragraph" w:customStyle="1" w:styleId="MDPI51figurecaption">
    <w:name w:val="MDPI_5.1_figure_caption"/>
    <w:basedOn w:val="MDPI62Acknowledgments"/>
    <w:qFormat/>
    <w:rsid w:val="00646BFC"/>
    <w:pPr>
      <w:spacing w:after="240" w:line="260" w:lineRule="atLeast"/>
      <w:ind w:left="425" w:right="425"/>
    </w:pPr>
    <w:rPr>
      <w:snapToGrid/>
    </w:rPr>
  </w:style>
  <w:style w:type="paragraph" w:customStyle="1" w:styleId="MDPI52figure">
    <w:name w:val="MDPI_5.2_figure"/>
    <w:qFormat/>
    <w:rsid w:val="00646BFC"/>
    <w:pPr>
      <w:jc w:val="center"/>
    </w:pPr>
    <w:rPr>
      <w:rFonts w:ascii="Palatino Linotype" w:eastAsia="Times New Roman" w:hAnsi="Palatino Linotype"/>
      <w:snapToGrid w:val="0"/>
      <w:color w:val="000000"/>
      <w:sz w:val="24"/>
      <w:lang w:eastAsia="de-DE" w:bidi="en-US"/>
    </w:rPr>
  </w:style>
  <w:style w:type="paragraph" w:customStyle="1" w:styleId="MDPI61Supplementary">
    <w:name w:val="MDPI_6.1_Supplementary"/>
    <w:basedOn w:val="MDPI62Acknowledgments"/>
    <w:qFormat/>
    <w:rsid w:val="00646BFC"/>
    <w:pPr>
      <w:spacing w:before="240"/>
    </w:pPr>
    <w:rPr>
      <w:lang w:eastAsia="en-US"/>
    </w:rPr>
  </w:style>
  <w:style w:type="paragraph" w:customStyle="1" w:styleId="MDPI63AuthorContributions">
    <w:name w:val="MDPI_6.3_AuthorContributions"/>
    <w:basedOn w:val="MDPI62Acknowledgments"/>
    <w:qFormat/>
    <w:rsid w:val="00646BFC"/>
    <w:rPr>
      <w:rFonts w:eastAsia="SimSun"/>
      <w:color w:val="auto"/>
      <w:lang w:eastAsia="en-US"/>
    </w:rPr>
  </w:style>
  <w:style w:type="paragraph" w:customStyle="1" w:styleId="MDPI81theorem">
    <w:name w:val="MDPI_8.1_theorem"/>
    <w:basedOn w:val="MDPI32textnoindent"/>
    <w:qFormat/>
    <w:rsid w:val="00646BFC"/>
    <w:rPr>
      <w:i/>
    </w:rPr>
  </w:style>
  <w:style w:type="paragraph" w:customStyle="1" w:styleId="MDPI82proof">
    <w:name w:val="MDPI_8.2_proof"/>
    <w:basedOn w:val="MDPI32textnoindent"/>
    <w:qFormat/>
    <w:rsid w:val="00646BFC"/>
  </w:style>
  <w:style w:type="paragraph" w:customStyle="1" w:styleId="MDPIfooterfirstpage">
    <w:name w:val="MDPI_footer_firstpage"/>
    <w:basedOn w:val="Normal"/>
    <w:qFormat/>
    <w:rsid w:val="00646BFC"/>
    <w:pPr>
      <w:tabs>
        <w:tab w:val="right" w:pos="8845"/>
      </w:tabs>
      <w:adjustRightInd w:val="0"/>
      <w:snapToGrid w:val="0"/>
      <w:spacing w:before="120" w:line="160" w:lineRule="exact"/>
    </w:pPr>
    <w:rPr>
      <w:rFonts w:ascii="Palatino Linotype" w:hAnsi="Palatino Linotype"/>
      <w:sz w:val="16"/>
    </w:rPr>
  </w:style>
  <w:style w:type="paragraph" w:customStyle="1" w:styleId="MDPI23heading3">
    <w:name w:val="MDPI_2.3_heading3"/>
    <w:basedOn w:val="MDPI31text"/>
    <w:qFormat/>
    <w:rsid w:val="00646BFC"/>
    <w:pPr>
      <w:spacing w:before="240" w:after="120"/>
      <w:ind w:firstLine="0"/>
      <w:jc w:val="left"/>
      <w:outlineLvl w:val="2"/>
    </w:pPr>
  </w:style>
  <w:style w:type="paragraph" w:customStyle="1" w:styleId="MDPI21heading1">
    <w:name w:val="MDPI_2.1_heading1"/>
    <w:basedOn w:val="MDPI23heading3"/>
    <w:qFormat/>
    <w:rsid w:val="00646BFC"/>
    <w:pPr>
      <w:outlineLvl w:val="0"/>
    </w:pPr>
    <w:rPr>
      <w:b/>
    </w:rPr>
  </w:style>
  <w:style w:type="paragraph" w:customStyle="1" w:styleId="MDPI22heading2">
    <w:name w:val="MDPI_2.2_heading2"/>
    <w:basedOn w:val="Normal"/>
    <w:qFormat/>
    <w:rsid w:val="00646BFC"/>
    <w:pPr>
      <w:kinsoku w:val="0"/>
      <w:overflowPunct w:val="0"/>
      <w:autoSpaceDE w:val="0"/>
      <w:autoSpaceDN w:val="0"/>
      <w:adjustRightInd w:val="0"/>
      <w:snapToGrid w:val="0"/>
      <w:spacing w:before="240" w:after="120" w:line="260" w:lineRule="atLeas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646BFC"/>
    <w:pPr>
      <w:numPr>
        <w:numId w:val="3"/>
      </w:numPr>
      <w:spacing w:before="0" w:line="260" w:lineRule="atLeast"/>
      <w:ind w:left="425" w:hanging="425"/>
    </w:pPr>
  </w:style>
  <w:style w:type="paragraph" w:styleId="BalloonText">
    <w:name w:val="Balloon Text"/>
    <w:basedOn w:val="Normal"/>
    <w:link w:val="BalloonTextChar"/>
    <w:uiPriority w:val="99"/>
    <w:semiHidden/>
    <w:unhideWhenUsed/>
    <w:rsid w:val="00646BFC"/>
    <w:rPr>
      <w:sz w:val="18"/>
      <w:szCs w:val="18"/>
    </w:rPr>
  </w:style>
  <w:style w:type="character" w:customStyle="1" w:styleId="BalloonTextChar">
    <w:name w:val="Balloon Text Char"/>
    <w:link w:val="BalloonText"/>
    <w:uiPriority w:val="99"/>
    <w:semiHidden/>
    <w:rsid w:val="00646BFC"/>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646BFC"/>
  </w:style>
  <w:style w:type="table" w:customStyle="1" w:styleId="MDPI41threelinetable">
    <w:name w:val="MDPI_4.1_three_line_table"/>
    <w:basedOn w:val="TableNormal"/>
    <w:uiPriority w:val="99"/>
    <w:rsid w:val="00B72696"/>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Calibri Light" w:hAnsi="Calibri Light"/>
        <w:b/>
        <w:i w:val="0"/>
        <w:sz w:val="20"/>
      </w:rPr>
      <w:tblPr/>
      <w:tcPr>
        <w:tcBorders>
          <w:bottom w:val="single" w:sz="4" w:space="0" w:color="auto"/>
        </w:tcBorders>
      </w:tcPr>
    </w:tblStylePr>
  </w:style>
  <w:style w:type="character" w:styleId="Hyperlink">
    <w:name w:val="Hyperlink"/>
    <w:uiPriority w:val="99"/>
    <w:unhideWhenUsed/>
    <w:rsid w:val="003A791E"/>
    <w:rPr>
      <w:color w:val="0563C1"/>
      <w:u w:val="single"/>
    </w:rPr>
  </w:style>
  <w:style w:type="character" w:styleId="UnresolvedMention">
    <w:name w:val="Unresolved Mention"/>
    <w:uiPriority w:val="99"/>
    <w:semiHidden/>
    <w:unhideWhenUsed/>
    <w:rsid w:val="00A65FB0"/>
    <w:rPr>
      <w:color w:val="605E5C"/>
      <w:shd w:val="clear" w:color="auto" w:fill="E1DFDD"/>
    </w:rPr>
  </w:style>
  <w:style w:type="table" w:styleId="TableGrid">
    <w:name w:val="Table Grid"/>
    <w:basedOn w:val="TableNormal"/>
    <w:uiPriority w:val="39"/>
    <w:rsid w:val="00506B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rsid w:val="00506BC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3-31">
    <w:name w:val="눈금 표 3 - 강조색 31"/>
    <w:basedOn w:val="TableNormal"/>
    <w:uiPriority w:val="48"/>
    <w:rsid w:val="003B5298"/>
    <w:pPr>
      <w:jc w:val="both"/>
    </w:pPr>
    <w:rPr>
      <w:rFonts w:ascii="Malgun Gothic" w:eastAsia="Malgun Gothic" w:hAnsi="Malgun Gothic"/>
      <w:kern w:val="2"/>
      <w:szCs w:val="22"/>
      <w:lang w:eastAsia="ko-KR"/>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paragraph" w:styleId="NoSpacing">
    <w:name w:val="No Spacing"/>
    <w:uiPriority w:val="1"/>
    <w:qFormat/>
    <w:rsid w:val="003B5298"/>
    <w:rPr>
      <w:rFonts w:ascii="Times New Roman" w:eastAsia="Malgun Gothic" w:hAnsi="Times New Roman"/>
      <w:sz w:val="24"/>
      <w:szCs w:val="22"/>
      <w:lang w:val="en-CA" w:eastAsia="zh-CN"/>
    </w:rPr>
  </w:style>
  <w:style w:type="paragraph" w:styleId="ListParagraph">
    <w:name w:val="List Paragraph"/>
    <w:basedOn w:val="Normal"/>
    <w:uiPriority w:val="34"/>
    <w:qFormat/>
    <w:rsid w:val="003B5298"/>
    <w:pPr>
      <w:spacing w:after="200" w:line="276" w:lineRule="auto"/>
      <w:ind w:left="720"/>
      <w:contextualSpacing/>
    </w:pPr>
    <w:rPr>
      <w:rFonts w:eastAsia="Malgun Gothic"/>
      <w:szCs w:val="22"/>
      <w:lang w:val="en-CA" w:eastAsia="zh-CN"/>
    </w:rPr>
  </w:style>
  <w:style w:type="character" w:customStyle="1" w:styleId="selectable">
    <w:name w:val="selectable"/>
    <w:rsid w:val="003B5298"/>
  </w:style>
  <w:style w:type="paragraph" w:styleId="Caption">
    <w:name w:val="caption"/>
    <w:basedOn w:val="Normal"/>
    <w:next w:val="Normal"/>
    <w:uiPriority w:val="35"/>
    <w:unhideWhenUsed/>
    <w:qFormat/>
    <w:rsid w:val="003B5298"/>
    <w:pPr>
      <w:spacing w:after="200" w:line="276" w:lineRule="auto"/>
    </w:pPr>
    <w:rPr>
      <w:rFonts w:eastAsia="Malgun Gothic"/>
      <w:b/>
      <w:bCs/>
      <w:sz w:val="20"/>
      <w:lang w:val="en-CA" w:eastAsia="zh-CN"/>
    </w:rPr>
  </w:style>
  <w:style w:type="character" w:customStyle="1" w:styleId="highlight">
    <w:name w:val="highlight"/>
    <w:rsid w:val="003B5298"/>
  </w:style>
  <w:style w:type="paragraph" w:customStyle="1" w:styleId="EndNoteBibliographyTitle">
    <w:name w:val="EndNote Bibliography Title"/>
    <w:basedOn w:val="Normal"/>
    <w:link w:val="EndNoteBibliographyTitleChar"/>
    <w:rsid w:val="003B5298"/>
    <w:pPr>
      <w:spacing w:line="276" w:lineRule="auto"/>
      <w:jc w:val="center"/>
    </w:pPr>
    <w:rPr>
      <w:rFonts w:eastAsia="Malgun Gothic"/>
      <w:noProof/>
      <w:szCs w:val="22"/>
      <w:lang w:val="en-CA" w:eastAsia="zh-CN"/>
    </w:rPr>
  </w:style>
  <w:style w:type="character" w:customStyle="1" w:styleId="EndNoteBibliographyTitleChar">
    <w:name w:val="EndNote Bibliography Title Char"/>
    <w:link w:val="EndNoteBibliographyTitle"/>
    <w:rsid w:val="003B5298"/>
    <w:rPr>
      <w:rFonts w:ascii="Times New Roman" w:eastAsia="Malgun Gothic" w:hAnsi="Times New Roman"/>
      <w:noProof/>
      <w:sz w:val="24"/>
      <w:szCs w:val="22"/>
      <w:lang w:val="en-CA" w:eastAsia="zh-CN"/>
    </w:rPr>
  </w:style>
  <w:style w:type="paragraph" w:customStyle="1" w:styleId="EndNoteBibliography">
    <w:name w:val="EndNote Bibliography"/>
    <w:basedOn w:val="Normal"/>
    <w:link w:val="EndNoteBibliographyChar"/>
    <w:rsid w:val="003B5298"/>
    <w:pPr>
      <w:spacing w:after="200"/>
    </w:pPr>
    <w:rPr>
      <w:rFonts w:eastAsia="Malgun Gothic"/>
      <w:noProof/>
      <w:szCs w:val="22"/>
      <w:lang w:val="en-CA" w:eastAsia="zh-CN"/>
    </w:rPr>
  </w:style>
  <w:style w:type="character" w:customStyle="1" w:styleId="EndNoteBibliographyChar">
    <w:name w:val="EndNote Bibliography Char"/>
    <w:link w:val="EndNoteBibliography"/>
    <w:rsid w:val="003B5298"/>
    <w:rPr>
      <w:rFonts w:ascii="Times New Roman" w:eastAsia="Malgun Gothic" w:hAnsi="Times New Roman"/>
      <w:noProof/>
      <w:sz w:val="24"/>
      <w:szCs w:val="22"/>
      <w:lang w:val="en-CA" w:eastAsia="zh-CN"/>
    </w:rPr>
  </w:style>
  <w:style w:type="paragraph" w:styleId="NormalWeb">
    <w:name w:val="Normal (Web)"/>
    <w:basedOn w:val="Normal"/>
    <w:uiPriority w:val="99"/>
    <w:unhideWhenUsed/>
    <w:rsid w:val="003B5298"/>
    <w:pPr>
      <w:spacing w:before="100" w:beforeAutospacing="1" w:after="100" w:afterAutospacing="1"/>
    </w:pPr>
    <w:rPr>
      <w:rFonts w:ascii="Gulim" w:eastAsia="Gulim" w:hAnsi="Gulim" w:cs="Gulim"/>
      <w:lang w:eastAsia="ko-KR"/>
    </w:rPr>
  </w:style>
  <w:style w:type="paragraph" w:styleId="TOCHeading">
    <w:name w:val="TOC Heading"/>
    <w:basedOn w:val="Heading1"/>
    <w:next w:val="Normal"/>
    <w:uiPriority w:val="39"/>
    <w:unhideWhenUsed/>
    <w:qFormat/>
    <w:rsid w:val="003B5298"/>
    <w:pPr>
      <w:keepNext/>
      <w:keepLines/>
      <w:spacing w:before="480" w:beforeAutospacing="0" w:after="0" w:afterAutospacing="0" w:line="276" w:lineRule="auto"/>
      <w:outlineLvl w:val="9"/>
    </w:pPr>
    <w:rPr>
      <w:rFonts w:ascii="Malgun Gothic" w:hAnsi="Malgun Gothic"/>
      <w:color w:val="365F91"/>
      <w:kern w:val="0"/>
      <w:sz w:val="28"/>
      <w:szCs w:val="28"/>
      <w:lang w:eastAsia="ja-JP"/>
    </w:rPr>
  </w:style>
  <w:style w:type="paragraph" w:styleId="TOC2">
    <w:name w:val="toc 2"/>
    <w:basedOn w:val="Normal"/>
    <w:next w:val="Normal"/>
    <w:autoRedefine/>
    <w:uiPriority w:val="39"/>
    <w:unhideWhenUsed/>
    <w:qFormat/>
    <w:rsid w:val="003B5298"/>
    <w:pPr>
      <w:spacing w:before="120" w:line="276" w:lineRule="auto"/>
      <w:ind w:left="240"/>
    </w:pPr>
    <w:rPr>
      <w:rFonts w:ascii="Malgun Gothic" w:eastAsia="Malgun Gothic"/>
      <w:b/>
      <w:bCs/>
      <w:sz w:val="22"/>
      <w:szCs w:val="22"/>
      <w:lang w:val="en-CA" w:eastAsia="zh-CN"/>
    </w:rPr>
  </w:style>
  <w:style w:type="paragraph" w:styleId="TOC1">
    <w:name w:val="toc 1"/>
    <w:basedOn w:val="Normal"/>
    <w:next w:val="Normal"/>
    <w:autoRedefine/>
    <w:uiPriority w:val="39"/>
    <w:unhideWhenUsed/>
    <w:qFormat/>
    <w:rsid w:val="003B5298"/>
    <w:pPr>
      <w:spacing w:before="120" w:line="276" w:lineRule="auto"/>
    </w:pPr>
    <w:rPr>
      <w:rFonts w:ascii="Malgun Gothic" w:eastAsia="Malgun Gothic"/>
      <w:b/>
      <w:bCs/>
      <w:i/>
      <w:iCs/>
      <w:lang w:val="en-CA" w:eastAsia="zh-CN"/>
    </w:rPr>
  </w:style>
  <w:style w:type="character" w:styleId="CommentReference">
    <w:name w:val="annotation reference"/>
    <w:uiPriority w:val="99"/>
    <w:semiHidden/>
    <w:unhideWhenUsed/>
    <w:rsid w:val="003B5298"/>
    <w:rPr>
      <w:sz w:val="16"/>
      <w:szCs w:val="16"/>
    </w:rPr>
  </w:style>
  <w:style w:type="paragraph" w:styleId="CommentText">
    <w:name w:val="annotation text"/>
    <w:basedOn w:val="Normal"/>
    <w:link w:val="CommentTextChar"/>
    <w:uiPriority w:val="99"/>
    <w:semiHidden/>
    <w:unhideWhenUsed/>
    <w:rsid w:val="003B5298"/>
    <w:pPr>
      <w:spacing w:after="200"/>
    </w:pPr>
    <w:rPr>
      <w:rFonts w:eastAsia="Malgun Gothic"/>
      <w:sz w:val="20"/>
      <w:lang w:val="en-CA" w:eastAsia="zh-CN"/>
    </w:rPr>
  </w:style>
  <w:style w:type="character" w:customStyle="1" w:styleId="CommentTextChar">
    <w:name w:val="Comment Text Char"/>
    <w:link w:val="CommentText"/>
    <w:uiPriority w:val="99"/>
    <w:semiHidden/>
    <w:rsid w:val="003B5298"/>
    <w:rPr>
      <w:rFonts w:ascii="Times New Roman" w:eastAsia="Malgun Gothic" w:hAnsi="Times New Roman"/>
      <w:lang w:val="en-CA"/>
    </w:rPr>
  </w:style>
  <w:style w:type="paragraph" w:styleId="CommentSubject">
    <w:name w:val="annotation subject"/>
    <w:basedOn w:val="CommentText"/>
    <w:next w:val="CommentText"/>
    <w:link w:val="CommentSubjectChar"/>
    <w:uiPriority w:val="99"/>
    <w:semiHidden/>
    <w:unhideWhenUsed/>
    <w:rsid w:val="003B5298"/>
    <w:rPr>
      <w:b/>
      <w:bCs/>
    </w:rPr>
  </w:style>
  <w:style w:type="character" w:customStyle="1" w:styleId="CommentSubjectChar">
    <w:name w:val="Comment Subject Char"/>
    <w:link w:val="CommentSubject"/>
    <w:uiPriority w:val="99"/>
    <w:semiHidden/>
    <w:rsid w:val="003B5298"/>
    <w:rPr>
      <w:rFonts w:ascii="Times New Roman" w:eastAsia="Malgun Gothic" w:hAnsi="Times New Roman"/>
      <w:b/>
      <w:bCs/>
      <w:lang w:val="en-CA"/>
    </w:rPr>
  </w:style>
  <w:style w:type="paragraph" w:styleId="TOC3">
    <w:name w:val="toc 3"/>
    <w:basedOn w:val="Normal"/>
    <w:next w:val="Normal"/>
    <w:autoRedefine/>
    <w:uiPriority w:val="39"/>
    <w:unhideWhenUsed/>
    <w:rsid w:val="003B5298"/>
    <w:pPr>
      <w:spacing w:line="276" w:lineRule="auto"/>
      <w:ind w:left="480"/>
    </w:pPr>
    <w:rPr>
      <w:rFonts w:ascii="Malgun Gothic" w:eastAsia="Malgun Gothic"/>
      <w:sz w:val="20"/>
      <w:lang w:val="en-CA" w:eastAsia="zh-CN"/>
    </w:rPr>
  </w:style>
  <w:style w:type="character" w:styleId="Emphasis">
    <w:name w:val="Emphasis"/>
    <w:uiPriority w:val="20"/>
    <w:qFormat/>
    <w:rsid w:val="003B5298"/>
    <w:rPr>
      <w:i/>
      <w:iCs/>
    </w:rPr>
  </w:style>
  <w:style w:type="paragraph" w:styleId="Revision">
    <w:name w:val="Revision"/>
    <w:hidden/>
    <w:uiPriority w:val="99"/>
    <w:semiHidden/>
    <w:rsid w:val="00D161AC"/>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491011">
      <w:bodyDiv w:val="1"/>
      <w:marLeft w:val="0"/>
      <w:marRight w:val="0"/>
      <w:marTop w:val="0"/>
      <w:marBottom w:val="0"/>
      <w:divBdr>
        <w:top w:val="none" w:sz="0" w:space="0" w:color="auto"/>
        <w:left w:val="none" w:sz="0" w:space="0" w:color="auto"/>
        <w:bottom w:val="none" w:sz="0" w:space="0" w:color="auto"/>
        <w:right w:val="none" w:sz="0" w:space="0" w:color="auto"/>
      </w:divBdr>
    </w:div>
    <w:div w:id="75784927">
      <w:bodyDiv w:val="1"/>
      <w:marLeft w:val="0"/>
      <w:marRight w:val="0"/>
      <w:marTop w:val="0"/>
      <w:marBottom w:val="0"/>
      <w:divBdr>
        <w:top w:val="none" w:sz="0" w:space="0" w:color="auto"/>
        <w:left w:val="none" w:sz="0" w:space="0" w:color="auto"/>
        <w:bottom w:val="none" w:sz="0" w:space="0" w:color="auto"/>
        <w:right w:val="none" w:sz="0" w:space="0" w:color="auto"/>
      </w:divBdr>
    </w:div>
    <w:div w:id="96685134">
      <w:bodyDiv w:val="1"/>
      <w:marLeft w:val="0"/>
      <w:marRight w:val="0"/>
      <w:marTop w:val="0"/>
      <w:marBottom w:val="0"/>
      <w:divBdr>
        <w:top w:val="none" w:sz="0" w:space="0" w:color="auto"/>
        <w:left w:val="none" w:sz="0" w:space="0" w:color="auto"/>
        <w:bottom w:val="none" w:sz="0" w:space="0" w:color="auto"/>
        <w:right w:val="none" w:sz="0" w:space="0" w:color="auto"/>
      </w:divBdr>
    </w:div>
    <w:div w:id="212890886">
      <w:bodyDiv w:val="1"/>
      <w:marLeft w:val="0"/>
      <w:marRight w:val="0"/>
      <w:marTop w:val="0"/>
      <w:marBottom w:val="0"/>
      <w:divBdr>
        <w:top w:val="none" w:sz="0" w:space="0" w:color="auto"/>
        <w:left w:val="none" w:sz="0" w:space="0" w:color="auto"/>
        <w:bottom w:val="none" w:sz="0" w:space="0" w:color="auto"/>
        <w:right w:val="none" w:sz="0" w:space="0" w:color="auto"/>
      </w:divBdr>
    </w:div>
    <w:div w:id="214050482">
      <w:bodyDiv w:val="1"/>
      <w:marLeft w:val="0"/>
      <w:marRight w:val="0"/>
      <w:marTop w:val="0"/>
      <w:marBottom w:val="0"/>
      <w:divBdr>
        <w:top w:val="none" w:sz="0" w:space="0" w:color="auto"/>
        <w:left w:val="none" w:sz="0" w:space="0" w:color="auto"/>
        <w:bottom w:val="none" w:sz="0" w:space="0" w:color="auto"/>
        <w:right w:val="none" w:sz="0" w:space="0" w:color="auto"/>
      </w:divBdr>
    </w:div>
    <w:div w:id="495344251">
      <w:bodyDiv w:val="1"/>
      <w:marLeft w:val="0"/>
      <w:marRight w:val="0"/>
      <w:marTop w:val="0"/>
      <w:marBottom w:val="0"/>
      <w:divBdr>
        <w:top w:val="none" w:sz="0" w:space="0" w:color="auto"/>
        <w:left w:val="none" w:sz="0" w:space="0" w:color="auto"/>
        <w:bottom w:val="none" w:sz="0" w:space="0" w:color="auto"/>
        <w:right w:val="none" w:sz="0" w:space="0" w:color="auto"/>
      </w:divBdr>
    </w:div>
    <w:div w:id="658651352">
      <w:bodyDiv w:val="1"/>
      <w:marLeft w:val="0"/>
      <w:marRight w:val="0"/>
      <w:marTop w:val="0"/>
      <w:marBottom w:val="0"/>
      <w:divBdr>
        <w:top w:val="none" w:sz="0" w:space="0" w:color="auto"/>
        <w:left w:val="none" w:sz="0" w:space="0" w:color="auto"/>
        <w:bottom w:val="none" w:sz="0" w:space="0" w:color="auto"/>
        <w:right w:val="none" w:sz="0" w:space="0" w:color="auto"/>
      </w:divBdr>
    </w:div>
    <w:div w:id="714427178">
      <w:bodyDiv w:val="1"/>
      <w:marLeft w:val="0"/>
      <w:marRight w:val="0"/>
      <w:marTop w:val="0"/>
      <w:marBottom w:val="0"/>
      <w:divBdr>
        <w:top w:val="none" w:sz="0" w:space="0" w:color="auto"/>
        <w:left w:val="none" w:sz="0" w:space="0" w:color="auto"/>
        <w:bottom w:val="none" w:sz="0" w:space="0" w:color="auto"/>
        <w:right w:val="none" w:sz="0" w:space="0" w:color="auto"/>
      </w:divBdr>
      <w:divsChild>
        <w:div w:id="1576477816">
          <w:marLeft w:val="0"/>
          <w:marRight w:val="0"/>
          <w:marTop w:val="0"/>
          <w:marBottom w:val="0"/>
          <w:divBdr>
            <w:top w:val="none" w:sz="0" w:space="0" w:color="auto"/>
            <w:left w:val="none" w:sz="0" w:space="0" w:color="auto"/>
            <w:bottom w:val="none" w:sz="0" w:space="0" w:color="auto"/>
            <w:right w:val="none" w:sz="0" w:space="0" w:color="auto"/>
          </w:divBdr>
          <w:divsChild>
            <w:div w:id="404963004">
              <w:marLeft w:val="0"/>
              <w:marRight w:val="0"/>
              <w:marTop w:val="0"/>
              <w:marBottom w:val="0"/>
              <w:divBdr>
                <w:top w:val="none" w:sz="0" w:space="0" w:color="auto"/>
                <w:left w:val="none" w:sz="0" w:space="0" w:color="auto"/>
                <w:bottom w:val="none" w:sz="0" w:space="0" w:color="auto"/>
                <w:right w:val="none" w:sz="0" w:space="0" w:color="auto"/>
              </w:divBdr>
              <w:divsChild>
                <w:div w:id="810639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2311207">
      <w:bodyDiv w:val="1"/>
      <w:marLeft w:val="0"/>
      <w:marRight w:val="0"/>
      <w:marTop w:val="0"/>
      <w:marBottom w:val="0"/>
      <w:divBdr>
        <w:top w:val="none" w:sz="0" w:space="0" w:color="auto"/>
        <w:left w:val="none" w:sz="0" w:space="0" w:color="auto"/>
        <w:bottom w:val="none" w:sz="0" w:space="0" w:color="auto"/>
        <w:right w:val="none" w:sz="0" w:space="0" w:color="auto"/>
      </w:divBdr>
    </w:div>
    <w:div w:id="839540571">
      <w:bodyDiv w:val="1"/>
      <w:marLeft w:val="0"/>
      <w:marRight w:val="0"/>
      <w:marTop w:val="0"/>
      <w:marBottom w:val="0"/>
      <w:divBdr>
        <w:top w:val="none" w:sz="0" w:space="0" w:color="auto"/>
        <w:left w:val="none" w:sz="0" w:space="0" w:color="auto"/>
        <w:bottom w:val="none" w:sz="0" w:space="0" w:color="auto"/>
        <w:right w:val="none" w:sz="0" w:space="0" w:color="auto"/>
      </w:divBdr>
    </w:div>
    <w:div w:id="845941387">
      <w:bodyDiv w:val="1"/>
      <w:marLeft w:val="0"/>
      <w:marRight w:val="0"/>
      <w:marTop w:val="0"/>
      <w:marBottom w:val="0"/>
      <w:divBdr>
        <w:top w:val="none" w:sz="0" w:space="0" w:color="auto"/>
        <w:left w:val="none" w:sz="0" w:space="0" w:color="auto"/>
        <w:bottom w:val="none" w:sz="0" w:space="0" w:color="auto"/>
        <w:right w:val="none" w:sz="0" w:space="0" w:color="auto"/>
      </w:divBdr>
    </w:div>
    <w:div w:id="913973217">
      <w:bodyDiv w:val="1"/>
      <w:marLeft w:val="0"/>
      <w:marRight w:val="0"/>
      <w:marTop w:val="0"/>
      <w:marBottom w:val="0"/>
      <w:divBdr>
        <w:top w:val="none" w:sz="0" w:space="0" w:color="auto"/>
        <w:left w:val="none" w:sz="0" w:space="0" w:color="auto"/>
        <w:bottom w:val="none" w:sz="0" w:space="0" w:color="auto"/>
        <w:right w:val="none" w:sz="0" w:space="0" w:color="auto"/>
      </w:divBdr>
    </w:div>
    <w:div w:id="934702752">
      <w:bodyDiv w:val="1"/>
      <w:marLeft w:val="0"/>
      <w:marRight w:val="0"/>
      <w:marTop w:val="0"/>
      <w:marBottom w:val="0"/>
      <w:divBdr>
        <w:top w:val="none" w:sz="0" w:space="0" w:color="auto"/>
        <w:left w:val="none" w:sz="0" w:space="0" w:color="auto"/>
        <w:bottom w:val="none" w:sz="0" w:space="0" w:color="auto"/>
        <w:right w:val="none" w:sz="0" w:space="0" w:color="auto"/>
      </w:divBdr>
      <w:divsChild>
        <w:div w:id="1006593920">
          <w:marLeft w:val="0"/>
          <w:marRight w:val="0"/>
          <w:marTop w:val="0"/>
          <w:marBottom w:val="0"/>
          <w:divBdr>
            <w:top w:val="none" w:sz="0" w:space="0" w:color="auto"/>
            <w:left w:val="none" w:sz="0" w:space="0" w:color="auto"/>
            <w:bottom w:val="none" w:sz="0" w:space="0" w:color="auto"/>
            <w:right w:val="none" w:sz="0" w:space="0" w:color="auto"/>
          </w:divBdr>
          <w:divsChild>
            <w:div w:id="456023919">
              <w:marLeft w:val="0"/>
              <w:marRight w:val="0"/>
              <w:marTop w:val="0"/>
              <w:marBottom w:val="0"/>
              <w:divBdr>
                <w:top w:val="none" w:sz="0" w:space="0" w:color="auto"/>
                <w:left w:val="none" w:sz="0" w:space="0" w:color="auto"/>
                <w:bottom w:val="none" w:sz="0" w:space="0" w:color="auto"/>
                <w:right w:val="none" w:sz="0" w:space="0" w:color="auto"/>
              </w:divBdr>
              <w:divsChild>
                <w:div w:id="36302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855198">
      <w:bodyDiv w:val="1"/>
      <w:marLeft w:val="0"/>
      <w:marRight w:val="0"/>
      <w:marTop w:val="0"/>
      <w:marBottom w:val="0"/>
      <w:divBdr>
        <w:top w:val="none" w:sz="0" w:space="0" w:color="auto"/>
        <w:left w:val="none" w:sz="0" w:space="0" w:color="auto"/>
        <w:bottom w:val="none" w:sz="0" w:space="0" w:color="auto"/>
        <w:right w:val="none" w:sz="0" w:space="0" w:color="auto"/>
      </w:divBdr>
      <w:divsChild>
        <w:div w:id="1195270021">
          <w:marLeft w:val="0"/>
          <w:marRight w:val="0"/>
          <w:marTop w:val="0"/>
          <w:marBottom w:val="0"/>
          <w:divBdr>
            <w:top w:val="none" w:sz="0" w:space="0" w:color="auto"/>
            <w:left w:val="none" w:sz="0" w:space="0" w:color="auto"/>
            <w:bottom w:val="none" w:sz="0" w:space="0" w:color="auto"/>
            <w:right w:val="none" w:sz="0" w:space="0" w:color="auto"/>
          </w:divBdr>
          <w:divsChild>
            <w:div w:id="1741443295">
              <w:marLeft w:val="0"/>
              <w:marRight w:val="0"/>
              <w:marTop w:val="0"/>
              <w:marBottom w:val="0"/>
              <w:divBdr>
                <w:top w:val="none" w:sz="0" w:space="0" w:color="auto"/>
                <w:left w:val="none" w:sz="0" w:space="0" w:color="auto"/>
                <w:bottom w:val="none" w:sz="0" w:space="0" w:color="auto"/>
                <w:right w:val="none" w:sz="0" w:space="0" w:color="auto"/>
              </w:divBdr>
            </w:div>
            <w:div w:id="221449269">
              <w:marLeft w:val="0"/>
              <w:marRight w:val="0"/>
              <w:marTop w:val="0"/>
              <w:marBottom w:val="0"/>
              <w:divBdr>
                <w:top w:val="none" w:sz="0" w:space="0" w:color="auto"/>
                <w:left w:val="none" w:sz="0" w:space="0" w:color="auto"/>
                <w:bottom w:val="none" w:sz="0" w:space="0" w:color="auto"/>
                <w:right w:val="none" w:sz="0" w:space="0" w:color="auto"/>
              </w:divBdr>
            </w:div>
          </w:divsChild>
        </w:div>
        <w:div w:id="1814591432">
          <w:marLeft w:val="0"/>
          <w:marRight w:val="0"/>
          <w:marTop w:val="0"/>
          <w:marBottom w:val="0"/>
          <w:divBdr>
            <w:top w:val="none" w:sz="0" w:space="0" w:color="auto"/>
            <w:left w:val="none" w:sz="0" w:space="0" w:color="auto"/>
            <w:bottom w:val="none" w:sz="0" w:space="0" w:color="auto"/>
            <w:right w:val="none" w:sz="0" w:space="0" w:color="auto"/>
          </w:divBdr>
          <w:divsChild>
            <w:div w:id="336269021">
              <w:marLeft w:val="0"/>
              <w:marRight w:val="0"/>
              <w:marTop w:val="0"/>
              <w:marBottom w:val="0"/>
              <w:divBdr>
                <w:top w:val="none" w:sz="0" w:space="0" w:color="auto"/>
                <w:left w:val="none" w:sz="0" w:space="0" w:color="auto"/>
                <w:bottom w:val="none" w:sz="0" w:space="0" w:color="auto"/>
                <w:right w:val="none" w:sz="0" w:space="0" w:color="auto"/>
              </w:divBdr>
            </w:div>
            <w:div w:id="826097081">
              <w:marLeft w:val="0"/>
              <w:marRight w:val="0"/>
              <w:marTop w:val="0"/>
              <w:marBottom w:val="0"/>
              <w:divBdr>
                <w:top w:val="none" w:sz="0" w:space="0" w:color="auto"/>
                <w:left w:val="none" w:sz="0" w:space="0" w:color="auto"/>
                <w:bottom w:val="none" w:sz="0" w:space="0" w:color="auto"/>
                <w:right w:val="none" w:sz="0" w:space="0" w:color="auto"/>
              </w:divBdr>
            </w:div>
          </w:divsChild>
        </w:div>
        <w:div w:id="248543466">
          <w:marLeft w:val="0"/>
          <w:marRight w:val="0"/>
          <w:marTop w:val="0"/>
          <w:marBottom w:val="0"/>
          <w:divBdr>
            <w:top w:val="none" w:sz="0" w:space="0" w:color="auto"/>
            <w:left w:val="none" w:sz="0" w:space="0" w:color="auto"/>
            <w:bottom w:val="none" w:sz="0" w:space="0" w:color="auto"/>
            <w:right w:val="none" w:sz="0" w:space="0" w:color="auto"/>
          </w:divBdr>
          <w:divsChild>
            <w:div w:id="1710841540">
              <w:marLeft w:val="0"/>
              <w:marRight w:val="0"/>
              <w:marTop w:val="0"/>
              <w:marBottom w:val="0"/>
              <w:divBdr>
                <w:top w:val="none" w:sz="0" w:space="0" w:color="auto"/>
                <w:left w:val="none" w:sz="0" w:space="0" w:color="auto"/>
                <w:bottom w:val="none" w:sz="0" w:space="0" w:color="auto"/>
                <w:right w:val="none" w:sz="0" w:space="0" w:color="auto"/>
              </w:divBdr>
            </w:div>
            <w:div w:id="768934579">
              <w:marLeft w:val="0"/>
              <w:marRight w:val="0"/>
              <w:marTop w:val="0"/>
              <w:marBottom w:val="0"/>
              <w:divBdr>
                <w:top w:val="none" w:sz="0" w:space="0" w:color="auto"/>
                <w:left w:val="none" w:sz="0" w:space="0" w:color="auto"/>
                <w:bottom w:val="none" w:sz="0" w:space="0" w:color="auto"/>
                <w:right w:val="none" w:sz="0" w:space="0" w:color="auto"/>
              </w:divBdr>
            </w:div>
          </w:divsChild>
        </w:div>
        <w:div w:id="1593706295">
          <w:marLeft w:val="0"/>
          <w:marRight w:val="0"/>
          <w:marTop w:val="0"/>
          <w:marBottom w:val="0"/>
          <w:divBdr>
            <w:top w:val="none" w:sz="0" w:space="0" w:color="auto"/>
            <w:left w:val="none" w:sz="0" w:space="0" w:color="auto"/>
            <w:bottom w:val="none" w:sz="0" w:space="0" w:color="auto"/>
            <w:right w:val="none" w:sz="0" w:space="0" w:color="auto"/>
          </w:divBdr>
        </w:div>
        <w:div w:id="1324819439">
          <w:marLeft w:val="0"/>
          <w:marRight w:val="0"/>
          <w:marTop w:val="0"/>
          <w:marBottom w:val="0"/>
          <w:divBdr>
            <w:top w:val="none" w:sz="0" w:space="0" w:color="auto"/>
            <w:left w:val="none" w:sz="0" w:space="0" w:color="auto"/>
            <w:bottom w:val="none" w:sz="0" w:space="0" w:color="auto"/>
            <w:right w:val="none" w:sz="0" w:space="0" w:color="auto"/>
          </w:divBdr>
        </w:div>
        <w:div w:id="526675639">
          <w:marLeft w:val="0"/>
          <w:marRight w:val="0"/>
          <w:marTop w:val="0"/>
          <w:marBottom w:val="0"/>
          <w:divBdr>
            <w:top w:val="none" w:sz="0" w:space="0" w:color="auto"/>
            <w:left w:val="none" w:sz="0" w:space="0" w:color="auto"/>
            <w:bottom w:val="none" w:sz="0" w:space="0" w:color="auto"/>
            <w:right w:val="none" w:sz="0" w:space="0" w:color="auto"/>
          </w:divBdr>
        </w:div>
        <w:div w:id="62029197">
          <w:marLeft w:val="0"/>
          <w:marRight w:val="0"/>
          <w:marTop w:val="0"/>
          <w:marBottom w:val="0"/>
          <w:divBdr>
            <w:top w:val="none" w:sz="0" w:space="0" w:color="auto"/>
            <w:left w:val="none" w:sz="0" w:space="0" w:color="auto"/>
            <w:bottom w:val="none" w:sz="0" w:space="0" w:color="auto"/>
            <w:right w:val="none" w:sz="0" w:space="0" w:color="auto"/>
          </w:divBdr>
        </w:div>
        <w:div w:id="773670080">
          <w:marLeft w:val="0"/>
          <w:marRight w:val="0"/>
          <w:marTop w:val="0"/>
          <w:marBottom w:val="0"/>
          <w:divBdr>
            <w:top w:val="none" w:sz="0" w:space="0" w:color="auto"/>
            <w:left w:val="none" w:sz="0" w:space="0" w:color="auto"/>
            <w:bottom w:val="none" w:sz="0" w:space="0" w:color="auto"/>
            <w:right w:val="none" w:sz="0" w:space="0" w:color="auto"/>
          </w:divBdr>
        </w:div>
        <w:div w:id="84425667">
          <w:marLeft w:val="0"/>
          <w:marRight w:val="0"/>
          <w:marTop w:val="0"/>
          <w:marBottom w:val="0"/>
          <w:divBdr>
            <w:top w:val="none" w:sz="0" w:space="0" w:color="auto"/>
            <w:left w:val="none" w:sz="0" w:space="0" w:color="auto"/>
            <w:bottom w:val="none" w:sz="0" w:space="0" w:color="auto"/>
            <w:right w:val="none" w:sz="0" w:space="0" w:color="auto"/>
          </w:divBdr>
        </w:div>
      </w:divsChild>
    </w:div>
    <w:div w:id="1007100342">
      <w:bodyDiv w:val="1"/>
      <w:marLeft w:val="0"/>
      <w:marRight w:val="0"/>
      <w:marTop w:val="0"/>
      <w:marBottom w:val="0"/>
      <w:divBdr>
        <w:top w:val="none" w:sz="0" w:space="0" w:color="auto"/>
        <w:left w:val="none" w:sz="0" w:space="0" w:color="auto"/>
        <w:bottom w:val="none" w:sz="0" w:space="0" w:color="auto"/>
        <w:right w:val="none" w:sz="0" w:space="0" w:color="auto"/>
      </w:divBdr>
    </w:div>
    <w:div w:id="1018852299">
      <w:bodyDiv w:val="1"/>
      <w:marLeft w:val="0"/>
      <w:marRight w:val="0"/>
      <w:marTop w:val="0"/>
      <w:marBottom w:val="0"/>
      <w:divBdr>
        <w:top w:val="none" w:sz="0" w:space="0" w:color="auto"/>
        <w:left w:val="none" w:sz="0" w:space="0" w:color="auto"/>
        <w:bottom w:val="none" w:sz="0" w:space="0" w:color="auto"/>
        <w:right w:val="none" w:sz="0" w:space="0" w:color="auto"/>
      </w:divBdr>
    </w:div>
    <w:div w:id="1045448582">
      <w:bodyDiv w:val="1"/>
      <w:marLeft w:val="0"/>
      <w:marRight w:val="0"/>
      <w:marTop w:val="0"/>
      <w:marBottom w:val="0"/>
      <w:divBdr>
        <w:top w:val="none" w:sz="0" w:space="0" w:color="auto"/>
        <w:left w:val="none" w:sz="0" w:space="0" w:color="auto"/>
        <w:bottom w:val="none" w:sz="0" w:space="0" w:color="auto"/>
        <w:right w:val="none" w:sz="0" w:space="0" w:color="auto"/>
      </w:divBdr>
    </w:div>
    <w:div w:id="1208222208">
      <w:bodyDiv w:val="1"/>
      <w:marLeft w:val="0"/>
      <w:marRight w:val="0"/>
      <w:marTop w:val="0"/>
      <w:marBottom w:val="0"/>
      <w:divBdr>
        <w:top w:val="none" w:sz="0" w:space="0" w:color="auto"/>
        <w:left w:val="none" w:sz="0" w:space="0" w:color="auto"/>
        <w:bottom w:val="none" w:sz="0" w:space="0" w:color="auto"/>
        <w:right w:val="none" w:sz="0" w:space="0" w:color="auto"/>
      </w:divBdr>
    </w:div>
    <w:div w:id="1230580619">
      <w:bodyDiv w:val="1"/>
      <w:marLeft w:val="0"/>
      <w:marRight w:val="0"/>
      <w:marTop w:val="0"/>
      <w:marBottom w:val="0"/>
      <w:divBdr>
        <w:top w:val="none" w:sz="0" w:space="0" w:color="auto"/>
        <w:left w:val="none" w:sz="0" w:space="0" w:color="auto"/>
        <w:bottom w:val="none" w:sz="0" w:space="0" w:color="auto"/>
        <w:right w:val="none" w:sz="0" w:space="0" w:color="auto"/>
      </w:divBdr>
    </w:div>
    <w:div w:id="1390420150">
      <w:bodyDiv w:val="1"/>
      <w:marLeft w:val="0"/>
      <w:marRight w:val="0"/>
      <w:marTop w:val="0"/>
      <w:marBottom w:val="0"/>
      <w:divBdr>
        <w:top w:val="none" w:sz="0" w:space="0" w:color="auto"/>
        <w:left w:val="none" w:sz="0" w:space="0" w:color="auto"/>
        <w:bottom w:val="none" w:sz="0" w:space="0" w:color="auto"/>
        <w:right w:val="none" w:sz="0" w:space="0" w:color="auto"/>
      </w:divBdr>
    </w:div>
    <w:div w:id="1549027445">
      <w:bodyDiv w:val="1"/>
      <w:marLeft w:val="0"/>
      <w:marRight w:val="0"/>
      <w:marTop w:val="0"/>
      <w:marBottom w:val="0"/>
      <w:divBdr>
        <w:top w:val="none" w:sz="0" w:space="0" w:color="auto"/>
        <w:left w:val="none" w:sz="0" w:space="0" w:color="auto"/>
        <w:bottom w:val="none" w:sz="0" w:space="0" w:color="auto"/>
        <w:right w:val="none" w:sz="0" w:space="0" w:color="auto"/>
      </w:divBdr>
    </w:div>
    <w:div w:id="1592005483">
      <w:bodyDiv w:val="1"/>
      <w:marLeft w:val="0"/>
      <w:marRight w:val="0"/>
      <w:marTop w:val="0"/>
      <w:marBottom w:val="0"/>
      <w:divBdr>
        <w:top w:val="none" w:sz="0" w:space="0" w:color="auto"/>
        <w:left w:val="none" w:sz="0" w:space="0" w:color="auto"/>
        <w:bottom w:val="none" w:sz="0" w:space="0" w:color="auto"/>
        <w:right w:val="none" w:sz="0" w:space="0" w:color="auto"/>
      </w:divBdr>
      <w:divsChild>
        <w:div w:id="34889877">
          <w:marLeft w:val="0"/>
          <w:marRight w:val="0"/>
          <w:marTop w:val="0"/>
          <w:marBottom w:val="0"/>
          <w:divBdr>
            <w:top w:val="none" w:sz="0" w:space="0" w:color="auto"/>
            <w:left w:val="none" w:sz="0" w:space="0" w:color="auto"/>
            <w:bottom w:val="none" w:sz="0" w:space="0" w:color="auto"/>
            <w:right w:val="none" w:sz="0" w:space="0" w:color="auto"/>
          </w:divBdr>
          <w:divsChild>
            <w:div w:id="1747342102">
              <w:marLeft w:val="0"/>
              <w:marRight w:val="0"/>
              <w:marTop w:val="0"/>
              <w:marBottom w:val="0"/>
              <w:divBdr>
                <w:top w:val="none" w:sz="0" w:space="0" w:color="auto"/>
                <w:left w:val="none" w:sz="0" w:space="0" w:color="auto"/>
                <w:bottom w:val="none" w:sz="0" w:space="0" w:color="auto"/>
                <w:right w:val="none" w:sz="0" w:space="0" w:color="auto"/>
              </w:divBdr>
              <w:divsChild>
                <w:div w:id="1144349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201674">
      <w:bodyDiv w:val="1"/>
      <w:marLeft w:val="0"/>
      <w:marRight w:val="0"/>
      <w:marTop w:val="0"/>
      <w:marBottom w:val="0"/>
      <w:divBdr>
        <w:top w:val="none" w:sz="0" w:space="0" w:color="auto"/>
        <w:left w:val="none" w:sz="0" w:space="0" w:color="auto"/>
        <w:bottom w:val="none" w:sz="0" w:space="0" w:color="auto"/>
        <w:right w:val="none" w:sz="0" w:space="0" w:color="auto"/>
      </w:divBdr>
    </w:div>
    <w:div w:id="1795253940">
      <w:bodyDiv w:val="1"/>
      <w:marLeft w:val="0"/>
      <w:marRight w:val="0"/>
      <w:marTop w:val="0"/>
      <w:marBottom w:val="0"/>
      <w:divBdr>
        <w:top w:val="none" w:sz="0" w:space="0" w:color="auto"/>
        <w:left w:val="none" w:sz="0" w:space="0" w:color="auto"/>
        <w:bottom w:val="none" w:sz="0" w:space="0" w:color="auto"/>
        <w:right w:val="none" w:sz="0" w:space="0" w:color="auto"/>
      </w:divBdr>
    </w:div>
    <w:div w:id="1888682716">
      <w:bodyDiv w:val="1"/>
      <w:marLeft w:val="0"/>
      <w:marRight w:val="0"/>
      <w:marTop w:val="0"/>
      <w:marBottom w:val="0"/>
      <w:divBdr>
        <w:top w:val="none" w:sz="0" w:space="0" w:color="auto"/>
        <w:left w:val="none" w:sz="0" w:space="0" w:color="auto"/>
        <w:bottom w:val="none" w:sz="0" w:space="0" w:color="auto"/>
        <w:right w:val="none" w:sz="0" w:space="0" w:color="auto"/>
      </w:divBdr>
    </w:div>
    <w:div w:id="1902712849">
      <w:bodyDiv w:val="1"/>
      <w:marLeft w:val="0"/>
      <w:marRight w:val="0"/>
      <w:marTop w:val="0"/>
      <w:marBottom w:val="0"/>
      <w:divBdr>
        <w:top w:val="none" w:sz="0" w:space="0" w:color="auto"/>
        <w:left w:val="none" w:sz="0" w:space="0" w:color="auto"/>
        <w:bottom w:val="none" w:sz="0" w:space="0" w:color="auto"/>
        <w:right w:val="none" w:sz="0" w:space="0" w:color="auto"/>
      </w:divBdr>
    </w:div>
    <w:div w:id="1996373288">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mailto:khkpaul@yonsei.ac.kr" TargetMode="External"/><Relationship Id="rId18" Type="http://schemas.openxmlformats.org/officeDocument/2006/relationships/hyperlink" Target="mailto:cjblue6821@yonsei.ac.kr" TargetMode="External"/><Relationship Id="rId26" Type="http://schemas.openxmlformats.org/officeDocument/2006/relationships/hyperlink" Target="mailto:maeng806@yonsei.ac.kr" TargetMode="External"/><Relationship Id="rId39" Type="http://schemas.openxmlformats.org/officeDocument/2006/relationships/footer" Target="footer1.xml"/><Relationship Id="rId21" Type="http://schemas.openxmlformats.org/officeDocument/2006/relationships/hyperlink" Target="mailto:rabbit960902@naver.com" TargetMode="External"/><Relationship Id="rId34" Type="http://schemas.openxmlformats.org/officeDocument/2006/relationships/image" Target="media/image2.png"/><Relationship Id="rId42" Type="http://schemas.openxmlformats.org/officeDocument/2006/relationships/fontTable" Target="fontTable.xml"/><Relationship Id="rId7" Type="http://schemas.openxmlformats.org/officeDocument/2006/relationships/hyperlink" Target="mailto:andreas.kronbichler@i-med.ac.at" TargetMode="External"/><Relationship Id="rId2" Type="http://schemas.openxmlformats.org/officeDocument/2006/relationships/styles" Target="styles.xml"/><Relationship Id="rId16" Type="http://schemas.openxmlformats.org/officeDocument/2006/relationships/hyperlink" Target="mailto:minha312312@yonsei.ac.kr" TargetMode="External"/><Relationship Id="rId20" Type="http://schemas.openxmlformats.org/officeDocument/2006/relationships/hyperlink" Target="mailto:haejune.sung@yonsei.ac.kr" TargetMode="External"/><Relationship Id="rId29" Type="http://schemas.openxmlformats.org/officeDocument/2006/relationships/hyperlink" Target="mailto:snoopy4276@naver.com" TargetMode="External"/><Relationship Id="rId41"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annie302@naver.com" TargetMode="External"/><Relationship Id="rId24" Type="http://schemas.openxmlformats.org/officeDocument/2006/relationships/hyperlink" Target="mailto:joshuahwang@yonsei.ac.kr" TargetMode="External"/><Relationship Id="rId32" Type="http://schemas.openxmlformats.org/officeDocument/2006/relationships/hyperlink" Target="mailto:vinc@yonsei.ac.kr" TargetMode="External"/><Relationship Id="rId37" Type="http://schemas.openxmlformats.org/officeDocument/2006/relationships/header" Target="header1.xml"/><Relationship Id="rId40"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yperlink" Target="mailto:kht2006@yonsei.ac.kr" TargetMode="External"/><Relationship Id="rId23" Type="http://schemas.openxmlformats.org/officeDocument/2006/relationships/hyperlink" Target="mailto:ucb.sohee@gmail.com" TargetMode="External"/><Relationship Id="rId28" Type="http://schemas.openxmlformats.org/officeDocument/2006/relationships/hyperlink" Target="mailto:sophie137@naver.com" TargetMode="External"/><Relationship Id="rId36" Type="http://schemas.openxmlformats.org/officeDocument/2006/relationships/image" Target="media/image4.png"/><Relationship Id="rId10" Type="http://schemas.openxmlformats.org/officeDocument/2006/relationships/hyperlink" Target="mailto:julie715@naver.com" TargetMode="External"/><Relationship Id="rId19" Type="http://schemas.openxmlformats.org/officeDocument/2006/relationships/hyperlink" Target="mailto:hojunenate@gmail.com" TargetMode="External"/><Relationship Id="rId31" Type="http://schemas.openxmlformats.org/officeDocument/2006/relationships/hyperlink" Target="mailto:jhjh524@yonsei.ac.kr" TargetMode="External"/><Relationship Id="rId4" Type="http://schemas.openxmlformats.org/officeDocument/2006/relationships/webSettings" Target="webSettings.xml"/><Relationship Id="rId9" Type="http://schemas.openxmlformats.org/officeDocument/2006/relationships/hyperlink" Target="mailto:shinji@yuhs.ac" TargetMode="External"/><Relationship Id="rId14" Type="http://schemas.openxmlformats.org/officeDocument/2006/relationships/hyperlink" Target="mailto:jihanlee@yonsei.ac.kr" TargetMode="External"/><Relationship Id="rId22" Type="http://schemas.openxmlformats.org/officeDocument/2006/relationships/hyperlink" Target="mailto:pskyline@yonsei.ac.kr" TargetMode="External"/><Relationship Id="rId27" Type="http://schemas.openxmlformats.org/officeDocument/2006/relationships/hyperlink" Target="mailto:matia125@yonsei.ac.kr" TargetMode="External"/><Relationship Id="rId30" Type="http://schemas.openxmlformats.org/officeDocument/2006/relationships/hyperlink" Target="mailto:ariraf2@yonsei.ac.kr" TargetMode="External"/><Relationship Id="rId35" Type="http://schemas.openxmlformats.org/officeDocument/2006/relationships/image" Target="media/image3.png"/><Relationship Id="rId43" Type="http://schemas.openxmlformats.org/officeDocument/2006/relationships/theme" Target="theme/theme1.xml"/><Relationship Id="rId8" Type="http://schemas.openxmlformats.org/officeDocument/2006/relationships/hyperlink" Target="mailto:philipp.gauckler@i-med.ac.at" TargetMode="External"/><Relationship Id="rId3" Type="http://schemas.openxmlformats.org/officeDocument/2006/relationships/settings" Target="settings.xml"/><Relationship Id="rId12" Type="http://schemas.openxmlformats.org/officeDocument/2006/relationships/hyperlink" Target="mailto:afduhn75@yonsei.ac.kr" TargetMode="External"/><Relationship Id="rId17" Type="http://schemas.openxmlformats.org/officeDocument/2006/relationships/hyperlink" Target="mailto:jsw915@naver.com" TargetMode="External"/><Relationship Id="rId25" Type="http://schemas.openxmlformats.org/officeDocument/2006/relationships/hyperlink" Target="mailto:dyaiden@naver.com" TargetMode="External"/><Relationship Id="rId33" Type="http://schemas.openxmlformats.org/officeDocument/2006/relationships/image" Target="media/image1.jpeg"/><Relationship Id="rId38" Type="http://schemas.openxmlformats.org/officeDocument/2006/relationships/header" Target="header2.xml"/></Relationships>
</file>

<file path=word/_rels/header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24</Pages>
  <Words>39723</Words>
  <Characters>226425</Characters>
  <Application>Microsoft Office Word</Application>
  <DocSecurity>0</DocSecurity>
  <Lines>1886</Lines>
  <Paragraphs>531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265617</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MDPI</dc:creator>
  <cp:keywords/>
  <dc:description/>
  <cp:lastModifiedBy>Smith, Lee</cp:lastModifiedBy>
  <cp:revision>2</cp:revision>
  <dcterms:created xsi:type="dcterms:W3CDTF">2020-09-30T18:30:00Z</dcterms:created>
  <dcterms:modified xsi:type="dcterms:W3CDTF">2020-09-30T18:30:00Z</dcterms:modified>
</cp:coreProperties>
</file>