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04CFCE" w14:textId="77A42E87" w:rsidR="0056285E" w:rsidRDefault="009D72BC" w:rsidP="00373761">
      <w:pPr>
        <w:spacing w:line="360" w:lineRule="auto"/>
        <w:jc w:val="center"/>
        <w:rPr>
          <w:b/>
          <w:bCs/>
          <w:sz w:val="32"/>
          <w:szCs w:val="28"/>
        </w:rPr>
      </w:pPr>
      <w:r w:rsidRPr="003034A4">
        <w:rPr>
          <w:b/>
          <w:bCs/>
          <w:sz w:val="32"/>
          <w:szCs w:val="28"/>
        </w:rPr>
        <w:t>Prevalence and correlates of exercise addiction in the presence vs absence of indicated eating disorders.</w:t>
      </w:r>
      <w:r>
        <w:rPr>
          <w:b/>
          <w:bCs/>
          <w:sz w:val="32"/>
          <w:szCs w:val="28"/>
        </w:rPr>
        <w:t xml:space="preserve"> </w:t>
      </w:r>
      <w:r w:rsidR="000F49C2" w:rsidRPr="004D4218">
        <w:rPr>
          <w:b/>
          <w:bCs/>
          <w:sz w:val="32"/>
          <w:szCs w:val="28"/>
        </w:rPr>
        <w:t xml:space="preserve"> </w:t>
      </w:r>
    </w:p>
    <w:p w14:paraId="0DA6451D" w14:textId="77777777" w:rsidR="00CB6705" w:rsidRPr="00CB6705" w:rsidRDefault="00CB6705" w:rsidP="00373761">
      <w:pPr>
        <w:spacing w:line="360" w:lineRule="auto"/>
        <w:jc w:val="center"/>
        <w:rPr>
          <w:b/>
          <w:bCs/>
          <w:sz w:val="32"/>
          <w:szCs w:val="28"/>
        </w:rPr>
      </w:pPr>
    </w:p>
    <w:p w14:paraId="0AA4DEF1" w14:textId="3FFCA452" w:rsidR="00A325B8" w:rsidRPr="00CB6705" w:rsidRDefault="0056285E" w:rsidP="00373761">
      <w:pPr>
        <w:spacing w:line="360" w:lineRule="auto"/>
        <w:jc w:val="center"/>
        <w:rPr>
          <w:sz w:val="22"/>
          <w:szCs w:val="22"/>
        </w:rPr>
      </w:pPr>
      <w:r w:rsidRPr="00CB6705">
        <w:rPr>
          <w:sz w:val="22"/>
          <w:szCs w:val="22"/>
        </w:rPr>
        <w:t>Mike Trott</w:t>
      </w:r>
      <w:r w:rsidR="00CB6705" w:rsidRPr="00CB6705">
        <w:rPr>
          <w:sz w:val="22"/>
          <w:szCs w:val="22"/>
        </w:rPr>
        <w:t>*</w:t>
      </w:r>
      <w:r w:rsidR="004D4218" w:rsidRPr="00CB6705">
        <w:rPr>
          <w:sz w:val="22"/>
          <w:szCs w:val="22"/>
          <w:vertAlign w:val="superscript"/>
        </w:rPr>
        <w:t>1</w:t>
      </w:r>
      <w:r w:rsidR="004D4218" w:rsidRPr="00CB6705">
        <w:rPr>
          <w:sz w:val="22"/>
          <w:szCs w:val="22"/>
        </w:rPr>
        <w:t>; Lin Yang</w:t>
      </w:r>
      <w:r w:rsidR="004D4218" w:rsidRPr="00CB6705">
        <w:rPr>
          <w:sz w:val="22"/>
          <w:szCs w:val="22"/>
          <w:vertAlign w:val="superscript"/>
        </w:rPr>
        <w:t>2</w:t>
      </w:r>
      <w:r w:rsidR="004D4218" w:rsidRPr="00CB6705">
        <w:rPr>
          <w:sz w:val="22"/>
          <w:szCs w:val="22"/>
        </w:rPr>
        <w:t>; Sarah E. Jackson</w:t>
      </w:r>
      <w:r w:rsidR="004D4218" w:rsidRPr="00CB6705">
        <w:rPr>
          <w:sz w:val="22"/>
          <w:szCs w:val="22"/>
          <w:vertAlign w:val="superscript"/>
        </w:rPr>
        <w:t>3</w:t>
      </w:r>
      <w:r w:rsidR="004D4218" w:rsidRPr="00CB6705">
        <w:rPr>
          <w:sz w:val="22"/>
          <w:szCs w:val="22"/>
        </w:rPr>
        <w:t>; Joseph Firth</w:t>
      </w:r>
      <w:r w:rsidR="004D4218" w:rsidRPr="00CB6705">
        <w:rPr>
          <w:sz w:val="22"/>
          <w:szCs w:val="22"/>
          <w:vertAlign w:val="superscript"/>
        </w:rPr>
        <w:t>4,5,6</w:t>
      </w:r>
      <w:r w:rsidR="004D4218" w:rsidRPr="00CB6705">
        <w:rPr>
          <w:sz w:val="22"/>
          <w:szCs w:val="22"/>
        </w:rPr>
        <w:t xml:space="preserve">; </w:t>
      </w:r>
      <w:r w:rsidR="00E66813" w:rsidRPr="00CB6705">
        <w:rPr>
          <w:sz w:val="22"/>
          <w:szCs w:val="22"/>
        </w:rPr>
        <w:t>Claire Gillvray</w:t>
      </w:r>
      <w:r w:rsidR="00E66813" w:rsidRPr="00CB6705">
        <w:rPr>
          <w:sz w:val="22"/>
          <w:szCs w:val="22"/>
          <w:vertAlign w:val="superscript"/>
        </w:rPr>
        <w:t>7,8,9</w:t>
      </w:r>
      <w:r w:rsidR="004D4218" w:rsidRPr="00CB6705">
        <w:rPr>
          <w:sz w:val="22"/>
          <w:szCs w:val="22"/>
        </w:rPr>
        <w:t>; Brendon Stubbs</w:t>
      </w:r>
      <w:r w:rsidR="004D4218" w:rsidRPr="00CB6705">
        <w:rPr>
          <w:sz w:val="22"/>
          <w:szCs w:val="22"/>
          <w:vertAlign w:val="superscript"/>
        </w:rPr>
        <w:t>10</w:t>
      </w:r>
      <w:r w:rsidR="00E66813" w:rsidRPr="00CB6705">
        <w:rPr>
          <w:sz w:val="22"/>
          <w:szCs w:val="22"/>
          <w:vertAlign w:val="superscript"/>
        </w:rPr>
        <w:t>,11,12</w:t>
      </w:r>
      <w:r w:rsidR="004D4218" w:rsidRPr="00CB6705">
        <w:rPr>
          <w:sz w:val="22"/>
          <w:szCs w:val="22"/>
        </w:rPr>
        <w:t>; Lee Smith</w:t>
      </w:r>
      <w:r w:rsidR="004D4218" w:rsidRPr="00CB6705">
        <w:rPr>
          <w:sz w:val="22"/>
          <w:szCs w:val="22"/>
          <w:vertAlign w:val="superscript"/>
        </w:rPr>
        <w:t>1</w:t>
      </w:r>
    </w:p>
    <w:p w14:paraId="72097381" w14:textId="77777777" w:rsidR="00A325B8" w:rsidRDefault="00A325B8" w:rsidP="00373761">
      <w:pPr>
        <w:spacing w:line="360" w:lineRule="auto"/>
      </w:pPr>
    </w:p>
    <w:p w14:paraId="3816BBFA" w14:textId="4E400CC5" w:rsidR="004D4218" w:rsidRPr="00CB6705" w:rsidRDefault="004D4218" w:rsidP="00373761">
      <w:pPr>
        <w:spacing w:line="360" w:lineRule="auto"/>
        <w:rPr>
          <w:sz w:val="20"/>
          <w:szCs w:val="18"/>
        </w:rPr>
      </w:pPr>
      <w:r w:rsidRPr="00CB6705">
        <w:rPr>
          <w:sz w:val="20"/>
          <w:szCs w:val="18"/>
          <w:vertAlign w:val="superscript"/>
        </w:rPr>
        <w:t>1</w:t>
      </w:r>
      <w:r w:rsidRPr="00CB6705">
        <w:rPr>
          <w:sz w:val="20"/>
          <w:szCs w:val="18"/>
        </w:rPr>
        <w:t xml:space="preserve">Cambridge Centre for Sport and Exercise Sciences, Anglia Ruskin University, Compass House, Cambridge, </w:t>
      </w:r>
      <w:r w:rsidR="00CB6705" w:rsidRPr="00CB6705">
        <w:rPr>
          <w:sz w:val="20"/>
          <w:szCs w:val="18"/>
        </w:rPr>
        <w:t>UK</w:t>
      </w:r>
    </w:p>
    <w:p w14:paraId="15EB2AC7" w14:textId="77777777" w:rsidR="00CB6705" w:rsidRPr="00CB6705" w:rsidRDefault="00CB6705" w:rsidP="00373761">
      <w:pPr>
        <w:spacing w:line="360" w:lineRule="auto"/>
        <w:rPr>
          <w:sz w:val="20"/>
          <w:szCs w:val="18"/>
        </w:rPr>
      </w:pPr>
    </w:p>
    <w:p w14:paraId="0E97DD13" w14:textId="79D4D028" w:rsidR="00224CC2" w:rsidRPr="00CB6705" w:rsidRDefault="004D4218" w:rsidP="00373761">
      <w:pPr>
        <w:spacing w:line="360" w:lineRule="auto"/>
        <w:rPr>
          <w:sz w:val="20"/>
          <w:szCs w:val="18"/>
        </w:rPr>
      </w:pPr>
      <w:r w:rsidRPr="00CB6705">
        <w:rPr>
          <w:sz w:val="20"/>
          <w:szCs w:val="18"/>
          <w:vertAlign w:val="superscript"/>
        </w:rPr>
        <w:t>2</w:t>
      </w:r>
      <w:r w:rsidR="00224CC2" w:rsidRPr="00CB6705">
        <w:rPr>
          <w:sz w:val="20"/>
          <w:szCs w:val="18"/>
        </w:rPr>
        <w:t>Department of Cancer Epidemiology and Prevention Research, Cancer</w:t>
      </w:r>
      <w:r w:rsidR="00265519" w:rsidRPr="00CB6705">
        <w:rPr>
          <w:sz w:val="20"/>
          <w:szCs w:val="18"/>
        </w:rPr>
        <w:t xml:space="preserve"> </w:t>
      </w:r>
      <w:r w:rsidR="00224CC2" w:rsidRPr="00CB6705">
        <w:rPr>
          <w:sz w:val="20"/>
          <w:szCs w:val="18"/>
        </w:rPr>
        <w:t>Control Alberta, Alberta Health Services, Calgary, Canada</w:t>
      </w:r>
    </w:p>
    <w:p w14:paraId="744293C0" w14:textId="77777777" w:rsidR="00CB6705" w:rsidRPr="00CB6705" w:rsidRDefault="00CB6705" w:rsidP="00373761">
      <w:pPr>
        <w:spacing w:line="360" w:lineRule="auto"/>
        <w:rPr>
          <w:sz w:val="20"/>
          <w:szCs w:val="18"/>
        </w:rPr>
      </w:pPr>
    </w:p>
    <w:p w14:paraId="4A1874DF" w14:textId="5E665231" w:rsidR="004D4218" w:rsidRPr="00CB6705" w:rsidRDefault="00224CC2" w:rsidP="00373761">
      <w:pPr>
        <w:spacing w:line="360" w:lineRule="auto"/>
        <w:rPr>
          <w:sz w:val="20"/>
          <w:szCs w:val="18"/>
        </w:rPr>
      </w:pPr>
      <w:r w:rsidRPr="00CB6705">
        <w:rPr>
          <w:sz w:val="20"/>
          <w:szCs w:val="18"/>
          <w:vertAlign w:val="superscript"/>
        </w:rPr>
        <w:t>3</w:t>
      </w:r>
      <w:r w:rsidRPr="00CB6705">
        <w:rPr>
          <w:sz w:val="20"/>
          <w:szCs w:val="18"/>
        </w:rPr>
        <w:t>Departments of Oncology and Community Health Sciences, University of Calgary, Calgary, Canada</w:t>
      </w:r>
    </w:p>
    <w:p w14:paraId="27485A64" w14:textId="77777777" w:rsidR="00A325B8" w:rsidRPr="00CB6705" w:rsidRDefault="00A325B8" w:rsidP="00373761">
      <w:pPr>
        <w:spacing w:line="360" w:lineRule="auto"/>
        <w:rPr>
          <w:sz w:val="20"/>
          <w:szCs w:val="18"/>
        </w:rPr>
      </w:pPr>
    </w:p>
    <w:p w14:paraId="7CA7FD23" w14:textId="49799682" w:rsidR="003C231A" w:rsidRPr="00CB6705" w:rsidRDefault="004D4218" w:rsidP="00373761">
      <w:pPr>
        <w:spacing w:line="360" w:lineRule="auto"/>
        <w:rPr>
          <w:sz w:val="20"/>
          <w:szCs w:val="18"/>
        </w:rPr>
      </w:pPr>
      <w:r w:rsidRPr="00CB6705">
        <w:rPr>
          <w:sz w:val="20"/>
          <w:szCs w:val="18"/>
          <w:vertAlign w:val="superscript"/>
        </w:rPr>
        <w:t xml:space="preserve">3 </w:t>
      </w:r>
      <w:r w:rsidRPr="00CB6705">
        <w:rPr>
          <w:sz w:val="20"/>
          <w:szCs w:val="18"/>
        </w:rPr>
        <w:t xml:space="preserve">Department of Behavioural Science and Health, University College London, London, </w:t>
      </w:r>
      <w:r w:rsidR="00CB6705" w:rsidRPr="00CB6705">
        <w:rPr>
          <w:sz w:val="20"/>
          <w:szCs w:val="18"/>
        </w:rPr>
        <w:t>UK</w:t>
      </w:r>
    </w:p>
    <w:p w14:paraId="53A720B9" w14:textId="77777777" w:rsidR="000376D9" w:rsidRPr="00CB6705" w:rsidRDefault="000376D9" w:rsidP="00373761">
      <w:pPr>
        <w:spacing w:line="360" w:lineRule="auto"/>
        <w:rPr>
          <w:sz w:val="20"/>
          <w:szCs w:val="18"/>
        </w:rPr>
      </w:pPr>
    </w:p>
    <w:p w14:paraId="717B8DC0" w14:textId="588FE233" w:rsidR="004D4218" w:rsidRPr="00CB6705" w:rsidRDefault="004D4218" w:rsidP="00373761">
      <w:pPr>
        <w:spacing w:line="360" w:lineRule="auto"/>
        <w:rPr>
          <w:sz w:val="20"/>
          <w:szCs w:val="18"/>
        </w:rPr>
      </w:pPr>
      <w:r w:rsidRPr="00CB6705">
        <w:rPr>
          <w:sz w:val="20"/>
          <w:szCs w:val="18"/>
          <w:vertAlign w:val="superscript"/>
        </w:rPr>
        <w:t>4</w:t>
      </w:r>
      <w:r w:rsidR="00BA2404" w:rsidRPr="00CB6705">
        <w:rPr>
          <w:sz w:val="20"/>
          <w:szCs w:val="18"/>
        </w:rPr>
        <w:t xml:space="preserve"> Division of Psychology and Mental Health, University of Manchester, Manchester, UK </w:t>
      </w:r>
    </w:p>
    <w:p w14:paraId="22E5AABA" w14:textId="77777777" w:rsidR="00CB6705" w:rsidRPr="00CB6705" w:rsidRDefault="00CB6705" w:rsidP="00373761">
      <w:pPr>
        <w:spacing w:line="360" w:lineRule="auto"/>
        <w:rPr>
          <w:sz w:val="20"/>
          <w:szCs w:val="18"/>
        </w:rPr>
      </w:pPr>
    </w:p>
    <w:p w14:paraId="7E1D83DC" w14:textId="54791E31" w:rsidR="00BA2404" w:rsidRPr="00CB6705" w:rsidRDefault="004D4218" w:rsidP="00373761">
      <w:pPr>
        <w:spacing w:line="360" w:lineRule="auto"/>
        <w:rPr>
          <w:sz w:val="20"/>
          <w:szCs w:val="18"/>
        </w:rPr>
      </w:pPr>
      <w:r w:rsidRPr="00CB6705">
        <w:rPr>
          <w:sz w:val="20"/>
          <w:szCs w:val="18"/>
          <w:vertAlign w:val="superscript"/>
        </w:rPr>
        <w:t>5</w:t>
      </w:r>
      <w:r w:rsidR="00BA2404" w:rsidRPr="00CB6705">
        <w:rPr>
          <w:sz w:val="20"/>
          <w:szCs w:val="18"/>
        </w:rPr>
        <w:t xml:space="preserve"> NICM Health Research Institute, Western Sydney University, </w:t>
      </w:r>
      <w:proofErr w:type="spellStart"/>
      <w:r w:rsidR="00BA2404" w:rsidRPr="00CB6705">
        <w:rPr>
          <w:sz w:val="20"/>
          <w:szCs w:val="18"/>
        </w:rPr>
        <w:t>Westmead</w:t>
      </w:r>
      <w:proofErr w:type="spellEnd"/>
      <w:r w:rsidR="00BA2404" w:rsidRPr="00CB6705">
        <w:rPr>
          <w:sz w:val="20"/>
          <w:szCs w:val="18"/>
        </w:rPr>
        <w:t>, Australia</w:t>
      </w:r>
    </w:p>
    <w:p w14:paraId="2BF9F19E" w14:textId="4D589BB6" w:rsidR="004D4218" w:rsidRPr="00CB6705" w:rsidRDefault="004D4218" w:rsidP="00373761">
      <w:pPr>
        <w:spacing w:line="360" w:lineRule="auto"/>
        <w:rPr>
          <w:sz w:val="20"/>
          <w:szCs w:val="18"/>
        </w:rPr>
      </w:pPr>
    </w:p>
    <w:p w14:paraId="2EB6FF69" w14:textId="77777777" w:rsidR="003C231A" w:rsidRPr="00CB6705" w:rsidRDefault="004D4218" w:rsidP="00373761">
      <w:pPr>
        <w:spacing w:line="360" w:lineRule="auto"/>
        <w:rPr>
          <w:sz w:val="20"/>
          <w:szCs w:val="18"/>
        </w:rPr>
      </w:pPr>
      <w:r w:rsidRPr="00CB6705">
        <w:rPr>
          <w:sz w:val="20"/>
          <w:szCs w:val="18"/>
          <w:vertAlign w:val="superscript"/>
        </w:rPr>
        <w:t>6</w:t>
      </w:r>
      <w:r w:rsidRPr="00CB6705">
        <w:rPr>
          <w:sz w:val="20"/>
          <w:szCs w:val="18"/>
        </w:rPr>
        <w:t>Centre for Youth Mental Health, University of Melbourne, Melbourne, Australia</w:t>
      </w:r>
    </w:p>
    <w:p w14:paraId="3D711DC9" w14:textId="77777777" w:rsidR="004D4218" w:rsidRPr="00CB6705" w:rsidRDefault="004D4218" w:rsidP="00373761">
      <w:pPr>
        <w:spacing w:line="360" w:lineRule="auto"/>
        <w:rPr>
          <w:sz w:val="20"/>
          <w:szCs w:val="18"/>
        </w:rPr>
      </w:pPr>
    </w:p>
    <w:p w14:paraId="46E29EA4" w14:textId="65892841" w:rsidR="00E66813" w:rsidRPr="00CB6705" w:rsidRDefault="00E66813" w:rsidP="00373761">
      <w:pPr>
        <w:spacing w:line="360" w:lineRule="auto"/>
        <w:rPr>
          <w:sz w:val="20"/>
          <w:szCs w:val="18"/>
        </w:rPr>
      </w:pPr>
      <w:r w:rsidRPr="00CB6705">
        <w:rPr>
          <w:sz w:val="20"/>
          <w:szCs w:val="18"/>
          <w:vertAlign w:val="superscript"/>
        </w:rPr>
        <w:t>7</w:t>
      </w:r>
      <w:r w:rsidRPr="00CB6705">
        <w:rPr>
          <w:sz w:val="20"/>
          <w:szCs w:val="18"/>
        </w:rPr>
        <w:t>Cognitive Sports Therapy</w:t>
      </w:r>
      <w:r w:rsidR="00CB6705" w:rsidRPr="00CB6705">
        <w:rPr>
          <w:sz w:val="20"/>
          <w:szCs w:val="18"/>
        </w:rPr>
        <w:t>, Cambridge, UK</w:t>
      </w:r>
    </w:p>
    <w:p w14:paraId="59DA2DFD" w14:textId="77777777" w:rsidR="00CB6705" w:rsidRPr="00CB6705" w:rsidRDefault="00CB6705" w:rsidP="00373761">
      <w:pPr>
        <w:spacing w:line="360" w:lineRule="auto"/>
        <w:rPr>
          <w:sz w:val="20"/>
          <w:szCs w:val="18"/>
        </w:rPr>
      </w:pPr>
    </w:p>
    <w:p w14:paraId="7EECDA28" w14:textId="22232930" w:rsidR="00E66813" w:rsidRPr="00CB6705" w:rsidRDefault="00E66813" w:rsidP="00373761">
      <w:pPr>
        <w:spacing w:line="360" w:lineRule="auto"/>
        <w:rPr>
          <w:sz w:val="20"/>
          <w:szCs w:val="18"/>
        </w:rPr>
      </w:pPr>
      <w:r w:rsidRPr="00CB6705">
        <w:rPr>
          <w:sz w:val="20"/>
          <w:szCs w:val="18"/>
          <w:vertAlign w:val="superscript"/>
        </w:rPr>
        <w:t>8</w:t>
      </w:r>
      <w:r w:rsidRPr="00CB6705">
        <w:rPr>
          <w:sz w:val="20"/>
          <w:szCs w:val="18"/>
        </w:rPr>
        <w:t>Cambridge Private Doctors, Nuffield Hospital, Cambridge</w:t>
      </w:r>
      <w:r w:rsidR="00CB6705" w:rsidRPr="00CB6705">
        <w:rPr>
          <w:sz w:val="20"/>
          <w:szCs w:val="18"/>
        </w:rPr>
        <w:t>, UK</w:t>
      </w:r>
    </w:p>
    <w:p w14:paraId="39EFEDF4" w14:textId="77777777" w:rsidR="00CB6705" w:rsidRPr="00CB6705" w:rsidRDefault="00CB6705" w:rsidP="00373761">
      <w:pPr>
        <w:spacing w:line="360" w:lineRule="auto"/>
        <w:rPr>
          <w:sz w:val="20"/>
          <w:szCs w:val="18"/>
        </w:rPr>
      </w:pPr>
    </w:p>
    <w:p w14:paraId="18667EEC" w14:textId="6E9B4E88" w:rsidR="003C231A" w:rsidRPr="00CB6705" w:rsidRDefault="00E66813" w:rsidP="00373761">
      <w:pPr>
        <w:spacing w:line="360" w:lineRule="auto"/>
        <w:rPr>
          <w:sz w:val="20"/>
          <w:szCs w:val="18"/>
        </w:rPr>
      </w:pPr>
      <w:r w:rsidRPr="00CB6705">
        <w:rPr>
          <w:sz w:val="20"/>
          <w:szCs w:val="18"/>
          <w:vertAlign w:val="superscript"/>
        </w:rPr>
        <w:t>9</w:t>
      </w:r>
      <w:r w:rsidRPr="00CB6705">
        <w:rPr>
          <w:sz w:val="20"/>
          <w:szCs w:val="18"/>
        </w:rPr>
        <w:t>RC Psych Sports and Exercise Psychiatry Special Interest Group</w:t>
      </w:r>
      <w:r w:rsidR="00CB6705" w:rsidRPr="00CB6705">
        <w:rPr>
          <w:sz w:val="20"/>
          <w:szCs w:val="18"/>
        </w:rPr>
        <w:t>, London, UK</w:t>
      </w:r>
    </w:p>
    <w:p w14:paraId="267B7B43" w14:textId="77777777" w:rsidR="00E66813" w:rsidRPr="00CB6705" w:rsidRDefault="00E66813" w:rsidP="00373761">
      <w:pPr>
        <w:spacing w:line="360" w:lineRule="auto"/>
        <w:rPr>
          <w:sz w:val="20"/>
          <w:szCs w:val="18"/>
        </w:rPr>
      </w:pPr>
    </w:p>
    <w:p w14:paraId="734DE743" w14:textId="7C5EC389" w:rsidR="004D4218" w:rsidRPr="00CB6705" w:rsidRDefault="00E66813" w:rsidP="00373761">
      <w:pPr>
        <w:spacing w:line="360" w:lineRule="auto"/>
        <w:rPr>
          <w:sz w:val="20"/>
          <w:szCs w:val="18"/>
        </w:rPr>
      </w:pPr>
      <w:r w:rsidRPr="00CB6705">
        <w:rPr>
          <w:sz w:val="20"/>
          <w:szCs w:val="18"/>
          <w:vertAlign w:val="superscript"/>
        </w:rPr>
        <w:t>10</w:t>
      </w:r>
      <w:r w:rsidR="004D4218" w:rsidRPr="00CB6705">
        <w:rPr>
          <w:sz w:val="20"/>
          <w:szCs w:val="18"/>
        </w:rPr>
        <w:t>Positive ageing research institute (PARI), Anglia Ruskin University</w:t>
      </w:r>
      <w:r w:rsidR="00CB6705" w:rsidRPr="00CB6705">
        <w:rPr>
          <w:sz w:val="20"/>
          <w:szCs w:val="18"/>
        </w:rPr>
        <w:t>, Cambridge, UK</w:t>
      </w:r>
    </w:p>
    <w:p w14:paraId="5A804844" w14:textId="77777777" w:rsidR="00CB6705" w:rsidRPr="00CB6705" w:rsidRDefault="00CB6705" w:rsidP="00373761">
      <w:pPr>
        <w:spacing w:line="360" w:lineRule="auto"/>
        <w:rPr>
          <w:sz w:val="20"/>
          <w:szCs w:val="18"/>
        </w:rPr>
      </w:pPr>
    </w:p>
    <w:p w14:paraId="0EADE0CA" w14:textId="4067C446" w:rsidR="004D4218" w:rsidRPr="00CB6705" w:rsidRDefault="004D4218" w:rsidP="00373761">
      <w:pPr>
        <w:spacing w:line="360" w:lineRule="auto"/>
        <w:rPr>
          <w:sz w:val="20"/>
          <w:szCs w:val="18"/>
        </w:rPr>
      </w:pPr>
      <w:r w:rsidRPr="00CB6705">
        <w:rPr>
          <w:sz w:val="20"/>
          <w:szCs w:val="18"/>
          <w:vertAlign w:val="superscript"/>
        </w:rPr>
        <w:t>1</w:t>
      </w:r>
      <w:r w:rsidR="00E66813" w:rsidRPr="00CB6705">
        <w:rPr>
          <w:sz w:val="20"/>
          <w:szCs w:val="18"/>
          <w:vertAlign w:val="superscript"/>
        </w:rPr>
        <w:t>1</w:t>
      </w:r>
      <w:r w:rsidRPr="00CB6705">
        <w:rPr>
          <w:sz w:val="20"/>
          <w:szCs w:val="18"/>
        </w:rPr>
        <w:t>Physiotherapy Department, South London and Maudsley NHS Foundation Trust, London</w:t>
      </w:r>
      <w:r w:rsidR="00CB6705" w:rsidRPr="00CB6705">
        <w:rPr>
          <w:sz w:val="20"/>
          <w:szCs w:val="18"/>
        </w:rPr>
        <w:t>, UK</w:t>
      </w:r>
    </w:p>
    <w:p w14:paraId="67E18439" w14:textId="77777777" w:rsidR="00CB6705" w:rsidRPr="00CB6705" w:rsidRDefault="00CB6705" w:rsidP="00373761">
      <w:pPr>
        <w:spacing w:line="360" w:lineRule="auto"/>
        <w:rPr>
          <w:sz w:val="20"/>
          <w:szCs w:val="18"/>
        </w:rPr>
      </w:pPr>
    </w:p>
    <w:p w14:paraId="3F956B24" w14:textId="5B16A58A" w:rsidR="004D4218" w:rsidRPr="00CB6705" w:rsidRDefault="004D4218" w:rsidP="00373761">
      <w:pPr>
        <w:spacing w:line="360" w:lineRule="auto"/>
        <w:rPr>
          <w:sz w:val="20"/>
          <w:szCs w:val="18"/>
        </w:rPr>
      </w:pPr>
      <w:r w:rsidRPr="00CB6705">
        <w:rPr>
          <w:sz w:val="20"/>
          <w:szCs w:val="18"/>
          <w:vertAlign w:val="superscript"/>
        </w:rPr>
        <w:t>1</w:t>
      </w:r>
      <w:r w:rsidR="00E66813" w:rsidRPr="00CB6705">
        <w:rPr>
          <w:sz w:val="20"/>
          <w:szCs w:val="18"/>
          <w:vertAlign w:val="superscript"/>
        </w:rPr>
        <w:t>2</w:t>
      </w:r>
      <w:r w:rsidRPr="00CB6705">
        <w:rPr>
          <w:sz w:val="20"/>
          <w:szCs w:val="18"/>
        </w:rPr>
        <w:t>Department of Psychological Medicine, Institute of Psychiatry, Psychology and Neuroscience, King's College London, London</w:t>
      </w:r>
      <w:r w:rsidR="00CB6705" w:rsidRPr="00CB6705">
        <w:rPr>
          <w:sz w:val="20"/>
          <w:szCs w:val="18"/>
        </w:rPr>
        <w:t>, UK</w:t>
      </w:r>
    </w:p>
    <w:p w14:paraId="4858F640" w14:textId="77777777" w:rsidR="00CB6705" w:rsidRDefault="00CB6705" w:rsidP="00373761">
      <w:pPr>
        <w:spacing w:line="360" w:lineRule="auto"/>
      </w:pPr>
    </w:p>
    <w:p w14:paraId="23E58FEE" w14:textId="25F68031" w:rsidR="00CB6705" w:rsidRPr="00CB6705" w:rsidRDefault="00CB6705" w:rsidP="00373761">
      <w:pPr>
        <w:spacing w:line="360" w:lineRule="auto"/>
        <w:rPr>
          <w:sz w:val="21"/>
          <w:szCs w:val="20"/>
        </w:rPr>
      </w:pPr>
      <w:r w:rsidRPr="00CB6705">
        <w:rPr>
          <w:sz w:val="21"/>
          <w:szCs w:val="20"/>
        </w:rPr>
        <w:t xml:space="preserve">*Correspondence: </w:t>
      </w:r>
    </w:p>
    <w:p w14:paraId="7CA0AB58" w14:textId="3ADA3D1D" w:rsidR="00CB6705" w:rsidRPr="00CB6705" w:rsidRDefault="00CB6705" w:rsidP="00373761">
      <w:pPr>
        <w:spacing w:line="360" w:lineRule="auto"/>
        <w:rPr>
          <w:sz w:val="21"/>
          <w:szCs w:val="20"/>
        </w:rPr>
      </w:pPr>
    </w:p>
    <w:p w14:paraId="03B17B4B" w14:textId="3724371F" w:rsidR="00CF4294" w:rsidRPr="000435A9" w:rsidRDefault="00CB6705" w:rsidP="00373761">
      <w:pPr>
        <w:spacing w:line="360" w:lineRule="auto"/>
        <w:rPr>
          <w:sz w:val="21"/>
          <w:szCs w:val="20"/>
        </w:rPr>
      </w:pPr>
      <w:r w:rsidRPr="00CB6705">
        <w:rPr>
          <w:sz w:val="21"/>
          <w:szCs w:val="20"/>
        </w:rPr>
        <w:t>Mike Trott</w:t>
      </w:r>
      <w:r w:rsidR="000435A9">
        <w:rPr>
          <w:sz w:val="21"/>
          <w:szCs w:val="20"/>
        </w:rPr>
        <w:t xml:space="preserve">; </w:t>
      </w:r>
      <w:hyperlink r:id="rId8" w:history="1">
        <w:r w:rsidR="000435A9" w:rsidRPr="009849AF">
          <w:rPr>
            <w:rStyle w:val="Hyperlink"/>
            <w:sz w:val="21"/>
            <w:szCs w:val="20"/>
          </w:rPr>
          <w:t>trottsumo@gmail.com</w:t>
        </w:r>
      </w:hyperlink>
      <w:r w:rsidR="000435A9">
        <w:rPr>
          <w:sz w:val="21"/>
          <w:szCs w:val="20"/>
        </w:rPr>
        <w:t xml:space="preserve">; </w:t>
      </w:r>
      <w:r w:rsidRPr="00CB6705">
        <w:rPr>
          <w:sz w:val="20"/>
          <w:szCs w:val="18"/>
        </w:rPr>
        <w:t>ORCID ID: 0000-0001-5978-3407</w:t>
      </w:r>
      <w:r>
        <w:rPr>
          <w:sz w:val="20"/>
          <w:szCs w:val="18"/>
        </w:rPr>
        <w:t xml:space="preserve"> </w:t>
      </w:r>
      <w:r w:rsidR="00CF4294">
        <w:br w:type="page"/>
      </w:r>
    </w:p>
    <w:p w14:paraId="4AD39695" w14:textId="775528C5" w:rsidR="004D4218" w:rsidRPr="004D4218" w:rsidRDefault="004D4218" w:rsidP="001D0377">
      <w:pPr>
        <w:rPr>
          <w:b/>
          <w:bCs/>
        </w:rPr>
      </w:pPr>
      <w:r w:rsidRPr="004D4218">
        <w:rPr>
          <w:b/>
          <w:bCs/>
        </w:rPr>
        <w:lastRenderedPageBreak/>
        <w:t xml:space="preserve">Abstract </w:t>
      </w:r>
    </w:p>
    <w:p w14:paraId="32449DA8" w14:textId="77777777" w:rsidR="004D4218" w:rsidRDefault="004D4218" w:rsidP="001D0377"/>
    <w:p w14:paraId="436326A8" w14:textId="5BBBDB40" w:rsidR="004D4218" w:rsidRDefault="00D935AE" w:rsidP="001D0377">
      <w:r w:rsidRPr="003034A4">
        <w:t xml:space="preserve">Despite the many benefits of regular, sustained exercise, there is evidence that exercise can become addictive, to the point where the exerciser experiences negative physiological and psychological symptoms, including withdrawal symptoms upon cessation, training through injury and the detriment of social relationships. Furthermore, recent evidence suggests that the aetiology of exercise addiction is different depending on the presence or absence of eating disorders. The aim of this study was to explore what extent was eating disorder status, body dysmorphic disorder, reasons for exercise, social media use and fitness instructor status </w:t>
      </w:r>
      <w:r w:rsidR="001D0377" w:rsidRPr="003034A4">
        <w:t>were</w:t>
      </w:r>
      <w:r w:rsidRPr="003034A4">
        <w:t xml:space="preserve"> associated with exercise addiction</w:t>
      </w:r>
      <w:r w:rsidR="001D0377" w:rsidRPr="003034A4">
        <w:t>, and t</w:t>
      </w:r>
      <w:r w:rsidRPr="003034A4">
        <w:t>o determine differences according to eating disorder status</w:t>
      </w:r>
      <w:r w:rsidR="001D0377" w:rsidRPr="003034A4">
        <w:t xml:space="preserve">. </w:t>
      </w:r>
      <w:r w:rsidRPr="003034A4">
        <w:t xml:space="preserve">The key findings </w:t>
      </w:r>
      <w:r w:rsidR="00961D1D" w:rsidRPr="003034A4">
        <w:t xml:space="preserve">showed that </w:t>
      </w:r>
      <w:r w:rsidRPr="003034A4">
        <w:t xml:space="preserve">the aetiology of </w:t>
      </w:r>
      <w:r w:rsidR="00961D1D" w:rsidRPr="003034A4">
        <w:t>exercise addiction</w:t>
      </w:r>
      <w:r w:rsidRPr="003034A4">
        <w:t xml:space="preserve"> differ</w:t>
      </w:r>
      <w:r w:rsidR="00961D1D" w:rsidRPr="003034A4">
        <w:t>ed</w:t>
      </w:r>
      <w:r w:rsidRPr="003034A4">
        <w:t xml:space="preserve"> according to eating disorder status, with variables including social media use, exercise motivation and ethnicity being uniquely correlated with </w:t>
      </w:r>
      <w:r w:rsidR="00961D1D" w:rsidRPr="003034A4">
        <w:t>exercise addiction</w:t>
      </w:r>
      <w:r w:rsidRPr="003034A4">
        <w:t xml:space="preserve"> only in populations with indicated eating disorders. Furthermore, </w:t>
      </w:r>
      <w:r w:rsidR="00961D1D" w:rsidRPr="003034A4">
        <w:t>body dysmorphic disorder</w:t>
      </w:r>
      <w:r w:rsidRPr="003034A4">
        <w:t xml:space="preserve"> </w:t>
      </w:r>
      <w:r w:rsidR="00961D1D" w:rsidRPr="003034A4">
        <w:t>was</w:t>
      </w:r>
      <w:r w:rsidRPr="003034A4">
        <w:t xml:space="preserve"> highly prevalent in subjects without indicated eating disorders, and could be a primary condition in which exercise addiction is a symptom. It is recommended that clinicians and practitioners working with patients who present with symptoms of </w:t>
      </w:r>
      <w:r w:rsidR="00961D1D" w:rsidRPr="003034A4">
        <w:t>exercise addiction</w:t>
      </w:r>
      <w:r w:rsidRPr="003034A4">
        <w:t xml:space="preserve"> should be screened for eating disorders and </w:t>
      </w:r>
      <w:r w:rsidR="00961D1D" w:rsidRPr="003034A4">
        <w:t>body dysmorphic disorder</w:t>
      </w:r>
      <w:r w:rsidRPr="003034A4">
        <w:t xml:space="preserve"> before treatments are considered</w:t>
      </w:r>
      <w:r w:rsidR="00961D1D" w:rsidRPr="003034A4">
        <w:t>.</w:t>
      </w:r>
      <w:r w:rsidR="00961D1D">
        <w:t xml:space="preserve"> </w:t>
      </w:r>
    </w:p>
    <w:p w14:paraId="7E8E27F4" w14:textId="2997C8CE" w:rsidR="00D935AE" w:rsidRDefault="00D935AE" w:rsidP="001D0377"/>
    <w:p w14:paraId="3EFF5044" w14:textId="4644C9E0" w:rsidR="00D935AE" w:rsidRDefault="00D935AE" w:rsidP="001D0377"/>
    <w:p w14:paraId="5801620D" w14:textId="247ED6C8" w:rsidR="00D935AE" w:rsidRDefault="00D935AE" w:rsidP="001D0377"/>
    <w:p w14:paraId="31028C27" w14:textId="77777777" w:rsidR="00D935AE" w:rsidRDefault="00D935AE" w:rsidP="001D0377"/>
    <w:p w14:paraId="4478E1AA" w14:textId="77777777" w:rsidR="00D935AE" w:rsidRDefault="00D935AE" w:rsidP="001D0377"/>
    <w:p w14:paraId="0F7A1476" w14:textId="77777777" w:rsidR="00961D1D" w:rsidRDefault="00961D1D" w:rsidP="001D0377">
      <w:pPr>
        <w:rPr>
          <w:b/>
          <w:bCs/>
        </w:rPr>
      </w:pPr>
      <w:r>
        <w:rPr>
          <w:b/>
          <w:bCs/>
        </w:rPr>
        <w:br w:type="page"/>
      </w:r>
    </w:p>
    <w:p w14:paraId="4DCEDB04" w14:textId="197F827B" w:rsidR="00065527" w:rsidRPr="001D0377" w:rsidRDefault="00065527" w:rsidP="001D0377">
      <w:pPr>
        <w:pStyle w:val="Heading1"/>
        <w:numPr>
          <w:ilvl w:val="0"/>
          <w:numId w:val="10"/>
        </w:numPr>
        <w:rPr>
          <w:rFonts w:ascii="Arial" w:hAnsi="Arial" w:cs="Arial"/>
          <w:b/>
          <w:bCs/>
          <w:color w:val="000000" w:themeColor="text1"/>
          <w:sz w:val="24"/>
          <w:szCs w:val="24"/>
        </w:rPr>
      </w:pPr>
      <w:r w:rsidRPr="001D0377">
        <w:rPr>
          <w:rFonts w:ascii="Arial" w:hAnsi="Arial" w:cs="Arial"/>
          <w:b/>
          <w:bCs/>
          <w:color w:val="000000" w:themeColor="text1"/>
          <w:sz w:val="24"/>
          <w:szCs w:val="24"/>
        </w:rPr>
        <w:lastRenderedPageBreak/>
        <w:t>Introduction</w:t>
      </w:r>
    </w:p>
    <w:p w14:paraId="13B4F615" w14:textId="77777777" w:rsidR="00065527" w:rsidRDefault="00065527" w:rsidP="001D0377"/>
    <w:p w14:paraId="62BFDC18" w14:textId="132AFDC9" w:rsidR="00CE7B38" w:rsidRDefault="00F17470" w:rsidP="001D0377">
      <w:r>
        <w:t>Exercise can be defined as ‘</w:t>
      </w:r>
      <w:r w:rsidR="009B0DA2">
        <w:t xml:space="preserve">structured, </w:t>
      </w:r>
      <w:r>
        <w:t>intentional physical activity for</w:t>
      </w:r>
      <w:r w:rsidR="009515AD">
        <w:t xml:space="preserve"> </w:t>
      </w:r>
      <w:r>
        <w:t>improving health and fitness’</w:t>
      </w:r>
      <w:r w:rsidR="006212D6">
        <w:fldChar w:fldCharType="begin" w:fldLock="1"/>
      </w:r>
      <w:r w:rsidR="00403637">
        <w:instrText xml:space="preserve"> ADDIN ZOTERO_ITEM CSL_CITATION {"citationID":"WDso5S80","properties":{"formattedCitation":"(Garber et al., 2011)","plainCitation":"(Garber et al., 2011)","noteIndex":0},"citationItems":[{"id":"rm6NC4lc/CfCVuY4g","uris":["http://www.mendeley.com/documents/?uuid=c617ae57-fd67-4612-a658-1b5ba91aef94"],"uri":["http://www.mendeley.com/documents/?uuid=c617ae57-fd67-4612-a658-1b5ba91aef94"],"itemData":{"author":[{"dropping-particle":"","family":"Garber","given":"Carol Ewing","non-dropping-particle":"","parse-names":false,"suffix":""},{"dropping-particle":"","family":"Blissmer","given":"Bryan","non-dropping-particle":"","parse-names":false,"suffix":""},{"dropping-particle":"","family":"Deschenes","given":"Michael R","non-dropping-particle":"","parse-names":false,"suffix":""},{"dropping-particle":"","family":"Franklin","given":"Barry A","non-dropping-particle":"","parse-names":false,"suffix":""},{"dropping-particle":"","family":"Lamonte","given":"Michael J","non-dropping-particle":"","parse-names":false,"suffix":""},{"dropping-particle":"","family":"Lee","given":"I-Min","non-dropping-particle":"","parse-names":false,"suffix":""},{"dropping-particle":"","family":"Nieman","given":"David C","non-dropping-particle":"","parse-names":false,"suffix":""},{"dropping-particle":"","family":"Swain","given":"David P","non-dropping-particle":"","parse-names":false,"suffix":""}],"id":"ITEM-1","issued":{"date-parts":[["2011"]]},"title":"Quantity and quality of exercise for developing and maintaining cardiorespiratory, musculoskeletal, and neuromotor fitness in apparently healthy adults: guidance for prescribing exercise","type":"article-journal"}}],"schema":"https://github.com/citation-style-language/schema/raw/master/csl-citation.json"} </w:instrText>
      </w:r>
      <w:r w:rsidR="006212D6">
        <w:fldChar w:fldCharType="separate"/>
      </w:r>
      <w:r w:rsidR="00B551C4">
        <w:rPr>
          <w:noProof/>
        </w:rPr>
        <w:t>(Garber et al., 2011)</w:t>
      </w:r>
      <w:r w:rsidR="006212D6">
        <w:fldChar w:fldCharType="end"/>
      </w:r>
      <w:r w:rsidR="00656D04">
        <w:t>.</w:t>
      </w:r>
      <w:r>
        <w:t xml:space="preserve"> </w:t>
      </w:r>
      <w:r w:rsidR="00656D04">
        <w:t>B</w:t>
      </w:r>
      <w:r w:rsidR="00AD6B18">
        <w:t xml:space="preserve">enefits of regular exercise </w:t>
      </w:r>
      <w:r w:rsidR="00163C09">
        <w:t>in adult</w:t>
      </w:r>
      <w:r>
        <w:t>s</w:t>
      </w:r>
      <w:r w:rsidR="00163C09">
        <w:t xml:space="preserve"> (18 years and over) includ</w:t>
      </w:r>
      <w:r w:rsidR="00656D04">
        <w:t>e</w:t>
      </w:r>
      <w:r w:rsidR="00163C09">
        <w:t xml:space="preserve"> </w:t>
      </w:r>
      <w:r w:rsidR="001C4436">
        <w:t>lower risk of all-cause mortality, improved cognitive function</w:t>
      </w:r>
      <w:r w:rsidR="009B0DA2">
        <w:t>,</w:t>
      </w:r>
      <w:r w:rsidR="001C4436">
        <w:t xml:space="preserve"> and </w:t>
      </w:r>
      <w:r w:rsidR="009B0DA2">
        <w:t>improvements in several areas of mental health</w:t>
      </w:r>
      <w:r w:rsidR="001C4436">
        <w:t xml:space="preserve"> </w:t>
      </w:r>
      <w:r w:rsidR="001C4436">
        <w:fldChar w:fldCharType="begin" w:fldLock="1"/>
      </w:r>
      <w:r w:rsidR="00403637">
        <w:instrText xml:space="preserve"> ADDIN ZOTERO_ITEM CSL_CITATION {"citationID":"5WH23cSq","properties":{"formattedCitation":"(Powell et al.; Ashdown-Franks et al., 2019)","plainCitation":"(Powell et al.; Ashdown-Franks et al., 2019)","noteIndex":0},"citationItems":[{"id":"rm6NC4lc/B5z8jVa5","uris":["http://www.mendeley.com/documents/?uuid=9d9c6760-97eb-4eff-a797-013b617c6436"],"uri":["http://www.mendeley.com/documents/?uuid=9d9c6760-97eb-4eff-a797-013b617c6436"],"itemData":{"DOI":"10.1123/jpah.2018-0618","author":[{"dropping-particle":"","family":"Powell","given":"Kenneth E","non-dropping-particle":"","parse-names":false,"suffix":""},{"dropping-particle":"","family":"King","given":"Abby C","non-dropping-particle":"","parse-names":false,"suffix":""},{"dropping-particle":"","family":"Buchner","given":"David M","non-dropping-particle":"","parse-names":false,"suffix":""},{"dropping-particle":"","family":"Campbell","given":"Wayne W","non-dropping-particle":"","parse-names":false,"suffix":""},{"dropping-particle":"","family":"DiPietro","given":"Loretta","non-dropping-particle":"","parse-names":false,"suffix":""},{"dropping-particle":"","family":"Erickson","given":"Kirk I","non-dropping-particle":"","parse-names":false,"suffix":""},{"dropping-particle":"","family":"Hillman","given":"Charles H","non-dropping-particle":"","parse-names":false,"suffix":""},{"dropping-particle":"","family":"Jakicic","given":"John M","non-dropping-particle":"","parse-names":false,"suffix":""},{"dropping-particle":"","family":"Janz","given":"Kathleen F","non-dropping-particle":"","parse-names":false,"suffix":""},{"dropping-particle":"","family":"Katzmarzyk","given":"Peter T","non-dropping-particle":"","parse-names":false,"suffix":""},{"dropping-particle":"","family":"Kraus","given":"William E","non-dropping-particle":"","parse-names":false,"suffix":""},{"dropping-particle":"","family":"Macko","given":"Richard F","non-dropping-particle":"","parse-names":false,"suffix":""},{"dropping-particle":"","family":"Marquez","given":"David X","non-dropping-particle":"","parse-names":false,"suffix":""},{"dropping-particle":"","family":"McTiernan","given":"Anne","non-dropping-particle":"","parse-names":false,"suffix":""},{"dropping-particle":"","family":"Pate","given":"Russell R","non-dropping-particle":"","parse-names":false,"suffix":""},{"dropping-particle":"","family":"Pescatello","given":"Linda S","non-dropping-particle":"","parse-names":false,"suffix":""},{"dropping-particle":"","family":"Whitt-Glover","given":"Melicia C","non-dropping-particle":"","parse-names":false,"suffix":""}],"container-title":"Journal of Physical Activity and Health","id":"ITEM-1","issue":"1","issued":{"date-parts":[["0"]]},"language":"English","page":"1-11","publisher":"Human Kinetics","publisher-place":"Champaign IL, USA","title":"The Scientific Foundation for the Physical Activity Guidelines for Americans, 2nd Edition","type":"article-journal","volume":"16"}},{"id":30945,"uris":["http://zotero.org/users/local/daebrIHb/items/F59FTFBQ"],"uri":["http://zotero.org/users/local/daebrIHb/items/F59FTFBQ"],"itemData":{"id":30945,"type":"article-journal","abstract":"Purpose of review \nPhysical activity has established the efficacy in improving physical health, mental health and cognition in the general population. Recent research has examined its potential as a preventive measure and/or adjunctive treatment for various mental health conditions. This review summarizes the recent evidence for physical activity in the management of major mental illnesses.\nRecent findings\nEmerging evidence suggests that physical activity may confer protection against depression and anxiety/stress disorders. There is robust evidence that structured and supervised physical activity, including aerobic and resistance training, can improve multiple outcomes in major depression, pre/postnatal depression, anxiety/stress disorders and schizophrenia. Emerging evidence suggests a potential role for physical activity in bipolar disorder and alcohol use disorders.\nSummary\nThe quantity and quality of evidence regarding the efficacy of physical activity for mental illnesses is increasing. Given the established and further potential benefits and low adverse risk profile, physical activity should be offered as an adjunctive part of core mental health treatment. However, there is a need for high-quality multisite randomized controlled trials that can be replicated in routine care in mental health services. Future population-level trials are needed to examine the potential use of physical activity in those at risk of mental health conditions to see if physical activity can prevent the development of mental disorders.","container-title":"Current Opinion in Psychiatry","ISSN":"0951-7367","issue":"5","title":"The evidence for physical activity in the management of major mental illnesses: a concise overview to inform busy clinicians’ practice and guide policy","URL":"https://journals.lww.com/co-psychiatry/Fulltext/2019/09000/The_evidence_for_physical_activity_in_the.3.aspx","volume":"32","author":[{"family":"Ashdown-Franks","given":"Garcia"},{"family":"Sabiston","given":"Catherine M."},{"family":"Stubbs","given":"Brendon"}],"issued":{"date-parts":[["2019"]]}}}],"schema":"https://github.com/citation-style-language/schema/raw/master/csl-citation.json"} </w:instrText>
      </w:r>
      <w:r w:rsidR="001C4436">
        <w:fldChar w:fldCharType="separate"/>
      </w:r>
      <w:r w:rsidR="00B551C4">
        <w:rPr>
          <w:noProof/>
        </w:rPr>
        <w:t>(Powell et al.; Ashdown-Franks et al., 2019)</w:t>
      </w:r>
      <w:r w:rsidR="001C4436">
        <w:fldChar w:fldCharType="end"/>
      </w:r>
      <w:r w:rsidR="00AD6B18">
        <w:t xml:space="preserve">. </w:t>
      </w:r>
    </w:p>
    <w:p w14:paraId="37DD0EA9" w14:textId="77777777" w:rsidR="00CE7B38" w:rsidRDefault="00CE7B38" w:rsidP="001D0377"/>
    <w:p w14:paraId="70BACE03" w14:textId="1F29F838" w:rsidR="00F34DEE" w:rsidRDefault="005C351D" w:rsidP="001D0377">
      <w:r>
        <w:t xml:space="preserve">There is evidence, however, that exercise can become obsessive, compulsive, or addictive, to the point where the exerciser experiences negative physiological and psychological symptoms, including withdrawal symptoms upon cessation, training through injury and the detriments of social relationships </w:t>
      </w:r>
      <w:r>
        <w:fldChar w:fldCharType="begin" w:fldLock="1"/>
      </w:r>
      <w:r w:rsidR="00403637">
        <w:instrText xml:space="preserve"> ADDIN ZOTERO_ITEM CSL_CITATION {"citationID":"V9isxvFB","properties":{"formattedCitation":"(Symons Downs et al., 2019; Szabo et al., 2019)","plainCitation":"(Symons Downs et al., 2019; Szabo et al., 2019)","noteIndex":0},"citationItems":[{"id":"rm6NC4lc/heArhNJc","uris":["http://www.mendeley.com/documents/?uuid=5b431e3f-acb6-41e2-af44-318a32da2a69"],"uri":["http://www.mendeley.com/documents/?uuid=5b431e3f-acb6-41e2-af44-318a32da2a69"],"itemData":{"author":[{"dropping-particle":"","family":"Szabo","given":"Attila","non-dropping-particle":"","parse-names":false,"suffix":""},{"dropping-particle":"","family":"Griffiths","given":"Mark D","non-dropping-particle":"","parse-names":false,"suffix":""},{"dropping-particle":"","family":"Demetrovics","given":"Zsolt","non-dropping-particle":"","parse-names":false,"suffix":""}],"container-title":"Nutrition and enhanced sports performance","id":"ITEM-1","issued":{"date-parts":[["2019"]]},"page":"63-72","publisher":"Elsevier","title":"Psychology and exercise","type":"chapter"}},{"id":"rm6NC4lc/lvFGRMym","uris":["http://www.mendeley.com/documents/?uuid=7a579d62-3149-44b9-8285-f69f25f065b0"],"uri":["http://www.mendeley.com/documents/?uuid=7a579d62-3149-44b9-8285-f69f25f065b0"],"itemData":{"author":[{"dropping-particle":"","family":"Symons Downs","given":"Danielle","non-dropping-particle":"","parse-names":false,"suffix":""},{"dropping-particle":"","family":"MacIntyre","given":"Rachel I","non-dropping-particle":"","parse-names":false,"suffix":""},{"dropping-particle":"","family":"Heron","given":"Kristin E.","non-dropping-particle":"","parse-names":false,"suffix":""}],"container-title":"APA handbook of sport and exercise psychology, volume 2: Exercise psychology., Vol. 2.","edition":"Volume 2","editor":[{"dropping-particle":"","family":"Anshel","given":"Mark H","non-dropping-particle":"","parse-names":false,"suffix":""},{"dropping-particle":"","family":"Petruzzello","given":"Steven J","non-dropping-particle":"","parse-names":false,"suffix":""},{"dropping-particle":"","family":"Labbe","given":"E. E.","non-dropping-particle":"","parse-names":false,"suffix":""}],"id":"ITEM-2","issued":{"date-parts":[["2019"]]},"page":"589-604","publisher":"American Psychiatric Association","publisher-place":"Washington","title":"Exercise Addiction and Dependence","type":"chapter"}}],"schema":"https://github.com/citation-style-language/schema/raw/master/csl-citation.json"} </w:instrText>
      </w:r>
      <w:r>
        <w:fldChar w:fldCharType="separate"/>
      </w:r>
      <w:r w:rsidR="00B551C4">
        <w:rPr>
          <w:noProof/>
        </w:rPr>
        <w:t>(Symons Downs et al., 2019; Szabo et al., 2019)</w:t>
      </w:r>
      <w:r>
        <w:fldChar w:fldCharType="end"/>
      </w:r>
      <w:r>
        <w:t xml:space="preserve">. Several different terms have been used to label this phenomenon, including exercise addiction, exercise dependence, compulsive exercise and obligatory exercise. For this study, </w:t>
      </w:r>
      <w:r w:rsidR="000340CD">
        <w:t xml:space="preserve">we use </w:t>
      </w:r>
      <w:r>
        <w:t>the term exercise addiction</w:t>
      </w:r>
      <w:r w:rsidR="000B7E5F">
        <w:t xml:space="preserve"> (EA)</w:t>
      </w:r>
      <w:r>
        <w:t xml:space="preserve">, as it encompasses aspects of both dependence and compulsion </w:t>
      </w:r>
      <w:r>
        <w:fldChar w:fldCharType="begin" w:fldLock="1"/>
      </w:r>
      <w:r w:rsidR="00403637">
        <w:instrText xml:space="preserve"> ADDIN ZOTERO_ITEM CSL_CITATION {"citationID":"AwKZbLp0","properties":{"formattedCitation":"(Goodman, 1990; Szabo et al., 2015)","plainCitation":"(Goodman, 1990; Szabo et al., 2015)","dontUpdate":true,"noteIndex":0},"citationItems":[{"id":"rm6NC4lc/QQDKRrL4","uris":["http://www.mendeley.com/documents/?uuid=b05c4052-fd06-412b-bcce-d47401e6a706"],"uri":["http://www.mendeley.com/documents/?uuid=b05c4052-fd06-412b-bcce-d47401e6a706"],"itemData":{"ISBN":"3670243712","ISSN":"1551-4056","PMID":"26339214","abstract":"The aim of this brief analytical review is to highlight and disentangle research dilemmas in the field of exercise addiction. Research examining exercise addiction is primarily based on self-reports, obtained by questionnaires (incorporating psychometrically validated instruments), and interviews, which provide a range of risk scores rather than diagnosis. Survey methodology indicates that the prevalence of risk for exercise addiction is approximately 3 percent among the exercising population. Several studies have reported a substantially greater prevalence of risk for exercise addiction in elite athletes compared to those who exercise for leisure. However, elite athletes may assign a different interpretation to the assessment tools than leisure exercisers. The present paper examines the: 1) discrepancies in the classification of exercise addiction; 2) inconsistent reporting of exercise addiction prevalence; and 3) varied interpretation of exercise addiction diagnostic tools. It is concluded that there is the need for consistent terminology, to follow-up results derived from exercise addiction instruments with interviews, and to follow a theory-driven rationale in this area of research.;","author":[{"dropping-particle":"","family":"Szabo","given":"Attila","non-dropping-particle":"","parse-names":false,"suffix":""},{"dropping-particle":"","family":"Griffiths","given":"Mark D.","non-dropping-particle":"","parse-names":false,"suffix":""},{"dropping-particle":"","family":"La Vega Marcos","given":"Ricardo","non-dropping-particle":"de","parse-names":false,"suffix":""},{"dropping-particle":"","family":"Mervó","given":"Barbara","non-dropping-particle":"","parse-names":false,"suffix":""},{"dropping-particle":"","family":"Demetrovics","given":"Zsolt","non-dropping-particle":"","parse-names":false,"suffix":""}],"container-title":"The Yale Journal Of Biology And Medicine","id":"ITEM-1","issue":"3","issued":{"date-parts":[["2015","9","3"]]},"note":"From Duplicate 1 (Methodological and Conceptual Limitations in Exercise Addiction Research. - Szabo, Attila; Griffiths, Mark D; de La Vega Marcos, Ricardo; Mervó, Barbara; Demetrovics, Zsolt)\n\nAccession Number: 26339214. Language: English. Date Revised: 20150907. Date Created: 20150905. Date Completed: 20160601. Update Code: 20161213. Publication Type: Journal Article. Journal ID: 0417414. Publication Model: Electronic-eCollection; eCollection. Cited Medium: Internet. NLM ISO Abbr: Yale J Biol Med. PubMed Central ID: PMC4553651. Comment: Cites: Eur Eat Disord Rev. 2012 Jan;20(1):68-73. (PMID: 21275006). Cites: Subst Use Misuse. 2012 Mar;47(4):403-17. (PMID: 22216780). Cites: J Sports Sci. 2012;30(8):755-66. (PMID: 22420455). Cites: Arch Gen Psychiatry. 1970 Apr;22(4):365-9. (PMID: 4313770). Cites: J Health Psychol. 2006 Nov;11(6):887-903. (PMID: 17035261). Cites: J Health Psychol. 2008 May;13(4):495-502. (PMID: 18420757). Cites: Br J Addict. 1990 Nov;85(11):1403-8. (PMID: 2285834). Cites: Compr Psychiatry. 2008 Jul-Aug;49(4):353-8. (PMID: 18555055). Cites: Br J Sports Med. 2005 Jun;39(6):e30. (PMID: 15911594). Cites: Eat Behav. 2007 Aug;8(3):334-49. (PMID: 17606231). Linking ISSN: 00440086. Subset: IM; Date of Electronic Publication: 20150903. ; Original Imprints: Publication: New Haven, CT : Yale Journal of Biology and Medicine\n\nFrom Duplicate 3 (Methodological and Conceptual Limitations in Exercise Addiction Research - Szabo, Attila; Griffiths, Mark D; de La Vega Marcos, Ricardo; Mervó, Barbara; Demetrovics, Zsolt)\n\neCollection. Cited Medium: Internet. NLM ISO Abbr: Yale J Biol Med. PubMed Central ID: PMC4553651. Comment: Cites: Eur Eat Disord Rev. 2012 Jan;20(1):68-73. (PMID: 21275006). Cites: Subst Use Misuse. 2012 Mar;47(4):403-17. (PMID: 22216780). Cites: J Sports Sci. 2012;30(8):755-66. (PMID: 22420455). Cites: Arch Gen Psychiatry. 1970 Apr;22(4):365-9. (PMID: 4313770). Cites: J Health Psychol. 2006 Nov;11(6):887-903. (PMID: 17035261). Cites: J Health Psychol. 2008 May;13(4):495-502. (PMID: 18420757). Cites: Br J Addict. 1990 Nov;85(11):1403-8. (PMID: 2285834). Cites: Compr Psychiatry. 2008 Jul-Aug;49(4):353-8. (PMID: 18555055). Cites: Br J Sports Med. 2005 Jun;39(6):e30. (PMID: 15911594). Cites: Eat Behav. 2007 Aug;8(3):334-49. (PMID: 17606231). Linking ISSN: 00440086. Subset: IM; Date of Electronic Publication: 20150903. ; Original Imprints: Publication: New Haven, CT : Yale Journal of Biology and Medicine","page":"303-308","publisher":"Yale Journal of Biology and Medicine","publisher-place":"Institute of Health Promotion and Sport Sciences, Eötvös Loránd University, Budapest, Hungary.","title":"Methodological and Conceptual Limitations in Exercise Addiction Research.","type":"article-journal","volume":"88"}},{"id":"rm6NC4lc/kimtS81I","uris":["http://www.mendeley.com/documents/?uuid=e67e5ee6-1ec5-4d28-91ef-fd12e6d3c285"],"uri":["http://www.mendeley.com/documents/?uuid=e67e5ee6-1ec5-4d28-91ef-fd12e6d3c285"],"itemData":{"ISSN":"0952-0481","author":[{"dropping-particle":"","family":"Goodman","given":"Aviel","non-dropping-particle":"","parse-names":false,"suffix":""}],"container-title":"British journal of addiction","id":"ITEM-2","issue":"11","issued":{"date-parts":[["1990"]]},"page":"1403-1408","publisher":"Wiley Online Library","title":"Addiction: definition and implications","type":"article-journal","volume":"85"}}],"schema":"https://github.com/citation-style-language/schema/raw/master/csl-citation.json"} </w:instrText>
      </w:r>
      <w:r>
        <w:fldChar w:fldCharType="separate"/>
      </w:r>
      <w:r w:rsidR="00B551C4">
        <w:rPr>
          <w:noProof/>
        </w:rPr>
        <w:t>(Szabo et al., 2015)</w:t>
      </w:r>
      <w:r>
        <w:fldChar w:fldCharType="end"/>
      </w:r>
      <w:r>
        <w:t>. O</w:t>
      </w:r>
      <w:r w:rsidR="001F0379">
        <w:t xml:space="preserve">verall prevalence of exercise addiction </w:t>
      </w:r>
      <w:r>
        <w:t xml:space="preserve">appears </w:t>
      </w:r>
      <w:r w:rsidR="001F0379">
        <w:t xml:space="preserve">to be 3-14% of the exercising population, however this varies depending on the population and method of exercise addiction measurement tool </w:t>
      </w:r>
      <w:r w:rsidR="00F34DEE">
        <w:fldChar w:fldCharType="begin" w:fldLock="1"/>
      </w:r>
      <w:r w:rsidR="00403637">
        <w:instrText xml:space="preserve"> ADDIN ZOTERO_ITEM CSL_CITATION {"citationID":"fZrlDktk","properties":{"formattedCitation":"(Di Lodovico et al., 2019; Marques et al., 2019; Trott et al., 2020a)","plainCitation":"(Di Lodovico et al., 2019; Marques et al., 2019; Trott et al., 2020a)","noteIndex":0},"citationItems":[{"id":"rm6NC4lc/gqO2Y14a","uris":["http://www.mendeley.com/documents/?uuid=64d1c300-fe7c-492b-bb3d-c47556085722"],"uri":["http://www.mendeley.com/documents/?uuid=64d1c300-fe7c-492b-bb3d-c47556085722"],"itemData":{"ISSN":"0306-4603","author":[{"dropping-particle":"","family":"Lodovico","given":"Laura","non-dropping-particle":"Di","parse-names":false,"suffix":""},{"dropping-particle":"","family":"Poulnais","given":"Ségolène","non-dropping-particle":"","parse-names":false,"suffix":""},{"dropping-particle":"","family":"Gorwood","given":"Philip","non-dropping-particle":"","parse-names":false,"suffix":""}],"container-title":"Addictive Behaviors","id":"ITEM-1","issued":{"date-parts":[["2019"]]},"page":"257-262","publisher":"Elsevier","title":"Which sports are more at risk of physical exercise addiction: A systematic review","type":"article-journal","volume":"93"}},{"id":"rm6NC4lc/ICCcTErT","uris":["http://www.mendeley.com/documents/?uuid=b9a95c7b-b052-4662-88d4-0cae92a8bd60"],"uri":["http://www.mendeley.com/documents/?uuid=b9a95c7b-b052-4662-88d4-0cae92a8bd60"],"itemData":{"DOI":"10.1007/s40279-018-1011-4","ISSN":"1179-2035","abstract":"Background: Exercise dependence (EXD) can be considered an addictive behaviour because it presents signs typical of other addictive behaviours. Despite possible health problems related to EXD, the prevalence of risk for EXD has never been systematically reviewed.; Objective: This article aimed to systematically review the prevalence of risk for EXD.; Methods: Studies were identified from searches in the ERIC, PsycINFO, PubMed, Scopus, SPORTDiscus, and Web of Science electronic databases up to June 2018. Empirical studies were selected if (1) they included the outcomes of the prevalence of EXD; (2) participants were regular exercisers; and (3) they were published in either the English, French, Portuguese, or Spanish languages. A total of 34 articles met the inclusion criteria.; Results: The prevalence of risk for EXD was estimated to be between 3 and 7% of regular exercisers and the university student population, and between 6 and 9% of the athlete population.; Conclusion: The results of this review indicated that the prevalence of risk for EXD varies with the characteristics of the exerciser, but an overall prevalence of 3-9% is estimated. Risk for EXD is a cause for concern and, from a public health point of view, is a problem that has to be addressed.;","author":[{"dropping-particle":"","family":"Marques","given":"Adilson","non-dropping-particle":"","parse-names":false,"suffix":""},{"dropping-particle":"","family":"Peralta","given":"Miguel","non-dropping-particle":"","parse-names":false,"suffix":""},{"dropping-particle":"","family":"Sarmento","given":"Hugo","non-dropping-particle":"","parse-names":false,"suffix":""},{"dropping-particle":"","family":"Loureiro","given":"Vânia","non-dropping-particle":"","parse-names":false,"suffix":""},{"dropping-particle":"","family":"Gouveia","given":"Élvio R","non-dropping-particle":"","parse-names":false,"suffix":""},{"dropping-particle":"","family":"Gaspar de Matos","given":"Margarida","non-dropping-particle":"","parse-names":false,"suffix":""}],"container-title":"Sports Medicine (Auckland, N.Z.)","id":"ITEM-2","issue":"2","issued":{"date-parts":[["2019","2"]]},"note":"Accession Number: 30374944. Language: English. Date Revised: 20190207. Date Created: 20181031. Update Code: 20190207. Publication Type: Journal Article. Journal ID: 8412297. Publication Model: Print. Cited Medium: Internet. NLM ISO Abbr: Sports Med. Linking ISSN: 01121642. Subset: In-Data-Review; Date of Electronic Publication: 20190201. Current Imprints: Publication: Auckland : Adis, Springer International; Original Imprints: Publication: [Auckland, N.Z. ; Newtown, PA] : ADIS,","page":"319-330","publisher":"Adis, Springer International","publisher-place":"Centro Interdisciplinar do Estudo da Performance Humana, Faculdade de Motricidade Humana, Universidade de Lisboa, Estrada da Costa, 1499-002, Cruz Quebrada, Portugal. amarques@fmh.ulisboa.pt.; Centro de Investigação em Saúde Pública, Escola Nacional de Sa","title":"Prevalence of Risk for Exercise Dependence: A Systematic Review.","type":"article-journal","volume":"49"}},{"id":31441,"uris":["http://zotero.org/users/local/daebrIHb/items/UHCYQDN8"],"uri":["http://zotero.org/users/local/daebrIHb/items/UHCYQDN8"],"itemData":{"id":31441,"type":"article-journal","container-title":"Journal of Addiction Medicine","title":"Exercise addiction prevalence and correlates in the absence of eating disorder symptomology. A systematic review and meta-analysis.","author":[{"family":"Trott","given":"Mike"},{"family":"Jackson","given":"Sarah E"},{"family":"Firth","given":"Joseph"},{"family":"Fisher","given":"Abigail"},{"family":"Johnstone","given":"Johnstone","suffix":""},{"family":"Mistry","given":"Amit"},{"family":"Stubbs","given":"Stubbs","suffix":""},{"family":"Smith","given":"Lee"}],"issued":{"date-parts":[["2020"]]}}}],"schema":"https://github.com/citation-style-language/schema/raw/master/csl-citation.json"} </w:instrText>
      </w:r>
      <w:r w:rsidR="00F34DEE">
        <w:fldChar w:fldCharType="separate"/>
      </w:r>
      <w:r w:rsidR="003A1116">
        <w:rPr>
          <w:noProof/>
        </w:rPr>
        <w:t>(Di Lodovico et al., 2019; Marques et al., 2019; Trott et al., 2020a)</w:t>
      </w:r>
      <w:r w:rsidR="00F34DEE">
        <w:fldChar w:fldCharType="end"/>
      </w:r>
      <w:r w:rsidR="00F34DEE">
        <w:t xml:space="preserve">. </w:t>
      </w:r>
    </w:p>
    <w:p w14:paraId="77D033BD" w14:textId="5F59E75B" w:rsidR="009C1F3D" w:rsidRDefault="009C1F3D" w:rsidP="001D0377"/>
    <w:p w14:paraId="437DF3A2" w14:textId="02905133" w:rsidR="009C1F3D" w:rsidRDefault="009C1F3D" w:rsidP="001D0377">
      <w:r w:rsidRPr="003034A4">
        <w:t>Many theoretical models have been proposed to explain EA, including the Sympathetic Arousal Hypothesis (</w:t>
      </w:r>
      <w:r w:rsidRPr="003034A4">
        <w:fldChar w:fldCharType="begin" w:fldLock="1"/>
      </w:r>
      <w:r w:rsidR="00403637" w:rsidRPr="003034A4">
        <w:instrText xml:space="preserve"> ADDIN ZOTERO_ITEM CSL_CITATION {"citationID":"DxRNqSb8","properties":{"formattedCitation":"(Thompson and Blanton, 1987)","plainCitation":"(Thompson and Blanton, 1987)","noteIndex":0},"citationItems":[{"id":"rm6NC4lc/bALZ9le2","uris":["http://www.mendeley.com/documents/?uuid=fd3eed61-3cbd-4f18-84fc-d006d9aacf92"],"uri":["http://www.mendeley.com/documents/?uuid=fd3eed61-3cbd-4f18-84fc-d006d9aacf92"],"itemData":{"ISSN":"0195-9131","PMID":"3574055","abstract":"The present article reviews a wide range of studies which suggest that energy balance mechanisms are affected by food restriction and exercise training. Specifically, food restriction produces adaptive decreases in basal metabolic rate, a decrease in the energy utilized in the performance of a specific task, and an increase in the efficiency of food utilization following resumption of pre-restriction feeding patterns. Exercise training produces an adaptive decrease in the energy required to perform a specific task and in the hormonal output to a standard work task. Conflicting evidence exists on the combined effects of exercise and dieting on energy conservation. This energy balance information is used as the basis for the development of a sympathetic arousal hypothesis of exercise dependence. We propose that exercise dependence is mediated by adaptive reductions in sympathetic output to exercise tasks as a result of training, requiring the individual to engage in heightened levels of activity to produce pre-training levels of physiological arousal.","author":[{"dropping-particle":"","family":"Thompson","given":"J K","non-dropping-particle":"","parse-names":false,"suffix":""},{"dropping-particle":"","family":"Blanton","given":"P","non-dropping-particle":"","parse-names":false,"suffix":""}],"container-title":"Medicine and science in sports and exercise","id":"ITEM-1","issued":{"date-parts":[["1987"]]},"title":"Energy conservation and exercise dependence: a sympathetic arousal hypothesis.","type":"article-journal"}}],"schema":"https://github.com/citation-style-language/schema/raw/master/csl-citation.json"} </w:instrText>
      </w:r>
      <w:r w:rsidRPr="003034A4">
        <w:fldChar w:fldCharType="separate"/>
      </w:r>
      <w:r w:rsidRPr="003034A4">
        <w:rPr>
          <w:noProof/>
        </w:rPr>
        <w:t>(Thompson and Blanton, 1987)</w:t>
      </w:r>
      <w:r w:rsidRPr="003034A4">
        <w:fldChar w:fldCharType="end"/>
      </w:r>
      <w:r w:rsidRPr="003034A4">
        <w:t xml:space="preserve"> , the Cognitive Appraisal Hypothesis </w:t>
      </w:r>
      <w:r w:rsidRPr="003034A4">
        <w:fldChar w:fldCharType="begin" w:fldLock="1"/>
      </w:r>
      <w:r w:rsidR="00403637" w:rsidRPr="003034A4">
        <w:instrText xml:space="preserve"> ADDIN ZOTERO_ITEM CSL_CITATION {"citationID":"1LMoQfxA","properties":{"formattedCitation":"(Szabo, 1995)","plainCitation":"(Szabo, 1995)","noteIndex":0},"citationItems":[{"id":"rm6NC4lc/Bf4k6Rn8","uris":["http://www.mendeley.com/documents/?uuid=291cc9a1-18a2-43cf-af37-cb80d083ae9d"],"uri":["http://www.mendeley.com/documents/?uuid=291cc9a1-18a2-43cf-af37-cb80d083ae9d"],"itemData":{"ISSN":"08136289","abstract":"The literature examining the effects of exercise deprivation on well-being was overviewed. A general consensus in this area indicates that exercise deprivation has adverse effects on subjective states and/or well-being. The studies, however, do not identify the determinants of exercise deprivation and therefore numerous questions remain unresolved. The few experimental studies, performed in this field of research, support anecdotal reports on the effects of exercise deprivation. However, inconsistencies in methodologies call for substantially more work in this field. A large part of the overviewed inquiries examined solely runners and mostly within the realms of the running addiction literature. It is suggested that the impact of exercise deprivation on well-being should also be examined apart from the running-addiction perspective by using experimental paradigms. Finally, some key methodological and conceptual issues, associated with exercise deprivation research, are discussed with the aim to provide bases as well as incentives in the undertaking of future studies.","author":[{"dropping-particle":"","family":"Szabo","given":"A","non-dropping-particle":"","parse-names":false,"suffix":""}],"container-title":"Australian Journal of Science &amp; Medicine in Sport","id":"ITEM-1","issue":"3","issued":{"date-parts":[["1995","9"]]},"note":"From Duplicate 1 (The impact of exercise deprivation on well-being of habitual exercisers. - Szabo, A)\n\nAccession Number: SPH390518; Author: Szabo, A. ; No. of Pages: 8; Language: English; Parent Item: SPHP62464; References: 35; Database Subset: ID; Publication Type: Article; Update Code: 19960301; SIRC Article No.: 390518\n\nFrom Duplicate 2 (The impact of exercise deprivation on well-being of habitual exercises. - Szabo, A)\n\nFrom Duplicate 1 (The impact of exercise deprivation on well-being of habitual exercisers. - Szabo, A)\n\nFrom Duplicate 1 (The impact of exercise deprivation on well-being of habitual exercisers. - Szabo, A)\n\nAccession Number: SPH390518; Author: Szabo, A. ; No. of Pages: 8; Language: English; Parent Item: SPHP62464; References: 35; Database Subset: ID; Publication Type: Article; Update Code: 19960301; SIRC Article No.: 390518\n\nFrom Duplicate 2 (The impact of exercise deprivation on well-being of habitual exercises. - Szabo, A)\n\nAccession Number: 8599747. Language: English. Date Revised: 20061115. Date Created: 19960501. Date Completed: 19960501. Update Code: 20161213. Publication Type: Journal Article. Journal ID: 9012781. Publication Model: Print. Cited Medium: Print. NLM ISO Abbr: Aust J Sci Med Sport. Linking ISSN: 08136289. Subset: IM; Date of Electronic Publication: 19950901. Current Imprints: Publication: Pennant Hills Nsw : Australian Sports Medicine Federation; Original Imprints: Publication: Pennant Hills, NSW : Australian Sports Medicine Federation, 1984-[1997]\n\nFrom Duplicate 2 (The impact of exercise deprivation on well-being of habitual exercises. - Szabo, A)\n\nAccession Number: 8599747. Language: English. Date Revised: 20061115. Date Created: 19960501. Date Completed: 19960501. Update Code: 20161213. Publication Type: Journal Article. Journal ID: 9012781. Publication Model: Print. Cited Medium: Print. NLM ISO Abbr: Aust J Sci Med Sport. Linking ISSN: 08136289. Subset: IM; Date of Electronic Publication: 19950901. Current Imprints: Publication: Pennant Hills Nsw : Australian Sports Medicine Federation; Original Imprints: Publication: Pennant Hills, NSW : Australian Sports Medicine Federation, 1984-[1997]","page":"68-75","publisher":"Australian Sports Medicine Federation","publisher-place":"; ","title":"The impact of exercise deprivation on well-being of habitual exercisers.","type":"article-journal","volume":"27"}}],"schema":"https://github.com/citation-style-language/schema/raw/master/csl-citation.json"} </w:instrText>
      </w:r>
      <w:r w:rsidRPr="003034A4">
        <w:fldChar w:fldCharType="separate"/>
      </w:r>
      <w:r w:rsidRPr="003034A4">
        <w:rPr>
          <w:noProof/>
        </w:rPr>
        <w:t>(Szabo, 1995)</w:t>
      </w:r>
      <w:r w:rsidRPr="003034A4">
        <w:fldChar w:fldCharType="end"/>
      </w:r>
      <w:r w:rsidRPr="003034A4">
        <w:t xml:space="preserve">, the IL-6 model </w:t>
      </w:r>
      <w:r w:rsidRPr="003034A4">
        <w:fldChar w:fldCharType="begin" w:fldLock="1"/>
      </w:r>
      <w:r w:rsidR="00403637" w:rsidRPr="003034A4">
        <w:instrText xml:space="preserve"> ADDIN ZOTERO_ITEM CSL_CITATION {"citationID":"EdhM4sYw","properties":{"formattedCitation":"(Hamer and Karageorghis, 2007)","plainCitation":"(Hamer and Karageorghis, 2007)","noteIndex":0},"citationItems":[{"id":"rm6NC4lc/WO1PzE0x","uris":["http://www.mendeley.com/documents/?uuid=210297be-7e30-4cbf-a7cf-b2063d594f83"],"uri":["http://www.mendeley.com/documents/?uuid=210297be-7e30-4cbf-a7cf-b2063d594f83"],"itemData":{"ISBN":"0112-1642","PMID":"17503874","abstract":"Exercise dependence (ED) is characterised by an obsessive and unhealthy preoccupation with exercise. Previous research has focused largely on identifying behavioural aspects of ED, although the biological mechanisms remain unknown and are under researched. We review various ED hypotheses including affect regulation, anorexia analogue, sympathetic arousal and beta-endorphin. We also present a novel hypothesis pertaining to ED and interleukin (IL)-6, which combines previous hypotheses with literature from the field of psycho-neuroimmunology. We explore the notion that IL-6 provides a link from the periphery to the brain, which may mediate the underlying features of ED. We propose a conceptual model indicating that, in individuals prone to ED, exercise results in a transient reduction in negative affect, but concurrently results in excessive production of IL-6 and the activation of neuroendocrine pathways, which are associated with behavioural and psychological disturbances of exercise withdrawal. Our intention is for this model to serve as a basis for further research in the area of ED, which may eventually lead to the development of successful treatment strategies. Recent developments in methods to reliably assess these biological markers from blood and saliva samples should encourage such research to be undertaken in exercise settings.;","author":[{"dropping-particle":"","family":"Hamer","given":"Mark","non-dropping-particle":"","parse-names":false,"suffix":""},{"dropping-particle":"","family":"Karageorghis","given":"Costas I","non-dropping-particle":"","parse-names":false,"suffix":""}],"container-title":"Sports Medicine (Auckland, N.Z.)","id":"ITEM-1","issue":"6","issued":{"date-parts":[["2007"]]},"note":"Date of Electronic Publication: 20070101. Current Imprints: Publication: Auckland : Adis, Springer International; Original Imprints: Publication: [Auckland, N.Z. ; Newtown, PA] : ADIS","page":"477-484","publisher":"Adis, Springer International","publisher-place":"New Zealand","title":"Psychobiological mechanisms of exercise dependence","type":"article-journal","volume":"37"}}],"schema":"https://github.com/citation-style-language/schema/raw/master/csl-citation.json"} </w:instrText>
      </w:r>
      <w:r w:rsidRPr="003034A4">
        <w:fldChar w:fldCharType="separate"/>
      </w:r>
      <w:r w:rsidRPr="003034A4">
        <w:rPr>
          <w:noProof/>
        </w:rPr>
        <w:t>(Hamer and Karageorghis, 2007)</w:t>
      </w:r>
      <w:r w:rsidRPr="003034A4">
        <w:fldChar w:fldCharType="end"/>
      </w:r>
      <w:r w:rsidRPr="003034A4">
        <w:t xml:space="preserve">, Four Phase model </w:t>
      </w:r>
      <w:r w:rsidRPr="003034A4">
        <w:fldChar w:fldCharType="begin" w:fldLock="1"/>
      </w:r>
      <w:r w:rsidR="00403637" w:rsidRPr="003034A4">
        <w:instrText xml:space="preserve"> ADDIN ZOTERO_ITEM CSL_CITATION {"citationID":"T323Vq4R","properties":{"formattedCitation":"(Freimuth et al., 2011)","plainCitation":"(Freimuth et al., 2011)","noteIndex":0},"citationItems":[{"id":"rm6NC4lc/2WQsApBF","uris":["http://www.mendeley.com/documents/?uuid=9e4910ee-6ae3-43b6-852a-1499b86b62ad"],"uri":["http://www.mendeley.com/documents/?uuid=9e4910ee-6ae3-43b6-852a-1499b86b62ad"],"itemData":{"DOI":"10.3390/ijerph8104069","ISSN":"1660-4601","abstract":"This paper sets out to clarify the unique features of exercise addiction. It begins by examining how this addiction can be distinguished from compulsions and impulse control disorders both of which, like an addiction, involve excessive behavior that creates adverse effects. Assessment of exercise addiction also requires that clinicians be attuned to other forms of excessive behavior, especially eating disorders that can co-occur with exercise. Finally in an effort to clarify exercise addiction, this paper uses the four phases of addiction to examine the attributes of exercise that define it as a healthy habit distinct from an addiction. The paper ends with a discussion of the implications of these topics for effective assessment and treatment.;","author":[{"dropping-particle":"","family":"Freimuth","given":"Marilyn","non-dropping-particle":"","parse-names":false,"suffix":""},{"dropping-particle":"","family":"Moniz","given":"Sandy","non-dropping-particle":"","parse-names":false,"suffix":""},{"dropping-particle":"","family":"Kim","given":"Shari R","non-dropping-particle":"","parse-names":false,"suffix":""}],"container-title":"International Journal Of Environmental Research And Public Health","id":"ITEM-1","issue":"10","issued":{"date-parts":[["2011","10"]]},"note":"Accession Number: 22073029. Language: English. Date Revised: 20170530. Date Created: 20111110. Date Completed: 20120306. Update Code: 20170530. Publication Type: Journal Article. Journal ID: 101238455. Publication Model: Print-Electronic. Cited Medium: Internet. NLM ISO Abbr: Int J Environ Res Public Health. PubMed Central ID: PMC3210598. Comment: Cites: Br J Addict. 1987 Jul;82(7):735-40. (PMID: 3311101). Cites: Compr Psychiatry. 2008 Jul-Aug;49(4):353-8. (PMID: 18555055). Cites: Br J Sports Med. 1998 Jun;32(2):111-20. (PMID: 9631216). Cites: Addict Behav. 2004 Jan;29(1):61-71. (PMID: 14667421). Cites: Eval Health Prof. 2011 Mar;34(1):3-56. (PMID: 20876085). Cites: Eat Behav. 2003 Aug;4(2):181-95. (PMID: 15000981). Cites: Br J Sports Med. 2003;37(5):393-400. (PMID: 14514528). Cites: CNS Spectr. 2004 Jul;9(7):531-7. (PMID: 15208508). Cites: Br J Psychol. 2002 Aug;93(Pt 3):329-44. (PMID: 12230834). Cites: Eur Eat Disord Rev. 2011 May-Jun;19(3):216-25. (PMID: 21584914). Cites: J Clin Psychiatry. 1994 Jan;55(1):5-11. (PMID: 8294395). Cites: Prim Care Companion J Clin Psychiatry. 2004;6(3):104-111. (PMID: 15361924). Cites: Annu Rev Psychol. 2002;53:435-62. (PMID: 11752492). Cites: Arch Intern Med. 2010 Feb 22;170(4):321-31. (PMID: 20177034). Cites: Percept Mot Skills. 2004 Aug;99(1):341-53. (PMID: 15446662). Cites: Eur Eat Disord Rev. 2011 May-Jun;19(3):174-89. (PMID: 21584911). Cites: Addict Behav. 2010 Mar;35(3):252-5. (PMID: 19879058). Cites: Eur Eat Disord Rev. 2011 May-Jun;19(3):237-48. (PMID: 21584916). Cites: Psychiatr Clin North Am. 2006 Jun;29(2):539-51, x. (PMID: 16650722). Cites: Baillieres Best Pract Res Clin Endocrinol Metab. 2000 Mar;14(1):79-88. (PMID: 10932812). Cites: J Am Coll Health. 2002 May;50(6):273-8. (PMID: 12701652). Cites: Biochem Pharmacol. 2008 Jan 1;75(1):63-75. (PMID: 17719013). Linking ISSN: 16604601. Subset: IM; Date of Electronic Publication: 2011 Oct 21. ; Original Imprints: Publication: Basel : MDPI, c2004-","page":"4069-4081","publisher":"MDPI","publisher-place":"School of Psychology, Fielding Graduate University, Santa Barbara, CA 93105, USA. mfreimuth@fielding.edu","title":"Clarifying exercise addiction: differential diagnosis, co-occurring disorders, and phases of addiction.","type":"article-journal","volume":"8"}}],"schema":"https://github.com/citation-style-language/schema/raw/master/csl-citation.json"} </w:instrText>
      </w:r>
      <w:r w:rsidRPr="003034A4">
        <w:fldChar w:fldCharType="separate"/>
      </w:r>
      <w:r w:rsidRPr="003034A4">
        <w:rPr>
          <w:noProof/>
        </w:rPr>
        <w:t>(Freimuth et al., 2011)</w:t>
      </w:r>
      <w:r w:rsidRPr="003034A4">
        <w:fldChar w:fldCharType="end"/>
      </w:r>
      <w:r w:rsidRPr="003034A4">
        <w:t xml:space="preserve">, and the Biopsychosocial model </w:t>
      </w:r>
      <w:r w:rsidRPr="003034A4">
        <w:fldChar w:fldCharType="begin" w:fldLock="1"/>
      </w:r>
      <w:r w:rsidR="00403637" w:rsidRPr="003034A4">
        <w:instrText xml:space="preserve"> ADDIN ZOTERO_ITEM CSL_CITATION {"citationID":"YCSc51rv","properties":{"formattedCitation":"(McNamara and McCabe, 2012)","plainCitation":"(McNamara and McCabe, 2012)","noteIndex":0},"citationItems":[{"id":"rm6NC4lc/fZh9ykiP","uris":["http://www.mendeley.com/documents/?uuid=ba74dbcc-6cad-4d00-9ee1-57b5e9dbdbab"],"uri":["http://www.mendeley.com/documents/?uuid=ba74dbcc-6cad-4d00-9ee1-57b5e9dbdbab"],"itemData":{"DOI":"10.1080/02640414.2012.667879","ISSN":"1466-447X","abstract":"Exercise dependence is a condition that involves a preoccupation and involvement with training and exercise, and has serious health and performance consequences for athletes. We examined the validity of a biopsychosocial model to explain the development and maintenance of exercise dependence among elite Australian athletes. Participants were 234 elite Australian athletes recruited from institutes and academies of sport. Thirty-four percent of elite athletes were classified as having exercise dependence based on high scores on the measure of exercise dependence. These athletes had a higher body mass index, and more extreme and maladaptive exercise beliefs compared to non-dependent athletes. They also reported higher pressure from coaches and teammates, and lower social support, compared to athletes who were not exercise dependent. These results support the utility of a biopsychosocial model of exercise dependence in understanding the aetiology of exercise dependence among elite athletes. Limitations of the study and future research directions are highlighted.; ","author":[{"dropping-particle":"","family":"McNamara","given":"Justin","non-dropping-particle":"","parse-names":false,"suffix":""},{"dropping-particle":"","family":"McCabe","given":"Marita P","non-dropping-particle":"","parse-names":false,"suffix":""}],"container-title":"Journal Of Sports Sciences","id":"ITEM-1","issue":"8","issued":{"date-parts":[["2012"]]},"note":"Accession Number: 22420455. Language: English. Date Revised: 20120406. Date Created: 20120406. Date Completed: 20120808. Update Code: 20161213. Publication Type: Journal Article. Journal ID: 8405364. Publication Model: Print-Electronic. Cited Medium: Internet. NLM ISO Abbr: J Sports Sci. Linking ISSN: 02640414. Subset: IM; Date of Electronic Publication: 2012 Mar 15. Current Imprints: Publication: 2007- : London : Routledge; Original Imprints: Publication: [London, England] : Published by E. &amp;amp; F.N. Spon on behalf of the Society of Sports Sciences, [c1983-","page":"755-766","publisher":"Routledge","publisher-place":"School of Psychology, Deakin University, Melbourne, Australia.","title":"Striving for success or addiction? Exercise dependence among elite Australian athletes.","type":"article-journal","volume":"30"}}],"schema":"https://github.com/citation-style-language/schema/raw/master/csl-citation.json"} </w:instrText>
      </w:r>
      <w:r w:rsidRPr="003034A4">
        <w:fldChar w:fldCharType="separate"/>
      </w:r>
      <w:r w:rsidRPr="003034A4">
        <w:rPr>
          <w:noProof/>
        </w:rPr>
        <w:t>(McNamara and McCabe, 2012)</w:t>
      </w:r>
      <w:r w:rsidRPr="003034A4">
        <w:fldChar w:fldCharType="end"/>
      </w:r>
      <w:r w:rsidRPr="003034A4">
        <w:t xml:space="preserve">. </w:t>
      </w:r>
      <w:r w:rsidR="000B7E5F" w:rsidRPr="003034A4">
        <w:t>Most recently</w:t>
      </w:r>
      <w:r w:rsidRPr="003034A4">
        <w:t xml:space="preserve">, </w:t>
      </w:r>
      <w:r w:rsidRPr="003034A4">
        <w:fldChar w:fldCharType="begin" w:fldLock="1"/>
      </w:r>
      <w:r w:rsidR="00403637" w:rsidRPr="003034A4">
        <w:instrText xml:space="preserve"> ADDIN ZOTERO_ITEM CSL_CITATION {"citationID":"wCeWQwBM","properties":{"formattedCitation":"(Egorov and Szabo, 2013)","plainCitation":"(Egorov and Szabo, 2013)","dontUpdate":true,"noteIndex":0},"citationItems":[{"id":"rm6NC4lc/qaRzaInW","uris":["http://www.mendeley.com/documents/?uuid=cf6e4fcc-e90a-408c-b808-2105cfc40fc1"],"uri":["http://www.mendeley.com/documents/?uuid=cf6e4fcc-e90a-408c-b808-2105cfc40fc1"],"itemData":{"DOI":"10.1556/JBA.2.2013.4.2","ISBN":"2062-5871","PMID":"25215201","abstract":"Background and Aims: Exercise addiction receives substantial attention in the field of behavioral addictions. It is a unique form of addiction because in contrast to other addictive disorders it is carried out with major physical-effort and high energy expenditure.; Methods: A critical literature review was performed.; Results: The literature evaluation shows that most published accounts report the levels of risk for exercise addiction rather than actual cases or morbidities. The inconsistent prevalence of exercise addiction, ranging from 0.3% to 77.0%, reported in the literature may be ascribed to incomplete conceptual models for the morbidity. Current explanations of exercise addiction may suggest that the disorder is progressive from healthy to unhealthy exercise pattern. This approach drives research into the wrong direction.; Discussion: An interactional model is offered accounting for the adoption, maintenance, and transformation of exercise behavior. The here proposed model has an idiosyncratic black-box containing the antecedents and characteristics that are unique to the individual, which cannot be researched via the nomothetic approach. Subjective aspects in the black-box interact with stressful life events that force the person to cope. The range of coping may be wide. Escape into exercise depends on personal (subjective) and situational (objective) factors, but the subjective components are inaccessible for a priori scholastic scrutiny. It is our view that currently only this dual interactional model may account for the fact that exercise addiction emerges suddenly and only in a few individuals from among those at high risk, estimated to be around 3.0% of the exercising population.;","author":[{"dropping-particle":"","family":"Egorov","given":"Alexei Y","non-dropping-particle":"","parse-names":false,"suffix":""},{"dropping-particle":"","family":"Szabo","given":"Attila","non-dropping-particle":"","parse-names":false,"suffix":""}],"container-title":"Journal Of Behavioral Addictions","id":"ITEM-1","issue":"4","issued":{"date-parts":[["2013"]]},"note":"Date of Electronic Publication: 2013 Dec 13. ; Original Imprints: Publication: Budapest, Hungary : Akadémiai Kiadó","page":"199-208","publisher":"Akadémiai Kiadó","publisher-place":"Hungary","title":"The exercise paradox: An interactional model for a clearer conceptualization of exercise addiction","type":"article-journal","volume":"2"}}],"schema":"https://github.com/citation-style-language/schema/raw/master/csl-citation.json"} </w:instrText>
      </w:r>
      <w:r w:rsidRPr="003034A4">
        <w:fldChar w:fldCharType="separate"/>
      </w:r>
      <w:r w:rsidRPr="003034A4">
        <w:rPr>
          <w:noProof/>
        </w:rPr>
        <w:t>Egorov and Szabo (2013)</w:t>
      </w:r>
      <w:r w:rsidRPr="003034A4">
        <w:fldChar w:fldCharType="end"/>
      </w:r>
      <w:r w:rsidRPr="003034A4">
        <w:t xml:space="preserve"> updated the Cognitive Appraisal Hypothesis with the</w:t>
      </w:r>
      <w:r w:rsidR="000B7E5F" w:rsidRPr="003034A4">
        <w:t>ir</w:t>
      </w:r>
      <w:r w:rsidRPr="003034A4">
        <w:t xml:space="preserve"> Interactional Model of EA (Figure 1), which describes a broad range of variables being conducive to developing EA, along with the acknowledgment that several variables’ connection may be two-way. </w:t>
      </w:r>
    </w:p>
    <w:p w14:paraId="170D66DA" w14:textId="12D1F18F" w:rsidR="009C1F3D" w:rsidRDefault="009C1F3D" w:rsidP="001D0377"/>
    <w:p w14:paraId="0D797759" w14:textId="503CA656" w:rsidR="009C1F3D" w:rsidRDefault="009C1F3D" w:rsidP="001D0377">
      <w:r>
        <w:t>[insert Figure 1 about here]</w:t>
      </w:r>
    </w:p>
    <w:p w14:paraId="42C219A1" w14:textId="4503605B" w:rsidR="00344EEE" w:rsidRDefault="00344EEE" w:rsidP="001D0377"/>
    <w:p w14:paraId="2D946E35" w14:textId="77777777" w:rsidR="001C6DC0" w:rsidRDefault="001C6DC0" w:rsidP="001D0377"/>
    <w:p w14:paraId="070E8EEF" w14:textId="0E2887D9" w:rsidR="00750579" w:rsidRPr="003034A4" w:rsidRDefault="009C1F3D" w:rsidP="001D0377">
      <w:r w:rsidRPr="003034A4">
        <w:t xml:space="preserve">One of the key </w:t>
      </w:r>
      <w:r w:rsidR="00750579" w:rsidRPr="003034A4">
        <w:t xml:space="preserve">determinants of EA in the Interactional Model </w:t>
      </w:r>
      <w:r w:rsidRPr="003034A4">
        <w:t xml:space="preserve">is ‘sudden or progressively intolerable life-stress’. The most researched of these is the presence </w:t>
      </w:r>
      <w:r w:rsidR="003B0DBA" w:rsidRPr="003034A4">
        <w:t xml:space="preserve">(or absence) </w:t>
      </w:r>
      <w:r w:rsidRPr="003034A4">
        <w:t>of eating disorders</w:t>
      </w:r>
      <w:r w:rsidR="00750579" w:rsidRPr="003034A4">
        <w:t xml:space="preserve">, with recent evidence concluding that subjects with indicated eating disorders have 3.5x higher risk of developing EA than subjects without indicated eating disorders </w:t>
      </w:r>
      <w:r w:rsidR="00750579" w:rsidRPr="003034A4">
        <w:fldChar w:fldCharType="begin"/>
      </w:r>
      <w:r w:rsidR="003A1116" w:rsidRPr="003034A4">
        <w:instrText xml:space="preserve"> ADDIN ZOTERO_ITEM CSL_CITATION {"citationID":"w08KRI3F","properties":{"formattedCitation":"(Trott et al., 2020b)","plainCitation":"(Trott et al., 2020b)","noteIndex":0},"citationItems":[{"id":31,"uris":["http://zotero.org/users/local/daebrIHb/items/RZINDT6D"],"uri":["http://zotero.org/users/local/daebrIHb/items/RZINDT6D"],"itemData":{"id":31,"type":"article-journal","abstract":"Exercise addiction is associated with multiple adverse outcomes and can be classified as co-occurring with an eating disorder, or a primary condition with no indication of eating disorders. We conducted a meta-analysis exploring the prevalence of exercise addiction in adults with and without indicated eating disorders.","container-title":"Eating and Weight Disorders - Studies on Anorexia, Bulimia and Obesity","DOI":"10.1007/s40519-019-00842-1","title":"A comparative meta-analysis of the prevalence of exercise addiction in adults with and without indicated eating disorders","URL":"https://doi.org/10.1007/s40519-019-00842-1","author":[{"family":"Trott","given":"Mike"},{"family":"Jackson","given":"Sarah E"},{"family":"Firth","given":"Joseph"},{"family":"Jacob","given":"Louis"},{"family":"Grabovac","given":"Igor"},{"family":"Mistry","given":"Amit"},{"family":"Stubbs","given":"Brendon"},{"family":"Smith","given":"Lee"}],"issued":{"date-parts":[["2020"]]}}}],"schema":"https://github.com/citation-style-language/schema/raw/master/csl-citation.json"} </w:instrText>
      </w:r>
      <w:r w:rsidR="00750579" w:rsidRPr="003034A4">
        <w:fldChar w:fldCharType="separate"/>
      </w:r>
      <w:r w:rsidR="003A1116" w:rsidRPr="003034A4">
        <w:rPr>
          <w:noProof/>
        </w:rPr>
        <w:t>(Trott et al., 2020b)</w:t>
      </w:r>
      <w:r w:rsidR="00750579" w:rsidRPr="003034A4">
        <w:fldChar w:fldCharType="end"/>
      </w:r>
      <w:r w:rsidR="00750579" w:rsidRPr="003034A4">
        <w:t xml:space="preserve"> broadly supporting this model. Further evidence to support this hypothesis, however, is sparse, mainly because the majority of EA literature fails to </w:t>
      </w:r>
      <w:r w:rsidR="003B0DBA" w:rsidRPr="003034A4">
        <w:t>screen</w:t>
      </w:r>
      <w:r w:rsidR="00750579" w:rsidRPr="003034A4">
        <w:t xml:space="preserve"> for the presence of eating disorders </w:t>
      </w:r>
      <w:r w:rsidR="00750579" w:rsidRPr="003034A4">
        <w:fldChar w:fldCharType="begin" w:fldLock="1"/>
      </w:r>
      <w:r w:rsidR="00403637" w:rsidRPr="003034A4">
        <w:instrText xml:space="preserve"> ADDIN ZOTERO_ITEM CSL_CITATION {"citationID":"1F8CWmQf","properties":{"formattedCitation":"(Di Lodovico et al., 2019; Marques et al., 2019; Symons Downs et al., 2019)","plainCitation":"(Di Lodovico et al., 2019; Marques et al., 2019; Symons Downs et al., 2019)","noteIndex":0},"citationItems":[{"id":"rm6NC4lc/lvFGRMym","uris":["http://www.mendeley.com/documents/?uuid=7a579d62-3149-44b9-8285-f69f25f065b0"],"uri":["http://www.mendeley.com/documents/?uuid=7a579d62-3149-44b9-8285-f69f25f065b0"],"itemData":{"author":[{"dropping-particle":"","family":"Symons Downs","given":"Danielle","non-dropping-particle":"","parse-names":false,"suffix":""},{"dropping-particle":"","family":"MacIntyre","given":"Rachel I","non-dropping-particle":"","parse-names":false,"suffix":""},{"dropping-particle":"","family":"Heron","given":"Kristin E.","non-dropping-particle":"","parse-names":false,"suffix":""}],"container-title":"APA handbook of sport and exercise psychology, volume 2: Exercise psychology., Vol. 2.","edition":"Volume 2","editor":[{"dropping-particle":"","family":"Anshel","given":"Mark H","non-dropping-particle":"","parse-names":false,"suffix":""},{"dropping-particle":"","family":"Petruzzello","given":"Steven J","non-dropping-particle":"","parse-names":false,"suffix":""},{"dropping-particle":"","family":"Labbe","given":"E. E.","non-dropping-particle":"","parse-names":false,"suffix":""}],"id":"HuIV9Gs1/CseMOnPc","issued":{"date-parts":[["2019"]]},"page":"589-604","publisher":"American Psychiatric Association","publisher-place":"Washington","title":"Exercise Addiction and Dependence","type":"chapter"}},{"id":"rm6NC4lc/gqO2Y14a","uris":["http://www.mendeley.com/documents/?uuid=64d1c300-fe7c-492b-bb3d-c47556085722"],"uri":["http://www.mendeley.com/documents/?uuid=64d1c300-fe7c-492b-bb3d-c47556085722"],"itemData":{"ISSN":"0306-4603","author":[{"dropping-particle":"","family":"Lodovico","given":"Laura","non-dropping-particle":"Di","parse-names":false,"suffix":""},{"dropping-particle":"","family":"Poulnais","given":"Ségolène","non-dropping-particle":"","parse-names":false,"suffix":""},{"dropping-particle":"","family":"Gorwood","given":"Philip","non-dropping-particle":"","parse-names":false,"suffix":""}],"container-title":"Addictive Behaviors","id":"ITEM-1","issued":{"date-parts":[["2019"]]},"page":"257-262","publisher":"Elsevier","title":"Which sports are more at risk of physical exercise addiction: A systematic review","type":"article-journal","volume":"93"}},{"id":"rm6NC4lc/ICCcTErT","uris":["http://www.mendeley.com/documents/?uuid=b9a95c7b-b052-4662-88d4-0cae92a8bd60"],"uri":["http://www.mendeley.com/documents/?uuid=b9a95c7b-b052-4662-88d4-0cae92a8bd60"],"itemData":{"DOI":"10.1007/s40279-018-1011-4","ISSN":"1179-2035","abstract":"Background: Exercise dependence (EXD) can be considered an addictive behaviour because it presents signs typical of other addictive behaviours. Despite possible health problems related to EXD, the prevalence of risk for EXD has never been systematically reviewed.; Objective: This article aimed to systematically review the prevalence of risk for EXD.; Methods: Studies were identified from searches in the ERIC, PsycINFO, PubMed, Scopus, SPORTDiscus, and Web of Science electronic databases up to June 2018. Empirical studies were selected if (1) they included the outcomes of the prevalence of EXD; (2) participants were regular exercisers; and (3) they were published in either the English, French, Portuguese, or Spanish languages. A total of 34 articles met the inclusion criteria.; Results: The prevalence of risk for EXD was estimated to be between 3 and 7% of regular exercisers and the university student population, and between 6 and 9% of the athlete population.; Conclusion: The results of this review indicated that the prevalence of risk for EXD varies with the characteristics of the exerciser, but an overall prevalence of 3-9% is estimated. Risk for EXD is a cause for concern and, from a public health point of view, is a problem that has to be addressed.;","author":[{"dropping-particle":"","family":"Marques","given":"Adilson","non-dropping-particle":"","parse-names":false,"suffix":""},{"dropping-particle":"","family":"Peralta","given":"Miguel","non-dropping-particle":"","parse-names":false,"suffix":""},{"dropping-particle":"","family":"Sarmento","given":"Hugo","non-dropping-particle":"","parse-names":false,"suffix":""},{"dropping-particle":"","family":"Loureiro","given":"Vânia","non-dropping-particle":"","parse-names":false,"suffix":""},{"dropping-particle":"","family":"Gouveia","given":"Élvio R","non-dropping-particle":"","parse-names":false,"suffix":""},{"dropping-particle":"","family":"Gaspar de Matos","given":"Margarida","non-dropping-particle":"","parse-names":false,"suffix":""}],"container-title":"Sports Medicine (Auckland, N.Z.)","id":"ITEM-2","issue":"2","issued":{"date-parts":[["2019","2"]]},"note":"Accession Number: 30374944. Language: English. Date Revised: 20190207. Date Created: 20181031. Update Code: 20190207. Publication Type: Journal Article. Journal ID: 8412297. Publication Model: Print. Cited Medium: Internet. NLM ISO Abbr: Sports Med. Linking ISSN: 01121642. Subset: In-Data-Review; Date of Electronic Publication: 20190201. Current Imprints: Publication: Auckland : Adis, Springer International; Original Imprints: Publication: [Auckland, N.Z. ; Newtown, PA] : ADIS,","page":"319-330","publisher":"Adis, Springer International","publisher-place":"Centro Interdisciplinar do Estudo da Performance Humana, Faculdade de Motricidade Humana, Universidade de Lisboa, Estrada da Costa, 1499-002, Cruz Quebrada, Portugal. amarques@fmh.ulisboa.pt.; Centro de Investigação em Saúde Pública, Escola Nacional de Sa","title":"Prevalence of Risk for Exercise Dependence: A Systematic Review.","type":"article-journal","volume":"49"}}],"schema":"https://github.com/citation-style-language/schema/raw/master/csl-citation.json"} </w:instrText>
      </w:r>
      <w:r w:rsidR="00750579" w:rsidRPr="003034A4">
        <w:fldChar w:fldCharType="separate"/>
      </w:r>
      <w:r w:rsidR="00750579" w:rsidRPr="003034A4">
        <w:rPr>
          <w:noProof/>
        </w:rPr>
        <w:t>(Di Lodovico et al., 2019; Marques et al., 2019; Symons Downs et al., 2019)</w:t>
      </w:r>
      <w:r w:rsidR="00750579" w:rsidRPr="003034A4">
        <w:fldChar w:fldCharType="end"/>
      </w:r>
      <w:r w:rsidR="00750579" w:rsidRPr="003034A4">
        <w:t xml:space="preserve">. Another condition that could be characterised as an ‘intolerable life-stress’ is the presence of Body Dysmorphic Disorder (BDD); a condition in which a person is concerned about real or perceived physical defects (such as body shape, skin or hair), as repulsive </w:t>
      </w:r>
      <w:r w:rsidR="00750579" w:rsidRPr="003034A4">
        <w:fldChar w:fldCharType="begin" w:fldLock="1"/>
      </w:r>
      <w:r w:rsidR="00403637" w:rsidRPr="003034A4">
        <w:instrText xml:space="preserve"> ADDIN ZOTERO_ITEM CSL_CITATION {"citationID":"r9TtJSn2","properties":{"formattedCitation":"(Buhlmann et al., 2009; American Psychiatric Association, 2013)","plainCitation":"(Buhlmann et al., 2009; American Psychiatric Association, 2013)","noteIndex":0},"citationItems":[{"id":"rm6NC4lc/E5bEcymt","uris":["http://www.mendeley.com/documents/?uuid=e5565105-187c-4ea2-9c67-626208a7df5b"],"uri":["http://www.mendeley.com/documents/?uuid=e5565105-187c-4ea2-9c67-626208a7df5b"],"itemData":{"DOI":"10.1016/j.janxdis.2009.02.008","ISSN":"08876185","abstract":"Body dysmorphic disorder (BDD) is characterized by imagined or slight defects in one's appearance. We evaluated implicit and explicit biases among individuals diagnosed with BDD (n = 21), individuals with subclinical BDD symptoms (n = 21), and healthy control participants (n = 21). Specifically, we used the Implicit Association Test [IAT; Greenwald, A. G., McGhee, D. E., &amp; Schwartz, J. L. K. (1998). Measuring individual differences in implicit cognition: the implicit association test. Journal of Personality and Social Psychology, 74, 1464-1480] to examine automatic associations related to self-esteem, associations between attractive and important, and a physical attractiveness stereotype (associations between attractive and competent). BDD participants had significantly lower implicit self-esteem, relative to control participants, and the subclinical BDD participants were intermediate between these groups. Although no group differences were observed on the implicit Attractive Important IAT; as predicted, BDD participants had significantly stronger implicit associations between attractive and competent than the other groups, in line with a common stereotype about physical attractiveness. Both the Attractive Competent IAT and Self-Esteem IAT were significant predictors of BDD symptom severity, and distress and avoidance during a mirror exposure task. Findings are discussed in light of cognitive-behavioral models of BDD. © 2009 Elsevier Ltd. All rights reserved.","author":[{"dropping-particle":"","family":"Buhlmann","given":"Ulrike","non-dropping-particle":"","parse-names":false,"suffix":""},{"dropping-particle":"","family":"Teachman","given":"Bethany A.","non-dropping-particle":"","parse-names":false,"suffix":""},{"dropping-particle":"","family":"Naumann","given":"Eva","non-dropping-particle":"","parse-names":false,"suffix":""},{"dropping-particle":"","family":"Fehlinger","given":"Tobias","non-dropping-particle":"","parse-names":false,"suffix":""},{"dropping-particle":"","family":"Rief","given":"Winfried","non-dropping-particle":"","parse-names":false,"suffix":""}],"container-title":"Journal of Anxiety Disorders","id":"ITEM-1","issued":{"date-parts":[["2009"]]},"title":"The meaning of beauty: Implicit and explicit self-esteem and attractiveness beliefs in body dysmorphic disorder","type":"article-journal"}},{"id":30948,"uris":["http://zotero.org/users/local/daebrIHb/items/RBAYEVS2"],"uri":["http://zotero.org/users/local/daebrIHb/items/RBAYEVS2"],"itemData":{"id":30948,"type":"book","ISBN":"0-89042-557-4","publisher":"American Psychiatric Pub","title":"Diagnostic and statistical manual of mental disorders (DSM-5®)","author":[{"literal":"American Psychiatric Association"}],"issued":{"date-parts":[["2013"]]}}}],"schema":"https://github.com/citation-style-language/schema/raw/master/csl-citation.json"} </w:instrText>
      </w:r>
      <w:r w:rsidR="00750579" w:rsidRPr="003034A4">
        <w:fldChar w:fldCharType="separate"/>
      </w:r>
      <w:r w:rsidR="00750579" w:rsidRPr="003034A4">
        <w:rPr>
          <w:noProof/>
        </w:rPr>
        <w:t>(Buhlmann et al., 2009; American Psychiatric Association, 2013)</w:t>
      </w:r>
      <w:r w:rsidR="00750579" w:rsidRPr="003034A4">
        <w:fldChar w:fldCharType="end"/>
      </w:r>
      <w:r w:rsidR="00750579" w:rsidRPr="003034A4">
        <w:t xml:space="preserve">. Previous studies have shown BDD to be a predictor of exercise addiction in populations without indicated eating disorders </w:t>
      </w:r>
      <w:r w:rsidR="00750579" w:rsidRPr="003034A4">
        <w:fldChar w:fldCharType="begin" w:fldLock="1"/>
      </w:r>
      <w:r w:rsidR="00403637" w:rsidRPr="003034A4">
        <w:instrText xml:space="preserve"> ADDIN ZOTERO_ITEM CSL_CITATION {"citationID":"X9rBxB27","properties":{"formattedCitation":"(Grandi et al., 2011)","plainCitation":"(Grandi et al., 2011)","noteIndex":0},"citationItems":[{"id":"rm6NC4lc/I4eqHJgF","uris":["http://www.mendeley.com/documents/?uuid=b2825286-22db-4066-96cb-761020a6d8cc"],"uri":["http://www.mendeley.com/documents/?uuid=b2825286-22db-4066-96cb-761020a6d8cc"],"itemData":{"DOI":"10.1016/j.psychres.2011.02.025","ISSN":"0165-1781","abstract":"The aim of this study was to assess personality characteristics and psychological distress associated with primary exercise dependence (ExeDepI) in a mixed gender sample. A cross-sectional study was carried out with adult habitual physical exercisers. A total of 79 participants voluntarily completed a package of self-report questionnaires including the Exercise Dependence Questionnaire (EDQ), the Eating Disorder Inventory II (EDI-2), the Temperament and Character Inventory (TCI), the Attitude Toward Self scale (ATS), and the Symptom Questionnaire (SQ). Significant differences were found on the EDQ exercise for weight control subscale with regard to gender, as well as on the EDI-2 total score and five of its subscales, with higher scores for females compared to males. Participants reporting primary exercise dependence (N=32) were more likely to present with disordered eating patterns than controls (N=47). They also showed higher levels of harm avoidance and persistence on the TCI, but lower self-directness and less mature character. Furthermore, ExeDepI group scored higher on the ATS dysmorphophobia subscale, as well as on the anxiety and hostility subscales of the SQ compared to the control group. These findings provide support to the idea that primary exercise dependence can be considered as a clinical syndrome associated with certain personality characteristics and psychological symptoms that might be accurately assessed in clinical settings.; Copyright © 2011 Elsevier Ireland Ltd. All rights reserved.","author":[{"dropping-particle":"","family":"Grandi","given":"Silvana","non-dropping-particle":"","parse-names":false,"suffix":""},{"dropping-particle":"","family":"Clementi","given":"Cecilia","non-dropping-particle":"","parse-names":false,"suffix":""},{"dropping-particle":"","family":"Guidi","given":"Jenny","non-dropping-particle":"","parse-names":false,"suffix":""},{"dropping-particle":"","family":"Benassi","given":"Mariagrazia","non-dropping-particle":"","parse-names":false,"suffix":""},{"dropping-particle":"","family":"Tossani","given":"Eliana","non-dropping-particle":"","parse-names":false,"suffix":""}],"container-title":"Psychiatry Research","id":"ITEM-1","issue":"2","issued":{"date-parts":[["2011","9","30"]]},"note":"Accession Number: 21459457. Language: English. Date Revised: 20151119. Date Created: 20110919. Date Completed: 20111108. Update Code: 20161213. Publication Type: Journal Article. Journal ID: 7911385. Publication Model: Print-Electronic. Cited Medium: Print. NLM ISO Abbr: Psychiatry Res. Linking ISSN: 01651781. Subset: IM; Date of Electronic Publication: 2011 Apr 02. Current Imprints: Publication: Limerick : Elsevier/North-Holland Biomedical Press; Original Imprints: Publication: Amsterdam, Elsevier/North-Holland Biomedical Press.","page":"270-275","publisher":"Elsevier/North-Holland Biomedical Press","publisher-place":"Department of Psychology, University of Bologna, Bologna, Italy. silvana.grandi@unibo.it","title":"Personality characteristics and psychological distress associated with primary exercise dependence: an exploratory study.","type":"article-journal","volume":"189"}}],"schema":"https://github.com/citation-style-language/schema/raw/master/csl-citation.json"} </w:instrText>
      </w:r>
      <w:r w:rsidR="00750579" w:rsidRPr="003034A4">
        <w:fldChar w:fldCharType="separate"/>
      </w:r>
      <w:r w:rsidR="00750579" w:rsidRPr="003034A4">
        <w:rPr>
          <w:noProof/>
        </w:rPr>
        <w:t>(Grandi et al., 2011)</w:t>
      </w:r>
      <w:r w:rsidR="00750579" w:rsidRPr="003034A4">
        <w:fldChar w:fldCharType="end"/>
      </w:r>
      <w:r w:rsidR="00750579" w:rsidRPr="003034A4">
        <w:t xml:space="preserve">, however the strength of this association in populations with indicated eating disorders are unknown. Several other correlates have been shown to associate with BDD, including social media use and sexuality, both of which have been shown to yield </w:t>
      </w:r>
      <w:r w:rsidR="003B0DBA" w:rsidRPr="003034A4">
        <w:t>more</w:t>
      </w:r>
      <w:r w:rsidR="00750579" w:rsidRPr="003034A4">
        <w:t xml:space="preserve"> negative body image </w:t>
      </w:r>
      <w:r w:rsidR="00750579" w:rsidRPr="003034A4">
        <w:lastRenderedPageBreak/>
        <w:t xml:space="preserve">feelings, with a positive relationship between time spent on social media and negative body feelings </w:t>
      </w:r>
      <w:r w:rsidR="00750579" w:rsidRPr="003034A4">
        <w:fldChar w:fldCharType="begin" w:fldLock="1"/>
      </w:r>
      <w:r w:rsidR="00403637" w:rsidRPr="003034A4">
        <w:instrText xml:space="preserve"> ADDIN ZOTERO_ITEM CSL_CITATION {"citationID":"BPZuELtm","properties":{"formattedCitation":"(Fardouly and Vartanian, 2016)","plainCitation":"(Fardouly and Vartanian, 2016)","noteIndex":0},"citationItems":[{"id":"rm6NC4lc/NH7Px1bN","uris":["http://www.mendeley.com/documents/?uuid=c2575e73-953c-462d-a4e8-27fdf8cda8ad"],"uri":["http://www.mendeley.com/documents/?uuid=c2575e73-953c-462d-a4e8-27fdf8cda8ad"],"itemData":{"DOI":"10.1016/j.copsyc.2015.09.005","ISSN":"2352250X","abstract":"This paper provides an overview of research on social media and body image. Correlational studies consistently show that social media usage (particularly Facebook) is associated with body image concerns among young women and men, and longitudinal studies suggest that this association may strengthen over time. Furthermore, appearance comparisons play a role in the relationship between social media and body image. Experimental studies, however, suggest that brief exposure to one's own Facebook account does not negatively impact young women's appearance concerns. Further longitudinal and experimental research is needed to determine which aspects of social media are most detrimental to people's body image concerns. Research is also needed on more diverse samples as well as other social media platforms (e.g., Instagram).","author":[{"dropping-particle":"","family":"Fardouly","given":"Jasmine","non-dropping-particle":"","parse-names":false,"suffix":""},{"dropping-particle":"","family":"Vartanian","given":"Lenny R.","non-dropping-particle":"","parse-names":false,"suffix":""}],"container-title":"Current Opinion in Psychology","id":"ITEM-1","issued":{"date-parts":[["2016"]]},"title":"Social Media and Body Image Concerns: Current Research and Future Directions","type":"article"}}],"schema":"https://github.com/citation-style-language/schema/raw/master/csl-citation.json"} </w:instrText>
      </w:r>
      <w:r w:rsidR="00750579" w:rsidRPr="003034A4">
        <w:fldChar w:fldCharType="separate"/>
      </w:r>
      <w:r w:rsidR="00750579" w:rsidRPr="003034A4">
        <w:rPr>
          <w:noProof/>
        </w:rPr>
        <w:t>(Fardouly and Vartanian, 2016)</w:t>
      </w:r>
      <w:r w:rsidR="00750579" w:rsidRPr="003034A4">
        <w:fldChar w:fldCharType="end"/>
      </w:r>
      <w:r w:rsidR="00750579" w:rsidRPr="003034A4">
        <w:t xml:space="preserve">, and heterosexual women and homosexual men demonstrating higher levels of body dissatisfaction </w:t>
      </w:r>
      <w:r w:rsidR="00750579" w:rsidRPr="003034A4">
        <w:fldChar w:fldCharType="begin" w:fldLock="1"/>
      </w:r>
      <w:r w:rsidR="00403637" w:rsidRPr="003034A4">
        <w:instrText xml:space="preserve"> ADDIN ZOTERO_ITEM CSL_CITATION {"citationID":"ylqnjBQB","properties":{"formattedCitation":"(Conner et al., 2004)","plainCitation":"(Conner et al., 2004)","noteIndex":0},"citationItems":[{"id":"rm6NC4lc/IwqgLI4i","uris":["http://www.mendeley.com/documents/?uuid=0613cabd-1830-4886-8541-743674060536"],"uri":["http://www.mendeley.com/documents/?uuid=0613cabd-1830-4886-8541-743674060536"],"itemData":{"DOI":"10.1177/1359105304044034","ISSN":"13591053","abstract":"One hundred and twenty one participants reported sexual orientation, body mass index, body shape concerns, eating motives and eating styles. Measures of body dissatisfaction were greater in heterosexual women and homosexual men (ps &lt;.05), while heterosexual women had smaller (ps &lt;.001) ideal body shapes. Eating weight control motive was lower in heterosexual men compared to women (ps &lt;.05). Restrained eating was lower in heterosexual men compared to heterosexual women or homosexual men (ps &lt;.001). The findings support the role of socially prescribed body shapes on body shape concerns, eating motivations, and eating styles in men and women and suggest impacts are greater for heterosexual women and homosexual men.","author":[{"dropping-particle":"","family":"Conner","given":"Mark","non-dropping-particle":"","parse-names":false,"suffix":""},{"dropping-particle":"","family":"Johnson","given":"Charlotte","non-dropping-particle":"","parse-names":false,"suffix":""},{"dropping-particle":"","family":"Grogan","given":"Sarah","non-dropping-particle":"","parse-names":false,"suffix":""}],"container-title":"Journal of Health Psychology","id":"ITEM-1","issued":{"date-parts":[["2004"]]},"title":"Gender, sexuality, body image and eating behaviours","type":"article"}}],"schema":"https://github.com/citation-style-language/schema/raw/master/csl-citation.json"} </w:instrText>
      </w:r>
      <w:r w:rsidR="00750579" w:rsidRPr="003034A4">
        <w:fldChar w:fldCharType="separate"/>
      </w:r>
      <w:r w:rsidR="00750579" w:rsidRPr="003034A4">
        <w:rPr>
          <w:noProof/>
        </w:rPr>
        <w:t>(Conner et al., 2004)</w:t>
      </w:r>
      <w:r w:rsidR="00750579" w:rsidRPr="003034A4">
        <w:fldChar w:fldCharType="end"/>
      </w:r>
      <w:r w:rsidR="00750579" w:rsidRPr="003034A4">
        <w:t xml:space="preserve">, indicating a potential link between </w:t>
      </w:r>
      <w:r w:rsidR="003B0DBA" w:rsidRPr="003034A4">
        <w:t>EA</w:t>
      </w:r>
      <w:r w:rsidR="00750579" w:rsidRPr="003034A4">
        <w:t xml:space="preserve">, social media use, sexuality and BDD. These links, however, have not been </w:t>
      </w:r>
      <w:r w:rsidR="003B0DBA" w:rsidRPr="003034A4">
        <w:t xml:space="preserve">empirically </w:t>
      </w:r>
      <w:r w:rsidR="00750579" w:rsidRPr="003034A4">
        <w:t xml:space="preserve">explored to date. </w:t>
      </w:r>
    </w:p>
    <w:p w14:paraId="625F240A" w14:textId="548E0E76" w:rsidR="00750579" w:rsidRPr="003034A4" w:rsidRDefault="00750579" w:rsidP="001D0377"/>
    <w:p w14:paraId="0661D190" w14:textId="6DD593ED" w:rsidR="00BD69E5" w:rsidRPr="003034A4" w:rsidRDefault="00EF6201" w:rsidP="001D0377">
      <w:r w:rsidRPr="003034A4">
        <w:t xml:space="preserve">Another key component of the Interactional Model of EA is ‘exercise-motivation’, although few studies have explored reasons for exercise in exercise addicted populations. </w:t>
      </w:r>
      <w:proofErr w:type="spellStart"/>
      <w:r w:rsidRPr="003034A4">
        <w:t>Serier</w:t>
      </w:r>
      <w:proofErr w:type="spellEnd"/>
      <w:r w:rsidRPr="003034A4">
        <w:t xml:space="preserve"> et al. </w:t>
      </w:r>
      <w:r w:rsidRPr="003034A4">
        <w:fldChar w:fldCharType="begin" w:fldLock="1"/>
      </w:r>
      <w:r w:rsidR="00403637" w:rsidRPr="003034A4">
        <w:instrText xml:space="preserve"> ADDIN ZOTERO_ITEM CSL_CITATION {"citationID":"jFPgGITn","properties":{"formattedCitation":"(Serier et al., 2018)","plainCitation":"(Serier et al., 2018)","dontUpdate":true,"noteIndex":0},"citationItems":[{"id":"rm6NC4lc/2YhPzPc3","uris":["http://www.mendeley.com/documents/?uuid=0f464c71-16b4-4828-ab22-a45f84e032ae"],"uri":["http://www.mendeley.com/documents/?uuid=0f464c71-16b4-4828-ab22-a45f84e032ae"],"itemData":{"DOI":"10.1007/s40519-018-0504-3","ISBN":"1590-1262","PMID":"29637520","abstract":"Purpose: Obligatory exercise is characterized by continued exercise despite negative consequences, and intense negative affect when unable to exercise. Research suggests psychosocial differences between individuals that exercise in an obligatory manner and those that do not. It also has been speculated that obligatory exercise may serve coping and affect regulation functions, yet these factors have not been routinely examined in community women with poor body image. The purpose of the current study was to investigate psychosocial differences between obligatory and non-obligatory exercisers, and to examine the use of obligatory exercise as an avoidant coping strategy in a sample of women with poor body image.; Methods: Women (n = 70) seeking treatment for body dissatisfaction were divided into obligatory and non-obligatory exercise groups based on their scores on the Obligatory Exercise Questionnaire. Participants then completed an assessment battery about eating pathology, body image, reasons for exercise, coping strategies, and negative affect.; Results: Independent t test analyses indicated that obligatory exercisers had significantly greater eating disorder symptomatology, avoidant coping, and appearance- and mood-related reasons for exercise than non-obligatory exercisers. Multiple regression analyses revealed that eating disorder symptomatology and avoidant coping were significant predictors of obligatory exercise.; Conclusions: There are distinct psychosocial differences between women with poor body image who exercise in an obligatory fashion and those who do not. The current study suggests that obligatory exercise may serve as an avoidant coping strategy for women with poor body image. Enhancing healthy coping strategies may be an important addition to body image improvement programs.; Level Of Evidence: V, cross-sectional descriptive study.;","author":[{"dropping-particle":"","family":"Serier","given":"Kelsey N","non-dropping-particle":"","parse-names":false,"suffix":""},{"dropping-particle":"","family":"Smith","given":"Jane Ellen","non-dropping-particle":"","parse-names":false,"suffix":""},{"dropping-particle":"","family":"Lash","given":"Denise N","non-dropping-particle":"","parse-names":false,"suffix":""},{"dropping-particle":"","family":"Gianini","given":"Loren M","non-dropping-particle":"","parse-names":false,"suffix":""},{"dropping-particle":"","family":"Harriger","given":"Jennifer A","non-dropping-particle":"","parse-names":false,"suffix":""},{"dropping-particle":"","family":"Sarafin","given":"Ruth E","non-dropping-particle":"","parse-names":false,"suffix":""},{"dropping-particle":"","family":"Wolfe","given":"Brenda L","non-dropping-particle":"","parse-names":false,"suffix":""}],"container-title":"Eating And Weight Disorders: EWD","id":"ITEM-1","issued":{"date-parts":[["2018"]]},"note":"Original Imprints: Publication: Milano, Italy : Editrice Kurtis, c1996-","publisher":"Springer","publisher-place":"Germany","title":"Obligatory exercise and coping in treatment-seeking women with poor body image","type":"article-journal"}}],"schema":"https://github.com/citation-style-language/schema/raw/master/csl-citation.json"} </w:instrText>
      </w:r>
      <w:r w:rsidRPr="003034A4">
        <w:fldChar w:fldCharType="separate"/>
      </w:r>
      <w:r w:rsidRPr="003034A4">
        <w:rPr>
          <w:noProof/>
        </w:rPr>
        <w:t>(2018)</w:t>
      </w:r>
      <w:r w:rsidRPr="003034A4">
        <w:fldChar w:fldCharType="end"/>
      </w:r>
      <w:r w:rsidRPr="003034A4">
        <w:t xml:space="preserve"> explored reasons for exercise in subjects with high levels of body dissatisfaction and found that EA subjects scored significantly higher in measures for ‘exercising for mood’ and ‘enjoyment’ compared to non-exercise addicted subjects, broadly support</w:t>
      </w:r>
      <w:r w:rsidR="003B0DBA" w:rsidRPr="003034A4">
        <w:t>ing</w:t>
      </w:r>
      <w:r w:rsidRPr="003034A4">
        <w:t xml:space="preserve"> the Interactional Model. It has </w:t>
      </w:r>
      <w:r w:rsidR="003B0DBA" w:rsidRPr="003034A4">
        <w:t xml:space="preserve">also </w:t>
      </w:r>
      <w:r w:rsidRPr="003034A4">
        <w:t xml:space="preserve">been suggested that subjects with EA exercise for different reasons depending on the presence or absence of an eating disorder, with subjects with no indicated eating disorders exercising ‘as an end to itself’, and indicated eating disordered subjects exercising to achieve another goal, such as weight loss </w:t>
      </w:r>
      <w:r w:rsidRPr="003034A4">
        <w:fldChar w:fldCharType="begin" w:fldLock="1"/>
      </w:r>
      <w:r w:rsidR="00403637" w:rsidRPr="003034A4">
        <w:instrText xml:space="preserve"> ADDIN ZOTERO_ITEM CSL_CITATION {"citationID":"790pSUhD","properties":{"formattedCitation":"(de Coverley Veale, 1987)","plainCitation":"(de Coverley Veale, 1987)","noteIndex":0},"citationItems":[{"id":"rm6NC4lc/yKnaiLMw","uris":["http://www.mendeley.com/documents/?uuid=3729ee8a-5364-400a-9a76-f1bee1f417ae"],"uri":["http://www.mendeley.com/documents/?uuid=3729ee8a-5364-400a-9a76-f1bee1f417ae"],"itemData":{"ISSN":"0952-0481","author":[{"dropping-particle":"","family":"Coverley Veale","given":"D M","non-dropping-particle":"de","parse-names":false,"suffix":""}],"container-title":"British Journal Of Addiction","id":"ITEM-1","issue":"7","issued":{"date-parts":[["1987","7"]]},"note":"Accession Number: 3311101. Language: English. Date Revised: 20151119. Date Created: 19871201. Date Completed: 19871201. Update Code: 20161213. Publication Type: Journal Article. Journal ID: 8804404. Publication Model: Print. Cited Medium: Print. NLM ISO Abbr: Br J Addict. Linking ISSN: 09520481. Subset: IM; Date of Electronic Publication: 19870701. Current Imprints: Publication: Oxfordshire : Carfax; Original Imprints: Publication: Burnt Mill, Harlow, Essex : Churchill Livingstone, c1980-c1992.","page":"735-740","publisher":"Carfax","publisher-place":"England","title":"Exercise dependence.","type":"article-journal","volume":"82"}}],"schema":"https://github.com/citation-style-language/schema/raw/master/csl-citation.json"} </w:instrText>
      </w:r>
      <w:r w:rsidRPr="003034A4">
        <w:fldChar w:fldCharType="separate"/>
      </w:r>
      <w:r w:rsidRPr="003034A4">
        <w:rPr>
          <w:noProof/>
        </w:rPr>
        <w:t>(de Coverley Veale, 1987)</w:t>
      </w:r>
      <w:r w:rsidRPr="003034A4">
        <w:fldChar w:fldCharType="end"/>
      </w:r>
      <w:r w:rsidRPr="003034A4">
        <w:t>. Evidence to support these differing exercise motivations, however, have not been explored to date.</w:t>
      </w:r>
      <w:r w:rsidR="002F6359" w:rsidRPr="003034A4">
        <w:t xml:space="preserve"> </w:t>
      </w:r>
    </w:p>
    <w:p w14:paraId="6DD704BD" w14:textId="77777777" w:rsidR="00750579" w:rsidRPr="003034A4" w:rsidRDefault="00750579" w:rsidP="001D0377"/>
    <w:p w14:paraId="650BBB73" w14:textId="0A3B720F" w:rsidR="00CC69FB" w:rsidRPr="003034A4" w:rsidRDefault="00344EEE" w:rsidP="001D0377">
      <w:r w:rsidRPr="003034A4">
        <w:t xml:space="preserve">Further at the </w:t>
      </w:r>
      <w:r w:rsidR="003B0DBA" w:rsidRPr="003034A4">
        <w:t>beginning</w:t>
      </w:r>
      <w:r w:rsidRPr="003034A4">
        <w:t xml:space="preserve"> of the Interactional Model is ‘personal’ and ‘situational’ factors. Of these, t</w:t>
      </w:r>
      <w:r w:rsidR="00CC69FB" w:rsidRPr="003034A4">
        <w:t xml:space="preserve">he amount of leisure time physical activity has been consistently shown to positively correlate with exercise addiction risk </w:t>
      </w:r>
      <w:r w:rsidR="00CC69FB" w:rsidRPr="003034A4">
        <w:fldChar w:fldCharType="begin" w:fldLock="1"/>
      </w:r>
      <w:r w:rsidR="00403637" w:rsidRPr="003034A4">
        <w:instrText xml:space="preserve"> ADDIN ZOTERO_ITEM CSL_CITATION {"citationID":"B1qbI7SR","properties":{"formattedCitation":"(Kovacsik et al., 2018)","plainCitation":"(Kovacsik et al., 2018)","noteIndex":0},"citationItems":[{"id":"rm6NC4lc/akLQk97a","uris":["http://www.mendeley.com/documents/?uuid=1256efe9-5818-40d0-9731-0704c241a59d"],"uri":["http://www.mendeley.com/documents/?uuid=1256efe9-5818-40d0-9731-0704c241a59d"],"itemData":{"DOI":"10.1007/s11469-018-9880-1","ISSN":"1557-1874","abstract":"Recent studies have shown a relationship between the risk for exercise addiction (REA) and passion. This research examined whether levels of REA, volume of exercise (in weekly hours), and self-reported exercise intensities yield differences in obsessive passion and harmonious passion among individuals with long history of exercise. Respondents (n = 360) completed the Exercise Addiction Inventory, Passion Scale, and Borg Scale (assessing their usual exercise intensity), and reported their volume of exercise (hours per week). Regression analysis demonstrated that exercise intensity, obsessive passion, and harmonious passion were significant predictors (r 2 = .381, p &lt; .001) of the REA scores with obsessive passion being the strongest predictor (r 2 = .318). Exercisers classified as at REA reported</w:instrText>
      </w:r>
      <w:r w:rsidR="00403637" w:rsidRPr="003034A4">
        <w:rPr>
          <w:rFonts w:hint="eastAsia"/>
        </w:rPr>
        <w:instrText xml:space="preserve"> higher obsessive passion, harmonious passion, and exercise intensity (p </w:instrText>
      </w:r>
      <w:r w:rsidR="00403637" w:rsidRPr="003034A4">
        <w:rPr>
          <w:rFonts w:hint="eastAsia"/>
        </w:rPr>
        <w:instrText>≤</w:instrText>
      </w:r>
      <w:r w:rsidR="00403637" w:rsidRPr="003034A4">
        <w:rPr>
          <w:rFonts w:hint="eastAsia"/>
        </w:rPr>
        <w:instrText xml:space="preserve"> .001) than those classified as symptomatic, who in turn scored higher on these measures (p </w:instrText>
      </w:r>
      <w:r w:rsidR="00403637" w:rsidRPr="003034A4">
        <w:rPr>
          <w:rFonts w:hint="eastAsia"/>
        </w:rPr>
        <w:instrText>≤</w:instrText>
      </w:r>
      <w:r w:rsidR="00403637" w:rsidRPr="003034A4">
        <w:rPr>
          <w:rFonts w:hint="eastAsia"/>
        </w:rPr>
        <w:instrText xml:space="preserve"> .006) than asymptomatic exercisers. Participants reporting greater volumes of exercise </w:instrText>
      </w:r>
      <w:r w:rsidR="00403637" w:rsidRPr="003034A4">
        <w:instrText>also scored higher on obsessive passion, harmonious passion (p &lt; .001), exercise intensity (p = .032), and REA scores (p = .042) than individuals who exercised less. Finally, women exercising between low and high intensities exhibited greater obsessive pa</w:instrText>
      </w:r>
      <w:r w:rsidR="00403637" w:rsidRPr="003034A4">
        <w:rPr>
          <w:rFonts w:hint="eastAsia"/>
        </w:rPr>
        <w:instrText xml:space="preserve">ssion, as well as harmonious passion (p </w:instrText>
      </w:r>
      <w:r w:rsidR="00403637" w:rsidRPr="003034A4">
        <w:rPr>
          <w:rFonts w:hint="eastAsia"/>
        </w:rPr>
        <w:instrText>≤</w:instrText>
      </w:r>
      <w:r w:rsidR="00403637" w:rsidRPr="003034A4">
        <w:rPr>
          <w:rFonts w:hint="eastAsia"/>
        </w:rPr>
        <w:instrText xml:space="preserve"> .005) than men reporting similar exercise intensities. These findings support the recently reported relationship between passion and REA. They also expand the current knowledge by demonstrating that obsessive pass</w:instrText>
      </w:r>
      <w:r w:rsidR="00403637" w:rsidRPr="003034A4">
        <w:instrText xml:space="preserve">ion and harmonious passion are greater in the individuals who exercise at higher volumes and with higher intensities. (PsycINFO Database Record (c) 2018 APA, all rights reserved)","author":[{"dropping-particle":"","family":"Kovacsik","given":"Rita","non-dropping-particle":"","parse-names":false,"suffix":""},{"dropping-particle":"","family":"Griffiths","given":"Mark D","non-dropping-particle":"","parse-names":false,"suffix":""},{"dropping-particle":"","family":"Pontes","given":"Halley M","non-dropping-particle":"","parse-names":false,"suffix":""},{"dropping-particle":"","family":"Soós","given":"István","non-dropping-particle":"","parse-names":false,"suffix":""},{"dropping-particle":"","family":"Vega","given":"Ricardo","non-dropping-particle":"","parse-names":false,"suffix":""},{"dropping-particle":"","family":"Ruíz-Barquín","given":"Roberto","non-dropping-particle":"","parse-names":false,"suffix":""},{"dropping-particle":"","family":"Demetrovics","given":"Zsolt","non-dropping-particle":"","parse-names":false,"suffix":""},{"dropping-particle":"","family":"Szabo","given":"Attila","non-dropping-particle":"","parse-names":false,"suffix":""}],"container-title":"International Journal of Mental Health and Addiction","id":"ITEM-1","issued":{"date-parts":[["2018","1","23"]]},"note":"Accession Number: 2018-03467-001. Partial author list: First Author &amp;amp; Affiliation: Kovacsik, Rita; Doctoral School of Psychology, Faculty of Education and Psychology, ELTE Eötvös Loránd University, Budapest, Hungary. Release Date: 20180125. Publication Type: Journal (0100), Peer Reviewed Journal (0110). Format Covered: Electronic. Language: English. Major Descriptor: No terms assigned. Classification: Psychological &amp;amp; Physical Disorders (3200). Copyright Statement: The Author(s). 2018.","publisher":"Springer","publisher-place":"Griffiths, Mark D., International Gaming Research Unit, Psychology Department, Nottingham Trent University, 50 Shakespeare Street, Nottingham, United Kingdom, NG1 4FQ","title":"The role of passion in exercise addiction, exercise volume, and exercise intensity in long-term exercisers.","type":"article-journal"}}],"schema":"https://github.com/citation-style-language/schema/raw/master/csl-citation.json"} </w:instrText>
      </w:r>
      <w:r w:rsidR="00CC69FB" w:rsidRPr="003034A4">
        <w:fldChar w:fldCharType="separate"/>
      </w:r>
      <w:r w:rsidR="00CC69FB" w:rsidRPr="003034A4">
        <w:rPr>
          <w:noProof/>
        </w:rPr>
        <w:t>(Kovacsik et al., 2018)</w:t>
      </w:r>
      <w:r w:rsidR="00CC69FB" w:rsidRPr="003034A4">
        <w:fldChar w:fldCharType="end"/>
      </w:r>
      <w:r w:rsidR="00CC69FB" w:rsidRPr="003034A4">
        <w:t xml:space="preserve">. </w:t>
      </w:r>
      <w:r w:rsidRPr="003034A4">
        <w:t>One unique job that could be related to EA is being a f</w:t>
      </w:r>
      <w:r w:rsidR="00CC69FB" w:rsidRPr="003034A4">
        <w:t>itness instructor (especially group fitness instructors)</w:t>
      </w:r>
      <w:r w:rsidRPr="003034A4">
        <w:t>, as they</w:t>
      </w:r>
      <w:r w:rsidR="00CC69FB" w:rsidRPr="003034A4">
        <w:t xml:space="preserve"> are </w:t>
      </w:r>
      <w:r w:rsidRPr="003034A4">
        <w:t xml:space="preserve">regularly </w:t>
      </w:r>
      <w:r w:rsidR="00CC69FB" w:rsidRPr="003034A4">
        <w:t xml:space="preserve">required to exercise as part of their job, and have been noted at being at higher risk of fitness related injuries, especially when coupled with obligatory exercise tendencies </w:t>
      </w:r>
      <w:r w:rsidR="00CC69FB" w:rsidRPr="003034A4">
        <w:fldChar w:fldCharType="begin"/>
      </w:r>
      <w:r w:rsidR="00CC69FB" w:rsidRPr="003034A4">
        <w:instrText xml:space="preserve"> ADDIN ZOTERO_ITEM CSL_CITATION {"citationID":"01rRhEtz","properties":{"formattedCitation":"(Thompson et al., 2001)","plainCitation":"(Thompson et al., 2001)","noteIndex":0},"citationItems":[{"id":30941,"uris":["http://zotero.org/users/local/daebrIHb/items/RHG6B6XH"],"uri":["http://zotero.org/users/local/daebrIHb/items/RHG6B6XH"],"itemData":{"id":30941,"type":"article-journal","container-title":"Women in Sport and Physical Activity Journal","issue":"1","title":"Factors Influencing Performance-Related Injuries among Group Exercise Instructors","URL":"https://journals.humankinetics.com/view/journals/wspaj/10/1/article-p125.xml","volume":"10","author":[{"family":"Thompson","given":"Sharon H."},{"family":"Case","given":"Alan J."},{"family":"Sargent","given":"Roger G."}],"issued":{"date-parts":[["2001"]]}}}],"schema":"https://github.com/citation-style-language/schema/raw/master/csl-citation.json"} </w:instrText>
      </w:r>
      <w:r w:rsidR="00CC69FB" w:rsidRPr="003034A4">
        <w:fldChar w:fldCharType="separate"/>
      </w:r>
      <w:r w:rsidR="00CC69FB" w:rsidRPr="003034A4">
        <w:rPr>
          <w:noProof/>
        </w:rPr>
        <w:t>(Thompson et al., 2001)</w:t>
      </w:r>
      <w:r w:rsidR="00CC69FB" w:rsidRPr="003034A4">
        <w:fldChar w:fldCharType="end"/>
      </w:r>
      <w:r w:rsidR="00CC69FB" w:rsidRPr="003034A4">
        <w:t>, however whether this directly correlates with increased exercise addiction risk is yet to be explored.</w:t>
      </w:r>
    </w:p>
    <w:p w14:paraId="14F5F3E3" w14:textId="77777777" w:rsidR="00750579" w:rsidRPr="003034A4" w:rsidRDefault="00750579" w:rsidP="001D0377"/>
    <w:p w14:paraId="46E4C099" w14:textId="0FE17045" w:rsidR="0007722B" w:rsidRPr="003034A4" w:rsidRDefault="006212D6" w:rsidP="001D0377">
      <w:r w:rsidRPr="003034A4">
        <w:t xml:space="preserve">Identifying </w:t>
      </w:r>
      <w:r w:rsidR="00F62857" w:rsidRPr="003034A4">
        <w:t>the</w:t>
      </w:r>
      <w:r w:rsidRPr="003034A4">
        <w:t xml:space="preserve"> extent</w:t>
      </w:r>
      <w:r w:rsidR="00F62857" w:rsidRPr="003034A4">
        <w:t xml:space="preserve"> to which</w:t>
      </w:r>
      <w:r w:rsidRPr="003034A4">
        <w:t xml:space="preserve"> </w:t>
      </w:r>
      <w:r w:rsidR="00F62857" w:rsidRPr="003034A4">
        <w:t>these variables are</w:t>
      </w:r>
      <w:r w:rsidRPr="003034A4">
        <w:t xml:space="preserve"> associate</w:t>
      </w:r>
      <w:r w:rsidR="00F62857" w:rsidRPr="003034A4">
        <w:t>d</w:t>
      </w:r>
      <w:r w:rsidRPr="003034A4">
        <w:t xml:space="preserve"> with</w:t>
      </w:r>
      <w:r w:rsidR="007A2891" w:rsidRPr="003034A4">
        <w:t xml:space="preserve"> </w:t>
      </w:r>
      <w:r w:rsidR="00EF6201" w:rsidRPr="003034A4">
        <w:t xml:space="preserve">EA has the potential to support, refute, or </w:t>
      </w:r>
      <w:r w:rsidR="003B0DBA" w:rsidRPr="003034A4">
        <w:t xml:space="preserve">suggest </w:t>
      </w:r>
      <w:r w:rsidR="00EF6201" w:rsidRPr="003034A4">
        <w:t>modif</w:t>
      </w:r>
      <w:r w:rsidR="003B0DBA" w:rsidRPr="003034A4">
        <w:t>ications to</w:t>
      </w:r>
      <w:r w:rsidR="00EF6201" w:rsidRPr="003034A4">
        <w:t xml:space="preserve"> the Interactional Model of EA. </w:t>
      </w:r>
      <w:r w:rsidR="00373761" w:rsidRPr="003034A4">
        <w:t xml:space="preserve">Furthermore, identifying </w:t>
      </w:r>
      <w:r w:rsidR="00F62857" w:rsidRPr="003034A4">
        <w:t xml:space="preserve">how </w:t>
      </w:r>
      <w:r w:rsidR="00373761" w:rsidRPr="003034A4">
        <w:t>much</w:t>
      </w:r>
      <w:r w:rsidR="00F62857" w:rsidRPr="003034A4">
        <w:t xml:space="preserve"> these associations</w:t>
      </w:r>
      <w:r w:rsidR="0007722B" w:rsidRPr="003034A4">
        <w:t xml:space="preserve"> differ between subjects with and without indicated </w:t>
      </w:r>
      <w:r w:rsidR="00B17EE6" w:rsidRPr="003034A4">
        <w:t>eating disorders</w:t>
      </w:r>
      <w:r w:rsidR="0007722B" w:rsidRPr="003034A4">
        <w:t xml:space="preserve"> </w:t>
      </w:r>
      <w:r w:rsidRPr="003034A4">
        <w:t xml:space="preserve">is </w:t>
      </w:r>
      <w:r w:rsidR="003B0DBA" w:rsidRPr="003034A4">
        <w:t>important</w:t>
      </w:r>
      <w:r w:rsidRPr="003034A4">
        <w:t xml:space="preserve">, as it allows </w:t>
      </w:r>
      <w:r w:rsidR="00B17EE6" w:rsidRPr="003034A4">
        <w:t xml:space="preserve">researchers to understand </w:t>
      </w:r>
      <w:r w:rsidR="00373761" w:rsidRPr="003034A4">
        <w:t xml:space="preserve">if there are </w:t>
      </w:r>
      <w:r w:rsidR="003B0DBA" w:rsidRPr="003034A4">
        <w:t>any</w:t>
      </w:r>
      <w:r w:rsidR="00B17EE6" w:rsidRPr="003034A4">
        <w:t xml:space="preserve"> differences in the two populations, </w:t>
      </w:r>
      <w:r w:rsidR="003B0DBA" w:rsidRPr="003034A4">
        <w:t xml:space="preserve">and therefore have suggested different aetiology. </w:t>
      </w:r>
      <w:r w:rsidR="0007722B" w:rsidRPr="003034A4">
        <w:t>T</w:t>
      </w:r>
      <w:r w:rsidR="00682D26" w:rsidRPr="003034A4">
        <w:t xml:space="preserve">he aim of this study, therefore, </w:t>
      </w:r>
      <w:r w:rsidR="000D4EF1" w:rsidRPr="003034A4">
        <w:t xml:space="preserve">was </w:t>
      </w:r>
      <w:r w:rsidR="0007722B" w:rsidRPr="003034A4">
        <w:t xml:space="preserve">to answer the following questions: </w:t>
      </w:r>
    </w:p>
    <w:p w14:paraId="78D340E5" w14:textId="2A4B0240" w:rsidR="00373761" w:rsidRPr="003034A4" w:rsidRDefault="00373761" w:rsidP="001D0377"/>
    <w:p w14:paraId="71719C0E" w14:textId="77777777" w:rsidR="00750579" w:rsidRPr="003034A4" w:rsidRDefault="00750579" w:rsidP="001D0377"/>
    <w:p w14:paraId="3037F615" w14:textId="0CF7DC98" w:rsidR="00373761" w:rsidRPr="003034A4" w:rsidRDefault="004C3F89" w:rsidP="001D0377">
      <w:pPr>
        <w:pStyle w:val="ListParagraph"/>
        <w:numPr>
          <w:ilvl w:val="0"/>
          <w:numId w:val="6"/>
        </w:numPr>
      </w:pPr>
      <w:r w:rsidRPr="003034A4">
        <w:t xml:space="preserve">To what extent is </w:t>
      </w:r>
      <w:r w:rsidR="00373761" w:rsidRPr="003034A4">
        <w:t xml:space="preserve">eating disorder status, BDD, reasons for exercise, </w:t>
      </w:r>
      <w:r w:rsidRPr="003034A4">
        <w:t>social media use</w:t>
      </w:r>
      <w:r w:rsidR="00373761" w:rsidRPr="003034A4">
        <w:t xml:space="preserve"> and </w:t>
      </w:r>
      <w:r w:rsidRPr="003034A4">
        <w:t>fitness instructor status associated with exercise addiction</w:t>
      </w:r>
      <w:r w:rsidR="00373761" w:rsidRPr="003034A4">
        <w:t xml:space="preserve"> in line with the Interactional Model. </w:t>
      </w:r>
    </w:p>
    <w:p w14:paraId="1BD66BB8" w14:textId="4CB1D74D" w:rsidR="00373761" w:rsidRPr="003034A4" w:rsidRDefault="00373761" w:rsidP="001D0377"/>
    <w:p w14:paraId="5D9D87CD" w14:textId="69108906" w:rsidR="00373761" w:rsidRPr="003034A4" w:rsidRDefault="00373761" w:rsidP="001D0377">
      <w:r w:rsidRPr="003034A4">
        <w:t>Based on the Interaction Model, it is hypothesised that eating disorder and BDD status (conditions that could be considered a ‘sudden or progressively intolerable life-stresses’) have the strongest association with EA. Exercise-motivations are hypothesised to have a smaller association, with the personal and situational factors (fitness instructor status and social media use) showing the smallest associations.</w:t>
      </w:r>
    </w:p>
    <w:p w14:paraId="3A1E8E68" w14:textId="2CA045C2" w:rsidR="00373761" w:rsidRPr="003034A4" w:rsidRDefault="00373761" w:rsidP="001D0377"/>
    <w:p w14:paraId="1BA0DC5A" w14:textId="77777777" w:rsidR="00373761" w:rsidRPr="003034A4" w:rsidRDefault="00373761" w:rsidP="001D0377"/>
    <w:p w14:paraId="3B9823AB" w14:textId="3FDD6B83" w:rsidR="00C647F0" w:rsidRPr="003034A4" w:rsidRDefault="0007722B" w:rsidP="001D0377">
      <w:pPr>
        <w:pStyle w:val="ListParagraph"/>
        <w:numPr>
          <w:ilvl w:val="0"/>
          <w:numId w:val="6"/>
        </w:numPr>
      </w:pPr>
      <w:r w:rsidRPr="003034A4">
        <w:lastRenderedPageBreak/>
        <w:t>Do the</w:t>
      </w:r>
      <w:r w:rsidR="00E3386D" w:rsidRPr="003034A4">
        <w:t xml:space="preserve"> associations between these</w:t>
      </w:r>
      <w:r w:rsidRPr="003034A4">
        <w:t xml:space="preserve"> </w:t>
      </w:r>
      <w:r w:rsidR="00BA2404" w:rsidRPr="003034A4">
        <w:t xml:space="preserve">psychological and social </w:t>
      </w:r>
      <w:r w:rsidR="00E3386D" w:rsidRPr="003034A4">
        <w:t>variables and</w:t>
      </w:r>
      <w:r w:rsidR="00610DF2" w:rsidRPr="003034A4">
        <w:t xml:space="preserve"> </w:t>
      </w:r>
      <w:r w:rsidR="006412FA" w:rsidRPr="003034A4">
        <w:t>exercise addiction</w:t>
      </w:r>
      <w:r w:rsidR="00610DF2" w:rsidRPr="003034A4">
        <w:t xml:space="preserve"> </w:t>
      </w:r>
      <w:r w:rsidRPr="003034A4">
        <w:t xml:space="preserve">differ </w:t>
      </w:r>
      <w:r w:rsidR="003A0041" w:rsidRPr="003034A4">
        <w:t>according to</w:t>
      </w:r>
      <w:r w:rsidRPr="003034A4">
        <w:t xml:space="preserve"> </w:t>
      </w:r>
      <w:r w:rsidR="00B17EE6" w:rsidRPr="003034A4">
        <w:t>eating disorder</w:t>
      </w:r>
      <w:r w:rsidR="003A0041" w:rsidRPr="003034A4">
        <w:t xml:space="preserve"> </w:t>
      </w:r>
      <w:r w:rsidR="00B17EE6" w:rsidRPr="003034A4">
        <w:t>s</w:t>
      </w:r>
      <w:r w:rsidR="003A0041" w:rsidRPr="003034A4">
        <w:t>tatus</w:t>
      </w:r>
      <w:r w:rsidRPr="003034A4">
        <w:t xml:space="preserve">? </w:t>
      </w:r>
    </w:p>
    <w:p w14:paraId="2C7262F9" w14:textId="21E9E709" w:rsidR="00373761" w:rsidRPr="003034A4" w:rsidRDefault="00373761" w:rsidP="001D0377"/>
    <w:p w14:paraId="7BE0DF7B" w14:textId="6E3D190E" w:rsidR="00373761" w:rsidRDefault="00373761" w:rsidP="001D0377">
      <w:r w:rsidRPr="003034A4">
        <w:t>We hypothesise that some correlates will differ according to eating disorder status.</w:t>
      </w:r>
    </w:p>
    <w:p w14:paraId="38F71424" w14:textId="16E173B0" w:rsidR="004B5C56" w:rsidRDefault="004B5C56" w:rsidP="001D0377"/>
    <w:p w14:paraId="621FDDDC" w14:textId="7B48AA78" w:rsidR="004B5C56" w:rsidRDefault="002C5F7F" w:rsidP="001D0377">
      <w:r w:rsidRPr="000238B4">
        <w:t>Not only</w:t>
      </w:r>
      <w:r w:rsidR="004B5C56" w:rsidRPr="000238B4">
        <w:t xml:space="preserve"> will </w:t>
      </w:r>
      <w:r w:rsidRPr="000238B4">
        <w:t xml:space="preserve">this </w:t>
      </w:r>
      <w:r w:rsidR="004B5C56" w:rsidRPr="000238B4">
        <w:t xml:space="preserve">expand the understanding of exercise addiction, it’s relationship with eating disorders, and its relationship with the </w:t>
      </w:r>
      <w:r w:rsidRPr="000238B4">
        <w:t xml:space="preserve">multiple </w:t>
      </w:r>
      <w:r w:rsidR="004B5C56" w:rsidRPr="000238B4">
        <w:t>variables described above</w:t>
      </w:r>
      <w:r w:rsidRPr="000238B4">
        <w:t>, it has the potential to inform practitioners working with potentially ‘at risk’ groups, such as physicians and fitness industry workers. Furthermore, this study will either support or refute the most recent model of EA, which will steer the direction of future research.</w:t>
      </w:r>
      <w:r>
        <w:t xml:space="preserve"> </w:t>
      </w:r>
    </w:p>
    <w:p w14:paraId="569D33BB" w14:textId="77777777" w:rsidR="00CF4294" w:rsidRDefault="00CF4294" w:rsidP="001D0377">
      <w:pPr>
        <w:rPr>
          <w:rFonts w:cs="Arial"/>
        </w:rPr>
      </w:pPr>
      <w:r>
        <w:rPr>
          <w:rFonts w:cs="Arial"/>
        </w:rPr>
        <w:br w:type="page"/>
      </w:r>
      <w:bookmarkStart w:id="0" w:name="_GoBack"/>
      <w:bookmarkEnd w:id="0"/>
    </w:p>
    <w:p w14:paraId="2A1CE9FA" w14:textId="1F322559" w:rsidR="000F49C2" w:rsidRPr="001D0377" w:rsidRDefault="001D0377" w:rsidP="001D0377">
      <w:pPr>
        <w:pStyle w:val="Heading1"/>
        <w:ind w:left="360"/>
        <w:rPr>
          <w:rFonts w:ascii="Arial" w:hAnsi="Arial" w:cs="Arial"/>
          <w:b/>
          <w:bCs/>
          <w:color w:val="000000" w:themeColor="text1"/>
          <w:sz w:val="24"/>
          <w:szCs w:val="24"/>
        </w:rPr>
      </w:pPr>
      <w:r w:rsidRPr="001D0377">
        <w:rPr>
          <w:rFonts w:ascii="Arial" w:hAnsi="Arial" w:cs="Arial"/>
          <w:b/>
          <w:bCs/>
          <w:color w:val="000000" w:themeColor="text1"/>
          <w:sz w:val="24"/>
          <w:szCs w:val="24"/>
        </w:rPr>
        <w:lastRenderedPageBreak/>
        <w:t xml:space="preserve">2. </w:t>
      </w:r>
      <w:r w:rsidR="009A66F4" w:rsidRPr="001D0377">
        <w:rPr>
          <w:rFonts w:ascii="Arial" w:hAnsi="Arial" w:cs="Arial"/>
          <w:b/>
          <w:bCs/>
          <w:color w:val="000000" w:themeColor="text1"/>
          <w:sz w:val="24"/>
          <w:szCs w:val="24"/>
        </w:rPr>
        <w:t xml:space="preserve">Measures and </w:t>
      </w:r>
      <w:r w:rsidR="000F49C2" w:rsidRPr="001D0377">
        <w:rPr>
          <w:rFonts w:ascii="Arial" w:hAnsi="Arial" w:cs="Arial"/>
          <w:b/>
          <w:bCs/>
          <w:color w:val="000000" w:themeColor="text1"/>
          <w:sz w:val="24"/>
          <w:szCs w:val="24"/>
        </w:rPr>
        <w:t>Method</w:t>
      </w:r>
      <w:r w:rsidR="009A66F4" w:rsidRPr="001D0377">
        <w:rPr>
          <w:rFonts w:ascii="Arial" w:hAnsi="Arial" w:cs="Arial"/>
          <w:b/>
          <w:bCs/>
          <w:color w:val="000000" w:themeColor="text1"/>
          <w:sz w:val="24"/>
          <w:szCs w:val="24"/>
        </w:rPr>
        <w:t>s</w:t>
      </w:r>
    </w:p>
    <w:p w14:paraId="3248F7E9" w14:textId="77777777" w:rsidR="000F49C2" w:rsidRDefault="000F49C2" w:rsidP="001D0377">
      <w:pPr>
        <w:rPr>
          <w:rFonts w:cs="Arial"/>
        </w:rPr>
      </w:pPr>
    </w:p>
    <w:p w14:paraId="345B6230" w14:textId="7D1DC666" w:rsidR="000F49C2" w:rsidRPr="001D0377" w:rsidRDefault="009C716F" w:rsidP="001D0377">
      <w:pPr>
        <w:rPr>
          <w:rFonts w:cs="Arial"/>
          <w:color w:val="000000" w:themeColor="text1"/>
        </w:rPr>
      </w:pPr>
      <w:r w:rsidRPr="001D0377">
        <w:rPr>
          <w:rFonts w:cs="Arial"/>
          <w:color w:val="000000" w:themeColor="text1"/>
        </w:rPr>
        <w:t xml:space="preserve">Study participants </w:t>
      </w:r>
      <w:r w:rsidR="000F49C2" w:rsidRPr="001D0377">
        <w:rPr>
          <w:rFonts w:cs="Arial"/>
          <w:color w:val="000000" w:themeColor="text1"/>
        </w:rPr>
        <w:t>were recruited via</w:t>
      </w:r>
      <w:r w:rsidR="00C31DBF" w:rsidRPr="001D0377">
        <w:rPr>
          <w:rFonts w:cs="Arial"/>
          <w:color w:val="000000" w:themeColor="text1"/>
        </w:rPr>
        <w:t xml:space="preserve"> an international </w:t>
      </w:r>
      <w:r w:rsidR="00A14BC2" w:rsidRPr="001D0377">
        <w:rPr>
          <w:rFonts w:cs="Arial"/>
          <w:color w:val="000000" w:themeColor="text1"/>
        </w:rPr>
        <w:t xml:space="preserve">group </w:t>
      </w:r>
      <w:r w:rsidR="00C31DBF" w:rsidRPr="001D0377">
        <w:rPr>
          <w:rFonts w:cs="Arial"/>
          <w:color w:val="000000" w:themeColor="text1"/>
        </w:rPr>
        <w:t xml:space="preserve">fitness </w:t>
      </w:r>
      <w:r w:rsidR="00B17EE6" w:rsidRPr="001D0377">
        <w:rPr>
          <w:rFonts w:cs="Arial"/>
          <w:color w:val="000000" w:themeColor="text1"/>
        </w:rPr>
        <w:t>e-</w:t>
      </w:r>
      <w:r w:rsidR="000F49C2" w:rsidRPr="001D0377">
        <w:rPr>
          <w:rFonts w:cs="Arial"/>
          <w:color w:val="000000" w:themeColor="text1"/>
        </w:rPr>
        <w:t xml:space="preserve">newsletter and through </w:t>
      </w:r>
      <w:r w:rsidR="00C31DBF" w:rsidRPr="001D0377">
        <w:rPr>
          <w:rFonts w:cs="Arial"/>
          <w:color w:val="000000" w:themeColor="text1"/>
        </w:rPr>
        <w:t>Facebook, Instagram and Twitter from 8/4/19 to 31/7/19</w:t>
      </w:r>
      <w:r w:rsidR="00206070" w:rsidRPr="001D0377">
        <w:rPr>
          <w:rFonts w:cs="Arial"/>
          <w:color w:val="000000" w:themeColor="text1"/>
        </w:rPr>
        <w:t xml:space="preserve"> </w:t>
      </w:r>
      <w:r w:rsidR="00206070" w:rsidRPr="003034A4">
        <w:rPr>
          <w:rFonts w:cs="Arial"/>
          <w:color w:val="000000" w:themeColor="text1"/>
        </w:rPr>
        <w:t xml:space="preserve">through social media influencers and through the authors personal social media accounts. Participants </w:t>
      </w:r>
      <w:r w:rsidR="00610DF2" w:rsidRPr="003034A4">
        <w:rPr>
          <w:rFonts w:cs="Arial"/>
          <w:color w:val="000000" w:themeColor="text1"/>
        </w:rPr>
        <w:t xml:space="preserve">provided informed </w:t>
      </w:r>
      <w:r w:rsidR="00717D26" w:rsidRPr="003034A4">
        <w:rPr>
          <w:rFonts w:cs="Arial"/>
          <w:color w:val="000000" w:themeColor="text1"/>
        </w:rPr>
        <w:t xml:space="preserve">consent to </w:t>
      </w:r>
      <w:r w:rsidR="00206070" w:rsidRPr="003034A4">
        <w:rPr>
          <w:rFonts w:cs="Arial"/>
          <w:color w:val="000000" w:themeColor="text1"/>
        </w:rPr>
        <w:t xml:space="preserve">prior to </w:t>
      </w:r>
      <w:r w:rsidR="00717D26" w:rsidRPr="003034A4">
        <w:rPr>
          <w:rFonts w:cs="Arial"/>
          <w:color w:val="000000" w:themeColor="text1"/>
        </w:rPr>
        <w:t>tak</w:t>
      </w:r>
      <w:r w:rsidR="00206070" w:rsidRPr="003034A4">
        <w:rPr>
          <w:rFonts w:cs="Arial"/>
          <w:color w:val="000000" w:themeColor="text1"/>
        </w:rPr>
        <w:t>ing</w:t>
      </w:r>
      <w:r w:rsidR="00717D26" w:rsidRPr="003034A4">
        <w:rPr>
          <w:rFonts w:cs="Arial"/>
          <w:color w:val="000000" w:themeColor="text1"/>
        </w:rPr>
        <w:t xml:space="preserve"> part </w:t>
      </w:r>
      <w:r w:rsidR="00206070" w:rsidRPr="003034A4">
        <w:rPr>
          <w:rFonts w:cs="Arial"/>
          <w:color w:val="000000" w:themeColor="text1"/>
        </w:rPr>
        <w:t>in</w:t>
      </w:r>
      <w:r w:rsidR="00717D26" w:rsidRPr="003034A4">
        <w:rPr>
          <w:rFonts w:cs="Arial"/>
          <w:color w:val="000000" w:themeColor="text1"/>
        </w:rPr>
        <w:t xml:space="preserve"> the survey</w:t>
      </w:r>
      <w:r w:rsidR="00F423A6" w:rsidRPr="003034A4">
        <w:rPr>
          <w:rFonts w:cs="Arial"/>
          <w:color w:val="000000" w:themeColor="text1"/>
        </w:rPr>
        <w:t>, including the right to withdraw and access to further support if any of the topics were distressing</w:t>
      </w:r>
      <w:r w:rsidR="000F49C2" w:rsidRPr="003034A4">
        <w:rPr>
          <w:rFonts w:cs="Arial"/>
          <w:color w:val="000000" w:themeColor="text1"/>
        </w:rPr>
        <w:t xml:space="preserve">. To be eligible for the study </w:t>
      </w:r>
      <w:r w:rsidR="0085765F" w:rsidRPr="003034A4">
        <w:rPr>
          <w:rFonts w:cs="Arial"/>
          <w:color w:val="000000" w:themeColor="text1"/>
        </w:rPr>
        <w:t>participants</w:t>
      </w:r>
      <w:r w:rsidR="000F49C2" w:rsidRPr="003034A4">
        <w:rPr>
          <w:rFonts w:cs="Arial"/>
          <w:color w:val="000000" w:themeColor="text1"/>
        </w:rPr>
        <w:t xml:space="preserve"> </w:t>
      </w:r>
      <w:r w:rsidR="00C10445" w:rsidRPr="003034A4">
        <w:rPr>
          <w:rFonts w:cs="Arial"/>
          <w:color w:val="000000" w:themeColor="text1"/>
        </w:rPr>
        <w:t>were required</w:t>
      </w:r>
      <w:r w:rsidR="000F49C2" w:rsidRPr="003034A4">
        <w:rPr>
          <w:rFonts w:cs="Arial"/>
          <w:color w:val="000000" w:themeColor="text1"/>
        </w:rPr>
        <w:t xml:space="preserve"> to be adult (&gt;18</w:t>
      </w:r>
      <w:r w:rsidRPr="003034A4">
        <w:rPr>
          <w:rFonts w:cs="Arial"/>
          <w:color w:val="000000" w:themeColor="text1"/>
        </w:rPr>
        <w:t xml:space="preserve"> years</w:t>
      </w:r>
      <w:r w:rsidR="000F49C2" w:rsidRPr="003034A4">
        <w:rPr>
          <w:rFonts w:cs="Arial"/>
          <w:color w:val="000000" w:themeColor="text1"/>
        </w:rPr>
        <w:t>)</w:t>
      </w:r>
      <w:r w:rsidR="00C10445" w:rsidRPr="003034A4">
        <w:rPr>
          <w:rFonts w:cs="Arial"/>
          <w:color w:val="000000" w:themeColor="text1"/>
        </w:rPr>
        <w:t xml:space="preserve"> </w:t>
      </w:r>
      <w:r w:rsidR="000F49C2" w:rsidRPr="003034A4">
        <w:rPr>
          <w:rFonts w:cs="Arial"/>
          <w:color w:val="000000" w:themeColor="text1"/>
        </w:rPr>
        <w:t>health club users</w:t>
      </w:r>
      <w:r w:rsidR="00C10445" w:rsidRPr="003034A4">
        <w:rPr>
          <w:rFonts w:cs="Arial"/>
          <w:color w:val="000000" w:themeColor="text1"/>
        </w:rPr>
        <w:t>.</w:t>
      </w:r>
      <w:r w:rsidR="000F49C2" w:rsidRPr="003034A4">
        <w:rPr>
          <w:rFonts w:cs="Arial"/>
          <w:color w:val="000000" w:themeColor="text1"/>
        </w:rPr>
        <w:t xml:space="preserve"> </w:t>
      </w:r>
      <w:r w:rsidR="0085765F" w:rsidRPr="003034A4">
        <w:rPr>
          <w:rFonts w:cs="Arial"/>
          <w:color w:val="000000" w:themeColor="text1"/>
        </w:rPr>
        <w:t>Participants</w:t>
      </w:r>
      <w:r w:rsidR="000F49C2" w:rsidRPr="003034A4">
        <w:rPr>
          <w:rFonts w:cs="Arial"/>
          <w:color w:val="000000" w:themeColor="text1"/>
        </w:rPr>
        <w:t xml:space="preserve"> were </w:t>
      </w:r>
      <w:r w:rsidRPr="003034A4">
        <w:rPr>
          <w:rFonts w:cs="Arial"/>
          <w:color w:val="000000" w:themeColor="text1"/>
        </w:rPr>
        <w:t xml:space="preserve">oriented </w:t>
      </w:r>
      <w:r w:rsidR="000F49C2" w:rsidRPr="003034A4">
        <w:rPr>
          <w:rFonts w:cs="Arial"/>
          <w:color w:val="000000" w:themeColor="text1"/>
        </w:rPr>
        <w:t>to an online battery of questions</w:t>
      </w:r>
      <w:r w:rsidR="00206070" w:rsidRPr="003034A4">
        <w:rPr>
          <w:rFonts w:cs="Arial"/>
          <w:color w:val="000000" w:themeColor="text1"/>
        </w:rPr>
        <w:t xml:space="preserve"> hosted through an academic survey website </w:t>
      </w:r>
      <w:r w:rsidR="00206070" w:rsidRPr="003034A4">
        <w:rPr>
          <w:rFonts w:cs="Arial"/>
          <w:color w:val="000000" w:themeColor="text1"/>
        </w:rPr>
        <w:fldChar w:fldCharType="begin"/>
      </w:r>
      <w:r w:rsidR="00206070" w:rsidRPr="003034A4">
        <w:rPr>
          <w:rFonts w:cs="Arial"/>
          <w:color w:val="000000" w:themeColor="text1"/>
        </w:rPr>
        <w:instrText xml:space="preserve"> ADDIN ZOTERO_ITEM CSL_CITATION {"citationID":"9XFwbxGy","properties":{"formattedCitation":"(Jisc Online Surveys, 2020)","plainCitation":"(Jisc Online Surveys, 2020)","noteIndex":0},"citationItems":[{"id":31439,"uris":["http://zotero.org/users/local/daebrIHb/items/4P549QNC"],"uri":["http://zotero.org/users/local/daebrIHb/items/4P549QNC"],"itemData":{"id":31439,"type":"webpage","title":"Jisc Online Surveys","URL":"https://www.onlinesurveys.ac.uk/","accessed":{"date-parts":[["2020",4,22]]},"issued":{"date-parts":[["2020"]]}}}],"schema":"https://github.com/citation-style-language/schema/raw/master/csl-citation.json"} </w:instrText>
      </w:r>
      <w:r w:rsidR="00206070" w:rsidRPr="003034A4">
        <w:rPr>
          <w:rFonts w:cs="Arial"/>
          <w:color w:val="000000" w:themeColor="text1"/>
        </w:rPr>
        <w:fldChar w:fldCharType="separate"/>
      </w:r>
      <w:r w:rsidR="00206070" w:rsidRPr="003034A4">
        <w:rPr>
          <w:rFonts w:cs="Arial"/>
          <w:noProof/>
          <w:color w:val="000000" w:themeColor="text1"/>
        </w:rPr>
        <w:t>(Jisc Online Surveys, 2020)</w:t>
      </w:r>
      <w:r w:rsidR="00206070" w:rsidRPr="003034A4">
        <w:rPr>
          <w:rFonts w:cs="Arial"/>
          <w:color w:val="000000" w:themeColor="text1"/>
        </w:rPr>
        <w:fldChar w:fldCharType="end"/>
      </w:r>
      <w:r w:rsidR="000F49C2" w:rsidRPr="003034A4">
        <w:rPr>
          <w:rFonts w:cs="Arial"/>
          <w:color w:val="000000" w:themeColor="text1"/>
        </w:rPr>
        <w:t>,</w:t>
      </w:r>
      <w:r w:rsidR="000F49C2" w:rsidRPr="001D0377">
        <w:rPr>
          <w:rFonts w:cs="Arial"/>
          <w:color w:val="000000" w:themeColor="text1"/>
        </w:rPr>
        <w:t xml:space="preserve"> including measures of </w:t>
      </w:r>
      <w:r w:rsidR="00C31DBF" w:rsidRPr="001D0377">
        <w:rPr>
          <w:rFonts w:cs="Arial"/>
          <w:color w:val="000000" w:themeColor="text1"/>
        </w:rPr>
        <w:t xml:space="preserve">age, sex, ethnicity, socio-economic status, life-limiting illness status, </w:t>
      </w:r>
      <w:r w:rsidR="00B17EE6" w:rsidRPr="001D0377">
        <w:rPr>
          <w:rFonts w:cs="Arial"/>
          <w:color w:val="000000" w:themeColor="text1"/>
        </w:rPr>
        <w:t>exercise addiction</w:t>
      </w:r>
      <w:r w:rsidR="000F49C2" w:rsidRPr="001D0377">
        <w:rPr>
          <w:rFonts w:cs="Arial"/>
          <w:color w:val="000000" w:themeColor="text1"/>
        </w:rPr>
        <w:t xml:space="preserve">, </w:t>
      </w:r>
      <w:r w:rsidR="00C31DBF" w:rsidRPr="001D0377">
        <w:rPr>
          <w:rFonts w:cs="Arial"/>
          <w:color w:val="000000" w:themeColor="text1"/>
        </w:rPr>
        <w:t xml:space="preserve">leisure-time </w:t>
      </w:r>
      <w:r w:rsidR="00C10445" w:rsidRPr="001D0377">
        <w:rPr>
          <w:rFonts w:cs="Arial"/>
          <w:color w:val="000000" w:themeColor="text1"/>
        </w:rPr>
        <w:t>physical activity</w:t>
      </w:r>
      <w:r w:rsidR="00C31DBF" w:rsidRPr="001D0377">
        <w:rPr>
          <w:rFonts w:cs="Arial"/>
          <w:color w:val="000000" w:themeColor="text1"/>
        </w:rPr>
        <w:t xml:space="preserve"> frequency</w:t>
      </w:r>
      <w:r w:rsidR="004C3F89" w:rsidRPr="001D0377">
        <w:rPr>
          <w:rFonts w:cs="Arial"/>
          <w:color w:val="000000" w:themeColor="text1"/>
        </w:rPr>
        <w:t>,</w:t>
      </w:r>
      <w:r w:rsidR="00A14BC2" w:rsidRPr="001D0377">
        <w:rPr>
          <w:rFonts w:cs="Arial"/>
          <w:color w:val="000000" w:themeColor="text1"/>
        </w:rPr>
        <w:t xml:space="preserve"> </w:t>
      </w:r>
      <w:r w:rsidR="00C31DBF" w:rsidRPr="001D0377">
        <w:rPr>
          <w:rFonts w:cs="Arial"/>
          <w:color w:val="000000" w:themeColor="text1"/>
        </w:rPr>
        <w:t xml:space="preserve">reasons for exercise, </w:t>
      </w:r>
      <w:r w:rsidR="000F49C2" w:rsidRPr="001D0377">
        <w:rPr>
          <w:rFonts w:cs="Arial"/>
          <w:color w:val="000000" w:themeColor="text1"/>
        </w:rPr>
        <w:t xml:space="preserve">eating disorders, </w:t>
      </w:r>
      <w:r w:rsidR="0085765F" w:rsidRPr="001D0377">
        <w:rPr>
          <w:rFonts w:cs="Arial"/>
          <w:color w:val="000000" w:themeColor="text1"/>
        </w:rPr>
        <w:t>BDD</w:t>
      </w:r>
      <w:r w:rsidR="000F49C2" w:rsidRPr="001D0377">
        <w:rPr>
          <w:rFonts w:cs="Arial"/>
          <w:color w:val="000000" w:themeColor="text1"/>
        </w:rPr>
        <w:t>, social media use</w:t>
      </w:r>
      <w:r w:rsidR="00015C3A" w:rsidRPr="001D0377">
        <w:rPr>
          <w:rFonts w:cs="Arial"/>
          <w:color w:val="000000" w:themeColor="text1"/>
        </w:rPr>
        <w:t>,</w:t>
      </w:r>
      <w:r w:rsidR="000F49C2" w:rsidRPr="001D0377">
        <w:rPr>
          <w:rFonts w:cs="Arial"/>
          <w:color w:val="000000" w:themeColor="text1"/>
        </w:rPr>
        <w:t xml:space="preserve"> </w:t>
      </w:r>
      <w:r w:rsidR="00015C3A" w:rsidRPr="001D0377">
        <w:rPr>
          <w:rFonts w:cs="Arial"/>
          <w:color w:val="000000" w:themeColor="text1"/>
        </w:rPr>
        <w:t>body mass index (</w:t>
      </w:r>
      <w:r w:rsidR="000F49C2" w:rsidRPr="001D0377">
        <w:rPr>
          <w:rFonts w:cs="Arial"/>
          <w:color w:val="000000" w:themeColor="text1"/>
        </w:rPr>
        <w:t>BMI</w:t>
      </w:r>
      <w:r w:rsidR="00015C3A" w:rsidRPr="001D0377">
        <w:rPr>
          <w:rFonts w:cs="Arial"/>
          <w:color w:val="000000" w:themeColor="text1"/>
        </w:rPr>
        <w:t>)</w:t>
      </w:r>
      <w:r w:rsidR="000F49C2" w:rsidRPr="001D0377">
        <w:rPr>
          <w:rFonts w:cs="Arial"/>
          <w:color w:val="000000" w:themeColor="text1"/>
        </w:rPr>
        <w:t xml:space="preserve">, and sexuality. </w:t>
      </w:r>
      <w:r w:rsidR="00D01BB3" w:rsidRPr="001D0377">
        <w:rPr>
          <w:rFonts w:cs="Arial"/>
          <w:color w:val="000000" w:themeColor="text1"/>
        </w:rPr>
        <w:t>Ethic</w:t>
      </w:r>
      <w:r w:rsidR="00510F2C" w:rsidRPr="001D0377">
        <w:rPr>
          <w:rFonts w:cs="Arial"/>
          <w:color w:val="000000" w:themeColor="text1"/>
        </w:rPr>
        <w:t>al approval</w:t>
      </w:r>
      <w:r w:rsidR="00D01BB3" w:rsidRPr="001D0377">
        <w:rPr>
          <w:rFonts w:cs="Arial"/>
          <w:color w:val="000000" w:themeColor="text1"/>
        </w:rPr>
        <w:t xml:space="preserve"> was </w:t>
      </w:r>
      <w:r w:rsidR="00510F2C" w:rsidRPr="001D0377">
        <w:rPr>
          <w:rFonts w:cs="Arial"/>
          <w:color w:val="000000" w:themeColor="text1"/>
        </w:rPr>
        <w:t>obtained from</w:t>
      </w:r>
      <w:r w:rsidR="00D01BB3" w:rsidRPr="001D0377">
        <w:rPr>
          <w:rFonts w:cs="Arial"/>
          <w:color w:val="000000" w:themeColor="text1"/>
        </w:rPr>
        <w:t xml:space="preserve"> the Anglia Ruskin University</w:t>
      </w:r>
      <w:r w:rsidR="0097536C" w:rsidRPr="001D0377">
        <w:rPr>
          <w:rFonts w:cs="Arial"/>
          <w:color w:val="000000" w:themeColor="text1"/>
        </w:rPr>
        <w:t xml:space="preserve"> Sport and Exercise Sciences</w:t>
      </w:r>
      <w:r w:rsidR="00D01BB3" w:rsidRPr="001D0377">
        <w:rPr>
          <w:rFonts w:cs="Arial"/>
          <w:color w:val="000000" w:themeColor="text1"/>
        </w:rPr>
        <w:t xml:space="preserve"> Departmental Ethics Panel</w:t>
      </w:r>
      <w:r w:rsidR="006412FA" w:rsidRPr="001D0377">
        <w:rPr>
          <w:rFonts w:cs="Arial"/>
          <w:color w:val="000000" w:themeColor="text1"/>
        </w:rPr>
        <w:t xml:space="preserve"> (ESPGR-03)</w:t>
      </w:r>
      <w:r w:rsidR="00D01BB3" w:rsidRPr="001D0377">
        <w:rPr>
          <w:rFonts w:cs="Arial"/>
          <w:color w:val="000000" w:themeColor="text1"/>
        </w:rPr>
        <w:t>.</w:t>
      </w:r>
    </w:p>
    <w:p w14:paraId="23469102" w14:textId="297294C7" w:rsidR="009D72BC" w:rsidRPr="001D0377" w:rsidRDefault="009D72BC" w:rsidP="001D0377">
      <w:pPr>
        <w:rPr>
          <w:rFonts w:cs="Arial"/>
          <w:color w:val="000000" w:themeColor="text1"/>
        </w:rPr>
      </w:pPr>
    </w:p>
    <w:p w14:paraId="2BC25CCD" w14:textId="2F26CC9A" w:rsidR="009A66F4" w:rsidRPr="001D0377" w:rsidRDefault="009A66F4" w:rsidP="001D0377">
      <w:pPr>
        <w:pStyle w:val="Heading2"/>
        <w:rPr>
          <w:rFonts w:ascii="Arial" w:hAnsi="Arial" w:cs="Arial"/>
          <w:color w:val="000000" w:themeColor="text1"/>
          <w:sz w:val="24"/>
          <w:szCs w:val="24"/>
        </w:rPr>
      </w:pPr>
      <w:r w:rsidRPr="001D0377">
        <w:rPr>
          <w:rFonts w:ascii="Arial" w:hAnsi="Arial" w:cs="Arial"/>
          <w:color w:val="000000" w:themeColor="text1"/>
          <w:sz w:val="24"/>
          <w:szCs w:val="24"/>
        </w:rPr>
        <w:t>2.1 Participants</w:t>
      </w:r>
    </w:p>
    <w:p w14:paraId="4DE086CA" w14:textId="77777777" w:rsidR="009A66F4" w:rsidRPr="001D0377" w:rsidRDefault="009A66F4" w:rsidP="001D0377">
      <w:pPr>
        <w:rPr>
          <w:rFonts w:cs="Arial"/>
          <w:color w:val="000000" w:themeColor="text1"/>
        </w:rPr>
      </w:pPr>
    </w:p>
    <w:p w14:paraId="5E662214" w14:textId="77777777" w:rsidR="009D72BC" w:rsidRPr="001D0377" w:rsidRDefault="009D72BC" w:rsidP="001D0377">
      <w:pPr>
        <w:rPr>
          <w:rFonts w:cs="Arial"/>
          <w:color w:val="000000" w:themeColor="text1"/>
        </w:rPr>
      </w:pPr>
      <w:r w:rsidRPr="001D0377">
        <w:rPr>
          <w:rFonts w:cs="Arial"/>
          <w:color w:val="000000" w:themeColor="text1"/>
        </w:rPr>
        <w:t>1864 participants completed the questionnaire. Of these, 199 (10.7%) failed to confirm that they were health club users and were excluded from further analysis. Of the remaining 1,665 participants, the mean age was 35.7 years (SD=10.9), mean self-reported BMI was 23.9 kg/m</w:t>
      </w:r>
      <w:r w:rsidRPr="001D0377">
        <w:rPr>
          <w:rFonts w:cs="Arial"/>
          <w:color w:val="000000" w:themeColor="text1"/>
          <w:vertAlign w:val="superscript"/>
        </w:rPr>
        <w:t>2</w:t>
      </w:r>
      <w:r w:rsidRPr="001D0377">
        <w:rPr>
          <w:rFonts w:cs="Arial"/>
          <w:color w:val="000000" w:themeColor="text1"/>
        </w:rPr>
        <w:t xml:space="preserve"> (SD=3.9) and 1,428 (85.0%) subjects were female. Full demographic information is shown in Table 1. </w:t>
      </w:r>
    </w:p>
    <w:p w14:paraId="0F364790" w14:textId="77777777" w:rsidR="009D72BC" w:rsidRPr="001D0377" w:rsidRDefault="009D72BC" w:rsidP="001D0377">
      <w:pPr>
        <w:rPr>
          <w:rFonts w:cs="Arial"/>
          <w:color w:val="000000" w:themeColor="text1"/>
        </w:rPr>
      </w:pPr>
    </w:p>
    <w:p w14:paraId="3064212D" w14:textId="77777777" w:rsidR="009D72BC" w:rsidRPr="001D0377" w:rsidRDefault="009D72BC" w:rsidP="001D0377">
      <w:pPr>
        <w:rPr>
          <w:rFonts w:cs="Arial"/>
          <w:color w:val="000000" w:themeColor="text1"/>
        </w:rPr>
      </w:pPr>
      <w:r w:rsidRPr="001D0377">
        <w:rPr>
          <w:rFonts w:cs="Arial"/>
          <w:color w:val="000000" w:themeColor="text1"/>
        </w:rPr>
        <w:t xml:space="preserve">[insert Table 1 about here] </w:t>
      </w:r>
    </w:p>
    <w:p w14:paraId="30D29C49" w14:textId="77777777" w:rsidR="000F49C2" w:rsidRPr="001D0377" w:rsidRDefault="000F49C2" w:rsidP="001D0377">
      <w:pPr>
        <w:rPr>
          <w:rFonts w:cs="Arial"/>
          <w:color w:val="000000" w:themeColor="text1"/>
        </w:rPr>
      </w:pPr>
    </w:p>
    <w:p w14:paraId="1AC275FD" w14:textId="11B71D26" w:rsidR="000F49C2" w:rsidRPr="001D0377" w:rsidRDefault="009A66F4" w:rsidP="001D0377">
      <w:pPr>
        <w:pStyle w:val="Heading2"/>
        <w:rPr>
          <w:rFonts w:ascii="Arial" w:hAnsi="Arial" w:cs="Arial"/>
          <w:color w:val="000000" w:themeColor="text1"/>
          <w:sz w:val="24"/>
          <w:szCs w:val="24"/>
        </w:rPr>
      </w:pPr>
      <w:r w:rsidRPr="001D0377">
        <w:rPr>
          <w:rFonts w:ascii="Arial" w:hAnsi="Arial" w:cs="Arial"/>
          <w:color w:val="000000" w:themeColor="text1"/>
          <w:sz w:val="24"/>
          <w:szCs w:val="24"/>
        </w:rPr>
        <w:t xml:space="preserve">2.2 </w:t>
      </w:r>
      <w:r w:rsidR="000F49C2" w:rsidRPr="001D0377">
        <w:rPr>
          <w:rFonts w:ascii="Arial" w:hAnsi="Arial" w:cs="Arial"/>
          <w:color w:val="000000" w:themeColor="text1"/>
          <w:sz w:val="24"/>
          <w:szCs w:val="24"/>
        </w:rPr>
        <w:t>Measures</w:t>
      </w:r>
    </w:p>
    <w:p w14:paraId="313519BE" w14:textId="77777777" w:rsidR="000F49C2" w:rsidRPr="001D0377" w:rsidRDefault="000F49C2" w:rsidP="001D0377">
      <w:pPr>
        <w:rPr>
          <w:rFonts w:cs="Arial"/>
          <w:color w:val="000000" w:themeColor="text1"/>
        </w:rPr>
      </w:pPr>
    </w:p>
    <w:p w14:paraId="5D2955A7" w14:textId="3DBA893D" w:rsidR="000F49C2" w:rsidRPr="001D0377" w:rsidRDefault="009A66F4" w:rsidP="001D0377">
      <w:pPr>
        <w:pStyle w:val="Heading3"/>
        <w:rPr>
          <w:rFonts w:ascii="Arial" w:hAnsi="Arial" w:cs="Arial"/>
          <w:color w:val="000000" w:themeColor="text1"/>
        </w:rPr>
      </w:pPr>
      <w:r w:rsidRPr="001D0377">
        <w:rPr>
          <w:rFonts w:ascii="Arial" w:hAnsi="Arial" w:cs="Arial"/>
          <w:color w:val="000000" w:themeColor="text1"/>
        </w:rPr>
        <w:t xml:space="preserve">2.2.1 </w:t>
      </w:r>
      <w:r w:rsidR="000F49C2" w:rsidRPr="001D0377">
        <w:rPr>
          <w:rFonts w:ascii="Arial" w:hAnsi="Arial" w:cs="Arial"/>
          <w:color w:val="000000" w:themeColor="text1"/>
        </w:rPr>
        <w:t xml:space="preserve">Exercise addiction </w:t>
      </w:r>
      <w:r w:rsidR="000F49C2" w:rsidRPr="001D0377">
        <w:rPr>
          <w:rFonts w:ascii="Arial" w:hAnsi="Arial" w:cs="Arial"/>
          <w:color w:val="000000" w:themeColor="text1"/>
        </w:rPr>
        <w:tab/>
      </w:r>
    </w:p>
    <w:p w14:paraId="15C7DA63" w14:textId="77777777" w:rsidR="000F49C2" w:rsidRPr="001D0377" w:rsidRDefault="000F49C2" w:rsidP="001D0377">
      <w:pPr>
        <w:rPr>
          <w:rFonts w:cs="Arial"/>
          <w:color w:val="000000" w:themeColor="text1"/>
        </w:rPr>
      </w:pPr>
    </w:p>
    <w:p w14:paraId="611D80B2" w14:textId="388E7170" w:rsidR="00187BEE" w:rsidRPr="001D0377" w:rsidRDefault="000F49C2" w:rsidP="001D0377">
      <w:pPr>
        <w:rPr>
          <w:rFonts w:cs="Arial"/>
          <w:color w:val="000000" w:themeColor="text1"/>
        </w:rPr>
      </w:pPr>
      <w:r w:rsidRPr="001D0377">
        <w:rPr>
          <w:rFonts w:cs="Arial"/>
          <w:color w:val="000000" w:themeColor="text1"/>
        </w:rPr>
        <w:t xml:space="preserve">The </w:t>
      </w:r>
      <w:r w:rsidR="00984B47" w:rsidRPr="001D0377">
        <w:rPr>
          <w:rFonts w:cs="Arial"/>
          <w:color w:val="000000" w:themeColor="text1"/>
        </w:rPr>
        <w:t>Exercise Addiction Inventory (</w:t>
      </w:r>
      <w:r w:rsidR="008222DD" w:rsidRPr="001D0377">
        <w:rPr>
          <w:rFonts w:cs="Arial"/>
          <w:color w:val="000000" w:themeColor="text1"/>
        </w:rPr>
        <w:t>EAI</w:t>
      </w:r>
      <w:r w:rsidR="00984B47" w:rsidRPr="001D0377">
        <w:rPr>
          <w:rFonts w:cs="Arial"/>
          <w:color w:val="000000" w:themeColor="text1"/>
        </w:rPr>
        <w:t>)</w:t>
      </w:r>
      <w:r w:rsidR="008222DD" w:rsidRPr="001D0377">
        <w:rPr>
          <w:rFonts w:cs="Arial"/>
          <w:color w:val="000000" w:themeColor="text1"/>
        </w:rPr>
        <w:t xml:space="preserve"> </w:t>
      </w:r>
      <w:r w:rsidR="008222DD" w:rsidRPr="001D0377">
        <w:rPr>
          <w:rFonts w:cs="Arial"/>
          <w:color w:val="000000" w:themeColor="text1"/>
        </w:rPr>
        <w:fldChar w:fldCharType="begin" w:fldLock="1"/>
      </w:r>
      <w:r w:rsidR="00403637" w:rsidRPr="001D0377">
        <w:rPr>
          <w:rFonts w:cs="Arial"/>
          <w:color w:val="000000" w:themeColor="text1"/>
        </w:rPr>
        <w:instrText xml:space="preserve"> ADDIN ZOTERO_ITEM CSL_CITATION {"citationID":"LGkvQx4A","properties":{"formattedCitation":"(Terry et al., 2004)","plainCitation":"(Terry et al., 2004)","noteIndex":0},"citationItems":[{"id":"rm6NC4lc/4YAFSqFU","uris":["http://www.mendeley.com/documents/?uuid=1a09b70a-04c3-47a3-9dca-797d248ae118"],"uri":["http://www.mendeley.com/documents/?uuid=1a09b70a-04c3-47a3-9dca-797d248ae118"],"itemData":{"DOI":"10.1080/16066350310001637363","ISBN":"1606-6359 1476-7392","ISSN":"1606-6359","abstract":"Many attempts have been made to define and measure problem exercising but there has not been any successful attempt to produce a psychometrically sound assessment instrument. The aim of the present study was to develop a psychometric instrument (the Exercise Addiction Inventory, EAI) capable of identifying people at risk from exercise addiction. The intention was to develop a short form inventory that would be quick and simple to administer. The EAI was operationalised using the components of behavioural addiction proposed by Griffiths (Griffiths, M.D. (1996). Behavioural addiction: an issue for everybody? Journal of Workplace Learning, 8(3), 19-25). The study presents the psychometric properties of the EAI, which are manifested in very good internal reliability, content validity, concurrent validity, and construct validity. It is concluded that the EAI could be a valid and reliable instrument capable of quickly and easily identifying individuals at risk from exercise addiction. (PsycINFO Database Record (c) 2017 APA, all rights reserved)","author":[{"dropping-particle":"","family":"Terry","given":"Annabel","non-dropping-particle":"","parse-names":false,"suffix":""},{"dropping-particle":"","family":"Szabo","given":"Attila","non-dropping-particle":"","parse-names":false,"suffix":""},{"dropping-particle":"","family":"Griffiths","given":"Mark","non-dropping-particle":"","parse-names":false,"suffix":""}],"container-title":"Addiction Research &amp; Theory","id":"ITEM-1","issue":"5","issued":{"date-parts":[["2004","10"]]},"note":"From Duplicate 1 (The exercise addiction inventory: A new brief screening tool - Terry, Annabel; Szabo, Attila; Griffiths, Mark)\nAnd Duplicate 2 (The exercise addiction inventory: A new brief screening tool - Terry, Annabel; Szabo, Attila; Griffiths, Mark)\n\nDepartment of Social Sciences, Nottingham Trent University, Nottingham, United Kingdom. Other Publishers: Informa Healthcare. Release Date: 20041206. Correction Date: 20170615. Publication Type: Journal (0100), Peer Reviewed Journal (0110). Format Covered: Electronic. Document Type: Journal Article. Language: English. Major Descriptor: Addiction; Exercise; Psychometrics; Test Reliability; Test Validity. Classification: Clinical Psychological Testing (2224); Psychological &amp;amp; Physical Disorders (3200). Population: Human (10); Male (30); Female (40). Age Group: Adulthood (18 yrs &amp;amp; older) (300); Young Adulthood (18-29 yrs) (320); Thirties (30-39 yrs) (340); Middle Age (40-64 yrs) (360). Tests &amp;amp; Measures: Obligatory Exercise Questionnaire; Exercise Addiction Inventory; Exercise Dependence Scale DOI: 10.1037/t59494-000. Methodology: Empirical Study; Quantitative Study. References Available: Y. Page Count: 11. Issue Publication Date: Oct, 2004.\n\nFrom Duplicate 3 (The exercise addiction inventory: A new brief screening tool. - Terry, Annabel; Szabo, Attila; Griffiths, Mark)\n\nAccession Number: 2004-20487-007. Other Journal Title: Addiction Research. Partial author list: First Author &amp;amp; Affiliation: Terry, Annabel; Department of Social Sciences, Nottingham Trent University, Nottingham, United Kingdom. Other Publishers: Informa Healthcare. Release Date: 20041206. Correction Date: 20170615. Publication Type: Journal (0100), Peer Reviewed Journal (0110). Format Covered: Electronic. Document Type: Journal Article. Language: English. Major Descriptor: Addiction; Exercise; Psychometrics; Test Reliability; Test Validity. Classification: Clinical Psychological Testing (2224); Psychological &amp;amp; Physical Disorders (3200). Population: Human (10); Male (30); Female (40). Age Group: Adulthood (18 yrs &amp;amp; older) (300); Young Adulthood (18-29 yrs) (320); Thirties (30-39 yrs) (340); Middle Age (40-64 yrs) (360). Tests &amp;amp; Measures: Obligatory Exercise Questionnaire; Exercise Addiction Inventory; Exercise Dependence Scale DOI: 10.1037/t59494-000. Methodology: Empirical Study; Quantitative Study. References Available: Y. Page Count: 11. Issue Publication Date: Oct, 2004.","page":"489-499","publisher":"Taylor &amp; Francis","publisher-place":"United Kingdom","title":"The exercise addiction inventory: A new brief screening tool","type":"article-journal","volume":"12"}}],"schema":"https://github.com/citation-style-language/schema/raw/master/csl-citation.json"} </w:instrText>
      </w:r>
      <w:r w:rsidR="008222DD" w:rsidRPr="001D0377">
        <w:rPr>
          <w:rFonts w:cs="Arial"/>
          <w:color w:val="000000" w:themeColor="text1"/>
        </w:rPr>
        <w:fldChar w:fldCharType="separate"/>
      </w:r>
      <w:r w:rsidR="00B551C4" w:rsidRPr="001D0377">
        <w:rPr>
          <w:rFonts w:cs="Arial"/>
          <w:noProof/>
          <w:color w:val="000000" w:themeColor="text1"/>
        </w:rPr>
        <w:t>(Terry et al., 2004)</w:t>
      </w:r>
      <w:r w:rsidR="008222DD" w:rsidRPr="001D0377">
        <w:rPr>
          <w:rFonts w:cs="Arial"/>
          <w:color w:val="000000" w:themeColor="text1"/>
        </w:rPr>
        <w:fldChar w:fldCharType="end"/>
      </w:r>
      <w:r w:rsidRPr="001D0377">
        <w:rPr>
          <w:rFonts w:cs="Arial"/>
          <w:color w:val="000000" w:themeColor="text1"/>
        </w:rPr>
        <w:t xml:space="preserve"> is a six-item questionnaire that assesses each component of Brown’s theory of addiction </w:t>
      </w:r>
      <w:r w:rsidRPr="001D0377">
        <w:rPr>
          <w:rFonts w:cs="Arial"/>
          <w:color w:val="000000" w:themeColor="text1"/>
        </w:rPr>
        <w:fldChar w:fldCharType="begin" w:fldLock="1"/>
      </w:r>
      <w:r w:rsidR="00403637" w:rsidRPr="001D0377">
        <w:rPr>
          <w:rFonts w:cs="Arial"/>
          <w:color w:val="000000" w:themeColor="text1"/>
        </w:rPr>
        <w:instrText xml:space="preserve"> ADDIN ZOTERO_ITEM CSL_CITATION {"citationID":"E8QC7A5C","properties":{"formattedCitation":"(Brown, 1993)","plainCitation":"(Brown, 1993)","noteIndex":0},"citationItems":[{"id":"rm6NC4lc/Rm8bV09D","uris":["http://www.mendeley.com/documents/?uuid=5ee09bce-65ce-44b9-ac89-6a35db39a82b"],"uri":["http://www.mendeley.com/documents/?uuid=5ee09bce-65ce-44b9-ac89-6a35db39a82b"],"itemData":{"ISBN":"094282833X","abstract":"Brown, R. I. F. (1993). Some contributions of the study of gambling to the study of other addictions. In (Eds.), Gambling behavior and problem gambling (pp. 241–272). : University of Nevada.","author":[{"dropping-particle":"","family":"Brown","given":"R. I. F.","non-dropping-particle":"","parse-names":false,"suffix":""}],"chapter-number":"Some contr","container-title":"Gambling behavior and problem gambling","editor":[{"dropping-particle":"","family":"Eadington","given":"William","non-dropping-particle":"","parse-names":false,"suffix":""},{"dropping-particle":"","family":"Cornelius","given":"Judy","non-dropping-particle":"","parse-names":false,"suffix":""}],"id":"ITEM-1","issued":{"date-parts":[["1993"]]},"page":"241-272","publisher":"Commercial Gaming, University of Nevada","publisher-place":"Nevada","title":"Some contributions of the study of gambling to the study of other addictions.","type":"chapter"}}],"schema":"https://github.com/citation-style-language/schema/raw/master/csl-citation.json"} </w:instrText>
      </w:r>
      <w:r w:rsidRPr="001D0377">
        <w:rPr>
          <w:rFonts w:cs="Arial"/>
          <w:color w:val="000000" w:themeColor="text1"/>
        </w:rPr>
        <w:fldChar w:fldCharType="separate"/>
      </w:r>
      <w:r w:rsidR="00B551C4" w:rsidRPr="001D0377">
        <w:rPr>
          <w:rFonts w:cs="Arial"/>
          <w:noProof/>
          <w:color w:val="000000" w:themeColor="text1"/>
        </w:rPr>
        <w:t>(Brown, 1993)</w:t>
      </w:r>
      <w:r w:rsidRPr="001D0377">
        <w:rPr>
          <w:rFonts w:cs="Arial"/>
          <w:color w:val="000000" w:themeColor="text1"/>
        </w:rPr>
        <w:fldChar w:fldCharType="end"/>
      </w:r>
      <w:r w:rsidRPr="001D0377">
        <w:rPr>
          <w:rFonts w:cs="Arial"/>
          <w:color w:val="000000" w:themeColor="text1"/>
        </w:rPr>
        <w:t xml:space="preserve"> in an exercise context. Each question is scored on a Likert scale of 1-5, with a higher score indicating higher risk of </w:t>
      </w:r>
      <w:r w:rsidR="00C31DBF" w:rsidRPr="001D0377">
        <w:rPr>
          <w:rFonts w:cs="Arial"/>
          <w:color w:val="000000" w:themeColor="text1"/>
        </w:rPr>
        <w:t>exercise addiction</w:t>
      </w:r>
      <w:r w:rsidRPr="001D0377">
        <w:rPr>
          <w:rFonts w:cs="Arial"/>
          <w:color w:val="000000" w:themeColor="text1"/>
        </w:rPr>
        <w:t xml:space="preserve">. Subjects who score </w:t>
      </w:r>
      <w:r w:rsidRPr="001D0377">
        <w:rPr>
          <w:rFonts w:cs="Arial"/>
          <w:color w:val="000000" w:themeColor="text1"/>
        </w:rPr>
        <w:sym w:font="Symbol" w:char="F0B3"/>
      </w:r>
      <w:r w:rsidRPr="001D0377">
        <w:rPr>
          <w:rFonts w:cs="Arial"/>
          <w:color w:val="000000" w:themeColor="text1"/>
        </w:rPr>
        <w:t xml:space="preserve">24 are classified as ‘at risk’ </w:t>
      </w:r>
      <w:r w:rsidR="008222DD" w:rsidRPr="001D0377">
        <w:rPr>
          <w:rFonts w:cs="Arial"/>
          <w:color w:val="000000" w:themeColor="text1"/>
        </w:rPr>
        <w:t>of exercise addiction</w:t>
      </w:r>
      <w:r w:rsidR="004C3F89" w:rsidRPr="001D0377">
        <w:rPr>
          <w:rFonts w:cs="Arial"/>
          <w:color w:val="000000" w:themeColor="text1"/>
        </w:rPr>
        <w:t xml:space="preserve"> </w:t>
      </w:r>
      <w:r w:rsidR="004C3F89" w:rsidRPr="003034A4">
        <w:rPr>
          <w:rFonts w:cs="Arial"/>
          <w:color w:val="000000" w:themeColor="text1"/>
        </w:rPr>
        <w:fldChar w:fldCharType="begin" w:fldLock="1"/>
      </w:r>
      <w:r w:rsidR="00403637" w:rsidRPr="003034A4">
        <w:rPr>
          <w:rFonts w:cs="Arial"/>
          <w:color w:val="000000" w:themeColor="text1"/>
        </w:rPr>
        <w:instrText xml:space="preserve"> ADDIN ZOTERO_ITEM CSL_CITATION {"citationID":"5RUGkkgg","properties":{"formattedCitation":"(Terry et al., 2004)","plainCitation":"(Terry et al., 2004)","noteIndex":0},"citationItems":[{"id":"rm6NC4lc/4YAFSqFU","uris":["http://www.mendeley.com/documents/?uuid=1a09b70a-04c3-47a3-9dca-797d248ae118"],"uri":["http://www.mendeley.com/documents/?uuid=1a09b70a-04c3-47a3-9dca-797d248ae118"],"itemData":{"DOI":"10.1080/16066350310001637363","ISBN":"1606-6359 1476-7392","ISSN":"1606-6359","abstract":"Many attempts have been made to define and measure problem exercising but there has not been any successful attempt to produce a psychometrically sound assessment instrument. The aim of the present study was to develop a psychometric instrument (the Exercise Addiction Inventory, EAI) capable of identifying people at risk from exercise addiction. The intention was to develop a short form inventory that would be quick and simple to administer. The EAI was operationalised using the components of behavioural addiction proposed by Griffiths (Griffiths, M.D. (1996). Behavioural addiction: an issue for everybody? Journal of Workplace Learning, 8(3), 19-25). The study presents the psychometric properties of the EAI, which are manifested in very good internal reliability, content validity, concurrent validity, and construct validity. It is concluded that the EAI could be a valid and reliable instrument capable of quickly and easily identifying individuals at risk from exercise addiction. (PsycINFO Database Record (c) 2017 APA, all rights reserved)","author":[{"dropping-particle":"","family":"Terry","given":"Annabel","non-dropping-particle":"","parse-names":false,"suffix":""},{"dropping-particle":"","family":"Szabo","given":"Attila","non-dropping-particle":"","parse-names":false,"suffix":""},{"dropping-particle":"","family":"Griffiths","given":"Mark","non-dropping-particle":"","parse-names":false,"suffix":""}],"container-title":"Addiction Research &amp; Theory","id":"ITEM-1","issue":"5","issued":{"date-parts":[["2004","10"]]},"note":"From Duplicate 1 (The exercise addiction inventory: A new brief screening tool - Terry, Annabel; Szabo, Attila; Griffiths, Mark)\nAnd Duplicate 2 (The exercise addiction inventory: A new brief screening tool - Terry, Annabel; Szabo, Attila; Griffiths, Mark)\n\nDepartment of Social Sciences, Nottingham Trent University, Nottingham, United Kingdom. Other Publishers: Informa Healthcare. Release Date: 20041206. Correction Date: 20170615. Publication Type: Journal (0100), Peer Reviewed Journal (0110). Format Covered: Electronic. Document Type: Journal Article. Language: English. Major Descriptor: Addiction; Exercise; Psychometrics; Test Reliability; Test Validity. Classification: Clinical Psychological Testing (2224); Psychological &amp;amp; Physical Disorders (3200). Population: Human (10); Male (30); Female (40). Age Group: Adulthood (18 yrs &amp;amp; older) (300); Young Adulthood (18-29 yrs) (320); Thirties (30-39 yrs) (340); Middle Age (40-64 yrs) (360). Tests &amp;amp; Measures: Obligatory Exercise Questionnaire; Exercise Addiction Inventory; Exercise Dependence Scale DOI: 10.1037/t59494-000. Methodology: Empirical Study; Quantitative Study. References Available: Y. Page Count: 11. Issue Publication Date: Oct, 2004.\n\nFrom Duplicate 3 (The exercise addiction inventory: A new brief screening tool. - Terry, Annabel; Szabo, Attila; Griffiths, Mark)\n\nAccession Number: 2004-20487-007. Other Journal Title: Addiction Research. Partial author list: First Author &amp;amp; Affiliation: Terry, Annabel; Department of Social Sciences, Nottingham Trent University, Nottingham, United Kingdom. Other Publishers: Informa Healthcare. Release Date: 20041206. Correction Date: 20170615. Publication Type: Journal (0100), Peer Reviewed Journal (0110). Format Covered: Electronic. Document Type: Journal Article. Language: English. Major Descriptor: Addiction; Exercise; Psychometrics; Test Reliability; Test Validity. Classification: Clinical Psychological Testing (2224); Psychological &amp;amp; Physical Disorders (3200). Population: Human (10); Male (30); Female (40). Age Group: Adulthood (18 yrs &amp;amp; older) (300); Young Adulthood (18-29 yrs) (320); Thirties (30-39 yrs) (340); Middle Age (40-64 yrs) (360). Tests &amp;amp; Measures: Obligatory Exercise Questionnaire; Exercise Addiction Inventory; Exercise Dependence Scale DOI: 10.1037/t59494-000. Methodology: Empirical Study; Quantitative Study. References Available: Y. Page Count: 11. Issue Publication Date: Oct, 2004.","page":"489-499","publisher":"Taylor &amp; Francis","publisher-place":"United Kingdom","title":"The exercise addiction inventory: A new brief screening tool","type":"article-journal","volume":"12"}}],"schema":"https://github.com/citation-style-language/schema/raw/master/csl-citation.json"} </w:instrText>
      </w:r>
      <w:r w:rsidR="004C3F89" w:rsidRPr="003034A4">
        <w:rPr>
          <w:rFonts w:cs="Arial"/>
          <w:color w:val="000000" w:themeColor="text1"/>
        </w:rPr>
        <w:fldChar w:fldCharType="separate"/>
      </w:r>
      <w:r w:rsidR="00B551C4" w:rsidRPr="003034A4">
        <w:rPr>
          <w:rFonts w:cs="Arial"/>
          <w:noProof/>
          <w:color w:val="000000" w:themeColor="text1"/>
        </w:rPr>
        <w:t>(Terry et al., 2004)</w:t>
      </w:r>
      <w:r w:rsidR="004C3F89" w:rsidRPr="003034A4">
        <w:rPr>
          <w:rFonts w:cs="Arial"/>
          <w:color w:val="000000" w:themeColor="text1"/>
        </w:rPr>
        <w:fldChar w:fldCharType="end"/>
      </w:r>
      <w:r w:rsidRPr="003034A4">
        <w:rPr>
          <w:rFonts w:cs="Arial"/>
          <w:color w:val="000000" w:themeColor="text1"/>
        </w:rPr>
        <w:t xml:space="preserve">. The EAI has been shown to have </w:t>
      </w:r>
      <w:r w:rsidR="006064C3" w:rsidRPr="003034A4">
        <w:rPr>
          <w:rFonts w:cs="Arial"/>
          <w:color w:val="000000" w:themeColor="text1"/>
        </w:rPr>
        <w:t xml:space="preserve">good reliability and validity across </w:t>
      </w:r>
      <w:r w:rsidR="008222DD" w:rsidRPr="003034A4">
        <w:rPr>
          <w:rFonts w:cs="Arial"/>
          <w:color w:val="000000" w:themeColor="text1"/>
        </w:rPr>
        <w:t>physically active</w:t>
      </w:r>
      <w:r w:rsidR="006064C3" w:rsidRPr="003034A4">
        <w:rPr>
          <w:rFonts w:cs="Arial"/>
          <w:color w:val="000000" w:themeColor="text1"/>
        </w:rPr>
        <w:t xml:space="preserve"> populations </w:t>
      </w:r>
      <w:r w:rsidR="008222DD" w:rsidRPr="003034A4">
        <w:rPr>
          <w:rFonts w:cs="Arial"/>
          <w:color w:val="000000" w:themeColor="text1"/>
        </w:rPr>
        <w:fldChar w:fldCharType="begin" w:fldLock="1"/>
      </w:r>
      <w:r w:rsidR="00403637" w:rsidRPr="003034A4">
        <w:rPr>
          <w:rFonts w:cs="Arial"/>
          <w:color w:val="000000" w:themeColor="text1"/>
        </w:rPr>
        <w:instrText xml:space="preserve"> ADDIN ZOTERO_ITEM CSL_CITATION {"citationID":"7GnBx775","properties":{"formattedCitation":"(Terry et al., 2004; Griffiths et al., 2015; Lichtenstein and Jensen, 2016)","plainCitation":"(Terry et al., 2004; Griffiths et al., 2015; Lichtenstein and Jensen, 2016)","noteIndex":0},"citationItems":[{"id":"rm6NC4lc/5Ol5J6Ti","uris":["http://www.mendeley.com/documents/?uuid=3c605a0f-cdfa-40c7-a2b0-94308133e94f"],"uri":["http://www.mendeley.com/documents/?uuid=3c605a0f-cdfa-40c7-a2b0-94308133e94f"],"itemData":{"ISSN":"2199-1170","abstract":"Research into the detrimental effects of excessive exercise has been conceptualized in a number of similar ways, including 'exercise addiction', 'exercise dependence', 'obligatory exercising', 'exercise abuse', and 'compulsive exercise'. Among the most currently used (and psychometrically valid and reliable) instruments is the Exercise Addiction Inventory (EAI). The present study aimed to further explore the psychometric properties of the EAI by combining the datasets of a number of surveys carried out in five different countries (Denmark, Hungary, Spain, UK, and US) that have used the EAI with a total sample size of 6,031 participants. A series of multigroup confirmatory factor analyses (CFAs) were carried out examining configural invariance, metric invariance, and scalar invariance. The CFAs using the combined dataset supported the configural invariance and metric invariance but not scalar invariance. Therefore, EAI factor scores from five countries are not comparable because the use or interpretation of the scale was different in the five nations. However, the covariates of exercise addiction can be studied from a cross-cultural perspective because of the metric invariance of the scale. Gender differences among exercisers in the interpretation of the scale also emerged. The implications of the results are discussed, and it is concluded that the study's findings will facilitate a more robust and reliable use of the EAI in future research.; ","author":[{"dropping-particle":"","family":"Griffiths","given":"Mark D","non-dropping-particle":"","parse-names":false,"suffix":""},{"dropping-particle":"","family":"Urbán","given":"Robert","non-dropping-particle":"","parse-names":false,"suffix":""},{"dropping-particle":"","family":"Demetrovics","given":"Zsolt","non-dropping-particle":"","parse-names":false,"suffix":""},{"dropping-particle":"","family":"Lichtenstein","given":"Mia B","non-dropping-particle":"","parse-names":false,"suffix":""},{"dropping-particle":"","family":"la Vega","given":"Ricardo","non-dropping-particle":"de","parse-names":false,"suffix":""},{"dropping-particle":"","family":"Kun","given":"Bernadette","non-dropping-particle":"","parse-names":false,"suffix":""},{"dropping-particle":"","family":"Ruiz-Barquín","given":"Roberto","non-dropping-particle":"","parse-names":false,"suffix":""},{"dropping-particle":"","family":"Youngman","given":"Jason","non-dropping-particle":"","parse-names":false,"suffix":""},{"dropping-particle":"","family":"Szabo","given":"Attila","non-dropping-particle":"","parse-names":false,"suffix":""}],"container-title":"Sports Medicine - Open","id":"ITEM-1","issue":"1","issued":{"date-parts":[["2015","12"]]},"note":"Accession Number: 27747842. Language: English. Date Revised: 20170208. Date Created: 20161017. Update Code: 20170209. Publication Type: Journal Article. Journal ID: 101662568. Publication Model: Print-Electronic. Cited Medium: Print. NLM ISO Abbr: Sports Med Open. Linking ISSN: 21989761. Subset: PubMed-not-MEDLINE; Date of Electronic Publication: 2015 Jan 20. ; Original Imprints: Publication: [Cham, Switzerland] : Springer International Publishing, [2015]-","page":"5","publisher":"Springer International Publishing","publisher-place":"Nottingham Trent University, Nottingham, UK.","title":"A cross-cultural re-evaluation of the Exercise Addiction Inventory (EAI) in five countries.","type":"article-journal","volume":"1"}},{"id":"rm6NC4lc/V5YuVDHJ","uris":["http://www.mendeley.com/documents/?uuid=505095e6-63ca-4195-bc98-71a07cb9bdc6"],"uri":["http://www.mendeley.com/documents/?uuid=505095e6-63ca-4195-bc98-71a07cb9bdc6"],"itemData":{"DOI":"10.1016/j.abrep.2016.02.002","ISBN":"2352-8532","ISSN":"23528532","abstract":"Introduction: CrossFit is a mix of aerobic and anaerobic exercise regimes with the stated goal of improving fitness and physical performance. It is growing in popularity and has a strong community known to motivate and push the participants to maximal performance. The negative consequences of these extreme exercise patterns have rarely been described. The prevalence of injuries in CrossFit is high but exercise addiction and harmful exercise attitudes have not yet been assessed. The aim of this study was to measure the prevalence of exercise addiction in CrossFit and to evaluate the reliability and validity of the Exercise Addiction Inventory (EAI) in a CrossFit population. Methods: We invited crossfitters to participate in an online survey using Facebook groups. A total of 603 regular crossfitters completed the EAI and additional questions concerning exercise amounts and negative exercise attitudes and beliefs. We used principal component analyses and structural equation models to test the psychometric properties of the EAI and to describe the characteristics of the addicted crossfitters. Results: We found that 5% of the crossfitters were addicted to exercise and that young males had a higher risk. The EAI had good internal reliability (0.73) and construct validity. Thus we found significant positive associations between exercise addiction and the tendency to exercise in spite of injury, feelings of guilt when unable to exercise, passion turning into obsession and taking medication to be able to exercise. Conclusions: Exercise addiction is prevalent in CrossFit and needs further exploration. The EAI is recommended for research in CrossFit communities and applied settings.","author":[{"dropping-particle":"","family":"Lichtenstein","given":"Mia Beck","non-dropping-particle":"","parse-names":false,"suffix":""},{"dropping-particle":"","family":"Jensen","given":"Tanja Tang","non-dropping-particle":"","parse-names":false,"suffix":""}],"container-title":"Addictive Behaviors Reports","id":"ITEM-2","issued":{"date-parts":[["2016"]]},"page":"33-37","publisher":"The Authors","title":"Exercise addiction in CrossFit: Prevalence and psychometric properties of the Exercise Addiction Inventory","type":"article-journal","volume":"3"}},{"id":"rm6NC4lc/4YAFSqFU","uris":["http://www.mendeley.com/documents/?uuid=1a09b70a-04c3-47a3-9dca-797d248ae118"],"uri":["http://www.mendeley.com/documents/?uuid=1a09b70a-04c3-47a3-9dca-797d248ae118"],"itemData":{"DOI":"10.1080/16066350310001637363","ISBN":"1606-6359 1476-7392","ISSN":"1606-6359","abstract":"Many attempts have been made to define and measure problem exercising but there has not been any successful attempt to produce a psychometrically sound assessment instrument. The aim of the present study was to develop a psychometric instrument (the Exercise Addiction Inventory, EAI) capable of identifying people at risk from exercise addiction. The intention was to develop a short form inventory that would be quick and simple to administer. The EAI was operationalised using the components of behavioural addiction proposed by Griffiths (Griffiths, M.D. (1996). Behavioural addiction: an issue for everybody? Journal of Workplace Learning, 8(3), 19-25). The study presents the psychometric properties of the EAI, which are manifested in very good internal reliability, content validity, concurrent validity, and construct validity. It is concluded that the EAI could be a valid and reliable instrument capable of quickly and easily identifying individuals at risk from exercise addiction. (PsycINFO Database Record (c) 2017 APA, all rights reserved)","author":[{"dropping-particle":"","family":"Terry","given":"Annabel","non-dropping-particle":"","parse-names":false,"suffix":""},{"dropping-particle":"","family":"Szabo","given":"Attila","non-dropping-particle":"","parse-names":false,"suffix":""},{"dropping-particle":"","family":"Griffiths","given":"Mark","non-dropping-particle":"","parse-names":false,"suffix":""}],"container-title":"Addiction Research &amp; Theory","id":"ITEM-3","issue":"5","issued":{"date-parts":[["2004","10"]]},"note":"From Duplicate 1 (The exercise addiction inventory: A new brief screening tool - Terry, Annabel; Szabo, Attila; Griffiths, Mark)\nAnd Duplicate 2 (The exercise addiction inventory: A new brief screening tool - Terry, Annabel; Szabo, Attila; Griffiths, Mark)\n\nDepartment of Social Sciences, Nottingham Trent University, Nottingham, United Kingdom. Other Publishers: Informa Healthcare. Release Date: 20041206. Correction Date: 20170615. Publication Type: Journal (0100), Peer Reviewed Journal (0110). Format Covered: Electronic. Document Type: Journal Article. Language: English. Major Descriptor: Addiction; Exercise; Psychometrics; Test Reliability; Test Validity. Classification: Clinical Psychological Testing (2224); Psychological &amp;amp; Physical Disorders (3200). Population: Human (10); Male (30); Female (40). Age Group: Adulthood (18 yrs &amp;amp; older) (300); Young Adulthood (18-29 yrs) (320); Thirties (30-39 yrs) (340); Middle Age (40-64 yrs) (360). Tests &amp;amp; Measures: Obligatory Exercise Questionnaire; Exercise Addiction Inventory; Exercise Dependence Scale DOI: 10.1037/t59494-000. Methodology: Empirical Study; Quantitative Study. References Available: Y. Page Count: 11. Issue Publication Date: Oct, 2004.\n\nFrom Duplicate 3 (The exercise addiction inventory: A new brief screening tool. - Terry, Annabel; Szabo, Attila; Griffiths, Mark)\n\nAccession Number: 2004-20487-007. Other Journal Title: Addiction Research. Partial author list: First Author &amp;amp; Affiliation: Terry, Annabel; Department of Social Sciences, Nottingham Trent University, Nottingham, United Kingdom. Other Publishers: Informa Healthcare. Release Date: 20041206. Correction Date: 20170615. Publication Type: Journal (0100), Peer Reviewed Journal (0110). Format Covered: Electronic. Document Type: Journal Article. Language: English. Major Descriptor: Addiction; Exercise; Psychometrics; Test Reliability; Test Validity. Classification: Clinical Psychological Testing (2224); Psychological &amp;amp; Physical Disorders (3200). Population: Human (10); Male (30); Female (40). Age Group: Adulthood (18 yrs &amp;amp; older) (300); Young Adulthood (18-29 yrs) (320); Thirties (30-39 yrs) (340); Middle Age (40-64 yrs) (360). Tests &amp;amp; Measures: Obligatory Exercise Questionnaire; Exercise Addiction Inventory; Exercise Dependence Scale DOI: 10.1037/t59494-000. Methodology: Empirical Study; Quantitative Study. References Available: Y. Page Count: 11. Issue Publication Date: Oct, 2004.","page":"489-499","publisher":"Taylor &amp; Francis","publisher-place":"United Kingdom","title":"The exercise addiction inventory: A new brief screening tool","type":"article-journal","volume":"12"}}],"schema":"https://github.com/citation-style-language/schema/raw/master/csl-citation.json"} </w:instrText>
      </w:r>
      <w:r w:rsidR="008222DD" w:rsidRPr="003034A4">
        <w:rPr>
          <w:rFonts w:cs="Arial"/>
          <w:color w:val="000000" w:themeColor="text1"/>
        </w:rPr>
        <w:fldChar w:fldCharType="separate"/>
      </w:r>
      <w:r w:rsidR="00B551C4" w:rsidRPr="003034A4">
        <w:rPr>
          <w:rFonts w:cs="Arial"/>
          <w:noProof/>
          <w:color w:val="000000" w:themeColor="text1"/>
        </w:rPr>
        <w:t>(Terry et al., 2004; Griffiths et al., 2015; Lichtenstein and Jensen, 2016)</w:t>
      </w:r>
      <w:r w:rsidR="008222DD" w:rsidRPr="003034A4">
        <w:rPr>
          <w:rFonts w:cs="Arial"/>
          <w:color w:val="000000" w:themeColor="text1"/>
        </w:rPr>
        <w:fldChar w:fldCharType="end"/>
      </w:r>
      <w:r w:rsidR="00F423A6" w:rsidRPr="003034A4">
        <w:rPr>
          <w:rFonts w:cs="Arial"/>
          <w:color w:val="000000" w:themeColor="text1"/>
        </w:rPr>
        <w:t>, and sho</w:t>
      </w:r>
      <w:r w:rsidR="00187BEE" w:rsidRPr="003034A4">
        <w:rPr>
          <w:rFonts w:cs="Arial"/>
          <w:color w:val="000000" w:themeColor="text1"/>
        </w:rPr>
        <w:t>ws good internal reliability in the current study (</w:t>
      </w:r>
      <w:r w:rsidR="00187BEE" w:rsidRPr="003034A4">
        <w:rPr>
          <w:rFonts w:cs="Arial"/>
          <w:color w:val="000000" w:themeColor="text1"/>
        </w:rPr>
        <w:sym w:font="Symbol" w:char="F061"/>
      </w:r>
      <w:r w:rsidR="00187BEE" w:rsidRPr="003034A4">
        <w:rPr>
          <w:rFonts w:cs="Arial"/>
          <w:color w:val="000000" w:themeColor="text1"/>
        </w:rPr>
        <w:t>=0.74).</w:t>
      </w:r>
    </w:p>
    <w:p w14:paraId="1CA219E9" w14:textId="77777777" w:rsidR="00187BEE" w:rsidRPr="001D0377" w:rsidRDefault="00187BEE" w:rsidP="001D0377">
      <w:pPr>
        <w:rPr>
          <w:rFonts w:cs="Arial"/>
          <w:color w:val="000000" w:themeColor="text1"/>
        </w:rPr>
      </w:pPr>
    </w:p>
    <w:p w14:paraId="2F11BEF7" w14:textId="68D709DC" w:rsidR="000F49C2" w:rsidRPr="001D0377" w:rsidRDefault="00187BEE" w:rsidP="001D0377">
      <w:pPr>
        <w:rPr>
          <w:rFonts w:cs="Arial"/>
          <w:color w:val="000000" w:themeColor="text1"/>
        </w:rPr>
      </w:pPr>
      <w:r w:rsidRPr="001D0377">
        <w:rPr>
          <w:rFonts w:cs="Arial"/>
          <w:color w:val="000000" w:themeColor="text1"/>
        </w:rPr>
        <w:t xml:space="preserve">Note: </w:t>
      </w:r>
      <w:r w:rsidR="004C3F89" w:rsidRPr="001D0377">
        <w:rPr>
          <w:rFonts w:cs="Arial"/>
          <w:color w:val="000000" w:themeColor="text1"/>
        </w:rPr>
        <w:t xml:space="preserve">Despite having a cut-off score, the EAI was used as a continuous variable indicting severity of exercise addiction risk because there are no clinically recognised diagnostic criteria for exercise addiction </w:t>
      </w:r>
      <w:r w:rsidR="004C3F89" w:rsidRPr="001D0377">
        <w:rPr>
          <w:rFonts w:cs="Arial"/>
          <w:color w:val="000000" w:themeColor="text1"/>
        </w:rPr>
        <w:fldChar w:fldCharType="begin"/>
      </w:r>
      <w:r w:rsidR="005F2364" w:rsidRPr="001D0377">
        <w:rPr>
          <w:rFonts w:cs="Arial"/>
          <w:color w:val="000000" w:themeColor="text1"/>
        </w:rPr>
        <w:instrText xml:space="preserve"> ADDIN ZOTERO_ITEM CSL_CITATION {"citationID":"y8wGqo00","properties":{"formattedCitation":"(American Psychiatric Association, 2013)","plainCitation":"(American Psychiatric Association, 2013)","noteIndex":0},"citationItems":[{"id":30948,"uris":["http://zotero.org/users/local/daebrIHb/items/RBAYEVS2"],"uri":["http://zotero.org/users/local/daebrIHb/items/RBAYEVS2"],"itemData":{"id":30948,"type":"book","ISBN":"0-89042-557-4","publisher":"American Psychiatric Pub","title":"Diagnostic and statistical manual of mental disorders (DSM-5®)","author":[{"literal":"American Psychiatric Association"}],"issued":{"date-parts":[["2013"]]}}}],"schema":"https://github.com/citation-style-language/schema/raw/master/csl-citation.json"} </w:instrText>
      </w:r>
      <w:r w:rsidR="004C3F89" w:rsidRPr="001D0377">
        <w:rPr>
          <w:rFonts w:cs="Arial"/>
          <w:color w:val="000000" w:themeColor="text1"/>
        </w:rPr>
        <w:fldChar w:fldCharType="separate"/>
      </w:r>
      <w:r w:rsidR="005F2364" w:rsidRPr="001D0377">
        <w:rPr>
          <w:rFonts w:cs="Arial"/>
          <w:noProof/>
          <w:color w:val="000000" w:themeColor="text1"/>
        </w:rPr>
        <w:t>(American Psychiatric Association, 2013)</w:t>
      </w:r>
      <w:r w:rsidR="004C3F89" w:rsidRPr="001D0377">
        <w:rPr>
          <w:rFonts w:cs="Arial"/>
          <w:color w:val="000000" w:themeColor="text1"/>
        </w:rPr>
        <w:fldChar w:fldCharType="end"/>
      </w:r>
      <w:r w:rsidR="004C3F89" w:rsidRPr="001D0377">
        <w:rPr>
          <w:rFonts w:cs="Arial"/>
          <w:color w:val="000000" w:themeColor="text1"/>
        </w:rPr>
        <w:t xml:space="preserve">. </w:t>
      </w:r>
    </w:p>
    <w:p w14:paraId="56D7C9A5" w14:textId="77777777" w:rsidR="000F49C2" w:rsidRPr="001D0377" w:rsidRDefault="000F49C2" w:rsidP="001D0377">
      <w:pPr>
        <w:rPr>
          <w:rFonts w:cs="Arial"/>
          <w:color w:val="000000" w:themeColor="text1"/>
        </w:rPr>
      </w:pPr>
    </w:p>
    <w:p w14:paraId="2F5F9676" w14:textId="0A83646E" w:rsidR="000F49C2" w:rsidRPr="001D0377" w:rsidRDefault="009A66F4" w:rsidP="001D0377">
      <w:pPr>
        <w:pStyle w:val="Heading3"/>
        <w:rPr>
          <w:rFonts w:ascii="Arial" w:hAnsi="Arial" w:cs="Arial"/>
          <w:color w:val="000000" w:themeColor="text1"/>
        </w:rPr>
      </w:pPr>
      <w:r w:rsidRPr="001D0377">
        <w:rPr>
          <w:rFonts w:ascii="Arial" w:hAnsi="Arial" w:cs="Arial"/>
          <w:color w:val="000000" w:themeColor="text1"/>
        </w:rPr>
        <w:t xml:space="preserve">2.2.2 </w:t>
      </w:r>
      <w:r w:rsidR="000F49C2" w:rsidRPr="001D0377">
        <w:rPr>
          <w:rFonts w:ascii="Arial" w:hAnsi="Arial" w:cs="Arial"/>
          <w:color w:val="000000" w:themeColor="text1"/>
        </w:rPr>
        <w:t xml:space="preserve">Social media use </w:t>
      </w:r>
    </w:p>
    <w:p w14:paraId="011BE657" w14:textId="77777777" w:rsidR="000F49C2" w:rsidRPr="001D0377" w:rsidRDefault="000F49C2" w:rsidP="001D0377">
      <w:pPr>
        <w:rPr>
          <w:rFonts w:cs="Arial"/>
          <w:color w:val="000000" w:themeColor="text1"/>
        </w:rPr>
      </w:pPr>
    </w:p>
    <w:p w14:paraId="2660574C" w14:textId="6232B3E6" w:rsidR="000F49C2" w:rsidRPr="001D0377" w:rsidRDefault="000F49C2" w:rsidP="001D0377">
      <w:pPr>
        <w:rPr>
          <w:rFonts w:cs="Arial"/>
          <w:color w:val="000000" w:themeColor="text1"/>
        </w:rPr>
      </w:pPr>
      <w:r w:rsidRPr="001D0377">
        <w:rPr>
          <w:rFonts w:cs="Arial"/>
          <w:color w:val="000000" w:themeColor="text1"/>
        </w:rPr>
        <w:t xml:space="preserve">Social media use was measured using the Social Media Use Integration Scale (SMUIS) </w:t>
      </w:r>
      <w:r w:rsidRPr="001D0377">
        <w:rPr>
          <w:rFonts w:cs="Arial"/>
          <w:color w:val="000000" w:themeColor="text1"/>
        </w:rPr>
        <w:fldChar w:fldCharType="begin" w:fldLock="1"/>
      </w:r>
      <w:r w:rsidR="00403637" w:rsidRPr="001D0377">
        <w:rPr>
          <w:rFonts w:cs="Arial"/>
          <w:color w:val="000000" w:themeColor="text1"/>
        </w:rPr>
        <w:instrText xml:space="preserve"> ADDIN ZOTERO_ITEM CSL_CITATION {"citationID":"5z8mRgf5","properties":{"formattedCitation":"(Jenkins-Guarnieri et al., 2013)","plainCitation":"(Jenkins-Guarnieri et al., 2013)","noteIndex":0},"citationItems":[{"id":"rm6NC4lc/bdKliuQI","uris":["http://www.mendeley.com/documents/?uuid=cdf4c2a6-0e63-4112-8a9b-71e2b046afa0"],"uri":["http://www.mendeley.com/documents/?uuid=cdf4c2a6-0e63-4112-8a9b-71e2b046afa0"],"itemData":{"ISSN":"2160-4142","author":[{"dropping-particle":"","family":"Jenkins-Guarnieri","given":"Michael A","non-dropping-particle":"","parse-names":false,"suffix":""},{"dropping-particle":"","family":"Wright","given":"Stephen L","non-dropping-particle":"","parse-names":false,"suffix":""},{"dropping-particle":"","family":"Johnson","given":"Brian","non-dropping-particle":"","parse-names":false,"suffix":""}],"container-title":"Psychology of popular media culture","id":"ITEM-1","issue":"1","issued":{"date-parts":[["2013"]]},"page":"38","publisher":"Educational Publishing Foundation","title":"Development and validation of a social media use integration scale.","type":"article-journal","volume":"2"}}],"schema":"https://github.com/citation-style-language/schema/raw/master/csl-citation.json"} </w:instrText>
      </w:r>
      <w:r w:rsidRPr="001D0377">
        <w:rPr>
          <w:rFonts w:cs="Arial"/>
          <w:color w:val="000000" w:themeColor="text1"/>
        </w:rPr>
        <w:fldChar w:fldCharType="separate"/>
      </w:r>
      <w:r w:rsidR="00B551C4" w:rsidRPr="001D0377">
        <w:rPr>
          <w:rFonts w:cs="Arial"/>
          <w:noProof/>
          <w:color w:val="000000" w:themeColor="text1"/>
        </w:rPr>
        <w:t>(Jenkins-Guarnieri et al., 2013)</w:t>
      </w:r>
      <w:r w:rsidRPr="001D0377">
        <w:rPr>
          <w:rFonts w:cs="Arial"/>
          <w:color w:val="000000" w:themeColor="text1"/>
        </w:rPr>
        <w:fldChar w:fldCharType="end"/>
      </w:r>
      <w:r w:rsidRPr="001D0377">
        <w:rPr>
          <w:rFonts w:cs="Arial"/>
          <w:color w:val="000000" w:themeColor="text1"/>
        </w:rPr>
        <w:t xml:space="preserve">, a ten-item questionnaire with two sub-scales: social integration and emotional connection and integration into social routines. Each question is scored on a Likert scale of 1-6, with higher scores in each </w:t>
      </w:r>
      <w:r w:rsidRPr="001D0377">
        <w:rPr>
          <w:rFonts w:cs="Arial"/>
          <w:color w:val="000000" w:themeColor="text1"/>
        </w:rPr>
        <w:lastRenderedPageBreak/>
        <w:t xml:space="preserve">sub-scale indicating higher levels of its respective sub-scale. </w:t>
      </w:r>
      <w:r w:rsidRPr="003034A4">
        <w:rPr>
          <w:rFonts w:cs="Arial"/>
          <w:color w:val="000000" w:themeColor="text1"/>
        </w:rPr>
        <w:t xml:space="preserve">The SMUIS has </w:t>
      </w:r>
      <w:r w:rsidR="00CE70E0" w:rsidRPr="003034A4">
        <w:rPr>
          <w:rFonts w:cs="Arial"/>
          <w:color w:val="000000" w:themeColor="text1"/>
        </w:rPr>
        <w:t xml:space="preserve">shown good validity across several age ranges </w:t>
      </w:r>
      <w:r w:rsidR="00CE70E0" w:rsidRPr="003034A4">
        <w:rPr>
          <w:rFonts w:cs="Arial"/>
          <w:color w:val="000000" w:themeColor="text1"/>
        </w:rPr>
        <w:fldChar w:fldCharType="begin" w:fldLock="1"/>
      </w:r>
      <w:r w:rsidR="00403637" w:rsidRPr="003034A4">
        <w:rPr>
          <w:rFonts w:cs="Arial"/>
          <w:color w:val="000000" w:themeColor="text1"/>
        </w:rPr>
        <w:instrText xml:space="preserve"> ADDIN ZOTERO_ITEM CSL_CITATION {"citationID":"W4FttUb4","properties":{"formattedCitation":"(Jenkins-Guarnieri et al., 2013; Maree, 2017)","plainCitation":"(Jenkins-Guarnieri et al., 2013; Maree, 2017)","noteIndex":0},"citationItems":[{"id":"rm6NC4lc/bdKliuQI","uris":["http://www.mendeley.com/documents/?uuid=cdf4c2a6-0e63-4112-8a9b-71e2b046afa0"],"uri":["http://www.mendeley.com/documents/?uuid=cdf4c2a6-0e63-4112-8a9b-71e2b046afa0"],"itemData":{"ISSN":"2160-4142","author":[{"dropping-particle":"","family":"Jenkins-Guarnieri","given":"Michael A","non-dropping-particle":"","parse-names":false,"suffix":""},{"dropping-particle":"","family":"Wright","given":"Stephen L","non-dropping-particle":"","parse-names":false,"suffix":""},{"dropping-particle":"","family":"Johnson","given":"Brian","non-dropping-particle":"","parse-names":false,"suffix":""}],"container-title":"Psychology of popular media culture","id":"ITEM-1","issue":"1","issued":{"date-parts":[["2013"]]},"page":"38","publisher":"Educational Publishing Foundation","title":"Development and validation of a social media use integration scale.","type":"article-journal","volume":"2"}},{"id":"rm6NC4lc/JAjhEhDw","uris":["http://www.mendeley.com/documents/?uuid=c1f54213-38a0-4d50-9207-1117ba488b4c"],"uri":["http://www.mendeley.com/documents/?uuid=c1f54213-38a0-4d50-9207-1117ba488b4c"],"itemData":{"DOI":"10.1080/10447318.2017.1301041","ISSN":"1044-7318","abstract":"ABSTRACTThe growing importance of social media and research interest in the field makes it imperative to consider the measures used to assess social networking site (SNS) use. The Facebook Intensity Scale has seen prolific use since its development; however, it has been criticized by some scholars. Jenkins-Guarnieri, Wright, and Johnson (2013) suggested another scale, the Social Media Use Integration Scale (SMUIS), which was developed to be suitable for use across different SNS platforms. They advised further research to confirm its psychometric properties, testing it on a more diverse sample than US college students and on social media other than Facebook. In this study, EFAs and a CFA were conducted to examine the validity of the SMUIS on Facebook and LinkedIn in the African context. The results provide preliminary evidence of the reliability and validity of the SMUIS for diverse age ranges. Further testing of the scale on LinkedIn is recommended.","author":[{"dropping-particle":"","family":"Maree","given":"Tania","non-dropping-particle":"","parse-names":false,"suffix":""}],"container-title":"International Journal of Human–Computer Interaction","id":"ITEM-2","issue":"12","issued":{"date-parts":[["2017","12","2"]]},"note":"doi: 10.1080/10447318.2017.1301041","page":"963-972","publisher":"Taylor &amp; Francis","title":"The Social Media Use Integration Scale: Toward Reliability and Validity","type":"article-journal","volume":"33"}}],"schema":"https://github.com/citation-style-language/schema/raw/master/csl-citation.json"} </w:instrText>
      </w:r>
      <w:r w:rsidR="00CE70E0" w:rsidRPr="003034A4">
        <w:rPr>
          <w:rFonts w:cs="Arial"/>
          <w:color w:val="000000" w:themeColor="text1"/>
        </w:rPr>
        <w:fldChar w:fldCharType="separate"/>
      </w:r>
      <w:r w:rsidR="00CE70E0" w:rsidRPr="003034A4">
        <w:rPr>
          <w:rFonts w:cs="Arial"/>
          <w:noProof/>
          <w:color w:val="000000" w:themeColor="text1"/>
        </w:rPr>
        <w:t>(Jenkins-Guarnieri et al., 2013; Maree, 2017)</w:t>
      </w:r>
      <w:r w:rsidR="00CE70E0" w:rsidRPr="003034A4">
        <w:rPr>
          <w:rFonts w:cs="Arial"/>
          <w:color w:val="000000" w:themeColor="text1"/>
        </w:rPr>
        <w:fldChar w:fldCharType="end"/>
      </w:r>
      <w:r w:rsidR="00CE70E0" w:rsidRPr="003034A4">
        <w:rPr>
          <w:rFonts w:cs="Arial"/>
          <w:color w:val="000000" w:themeColor="text1"/>
        </w:rPr>
        <w:t xml:space="preserve">, and </w:t>
      </w:r>
      <w:r w:rsidRPr="003034A4">
        <w:rPr>
          <w:rFonts w:cs="Arial"/>
          <w:color w:val="000000" w:themeColor="text1"/>
        </w:rPr>
        <w:t>show</w:t>
      </w:r>
      <w:r w:rsidR="00CE70E0" w:rsidRPr="003034A4">
        <w:rPr>
          <w:rFonts w:cs="Arial"/>
          <w:color w:val="000000" w:themeColor="text1"/>
        </w:rPr>
        <w:t>s</w:t>
      </w:r>
      <w:r w:rsidRPr="003034A4">
        <w:rPr>
          <w:rFonts w:cs="Arial"/>
          <w:color w:val="000000" w:themeColor="text1"/>
        </w:rPr>
        <w:t xml:space="preserve"> excellent internal consistency</w:t>
      </w:r>
      <w:r w:rsidR="00CE70E0" w:rsidRPr="003034A4">
        <w:rPr>
          <w:rFonts w:cs="Arial"/>
          <w:color w:val="000000" w:themeColor="text1"/>
        </w:rPr>
        <w:t xml:space="preserve"> in the current study</w:t>
      </w:r>
      <w:r w:rsidRPr="001D0377">
        <w:rPr>
          <w:rFonts w:cs="Arial"/>
          <w:color w:val="000000" w:themeColor="text1"/>
        </w:rPr>
        <w:t xml:space="preserve"> (social integration and emotional connection sub-scale </w:t>
      </w:r>
      <w:r w:rsidR="00015C3A" w:rsidRPr="001D0377">
        <w:rPr>
          <w:rFonts w:cs="Arial"/>
          <w:color w:val="000000" w:themeColor="text1"/>
        </w:rPr>
        <w:t xml:space="preserve">Cronbach’s </w:t>
      </w:r>
      <w:r w:rsidRPr="001D0377">
        <w:rPr>
          <w:rFonts w:cs="Arial"/>
          <w:color w:val="000000" w:themeColor="text1"/>
        </w:rPr>
        <w:sym w:font="Symbol" w:char="F061"/>
      </w:r>
      <w:r w:rsidRPr="001D0377">
        <w:rPr>
          <w:rFonts w:cs="Arial"/>
          <w:color w:val="000000" w:themeColor="text1"/>
        </w:rPr>
        <w:t xml:space="preserve">=0.88 ; integration into social routines sub-scale </w:t>
      </w:r>
      <w:r w:rsidR="00015C3A" w:rsidRPr="001D0377">
        <w:rPr>
          <w:rFonts w:cs="Arial"/>
          <w:color w:val="000000" w:themeColor="text1"/>
        </w:rPr>
        <w:t xml:space="preserve">Cronbach’s </w:t>
      </w:r>
      <w:r w:rsidRPr="001D0377">
        <w:rPr>
          <w:rFonts w:cs="Arial"/>
          <w:color w:val="000000" w:themeColor="text1"/>
        </w:rPr>
        <w:sym w:font="Symbol" w:char="F061"/>
      </w:r>
      <w:r w:rsidRPr="001D0377">
        <w:rPr>
          <w:rFonts w:cs="Arial"/>
          <w:color w:val="000000" w:themeColor="text1"/>
        </w:rPr>
        <w:t>=0.81)</w:t>
      </w:r>
      <w:r w:rsidR="00CE70E0" w:rsidRPr="001D0377">
        <w:rPr>
          <w:rFonts w:cs="Arial"/>
          <w:color w:val="000000" w:themeColor="text1"/>
        </w:rPr>
        <w:t>.</w:t>
      </w:r>
    </w:p>
    <w:p w14:paraId="5901C138" w14:textId="77777777" w:rsidR="000F49C2" w:rsidRPr="001D0377" w:rsidRDefault="000F49C2" w:rsidP="001D0377">
      <w:pPr>
        <w:rPr>
          <w:rFonts w:cs="Arial"/>
          <w:color w:val="000000" w:themeColor="text1"/>
        </w:rPr>
      </w:pPr>
    </w:p>
    <w:p w14:paraId="335E790B" w14:textId="470D87C3" w:rsidR="000F49C2" w:rsidRPr="001D0377" w:rsidRDefault="009A66F4" w:rsidP="001D0377">
      <w:pPr>
        <w:pStyle w:val="Heading3"/>
        <w:rPr>
          <w:rFonts w:ascii="Arial" w:hAnsi="Arial" w:cs="Arial"/>
          <w:color w:val="000000" w:themeColor="text1"/>
        </w:rPr>
      </w:pPr>
      <w:r w:rsidRPr="001D0377">
        <w:rPr>
          <w:rFonts w:ascii="Arial" w:hAnsi="Arial" w:cs="Arial"/>
          <w:color w:val="000000" w:themeColor="text1"/>
        </w:rPr>
        <w:t xml:space="preserve">2.2.3 </w:t>
      </w:r>
      <w:r w:rsidR="000F49C2" w:rsidRPr="001D0377">
        <w:rPr>
          <w:rFonts w:ascii="Arial" w:hAnsi="Arial" w:cs="Arial"/>
          <w:color w:val="000000" w:themeColor="text1"/>
        </w:rPr>
        <w:t>Reasons for exercise</w:t>
      </w:r>
    </w:p>
    <w:p w14:paraId="4A56682C" w14:textId="77777777" w:rsidR="000F49C2" w:rsidRPr="001D0377" w:rsidRDefault="000F49C2" w:rsidP="001D0377">
      <w:pPr>
        <w:rPr>
          <w:rFonts w:cs="Arial"/>
          <w:color w:val="000000" w:themeColor="text1"/>
        </w:rPr>
      </w:pPr>
    </w:p>
    <w:p w14:paraId="6FE73D44" w14:textId="57D69687" w:rsidR="000F49C2" w:rsidRPr="001D0377" w:rsidRDefault="000F49C2" w:rsidP="001D0377">
      <w:pPr>
        <w:rPr>
          <w:rFonts w:cs="Arial"/>
          <w:color w:val="000000" w:themeColor="text1"/>
        </w:rPr>
      </w:pPr>
      <w:r w:rsidRPr="001D0377">
        <w:rPr>
          <w:rFonts w:cs="Arial"/>
          <w:color w:val="000000" w:themeColor="text1"/>
        </w:rPr>
        <w:t xml:space="preserve">Reasons for exercise was measured using the Reasons for Exercise Inventory (REI) </w:t>
      </w:r>
      <w:r w:rsidRPr="001D0377">
        <w:rPr>
          <w:rFonts w:cs="Arial"/>
          <w:color w:val="000000" w:themeColor="text1"/>
        </w:rPr>
        <w:fldChar w:fldCharType="begin" w:fldLock="1"/>
      </w:r>
      <w:r w:rsidR="00403637" w:rsidRPr="001D0377">
        <w:rPr>
          <w:rFonts w:cs="Arial"/>
          <w:color w:val="000000" w:themeColor="text1"/>
        </w:rPr>
        <w:instrText xml:space="preserve"> ADDIN ZOTERO_ITEM CSL_CITATION {"citationID":"aHwwhMn1","properties":{"formattedCitation":"(Silberstein et al., 1988)","plainCitation":"(Silberstein et al., 1988)","noteIndex":0},"citationItems":[{"id":"rm6NC4lc/FUmfFLKr","uris":["http://www.mendeley.com/documents/?uuid=38a042bb-661c-412e-b4e3-21a8a5f5741a"],"uri":["http://www.mendeley.com/documents/?uuid=38a042bb-661c-412e-b4e3-21a8a5f5741a"],"itemData":{"DOI":"10.1007/BF00290156","ISSN":"1573-2762","abstract":"The relationships of body satisfaction, self-esteem, dieting, and exercise were studied in 92 men and women. Men and women did not differ in degree of body dissatisfaction as assessed by three different measures. However, on the direction of body dissatisfaction, men were as likely to want to be heavier as thinner, whereas virtually no women wished to be heavier. Although overall body esteem was correlated with self-esteem for both men and women, measures of weight dissatisfaction were not associated with self-esteem for women. The normative nature of weight dissatisfaction for women today may serve to buffer its effects on self-esteem. Women reported exercising for weight control more than men, and exercising for weight control was associated with disregulated eating.","author":[{"dropping-particle":"","family":"Silberstein","given":"Lisa R","non-dropping-particle":"","parse-names":false,"suffix":""},{"dropping-particle":"","family":"Striegel-Moore","given":"Ruth H","non-dropping-particle":"","parse-names":false,"suffix":""},{"dropping-particle":"","family":"Timko","given":"Christine","non-dropping-particle":"","parse-names":false,"suffix":""},{"dropping-particle":"","family":"Rodin","given":"Judith","non-dropping-particle":"","parse-names":false,"suffix":""}],"container-title":"Sex Roles","id":"ITEM-1","issue":"3","issued":{"date-parts":[["1988"]]},"page":"219-232","title":"Behavioral and psychological implications of body dissatisfaction: Do men and women differ?","type":"article-journal","volume":"19"}}],"schema":"https://github.com/citation-style-language/schema/raw/master/csl-citation.json"} </w:instrText>
      </w:r>
      <w:r w:rsidRPr="001D0377">
        <w:rPr>
          <w:rFonts w:cs="Arial"/>
          <w:color w:val="000000" w:themeColor="text1"/>
        </w:rPr>
        <w:fldChar w:fldCharType="separate"/>
      </w:r>
      <w:r w:rsidR="00B551C4" w:rsidRPr="001D0377">
        <w:rPr>
          <w:rFonts w:cs="Arial"/>
          <w:noProof/>
          <w:color w:val="000000" w:themeColor="text1"/>
        </w:rPr>
        <w:t>(Silberstein et al., 1988)</w:t>
      </w:r>
      <w:r w:rsidRPr="001D0377">
        <w:rPr>
          <w:rFonts w:cs="Arial"/>
          <w:color w:val="000000" w:themeColor="text1"/>
        </w:rPr>
        <w:fldChar w:fldCharType="end"/>
      </w:r>
      <w:r w:rsidRPr="001D0377">
        <w:rPr>
          <w:rFonts w:cs="Arial"/>
          <w:color w:val="000000" w:themeColor="text1"/>
        </w:rPr>
        <w:t xml:space="preserve">, a 24-item questionnaire with seven sub-scales: weight control, fitness, mood, health, attractiveness, enjoyment, and tone. Each question is scored on a Likert scale of 1-7, with higher scores in each sub-scale indicating higher levels in the respective sub-scale. The REI has been validated across several populations </w:t>
      </w:r>
      <w:r w:rsidRPr="001D0377">
        <w:rPr>
          <w:rFonts w:cs="Arial"/>
          <w:color w:val="000000" w:themeColor="text1"/>
        </w:rPr>
        <w:fldChar w:fldCharType="begin" w:fldLock="1"/>
      </w:r>
      <w:r w:rsidR="00403637" w:rsidRPr="001D0377">
        <w:rPr>
          <w:rFonts w:cs="Arial"/>
          <w:color w:val="000000" w:themeColor="text1"/>
        </w:rPr>
        <w:instrText xml:space="preserve"> ADDIN ZOTERO_ITEM CSL_CITATION {"citationID":"IDuzhxVr","properties":{"formattedCitation":"(Silberstein et al., 1988; Cash et al., 1994)","plainCitation":"(Silberstein et al., 1988; Cash et al., 1994)","noteIndex":0},"citationItems":[{"id":"rm6NC4lc/caZ29PVW","uris":["http://www.mendeley.com/documents/?uuid=fd96cd9e-d271-4a85-aec3-dc57df69aa60"],"uri":["http://www.mendeley.com/documents/?uuid=fd96cd9e-d271-4a85-aec3-dc57df69aa60"],"itemData":{"DOI":"10.2466/pms.1994.78.2.539","ISSN":"00315125","abstract":"This investigation examined the factor structure and correlates of the Reasons for Exercise Inventory among 101 exercising women. Subjects completed the 24-item inventory (with one added item), reported their weekly frequency of exercise, and completed two standardized body-image measures. Factor analysis indicated that, with minor modifications, the instrument has an internally consistent structure with four factors of Appearance/Weight Management, Fitness/Health Management, Stress/Mood Management, and Socializing. Appearance/Weight Management was associated with a more negative body image independent of actual body mass and was the only motive related to self-reported frequency of exercise.","author":[{"dropping-particle":"","family":"Cash","given":"T. F.","non-dropping-particle":"","parse-names":false,"suffix":""},{"dropping-particle":"","family":"Novy","given":"P. L.","non-dropping-particle":"","parse-names":false,"suffix":""},{"dropping-particle":"","family":"Grant","given":"J. R.","non-dropping-particle":"","parse-names":false,"suffix":""}],"container-title":"Perceptual and motor skills","id":"ITEM-1","issued":{"date-parts":[["1994"]]},"title":"Why do women exercise? Factor analysis and further validation of the Reasons for Exercise Inventory.","type":"article-journal"}},{"id":"rm6NC4lc/FUmfFLKr","uris":["http://www.mendeley.com/documents/?uuid=38a042bb-661c-412e-b4e3-21a8a5f5741a"],"uri":["http://www.mendeley.com/documents/?uuid=38a042bb-661c-412e-b4e3-21a8a5f5741a"],"itemData":{"DOI":"10.1007/BF00290156","ISSN":"1573-2762","abstract":"The relationships of body satisfaction, self-esteem, dieting, and exercise were studied in 92 men and women. Men and women did not differ in degree of body dissatisfaction as assessed by three different measures. However, on the direction of body dissatisfaction, men were as likely to want to be heavier as thinner, whereas virtually no women wished to be heavier. Although overall body esteem was correlated with self-esteem for both men and women, measures of weight dissatisfaction were not associated with self-esteem for women. The normative nature of weight dissatisfaction for women today may serve to buffer its effects on self-esteem. Women reported exercising for weight control more than men, and exercising for weight control was associated with disregulated eating.","author":[{"dropping-particle":"","family":"Silberstein","given":"Lisa R","non-dropping-particle":"","parse-names":false,"suffix":""},{"dropping-particle":"","family":"Striegel-Moore","given":"Ruth H","non-dropping-particle":"","parse-names":false,"suffix":""},{"dropping-particle":"","family":"Timko","given":"Christine","non-dropping-particle":"","parse-names":false,"suffix":""},{"dropping-particle":"","family":"Rodin","given":"Judith","non-dropping-particle":"","parse-names":false,"suffix":""}],"container-title":"Sex Roles","id":"ITEM-2","issue":"3","issued":{"date-parts":[["1988"]]},"page":"219-232","title":"Behavioral and psychological implications of body dissatisfaction: Do men and women differ?","type":"article-journal","volume":"19"}}],"schema":"https://github.com/citation-style-language/schema/raw/master/csl-citation.json"} </w:instrText>
      </w:r>
      <w:r w:rsidRPr="001D0377">
        <w:rPr>
          <w:rFonts w:cs="Arial"/>
          <w:color w:val="000000" w:themeColor="text1"/>
        </w:rPr>
        <w:fldChar w:fldCharType="separate"/>
      </w:r>
      <w:r w:rsidR="00B551C4" w:rsidRPr="001D0377">
        <w:rPr>
          <w:rFonts w:cs="Arial"/>
          <w:noProof/>
          <w:color w:val="000000" w:themeColor="text1"/>
        </w:rPr>
        <w:t>(Silberstein et al., 1988; Cash et al., 1994)</w:t>
      </w:r>
      <w:r w:rsidRPr="001D0377">
        <w:rPr>
          <w:rFonts w:cs="Arial"/>
          <w:color w:val="000000" w:themeColor="text1"/>
        </w:rPr>
        <w:fldChar w:fldCharType="end"/>
      </w:r>
      <w:r w:rsidRPr="001D0377">
        <w:rPr>
          <w:rFonts w:cs="Arial"/>
          <w:color w:val="000000" w:themeColor="text1"/>
        </w:rPr>
        <w:t xml:space="preserve"> </w:t>
      </w:r>
      <w:r w:rsidRPr="003034A4">
        <w:rPr>
          <w:rFonts w:cs="Arial"/>
          <w:color w:val="000000" w:themeColor="text1"/>
        </w:rPr>
        <w:t xml:space="preserve">and </w:t>
      </w:r>
      <w:r w:rsidR="00CE70E0" w:rsidRPr="003034A4">
        <w:rPr>
          <w:rFonts w:cs="Arial"/>
          <w:color w:val="000000" w:themeColor="text1"/>
        </w:rPr>
        <w:t>in the current study</w:t>
      </w:r>
      <w:r w:rsidR="00CE70E0" w:rsidRPr="001D0377">
        <w:rPr>
          <w:rFonts w:cs="Arial"/>
          <w:color w:val="000000" w:themeColor="text1"/>
        </w:rPr>
        <w:t xml:space="preserve"> </w:t>
      </w:r>
      <w:r w:rsidRPr="001D0377">
        <w:rPr>
          <w:rFonts w:cs="Arial"/>
          <w:color w:val="000000" w:themeColor="text1"/>
        </w:rPr>
        <w:t>shows good internal consistency (</w:t>
      </w:r>
      <w:r w:rsidR="00C31DBF" w:rsidRPr="001D0377">
        <w:rPr>
          <w:rFonts w:cs="Arial"/>
          <w:color w:val="000000" w:themeColor="text1"/>
        </w:rPr>
        <w:t xml:space="preserve">Cronbach’s </w:t>
      </w:r>
      <w:r w:rsidR="00C31DBF" w:rsidRPr="001D0377">
        <w:rPr>
          <w:rFonts w:cs="Arial"/>
          <w:color w:val="000000" w:themeColor="text1"/>
        </w:rPr>
        <w:sym w:font="Symbol" w:char="F061"/>
      </w:r>
      <w:r w:rsidR="00C31DBF" w:rsidRPr="001D0377">
        <w:rPr>
          <w:rFonts w:cs="Arial"/>
          <w:color w:val="000000" w:themeColor="text1"/>
        </w:rPr>
        <w:t xml:space="preserve">s: </w:t>
      </w:r>
      <w:r w:rsidRPr="001D0377">
        <w:rPr>
          <w:rFonts w:cs="Arial"/>
          <w:color w:val="000000" w:themeColor="text1"/>
        </w:rPr>
        <w:t>weight control</w:t>
      </w:r>
      <w:r w:rsidR="00C31DBF" w:rsidRPr="001D0377">
        <w:rPr>
          <w:rFonts w:cs="Arial"/>
          <w:color w:val="000000" w:themeColor="text1"/>
        </w:rPr>
        <w:t xml:space="preserve"> </w:t>
      </w:r>
      <w:r w:rsidRPr="001D0377">
        <w:rPr>
          <w:rFonts w:cs="Arial"/>
          <w:color w:val="000000" w:themeColor="text1"/>
        </w:rPr>
        <w:t xml:space="preserve"> </w:t>
      </w:r>
      <w:r w:rsidRPr="001D0377">
        <w:rPr>
          <w:rFonts w:cs="Arial"/>
          <w:color w:val="000000" w:themeColor="text1"/>
        </w:rPr>
        <w:sym w:font="Symbol" w:char="F061"/>
      </w:r>
      <w:r w:rsidRPr="001D0377">
        <w:rPr>
          <w:rFonts w:cs="Arial"/>
          <w:color w:val="000000" w:themeColor="text1"/>
        </w:rPr>
        <w:t xml:space="preserve">=0.61; fitness </w:t>
      </w:r>
      <w:r w:rsidRPr="001D0377">
        <w:rPr>
          <w:rFonts w:cs="Arial"/>
          <w:color w:val="000000" w:themeColor="text1"/>
        </w:rPr>
        <w:sym w:font="Symbol" w:char="F061"/>
      </w:r>
      <w:r w:rsidRPr="001D0377">
        <w:rPr>
          <w:rFonts w:cs="Arial"/>
          <w:color w:val="000000" w:themeColor="text1"/>
        </w:rPr>
        <w:t xml:space="preserve">=0.83; mood </w:t>
      </w:r>
      <w:r w:rsidRPr="001D0377">
        <w:rPr>
          <w:rFonts w:cs="Arial"/>
          <w:color w:val="000000" w:themeColor="text1"/>
        </w:rPr>
        <w:sym w:font="Symbol" w:char="F061"/>
      </w:r>
      <w:r w:rsidRPr="001D0377">
        <w:rPr>
          <w:rFonts w:cs="Arial"/>
          <w:color w:val="000000" w:themeColor="text1"/>
        </w:rPr>
        <w:t xml:space="preserve">=0.86; health </w:t>
      </w:r>
      <w:r w:rsidRPr="001D0377">
        <w:rPr>
          <w:rFonts w:cs="Arial"/>
          <w:color w:val="000000" w:themeColor="text1"/>
        </w:rPr>
        <w:sym w:font="Symbol" w:char="F061"/>
      </w:r>
      <w:r w:rsidRPr="001D0377">
        <w:rPr>
          <w:rFonts w:cs="Arial"/>
          <w:color w:val="000000" w:themeColor="text1"/>
        </w:rPr>
        <w:t xml:space="preserve">=0.86; attractiveness </w:t>
      </w:r>
      <w:r w:rsidRPr="001D0377">
        <w:rPr>
          <w:rFonts w:cs="Arial"/>
          <w:color w:val="000000" w:themeColor="text1"/>
        </w:rPr>
        <w:sym w:font="Symbol" w:char="F061"/>
      </w:r>
      <w:r w:rsidRPr="001D0377">
        <w:rPr>
          <w:rFonts w:cs="Arial"/>
          <w:color w:val="000000" w:themeColor="text1"/>
        </w:rPr>
        <w:t xml:space="preserve">=0.85; enjoyment </w:t>
      </w:r>
      <w:r w:rsidRPr="001D0377">
        <w:rPr>
          <w:rFonts w:cs="Arial"/>
          <w:color w:val="000000" w:themeColor="text1"/>
        </w:rPr>
        <w:sym w:font="Symbol" w:char="F061"/>
      </w:r>
      <w:r w:rsidRPr="001D0377">
        <w:rPr>
          <w:rFonts w:cs="Arial"/>
          <w:color w:val="000000" w:themeColor="text1"/>
        </w:rPr>
        <w:t xml:space="preserve">=0.82; tone </w:t>
      </w:r>
      <w:r w:rsidRPr="001D0377">
        <w:rPr>
          <w:rFonts w:cs="Arial"/>
          <w:color w:val="000000" w:themeColor="text1"/>
        </w:rPr>
        <w:sym w:font="Symbol" w:char="F061"/>
      </w:r>
      <w:r w:rsidRPr="001D0377">
        <w:rPr>
          <w:rFonts w:cs="Arial"/>
          <w:color w:val="000000" w:themeColor="text1"/>
        </w:rPr>
        <w:t xml:space="preserve">=0.79). </w:t>
      </w:r>
    </w:p>
    <w:p w14:paraId="15265F61" w14:textId="77777777" w:rsidR="000F49C2" w:rsidRPr="001D0377" w:rsidRDefault="000F49C2" w:rsidP="001D0377">
      <w:pPr>
        <w:rPr>
          <w:rFonts w:cs="Arial"/>
          <w:color w:val="000000" w:themeColor="text1"/>
        </w:rPr>
      </w:pPr>
    </w:p>
    <w:p w14:paraId="7C25C182" w14:textId="2137F246" w:rsidR="000F49C2" w:rsidRPr="001D0377" w:rsidRDefault="009A66F4" w:rsidP="001D0377">
      <w:pPr>
        <w:pStyle w:val="Heading3"/>
        <w:rPr>
          <w:rFonts w:ascii="Arial" w:hAnsi="Arial" w:cs="Arial"/>
          <w:color w:val="000000" w:themeColor="text1"/>
        </w:rPr>
      </w:pPr>
      <w:r w:rsidRPr="001D0377">
        <w:rPr>
          <w:rFonts w:ascii="Arial" w:hAnsi="Arial" w:cs="Arial"/>
          <w:color w:val="000000" w:themeColor="text1"/>
        </w:rPr>
        <w:t xml:space="preserve">2.2.4 </w:t>
      </w:r>
      <w:r w:rsidR="0085765F" w:rsidRPr="001D0377">
        <w:rPr>
          <w:rFonts w:ascii="Arial" w:hAnsi="Arial" w:cs="Arial"/>
          <w:color w:val="000000" w:themeColor="text1"/>
        </w:rPr>
        <w:t>BDD</w:t>
      </w:r>
      <w:r w:rsidR="000B09B6" w:rsidRPr="001D0377">
        <w:rPr>
          <w:rFonts w:ascii="Arial" w:hAnsi="Arial" w:cs="Arial"/>
          <w:color w:val="000000" w:themeColor="text1"/>
        </w:rPr>
        <w:t xml:space="preserve"> </w:t>
      </w:r>
    </w:p>
    <w:p w14:paraId="4F7D9E0C" w14:textId="77777777" w:rsidR="000F49C2" w:rsidRPr="001D0377" w:rsidRDefault="000F49C2" w:rsidP="001D0377">
      <w:pPr>
        <w:rPr>
          <w:rFonts w:cs="Arial"/>
          <w:color w:val="000000" w:themeColor="text1"/>
        </w:rPr>
      </w:pPr>
    </w:p>
    <w:p w14:paraId="21251C16" w14:textId="56969EF4" w:rsidR="000F49C2" w:rsidRPr="001D0377" w:rsidRDefault="000F49C2" w:rsidP="001D0377">
      <w:pPr>
        <w:rPr>
          <w:rFonts w:cs="Arial"/>
          <w:color w:val="000000" w:themeColor="text1"/>
        </w:rPr>
      </w:pPr>
      <w:r w:rsidRPr="001D0377">
        <w:rPr>
          <w:rFonts w:cs="Arial"/>
          <w:color w:val="000000" w:themeColor="text1"/>
        </w:rPr>
        <w:t xml:space="preserve">BDD </w:t>
      </w:r>
      <w:r w:rsidR="00C31DBF" w:rsidRPr="001D0377">
        <w:rPr>
          <w:rFonts w:cs="Arial"/>
          <w:color w:val="000000" w:themeColor="text1"/>
        </w:rPr>
        <w:t>w</w:t>
      </w:r>
      <w:r w:rsidR="009A66F4" w:rsidRPr="001D0377">
        <w:rPr>
          <w:rFonts w:cs="Arial"/>
          <w:color w:val="000000" w:themeColor="text1"/>
        </w:rPr>
        <w:t>as</w:t>
      </w:r>
      <w:r w:rsidRPr="001D0377">
        <w:rPr>
          <w:rFonts w:cs="Arial"/>
          <w:color w:val="000000" w:themeColor="text1"/>
        </w:rPr>
        <w:t xml:space="preserve"> measured using the Body Dysmorphic Disorder Questionnaire (BDDQ) </w:t>
      </w:r>
      <w:r w:rsidRPr="001D0377">
        <w:rPr>
          <w:rFonts w:cs="Arial"/>
          <w:color w:val="000000" w:themeColor="text1"/>
        </w:rPr>
        <w:fldChar w:fldCharType="begin" w:fldLock="1"/>
      </w:r>
      <w:r w:rsidR="00403637" w:rsidRPr="001D0377">
        <w:rPr>
          <w:rFonts w:cs="Arial"/>
          <w:color w:val="000000" w:themeColor="text1"/>
        </w:rPr>
        <w:instrText xml:space="preserve"> ADDIN ZOTERO_ITEM CSL_CITATION {"citationID":"VJS1V3O3","properties":{"formattedCitation":"(Phillips, 2005)","plainCitation":"(Phillips, 2005)","noteIndex":0},"citationItems":[{"id":"rm6NC4lc/S7E4lau2","uris":["http://www.mendeley.com/documents/?uuid=ef525c7d-c74e-430b-97e7-508b3afbec90"],"uri":["http://www.mendeley.com/documents/?uuid=ef525c7d-c74e-430b-97e7-508b3afbec90"],"itemData":{"ISBN":"019516718X","author":[{"dropping-particle":"","family":"Phillips","given":"Katharine A","non-dropping-particle":"","parse-names":false,"suffix":""}],"id":"ITEM-1","issued":{"date-parts":[["2005"]]},"publisher":"Oxford University Press, USA","title":"The broken mirror: Understanding and treating body dysmorphic disorder","type":"book"}}],"schema":"https://github.com/citation-style-language/schema/raw/master/csl-citation.json"} </w:instrText>
      </w:r>
      <w:r w:rsidRPr="001D0377">
        <w:rPr>
          <w:rFonts w:cs="Arial"/>
          <w:color w:val="000000" w:themeColor="text1"/>
        </w:rPr>
        <w:fldChar w:fldCharType="separate"/>
      </w:r>
      <w:r w:rsidR="00B551C4" w:rsidRPr="001D0377">
        <w:rPr>
          <w:rFonts w:cs="Arial"/>
          <w:noProof/>
          <w:color w:val="000000" w:themeColor="text1"/>
        </w:rPr>
        <w:t>(Phillips, 2005)</w:t>
      </w:r>
      <w:r w:rsidRPr="001D0377">
        <w:rPr>
          <w:rFonts w:cs="Arial"/>
          <w:color w:val="000000" w:themeColor="text1"/>
        </w:rPr>
        <w:fldChar w:fldCharType="end"/>
      </w:r>
      <w:r w:rsidRPr="001D0377">
        <w:rPr>
          <w:rFonts w:cs="Arial"/>
          <w:color w:val="000000" w:themeColor="text1"/>
        </w:rPr>
        <w:t xml:space="preserve">, a questionnaire based on the </w:t>
      </w:r>
      <w:r w:rsidR="0085765F" w:rsidRPr="001D0377">
        <w:rPr>
          <w:rFonts w:cs="Arial"/>
          <w:color w:val="000000" w:themeColor="text1"/>
        </w:rPr>
        <w:t>DSM-IV</w:t>
      </w:r>
      <w:r w:rsidRPr="001D0377">
        <w:rPr>
          <w:rFonts w:cs="Arial"/>
          <w:color w:val="000000" w:themeColor="text1"/>
        </w:rPr>
        <w:t xml:space="preserve"> </w:t>
      </w:r>
      <w:r w:rsidRPr="001D0377">
        <w:rPr>
          <w:rFonts w:cs="Arial"/>
          <w:color w:val="000000" w:themeColor="text1"/>
        </w:rPr>
        <w:fldChar w:fldCharType="begin" w:fldLock="1"/>
      </w:r>
      <w:r w:rsidR="00403637" w:rsidRPr="001D0377">
        <w:rPr>
          <w:rFonts w:cs="Arial"/>
          <w:color w:val="000000" w:themeColor="text1"/>
        </w:rPr>
        <w:instrText xml:space="preserve"> ADDIN ZOTERO_ITEM CSL_CITATION {"citationID":"QoKPIMvu","properties":{"formattedCitation":"(American Psychiatric Association, 2000)","plainCitation":"(American Psychiatric Association, 2000)","noteIndex":0},"citationItems":[{"id":"rm6NC4lc/srYLwBaD","uris":["http://www.mendeley.com/documents/?uuid=92c80434-6828-46de-9503-9cc86aad93f1"],"uri":["http://www.mendeley.com/documents/?uuid=92c80434-6828-46de-9503-9cc86aad93f1"],"itemData":{"author":[{"dropping-particle":"","family":"American Psychiatric Association","given":"","non-dropping-particle":"","parse-names":false,"suffix":""}],"edition":"4th ed","id":"ITEM-1","issued":{"date-parts":[["2000"]]},"publisher-place":"Washington, DC","title":"Diagnostic and statistical manual of mental disorders IV","type":"book"}}],"schema":"https://github.com/citation-style-language/schema/raw/master/csl-citation.json"} </w:instrText>
      </w:r>
      <w:r w:rsidRPr="001D0377">
        <w:rPr>
          <w:rFonts w:cs="Arial"/>
          <w:color w:val="000000" w:themeColor="text1"/>
        </w:rPr>
        <w:fldChar w:fldCharType="separate"/>
      </w:r>
      <w:r w:rsidR="00B551C4" w:rsidRPr="001D0377">
        <w:rPr>
          <w:rFonts w:cs="Arial"/>
          <w:noProof/>
          <w:color w:val="000000" w:themeColor="text1"/>
        </w:rPr>
        <w:t>(American Psychiatric Association, 2000)</w:t>
      </w:r>
      <w:r w:rsidRPr="001D0377">
        <w:rPr>
          <w:rFonts w:cs="Arial"/>
          <w:color w:val="000000" w:themeColor="text1"/>
        </w:rPr>
        <w:fldChar w:fldCharType="end"/>
      </w:r>
      <w:r w:rsidRPr="001D0377">
        <w:rPr>
          <w:rFonts w:cs="Arial"/>
          <w:color w:val="000000" w:themeColor="text1"/>
        </w:rPr>
        <w:t xml:space="preserve"> diagnostic criteria for BDD. </w:t>
      </w:r>
      <w:r w:rsidR="007A33BF" w:rsidRPr="001D0377">
        <w:rPr>
          <w:rFonts w:cs="Arial"/>
          <w:color w:val="000000" w:themeColor="text1"/>
        </w:rPr>
        <w:t>Classification of</w:t>
      </w:r>
      <w:r w:rsidR="00C335D5" w:rsidRPr="001D0377">
        <w:rPr>
          <w:rFonts w:cs="Arial"/>
          <w:color w:val="000000" w:themeColor="text1"/>
        </w:rPr>
        <w:t xml:space="preserve"> </w:t>
      </w:r>
      <w:r w:rsidR="00C31DBF" w:rsidRPr="001D0377">
        <w:rPr>
          <w:rFonts w:cs="Arial"/>
          <w:color w:val="000000" w:themeColor="text1"/>
        </w:rPr>
        <w:t>BDD</w:t>
      </w:r>
      <w:r w:rsidR="007A33BF" w:rsidRPr="001D0377">
        <w:rPr>
          <w:rFonts w:cs="Arial"/>
          <w:color w:val="000000" w:themeColor="text1"/>
        </w:rPr>
        <w:t xml:space="preserve"> is made based on</w:t>
      </w:r>
      <w:r w:rsidRPr="001D0377">
        <w:rPr>
          <w:rFonts w:cs="Arial"/>
          <w:color w:val="000000" w:themeColor="text1"/>
        </w:rPr>
        <w:t xml:space="preserve"> answer</w:t>
      </w:r>
      <w:r w:rsidR="007A33BF" w:rsidRPr="001D0377">
        <w:rPr>
          <w:rFonts w:cs="Arial"/>
          <w:color w:val="000000" w:themeColor="text1"/>
        </w:rPr>
        <w:t>ing</w:t>
      </w:r>
      <w:r w:rsidRPr="001D0377">
        <w:rPr>
          <w:rFonts w:cs="Arial"/>
          <w:color w:val="000000" w:themeColor="text1"/>
        </w:rPr>
        <w:t xml:space="preserve"> positively </w:t>
      </w:r>
      <w:r w:rsidR="001437C0" w:rsidRPr="001D0377">
        <w:rPr>
          <w:rFonts w:cs="Arial"/>
          <w:color w:val="000000" w:themeColor="text1"/>
        </w:rPr>
        <w:t xml:space="preserve">to </w:t>
      </w:r>
      <w:r w:rsidRPr="001D0377">
        <w:rPr>
          <w:rFonts w:cs="Arial"/>
          <w:color w:val="000000" w:themeColor="text1"/>
        </w:rPr>
        <w:t>questions</w:t>
      </w:r>
      <w:r w:rsidR="001437C0" w:rsidRPr="001D0377">
        <w:rPr>
          <w:rFonts w:cs="Arial"/>
          <w:color w:val="000000" w:themeColor="text1"/>
        </w:rPr>
        <w:t xml:space="preserve"> one and two, </w:t>
      </w:r>
      <w:r w:rsidRPr="001D0377">
        <w:rPr>
          <w:rFonts w:cs="Arial"/>
          <w:color w:val="000000" w:themeColor="text1"/>
        </w:rPr>
        <w:t>at least one part of question 3 and indicat</w:t>
      </w:r>
      <w:r w:rsidR="007A33BF" w:rsidRPr="001D0377">
        <w:rPr>
          <w:rFonts w:cs="Arial"/>
          <w:color w:val="000000" w:themeColor="text1"/>
        </w:rPr>
        <w:t>ing</w:t>
      </w:r>
      <w:r w:rsidRPr="001D0377">
        <w:rPr>
          <w:rFonts w:cs="Arial"/>
          <w:color w:val="000000" w:themeColor="text1"/>
        </w:rPr>
        <w:t xml:space="preserve"> spending one or more </w:t>
      </w:r>
      <w:r w:rsidR="007A33BF" w:rsidRPr="001D0377">
        <w:rPr>
          <w:rFonts w:cs="Arial"/>
          <w:color w:val="000000" w:themeColor="text1"/>
        </w:rPr>
        <w:t>hours each day</w:t>
      </w:r>
      <w:r w:rsidRPr="001D0377">
        <w:rPr>
          <w:rFonts w:cs="Arial"/>
          <w:color w:val="000000" w:themeColor="text1"/>
        </w:rPr>
        <w:t xml:space="preserve"> thinking about their appearance</w:t>
      </w:r>
      <w:r w:rsidR="001437C0" w:rsidRPr="001D0377">
        <w:rPr>
          <w:rFonts w:cs="Arial"/>
          <w:color w:val="000000" w:themeColor="text1"/>
        </w:rPr>
        <w:t xml:space="preserve"> (see Appendix for questions)</w:t>
      </w:r>
      <w:r w:rsidRPr="001D0377">
        <w:rPr>
          <w:rFonts w:cs="Arial"/>
          <w:color w:val="000000" w:themeColor="text1"/>
        </w:rPr>
        <w:t>. The questionnaire has excellent reported sensitivity (</w:t>
      </w:r>
      <w:r w:rsidR="001437C0" w:rsidRPr="001D0377">
        <w:rPr>
          <w:rFonts w:cs="Arial"/>
          <w:color w:val="000000" w:themeColor="text1"/>
        </w:rPr>
        <w:t>94</w:t>
      </w:r>
      <w:r w:rsidRPr="001D0377">
        <w:rPr>
          <w:rFonts w:cs="Arial"/>
          <w:color w:val="000000" w:themeColor="text1"/>
        </w:rPr>
        <w:t>%) and specificity (</w:t>
      </w:r>
      <w:r w:rsidR="001437C0" w:rsidRPr="001D0377">
        <w:rPr>
          <w:rFonts w:cs="Arial"/>
          <w:color w:val="000000" w:themeColor="text1"/>
        </w:rPr>
        <w:t>90</w:t>
      </w:r>
      <w:r w:rsidRPr="001D0377">
        <w:rPr>
          <w:rFonts w:cs="Arial"/>
          <w:color w:val="000000" w:themeColor="text1"/>
        </w:rPr>
        <w:t xml:space="preserve">%) in </w:t>
      </w:r>
      <w:r w:rsidR="001437C0" w:rsidRPr="001D0377">
        <w:rPr>
          <w:rFonts w:cs="Arial"/>
          <w:color w:val="000000" w:themeColor="text1"/>
        </w:rPr>
        <w:t xml:space="preserve">non-clinical community populations </w:t>
      </w:r>
      <w:r w:rsidR="001437C0" w:rsidRPr="001D0377">
        <w:rPr>
          <w:rFonts w:cs="Arial"/>
          <w:color w:val="000000" w:themeColor="text1"/>
        </w:rPr>
        <w:fldChar w:fldCharType="begin" w:fldLock="1"/>
      </w:r>
      <w:r w:rsidR="00403637" w:rsidRPr="001D0377">
        <w:rPr>
          <w:rFonts w:cs="Arial"/>
          <w:color w:val="000000" w:themeColor="text1"/>
        </w:rPr>
        <w:instrText xml:space="preserve"> ADDIN ZOTERO_ITEM CSL_CITATION {"citationID":"tcbeRtA2","properties":{"formattedCitation":"(Brohede et al., 2013)","plainCitation":"(Brohede et al., 2013)","noteIndex":0},"citationItems":[{"id":"rm6NC4lc/vkDPFku7","uris":["http://www.mendeley.com/documents/?uuid=4b3c9c65-0193-4d7f-aedc-5ba9e21fb3bc"],"uri":["http://www.mendeley.com/documents/?uuid=4b3c9c65-0193-4d7f-aedc-5ba9e21fb3bc"],"itemData":{"ISSN":"0165-1781","author":[{"dropping-particle":"","family":"Brohede","given":"Sabina","non-dropping-particle":"","parse-names":false,"suffix":""},{"dropping-particle":"","family":"Wingren","given":"Gun","non-dropping-particle":"","parse-names":false,"suffix":""},{"dropping-particle":"","family":"Wijma","given":"Barbro","non-dropping-particle":"","parse-names":false,"suffix":""},{"dropping-particle":"","family":"Wijma","given":"Klaas","non-dropping-particle":"","parse-names":false,"suffix":""}],"container-title":"Psychiatry research","id":"ITEM-1","issue":"2","issued":{"date-parts":[["2013"]]},"page":"647-652","publisher":"Elsevier","title":"Validation of the Body Dysmorphic Disorder Questionnaire in a community sample of Swedish women","type":"article-journal","volume":"210"}}],"schema":"https://github.com/citation-style-language/schema/raw/master/csl-citation.json"} </w:instrText>
      </w:r>
      <w:r w:rsidR="001437C0" w:rsidRPr="001D0377">
        <w:rPr>
          <w:rFonts w:cs="Arial"/>
          <w:color w:val="000000" w:themeColor="text1"/>
        </w:rPr>
        <w:fldChar w:fldCharType="separate"/>
      </w:r>
      <w:r w:rsidR="00B551C4" w:rsidRPr="001D0377">
        <w:rPr>
          <w:rFonts w:cs="Arial"/>
          <w:noProof/>
          <w:color w:val="000000" w:themeColor="text1"/>
        </w:rPr>
        <w:t>(Brohede et al., 2013)</w:t>
      </w:r>
      <w:r w:rsidR="001437C0" w:rsidRPr="001D0377">
        <w:rPr>
          <w:rFonts w:cs="Arial"/>
          <w:color w:val="000000" w:themeColor="text1"/>
        </w:rPr>
        <w:fldChar w:fldCharType="end"/>
      </w:r>
      <w:r w:rsidRPr="001D0377">
        <w:rPr>
          <w:rFonts w:cs="Arial"/>
          <w:color w:val="000000" w:themeColor="text1"/>
        </w:rPr>
        <w:t>.</w:t>
      </w:r>
    </w:p>
    <w:p w14:paraId="27B336C9" w14:textId="77777777" w:rsidR="000F49C2" w:rsidRPr="001D0377" w:rsidRDefault="000F49C2" w:rsidP="001D0377">
      <w:pPr>
        <w:rPr>
          <w:rFonts w:cs="Arial"/>
          <w:color w:val="000000" w:themeColor="text1"/>
        </w:rPr>
      </w:pPr>
    </w:p>
    <w:p w14:paraId="214978BD" w14:textId="0AC17BD4" w:rsidR="000F49C2" w:rsidRPr="001D0377" w:rsidRDefault="009A66F4" w:rsidP="001D0377">
      <w:pPr>
        <w:pStyle w:val="Heading3"/>
        <w:rPr>
          <w:rFonts w:ascii="Arial" w:hAnsi="Arial" w:cs="Arial"/>
          <w:color w:val="000000" w:themeColor="text1"/>
        </w:rPr>
      </w:pPr>
      <w:r w:rsidRPr="001D0377">
        <w:rPr>
          <w:rFonts w:ascii="Arial" w:hAnsi="Arial" w:cs="Arial"/>
          <w:color w:val="000000" w:themeColor="text1"/>
        </w:rPr>
        <w:t xml:space="preserve">2.2.5 </w:t>
      </w:r>
      <w:r w:rsidR="000F49C2" w:rsidRPr="001D0377">
        <w:rPr>
          <w:rFonts w:ascii="Arial" w:hAnsi="Arial" w:cs="Arial"/>
          <w:color w:val="000000" w:themeColor="text1"/>
        </w:rPr>
        <w:t>Eating disorder</w:t>
      </w:r>
      <w:r w:rsidR="000B09B6" w:rsidRPr="001D0377">
        <w:rPr>
          <w:rFonts w:ascii="Arial" w:hAnsi="Arial" w:cs="Arial"/>
          <w:color w:val="000000" w:themeColor="text1"/>
        </w:rPr>
        <w:t xml:space="preserve"> symptoms</w:t>
      </w:r>
    </w:p>
    <w:p w14:paraId="1AA9BB96" w14:textId="77777777" w:rsidR="000F49C2" w:rsidRPr="001D0377" w:rsidRDefault="000F49C2" w:rsidP="001D0377">
      <w:pPr>
        <w:rPr>
          <w:rFonts w:cs="Arial"/>
          <w:color w:val="000000" w:themeColor="text1"/>
        </w:rPr>
      </w:pPr>
    </w:p>
    <w:p w14:paraId="7C8E238F" w14:textId="6F278738" w:rsidR="000F49C2" w:rsidRPr="001D0377" w:rsidRDefault="000F49C2" w:rsidP="001D0377">
      <w:pPr>
        <w:rPr>
          <w:rFonts w:cs="Arial"/>
          <w:color w:val="000000" w:themeColor="text1"/>
        </w:rPr>
      </w:pPr>
      <w:r w:rsidRPr="001D0377">
        <w:rPr>
          <w:rFonts w:cs="Arial"/>
          <w:color w:val="000000" w:themeColor="text1"/>
        </w:rPr>
        <w:t xml:space="preserve">Eating disorder symptomology was measured using the Eating Attitudes Test 26 (EAT-26) </w:t>
      </w:r>
      <w:r w:rsidRPr="001D0377">
        <w:rPr>
          <w:rFonts w:cs="Arial"/>
          <w:color w:val="000000" w:themeColor="text1"/>
        </w:rPr>
        <w:fldChar w:fldCharType="begin" w:fldLock="1"/>
      </w:r>
      <w:r w:rsidR="00403637" w:rsidRPr="001D0377">
        <w:rPr>
          <w:rFonts w:cs="Arial"/>
          <w:color w:val="000000" w:themeColor="text1"/>
        </w:rPr>
        <w:instrText xml:space="preserve"> ADDIN ZOTERO_ITEM CSL_CITATION {"citationID":"cfATUiVR","properties":{"formattedCitation":"(Garner et al., 1982)","plainCitation":"(Garner et al., 1982)","noteIndex":0},"citationItems":[{"id":"rm6NC4lc/ebDNTsDD","uris":["http://www.mendeley.com/documents/?uuid=9be9daf5-c67b-4b4e-91e8-fc1838024c4d"],"uri":["http://www.mendeley.com/documents/?uuid=9be9daf5-c67b-4b4e-91e8-fc1838024c4d"],"itemData":{"DOI":"DOI: 10.1017/S0033291700049163","ISSN":"0033-2917","abstract":"Psychometric and clinical correlates of the Eating Attitudes Test (EAT) are described for a large sample of female anorexia nervosa (N = 160) and female comparison (N = 140) subjects. An abbreviated 26-item version of the EAT (EAT-26) is proposed, based on a factor analysis of the original scale (EAT-40). The EAT-26 is highly correlated with the EAT-40 (r = 0·98) and three factors form subscales which are meaningfully related to bulimia, weight, body-image variables and psychological symptoms. Whereas there are no differces between bulimic and restricter anorexia nervosa patients on the total EAT-26 and EAT-40 scores, these groups do indicate significant differences on EAT-26 fractors. Norms for the anorexia nervosa and female comparison subjects are presented for the EAT-26, EAT-40 and the EAT-26 factors. It is concluded that the EAT-26 is a reliable, valid and economical instrument which may be useful as an objective measure of the symptoms of anorexia nervosa.","author":[{"dropping-particle":"","family":"Garner","given":"David M","non-dropping-particle":"","parse-names":false,"suffix":""},{"dropping-particle":"","family":"Olmsted","given":"Marion P","non-dropping-particle":"","parse-names":false,"suffix":""},{"dropping-particle":"","family":"Bohr","given":"Yvonne","non-dropping-particle":"","parse-names":false,"suffix":""},{"dropping-particle":"","family":"Garfinkel","given":"Paul E","non-dropping-particle":"","parse-names":false,"suffix":""}],"container-title":"Psychological Medicine","edition":"2009/07/09","id":"ITEM-1","issue":"4","issued":{"date-parts":[["1982"]]},"page":"871-878","publisher":"Cambridge University Press","title":"The Eating Attitudes Test: psychometric features and clinical correlates","type":"article-journal","volume":"12"}}],"schema":"https://github.com/citation-style-language/schema/raw/master/csl-citation.json"} </w:instrText>
      </w:r>
      <w:r w:rsidRPr="001D0377">
        <w:rPr>
          <w:rFonts w:cs="Arial"/>
          <w:color w:val="000000" w:themeColor="text1"/>
        </w:rPr>
        <w:fldChar w:fldCharType="separate"/>
      </w:r>
      <w:r w:rsidR="00B551C4" w:rsidRPr="001D0377">
        <w:rPr>
          <w:rFonts w:cs="Arial"/>
          <w:noProof/>
          <w:color w:val="000000" w:themeColor="text1"/>
        </w:rPr>
        <w:t>(Garner et al., 1982)</w:t>
      </w:r>
      <w:r w:rsidRPr="001D0377">
        <w:rPr>
          <w:rFonts w:cs="Arial"/>
          <w:color w:val="000000" w:themeColor="text1"/>
        </w:rPr>
        <w:fldChar w:fldCharType="end"/>
      </w:r>
      <w:r w:rsidRPr="001D0377">
        <w:rPr>
          <w:rFonts w:cs="Arial"/>
          <w:color w:val="000000" w:themeColor="text1"/>
        </w:rPr>
        <w:t xml:space="preserve">, a 26-item questionnaire scored on a Likert scale of 1-6. A score of </w:t>
      </w:r>
      <w:r w:rsidRPr="001D0377">
        <w:rPr>
          <w:rFonts w:cs="Arial"/>
          <w:color w:val="000000" w:themeColor="text1"/>
        </w:rPr>
        <w:sym w:font="Symbol" w:char="F0B3"/>
      </w:r>
      <w:r w:rsidRPr="001D0377">
        <w:rPr>
          <w:rFonts w:cs="Arial"/>
          <w:color w:val="000000" w:themeColor="text1"/>
        </w:rPr>
        <w:t xml:space="preserve">20 is sufficient to be classified as having possible pathological eating behaviours. The EAT-26 </w:t>
      </w:r>
      <w:r w:rsidR="00CE70E0" w:rsidRPr="001D0377">
        <w:rPr>
          <w:rFonts w:cs="Arial"/>
          <w:color w:val="000000" w:themeColor="text1"/>
        </w:rPr>
        <w:t xml:space="preserve">has been well validated in athletic populations </w:t>
      </w:r>
      <w:r w:rsidR="00CE70E0" w:rsidRPr="001D0377">
        <w:rPr>
          <w:rFonts w:cs="Arial"/>
          <w:color w:val="000000" w:themeColor="text1"/>
        </w:rPr>
        <w:fldChar w:fldCharType="begin" w:fldLock="1"/>
      </w:r>
      <w:r w:rsidR="00403637" w:rsidRPr="001D0377">
        <w:rPr>
          <w:rFonts w:cs="Arial"/>
          <w:color w:val="000000" w:themeColor="text1"/>
        </w:rPr>
        <w:instrText xml:space="preserve"> ADDIN ZOTERO_ITEM CSL_CITATION {"citationID":"9A7dH8Q2","properties":{"formattedCitation":"(Doninger et al., 2005; Pope et al., 2015)","plainCitation":"(Doninger et al., 2005; Pope et al., 2015)","noteIndex":0},"citationItems":[{"id":"rm6NC4lc/twpr1fVU","uris":["http://www.mendeley.com/documents/?uuid=4fa72145-68f1-44a7-b42f-acea08343b28"],"uri":["http://www.mendeley.com/documents/?uuid=4fa72145-68f1-44a7-b42f-acea08343b28"],"itemData":{"ISSN":"1091-367X","author":[{"dropping-particle":"","family":"Doninger","given":"Gretchen L","non-dropping-particle":"","parse-names":false,"suffix":""},{"dropping-particle":"","family":"Enders","given":"Craig K","non-dropping-particle":"","parse-names":false,"suffix":""},{"dropping-particle":"","family":"Burnett","given":"Kent F","non-dropping-particle":"","parse-names":false,"suffix":""}],"container-title":"Measurement in physical education and exercise science","id":"ITEM-1","issue":"1","issued":{"date-parts":[["2005"]]},"page":"35-49","publisher":"Taylor &amp; Francis","title":"Validity evidence for Eating Attitudes Test scores in a sample of female college athletes","type":"article-journal","volume":"9"}},{"id":"rm6NC4lc/fBdqwk1G","uris":["http://www.mendeley.com/documents/?uuid=d5be6309-56bf-4897-b00f-623bdb081f38"],"uri":["http://www.mendeley.com/documents/?uuid=d5be6309-56bf-4897-b00f-623bdb081f38"],"itemData":{"DOI":"10.1016/j.jshs.2014.05.001","ISSN":"22132961","abstract":"Background: Prevalence of eating disorders (EDs) among college-aged athletes has risen in recent years. Although measures exist for assessing EDs, these measures have not been thoroughly reviewed in athletes. This study reviewed the validity and reliability evidence of the commonly used measures for assessing EDs in athlete populations aged 18-26 years. Methods: Databases were searched for studies of regarding ED on male and/or female athletes. Inclusion criteria stated the study (a) assessed EDs in an athlete population 18-26 years of age and (b) investigated EDs using a psychometric measure found valid and/or reliable in a non-athlete population and/or athlete population. Results: Fifty studies met the inclusion criteria. Seven and 22 articles, respectively, studied EDs behaviors in male and female athletes whereas 21 articles studied EDs in combined-gender samples. The five most commonly used measures were the Eating Attitudes Test (EAT), Eating Disorder Inventory (EDI), Bulimia Test-Revised (BULIT-R), Questionnaire for Eating Disorder Diagnosis (QEDD), and the Eating Disorder Examination Questionnaire (EDE-Q). Conclusion: Only seven studies calculated validity coefficients within the study whereas 47 cited the validity coefficient. Twenty-six calculated a reliability coefficient whereas 47 cited the reliability of the ED measures. Four studies found validity evidence for the EAT, EDI, BULIT-R, QEDD, and EDE-Q in an athlete population. Few studies reviewed calculated validity and reliability coefficients of ED measures. Cross-validation of these measures in athlete populations is clearly needed.","author":[{"dropping-particle":"","family":"Pope","given":"Zachary","non-dropping-particle":"","parse-names":false,"suffix":""},{"dropping-particle":"","family":"Gao","given":"Yong","non-dropping-particle":"","parse-names":false,"suffix":""},{"dropping-particle":"","family":"Bolter","given":"Nicole","non-dropping-particle":"","parse-names":false,"suffix":""},{"dropping-particle":"","family":"Pritchard","given":"Mary","non-dropping-particle":"","parse-names":false,"suffix":""}],"container-title":"Journal of Sport and Health Science","id":"ITEM-2","issue":"3","issued":{"date-parts":[["2015"]]},"page":"211-221","publisher":"Elsevier Ltd","title":"Validity and reliability of eating disorder assessments used with athletes: A review","type":"article-journal","volume":"4"}}],"schema":"https://github.com/citation-style-language/schema/raw/master/csl-citation.json"} </w:instrText>
      </w:r>
      <w:r w:rsidR="00CE70E0" w:rsidRPr="001D0377">
        <w:rPr>
          <w:rFonts w:cs="Arial"/>
          <w:color w:val="000000" w:themeColor="text1"/>
        </w:rPr>
        <w:fldChar w:fldCharType="separate"/>
      </w:r>
      <w:r w:rsidR="00CE70E0" w:rsidRPr="001D0377">
        <w:rPr>
          <w:rFonts w:cs="Arial"/>
          <w:noProof/>
          <w:color w:val="000000" w:themeColor="text1"/>
        </w:rPr>
        <w:t>(Doninger et al., 2005; Pope et al., 2015)</w:t>
      </w:r>
      <w:r w:rsidR="00CE70E0" w:rsidRPr="001D0377">
        <w:rPr>
          <w:rFonts w:cs="Arial"/>
          <w:color w:val="000000" w:themeColor="text1"/>
        </w:rPr>
        <w:fldChar w:fldCharType="end"/>
      </w:r>
      <w:r w:rsidR="00CE70E0" w:rsidRPr="001D0377">
        <w:rPr>
          <w:rFonts w:cs="Arial"/>
          <w:color w:val="000000" w:themeColor="text1"/>
        </w:rPr>
        <w:t xml:space="preserve">, </w:t>
      </w:r>
      <w:r w:rsidR="00CE70E0" w:rsidRPr="003034A4">
        <w:rPr>
          <w:rFonts w:cs="Arial"/>
          <w:color w:val="000000" w:themeColor="text1"/>
        </w:rPr>
        <w:t xml:space="preserve">and </w:t>
      </w:r>
      <w:r w:rsidRPr="003034A4">
        <w:rPr>
          <w:rFonts w:cs="Arial"/>
          <w:color w:val="000000" w:themeColor="text1"/>
        </w:rPr>
        <w:t>has shown excellent internal consistency</w:t>
      </w:r>
      <w:r w:rsidR="00CE70E0" w:rsidRPr="003034A4">
        <w:rPr>
          <w:rFonts w:cs="Arial"/>
          <w:color w:val="000000" w:themeColor="text1"/>
        </w:rPr>
        <w:t xml:space="preserve"> in the current study</w:t>
      </w:r>
      <w:r w:rsidRPr="001D0377">
        <w:rPr>
          <w:rFonts w:cs="Arial"/>
          <w:color w:val="000000" w:themeColor="text1"/>
        </w:rPr>
        <w:t xml:space="preserve"> </w:t>
      </w:r>
      <w:r w:rsidR="00C31DBF" w:rsidRPr="001D0377">
        <w:rPr>
          <w:rFonts w:cs="Arial"/>
          <w:color w:val="000000" w:themeColor="text1"/>
        </w:rPr>
        <w:t xml:space="preserve">(Cronbach’s </w:t>
      </w:r>
      <w:r w:rsidRPr="001D0377">
        <w:rPr>
          <w:rFonts w:cs="Arial"/>
          <w:color w:val="000000" w:themeColor="text1"/>
        </w:rPr>
        <w:sym w:font="Symbol" w:char="F061"/>
      </w:r>
      <w:r w:rsidRPr="001D0377">
        <w:rPr>
          <w:rFonts w:cs="Arial"/>
          <w:color w:val="000000" w:themeColor="text1"/>
        </w:rPr>
        <w:t>=0.91)</w:t>
      </w:r>
      <w:r w:rsidR="00CE70E0" w:rsidRPr="001D0377">
        <w:rPr>
          <w:rFonts w:cs="Arial"/>
          <w:color w:val="000000" w:themeColor="text1"/>
        </w:rPr>
        <w:t>.</w:t>
      </w:r>
    </w:p>
    <w:p w14:paraId="2B7D0B7F" w14:textId="772ED1B0" w:rsidR="00C10445" w:rsidRPr="001D0377" w:rsidRDefault="00C10445" w:rsidP="001D0377">
      <w:pPr>
        <w:rPr>
          <w:rFonts w:cs="Arial"/>
          <w:color w:val="000000" w:themeColor="text1"/>
        </w:rPr>
      </w:pPr>
    </w:p>
    <w:p w14:paraId="5A2F42E0" w14:textId="451D1C88" w:rsidR="00C10445" w:rsidRPr="001D0377" w:rsidRDefault="009A66F4" w:rsidP="001D0377">
      <w:pPr>
        <w:pStyle w:val="Heading3"/>
        <w:rPr>
          <w:rFonts w:ascii="Arial" w:hAnsi="Arial" w:cs="Arial"/>
          <w:color w:val="000000" w:themeColor="text1"/>
        </w:rPr>
      </w:pPr>
      <w:r w:rsidRPr="001D0377">
        <w:rPr>
          <w:rFonts w:ascii="Arial" w:hAnsi="Arial" w:cs="Arial"/>
          <w:color w:val="000000" w:themeColor="text1"/>
        </w:rPr>
        <w:t xml:space="preserve">2.2.6 </w:t>
      </w:r>
      <w:r w:rsidR="00C10445" w:rsidRPr="001D0377">
        <w:rPr>
          <w:rFonts w:ascii="Arial" w:hAnsi="Arial" w:cs="Arial"/>
          <w:color w:val="000000" w:themeColor="text1"/>
        </w:rPr>
        <w:t>Health club user</w:t>
      </w:r>
    </w:p>
    <w:p w14:paraId="145237C9" w14:textId="3132E1BA" w:rsidR="00C10445" w:rsidRPr="001D0377" w:rsidRDefault="00C10445" w:rsidP="001D0377">
      <w:pPr>
        <w:rPr>
          <w:rFonts w:cs="Arial"/>
          <w:color w:val="000000" w:themeColor="text1"/>
        </w:rPr>
      </w:pPr>
    </w:p>
    <w:p w14:paraId="080A6FE5" w14:textId="53384803" w:rsidR="00C10445" w:rsidRPr="001D0377" w:rsidRDefault="00C10445" w:rsidP="001D0377">
      <w:pPr>
        <w:rPr>
          <w:rFonts w:cs="Arial"/>
          <w:color w:val="000000" w:themeColor="text1"/>
        </w:rPr>
      </w:pPr>
      <w:r w:rsidRPr="001D0377">
        <w:rPr>
          <w:rFonts w:cs="Arial"/>
          <w:color w:val="000000" w:themeColor="text1"/>
        </w:rPr>
        <w:t>Participants were required to answer yes/no to indicate whether they were a current health club user.</w:t>
      </w:r>
    </w:p>
    <w:p w14:paraId="312F6A71" w14:textId="0313323E" w:rsidR="00C10445" w:rsidRPr="001D0377" w:rsidRDefault="00C10445" w:rsidP="001D0377">
      <w:pPr>
        <w:rPr>
          <w:rFonts w:cs="Arial"/>
          <w:color w:val="000000" w:themeColor="text1"/>
        </w:rPr>
      </w:pPr>
    </w:p>
    <w:p w14:paraId="127B290D" w14:textId="2D11F79D" w:rsidR="00C10445" w:rsidRPr="001D0377" w:rsidRDefault="009A66F4" w:rsidP="001D0377">
      <w:pPr>
        <w:pStyle w:val="Heading3"/>
        <w:rPr>
          <w:rFonts w:ascii="Arial" w:hAnsi="Arial" w:cs="Arial"/>
          <w:color w:val="000000" w:themeColor="text1"/>
        </w:rPr>
      </w:pPr>
      <w:r w:rsidRPr="001D0377">
        <w:rPr>
          <w:rFonts w:ascii="Arial" w:hAnsi="Arial" w:cs="Arial"/>
          <w:color w:val="000000" w:themeColor="text1"/>
        </w:rPr>
        <w:t xml:space="preserve">2.2.7 </w:t>
      </w:r>
      <w:r w:rsidR="00C10445" w:rsidRPr="001D0377">
        <w:rPr>
          <w:rFonts w:ascii="Arial" w:hAnsi="Arial" w:cs="Arial"/>
          <w:color w:val="000000" w:themeColor="text1"/>
        </w:rPr>
        <w:t>Fitness instructor</w:t>
      </w:r>
    </w:p>
    <w:p w14:paraId="718F3165" w14:textId="1D66DD9D" w:rsidR="00C10445" w:rsidRPr="001D0377" w:rsidRDefault="00C10445" w:rsidP="001D0377">
      <w:pPr>
        <w:rPr>
          <w:rFonts w:cs="Arial"/>
          <w:color w:val="000000" w:themeColor="text1"/>
        </w:rPr>
      </w:pPr>
    </w:p>
    <w:p w14:paraId="0E50957F" w14:textId="39029FFB" w:rsidR="00C10445" w:rsidRPr="001D0377" w:rsidRDefault="00C10445" w:rsidP="001D0377">
      <w:pPr>
        <w:rPr>
          <w:rFonts w:cs="Arial"/>
          <w:color w:val="000000" w:themeColor="text1"/>
        </w:rPr>
      </w:pPr>
      <w:r w:rsidRPr="001D0377">
        <w:rPr>
          <w:rFonts w:cs="Arial"/>
          <w:color w:val="000000" w:themeColor="text1"/>
        </w:rPr>
        <w:t xml:space="preserve">Participants were required to answer yes/no to indicate if they were currently a fitness instructor. </w:t>
      </w:r>
    </w:p>
    <w:p w14:paraId="34C02B90" w14:textId="4B5402D0" w:rsidR="004C3F89" w:rsidRPr="001D0377" w:rsidRDefault="004C3F89" w:rsidP="001D0377">
      <w:pPr>
        <w:rPr>
          <w:rFonts w:cs="Arial"/>
          <w:color w:val="000000" w:themeColor="text1"/>
        </w:rPr>
      </w:pPr>
    </w:p>
    <w:p w14:paraId="70FCB4AF" w14:textId="25FD4132" w:rsidR="004C3F89" w:rsidRPr="001D0377" w:rsidRDefault="009A66F4" w:rsidP="001D0377">
      <w:pPr>
        <w:pStyle w:val="Heading3"/>
        <w:rPr>
          <w:rFonts w:ascii="Arial" w:hAnsi="Arial" w:cs="Arial"/>
          <w:color w:val="000000" w:themeColor="text1"/>
        </w:rPr>
      </w:pPr>
      <w:r w:rsidRPr="001D0377">
        <w:rPr>
          <w:rFonts w:ascii="Arial" w:hAnsi="Arial" w:cs="Arial"/>
          <w:color w:val="000000" w:themeColor="text1"/>
        </w:rPr>
        <w:lastRenderedPageBreak/>
        <w:t xml:space="preserve">2.2.8 </w:t>
      </w:r>
      <w:r w:rsidR="004C3F89" w:rsidRPr="001D0377">
        <w:rPr>
          <w:rFonts w:ascii="Arial" w:hAnsi="Arial" w:cs="Arial"/>
          <w:color w:val="000000" w:themeColor="text1"/>
        </w:rPr>
        <w:t>Leisure-time physical activity</w:t>
      </w:r>
    </w:p>
    <w:p w14:paraId="28947350" w14:textId="62188147" w:rsidR="004C3F89" w:rsidRPr="001D0377" w:rsidRDefault="004C3F89" w:rsidP="001D0377">
      <w:pPr>
        <w:rPr>
          <w:rFonts w:cs="Arial"/>
          <w:color w:val="000000" w:themeColor="text1"/>
        </w:rPr>
      </w:pPr>
    </w:p>
    <w:p w14:paraId="1253CA56" w14:textId="6D4DDFEF" w:rsidR="004C3F89" w:rsidRPr="001D0377" w:rsidRDefault="004C3F89" w:rsidP="001D0377">
      <w:pPr>
        <w:rPr>
          <w:rFonts w:cs="Arial"/>
          <w:color w:val="000000" w:themeColor="text1"/>
        </w:rPr>
      </w:pPr>
      <w:r w:rsidRPr="001D0377">
        <w:rPr>
          <w:rFonts w:cs="Arial"/>
          <w:color w:val="000000" w:themeColor="text1"/>
        </w:rPr>
        <w:t xml:space="preserve">Participants were required to indicate how many hours per week they participated in physical activity (if the subject was a fitness instructor, this did not include exercise hours as part of work). </w:t>
      </w:r>
    </w:p>
    <w:p w14:paraId="73F71C62" w14:textId="77777777" w:rsidR="00B905BD" w:rsidRPr="001D0377" w:rsidRDefault="00B905BD" w:rsidP="001D0377">
      <w:pPr>
        <w:rPr>
          <w:rFonts w:cs="Arial"/>
          <w:color w:val="000000" w:themeColor="text1"/>
        </w:rPr>
      </w:pPr>
    </w:p>
    <w:p w14:paraId="6A08CA1E" w14:textId="01A3E776" w:rsidR="00B905BD" w:rsidRPr="001D0377" w:rsidRDefault="009A66F4" w:rsidP="001D0377">
      <w:pPr>
        <w:pStyle w:val="Heading2"/>
        <w:rPr>
          <w:rFonts w:ascii="Arial" w:hAnsi="Arial" w:cs="Arial"/>
          <w:color w:val="000000" w:themeColor="text1"/>
          <w:sz w:val="24"/>
          <w:szCs w:val="24"/>
        </w:rPr>
      </w:pPr>
      <w:r w:rsidRPr="001D0377">
        <w:rPr>
          <w:rFonts w:ascii="Arial" w:hAnsi="Arial" w:cs="Arial"/>
          <w:color w:val="000000" w:themeColor="text1"/>
          <w:sz w:val="24"/>
          <w:szCs w:val="24"/>
        </w:rPr>
        <w:t xml:space="preserve">2.3 </w:t>
      </w:r>
      <w:r w:rsidR="00B905BD" w:rsidRPr="001D0377">
        <w:rPr>
          <w:rFonts w:ascii="Arial" w:hAnsi="Arial" w:cs="Arial"/>
          <w:color w:val="000000" w:themeColor="text1"/>
          <w:sz w:val="24"/>
          <w:szCs w:val="24"/>
        </w:rPr>
        <w:t>Data analysis</w:t>
      </w:r>
    </w:p>
    <w:p w14:paraId="6E3EDE1A" w14:textId="77777777" w:rsidR="00B905BD" w:rsidRPr="001D0377" w:rsidRDefault="00B905BD" w:rsidP="001D0377">
      <w:pPr>
        <w:rPr>
          <w:rFonts w:cs="Arial"/>
          <w:color w:val="000000" w:themeColor="text1"/>
        </w:rPr>
      </w:pPr>
    </w:p>
    <w:p w14:paraId="7CDB7949" w14:textId="11B7E86B" w:rsidR="00A03BA0" w:rsidRPr="001D0377" w:rsidRDefault="005F7915" w:rsidP="001D0377">
      <w:pPr>
        <w:rPr>
          <w:rFonts w:cs="Arial"/>
          <w:color w:val="000000" w:themeColor="text1"/>
        </w:rPr>
      </w:pPr>
      <w:r w:rsidRPr="001D0377">
        <w:rPr>
          <w:rFonts w:cs="Arial"/>
          <w:color w:val="000000" w:themeColor="text1"/>
        </w:rPr>
        <w:t xml:space="preserve">All data </w:t>
      </w:r>
      <w:r w:rsidR="00EE70FE" w:rsidRPr="001D0377">
        <w:rPr>
          <w:rFonts w:cs="Arial"/>
          <w:color w:val="000000" w:themeColor="text1"/>
        </w:rPr>
        <w:t xml:space="preserve">were </w:t>
      </w:r>
      <w:r w:rsidRPr="001D0377">
        <w:rPr>
          <w:rFonts w:cs="Arial"/>
          <w:color w:val="000000" w:themeColor="text1"/>
        </w:rPr>
        <w:t xml:space="preserve">analysed using SPSS Version 26 </w:t>
      </w:r>
      <w:r w:rsidRPr="001D0377">
        <w:rPr>
          <w:rFonts w:cs="Arial"/>
          <w:color w:val="000000" w:themeColor="text1"/>
        </w:rPr>
        <w:fldChar w:fldCharType="begin" w:fldLock="1"/>
      </w:r>
      <w:r w:rsidR="00403637" w:rsidRPr="001D0377">
        <w:rPr>
          <w:rFonts w:cs="Arial"/>
          <w:color w:val="000000" w:themeColor="text1"/>
        </w:rPr>
        <w:instrText xml:space="preserve"> ADDIN ZOTERO_ITEM CSL_CITATION {"citationID":"zA515f8b","properties":{"formattedCitation":"(IBM Corp., 2019)","plainCitation":"(IBM Corp., 2019)","noteIndex":0},"citationItems":[{"id":"rm6NC4lc/JJWiS3mu","uris":["http://www.mendeley.com/documents/?uuid=dd7c82dc-a251-43e9-8114-4899120e61d3"],"uri":["http://www.mendeley.com/documents/?uuid=dd7c82dc-a251-43e9-8114-4899120e61d3"],"itemData":{"author":[{"dropping-particle":"","family":"IBM Corp.","given":"","non-dropping-particle":"","parse-names":false,"suffix":""}],"id":"ITEM-1","issued":{"date-parts":[["2019"]]},"number":"26","publisher":"IBM Corp.","title":"SPSS for Macintosh Version 26","type":"article"}}],"schema":"https://github.com/citation-style-language/schema/raw/master/csl-citation.json"} </w:instrText>
      </w:r>
      <w:r w:rsidRPr="001D0377">
        <w:rPr>
          <w:rFonts w:cs="Arial"/>
          <w:color w:val="000000" w:themeColor="text1"/>
        </w:rPr>
        <w:fldChar w:fldCharType="separate"/>
      </w:r>
      <w:r w:rsidR="00B551C4" w:rsidRPr="001D0377">
        <w:rPr>
          <w:rFonts w:cs="Arial"/>
          <w:noProof/>
          <w:color w:val="000000" w:themeColor="text1"/>
        </w:rPr>
        <w:t>(IBM Corp., 2019)</w:t>
      </w:r>
      <w:r w:rsidRPr="001D0377">
        <w:rPr>
          <w:rFonts w:cs="Arial"/>
          <w:color w:val="000000" w:themeColor="text1"/>
        </w:rPr>
        <w:fldChar w:fldCharType="end"/>
      </w:r>
      <w:r w:rsidRPr="001D0377">
        <w:rPr>
          <w:rFonts w:cs="Arial"/>
          <w:color w:val="000000" w:themeColor="text1"/>
        </w:rPr>
        <w:t xml:space="preserve">. </w:t>
      </w:r>
    </w:p>
    <w:p w14:paraId="0AC8F0D1" w14:textId="0C18E4FD" w:rsidR="00671737" w:rsidRPr="001D0377" w:rsidRDefault="00671737" w:rsidP="001D0377">
      <w:pPr>
        <w:rPr>
          <w:rFonts w:cs="Arial"/>
          <w:color w:val="000000" w:themeColor="text1"/>
        </w:rPr>
      </w:pPr>
    </w:p>
    <w:p w14:paraId="32157788" w14:textId="712A9DEE" w:rsidR="00B9680A" w:rsidRPr="001D0377" w:rsidRDefault="00B9680A" w:rsidP="001D0377">
      <w:pPr>
        <w:rPr>
          <w:rFonts w:cs="Arial"/>
          <w:color w:val="000000" w:themeColor="text1"/>
        </w:rPr>
      </w:pPr>
      <w:r w:rsidRPr="001D0377">
        <w:rPr>
          <w:rFonts w:cs="Arial"/>
          <w:color w:val="000000" w:themeColor="text1"/>
        </w:rPr>
        <w:t>Exercise addiction prevalence was also calculated in all the total sample and both indicated and non-indicated eating disorder populations.</w:t>
      </w:r>
    </w:p>
    <w:p w14:paraId="1DB194EB" w14:textId="77777777" w:rsidR="00B9680A" w:rsidRPr="001D0377" w:rsidRDefault="00B9680A" w:rsidP="001D0377">
      <w:pPr>
        <w:rPr>
          <w:rFonts w:cs="Arial"/>
          <w:color w:val="000000" w:themeColor="text1"/>
        </w:rPr>
      </w:pPr>
    </w:p>
    <w:p w14:paraId="402BCCC0" w14:textId="3EA0BBD5" w:rsidR="006932D4" w:rsidRPr="003034A4" w:rsidRDefault="00BC463F" w:rsidP="001D0377">
      <w:pPr>
        <w:rPr>
          <w:rFonts w:cs="Arial"/>
          <w:color w:val="000000" w:themeColor="text1"/>
        </w:rPr>
      </w:pPr>
      <w:r w:rsidRPr="003034A4">
        <w:rPr>
          <w:rFonts w:cs="Arial"/>
          <w:color w:val="000000" w:themeColor="text1"/>
        </w:rPr>
        <w:t xml:space="preserve">A hierarchical multiple linear regression was run </w:t>
      </w:r>
      <w:r w:rsidR="00070C96" w:rsidRPr="003034A4">
        <w:rPr>
          <w:rFonts w:cs="Arial"/>
          <w:color w:val="000000" w:themeColor="text1"/>
        </w:rPr>
        <w:t xml:space="preserve">on the total sample </w:t>
      </w:r>
      <w:r w:rsidRPr="003034A4">
        <w:rPr>
          <w:rFonts w:cs="Arial"/>
          <w:color w:val="000000" w:themeColor="text1"/>
        </w:rPr>
        <w:t>to determine if the addition of variable</w:t>
      </w:r>
      <w:r w:rsidR="006932D4" w:rsidRPr="003034A4">
        <w:rPr>
          <w:rFonts w:cs="Arial"/>
          <w:color w:val="000000" w:themeColor="text1"/>
        </w:rPr>
        <w:t>s significantly added to the total model with EAI</w:t>
      </w:r>
      <w:r w:rsidR="00070C96" w:rsidRPr="003034A4">
        <w:rPr>
          <w:rFonts w:cs="Arial"/>
          <w:color w:val="000000" w:themeColor="text1"/>
        </w:rPr>
        <w:t xml:space="preserve"> score</w:t>
      </w:r>
      <w:r w:rsidR="006932D4" w:rsidRPr="003034A4">
        <w:rPr>
          <w:rFonts w:cs="Arial"/>
          <w:color w:val="000000" w:themeColor="text1"/>
        </w:rPr>
        <w:t xml:space="preserve"> (as a continuous variable) as the dependent variable. The variables were added to the previous models in the following order:</w:t>
      </w:r>
    </w:p>
    <w:p w14:paraId="0AB7DE00" w14:textId="3956F607" w:rsidR="006932D4" w:rsidRPr="003034A4" w:rsidRDefault="006932D4" w:rsidP="001D0377">
      <w:pPr>
        <w:rPr>
          <w:rFonts w:cs="Arial"/>
          <w:color w:val="000000" w:themeColor="text1"/>
        </w:rPr>
      </w:pPr>
    </w:p>
    <w:p w14:paraId="5829498D" w14:textId="6F69F019" w:rsidR="006932D4" w:rsidRPr="003034A4" w:rsidRDefault="006932D4" w:rsidP="001D0377">
      <w:pPr>
        <w:rPr>
          <w:rFonts w:cs="Arial"/>
          <w:color w:val="000000" w:themeColor="text1"/>
        </w:rPr>
      </w:pPr>
      <w:r w:rsidRPr="003034A4">
        <w:rPr>
          <w:rFonts w:cs="Arial"/>
          <w:color w:val="000000" w:themeColor="text1"/>
        </w:rPr>
        <w:t>Model 1: Age, gender, BMI, ethnicity, life limiting illness</w:t>
      </w:r>
    </w:p>
    <w:p w14:paraId="4E2CF14F" w14:textId="55907BAA" w:rsidR="006932D4" w:rsidRPr="003034A4" w:rsidRDefault="006932D4" w:rsidP="001D0377">
      <w:pPr>
        <w:rPr>
          <w:rFonts w:cs="Arial"/>
          <w:color w:val="000000" w:themeColor="text1"/>
        </w:rPr>
      </w:pPr>
      <w:r w:rsidRPr="003034A4">
        <w:rPr>
          <w:rFonts w:cs="Arial"/>
          <w:color w:val="000000" w:themeColor="text1"/>
        </w:rPr>
        <w:t>Model 2: Eating disorder status</w:t>
      </w:r>
    </w:p>
    <w:p w14:paraId="22E51A93" w14:textId="387C7ECA" w:rsidR="006932D4" w:rsidRPr="003034A4" w:rsidRDefault="006932D4" w:rsidP="001D0377">
      <w:pPr>
        <w:rPr>
          <w:rFonts w:cs="Arial"/>
          <w:color w:val="000000" w:themeColor="text1"/>
        </w:rPr>
      </w:pPr>
      <w:r w:rsidRPr="003034A4">
        <w:rPr>
          <w:rFonts w:cs="Arial"/>
          <w:color w:val="000000" w:themeColor="text1"/>
        </w:rPr>
        <w:t>Model 3: BDD status</w:t>
      </w:r>
    </w:p>
    <w:p w14:paraId="1B18DF01" w14:textId="165A444B" w:rsidR="006932D4" w:rsidRPr="003034A4" w:rsidRDefault="006932D4" w:rsidP="001D0377">
      <w:pPr>
        <w:rPr>
          <w:rFonts w:cs="Arial"/>
          <w:color w:val="000000" w:themeColor="text1"/>
        </w:rPr>
      </w:pPr>
      <w:r w:rsidRPr="003034A4">
        <w:rPr>
          <w:rFonts w:cs="Arial"/>
          <w:color w:val="000000" w:themeColor="text1"/>
        </w:rPr>
        <w:t>Model 4: Reasons for exercise (all items)</w:t>
      </w:r>
    </w:p>
    <w:p w14:paraId="01F0CA37" w14:textId="7AB2EF0D" w:rsidR="006932D4" w:rsidRPr="003034A4" w:rsidRDefault="006932D4" w:rsidP="001D0377">
      <w:pPr>
        <w:rPr>
          <w:rFonts w:cs="Arial"/>
          <w:color w:val="000000" w:themeColor="text1"/>
        </w:rPr>
      </w:pPr>
      <w:r w:rsidRPr="003034A4">
        <w:rPr>
          <w:rFonts w:cs="Arial"/>
          <w:color w:val="000000" w:themeColor="text1"/>
        </w:rPr>
        <w:t>Model 5: Fitness instructor status</w:t>
      </w:r>
    </w:p>
    <w:p w14:paraId="3D89D008" w14:textId="204E24AF" w:rsidR="006932D4" w:rsidRPr="003034A4" w:rsidRDefault="006932D4" w:rsidP="001D0377">
      <w:pPr>
        <w:rPr>
          <w:rFonts w:cs="Arial"/>
          <w:color w:val="000000" w:themeColor="text1"/>
        </w:rPr>
      </w:pPr>
      <w:r w:rsidRPr="003034A4">
        <w:rPr>
          <w:rFonts w:cs="Arial"/>
          <w:color w:val="000000" w:themeColor="text1"/>
        </w:rPr>
        <w:t>Model 6: Social media use (</w:t>
      </w:r>
      <w:r w:rsidR="00565BCC" w:rsidRPr="003034A4">
        <w:rPr>
          <w:rFonts w:cs="Arial"/>
          <w:color w:val="000000" w:themeColor="text1"/>
        </w:rPr>
        <w:t>all</w:t>
      </w:r>
      <w:r w:rsidRPr="003034A4">
        <w:rPr>
          <w:rFonts w:cs="Arial"/>
          <w:color w:val="000000" w:themeColor="text1"/>
        </w:rPr>
        <w:t xml:space="preserve"> items) </w:t>
      </w:r>
    </w:p>
    <w:p w14:paraId="72B2D9DB" w14:textId="4C761CEA" w:rsidR="006932D4" w:rsidRPr="003034A4" w:rsidRDefault="006932D4" w:rsidP="001D0377">
      <w:pPr>
        <w:rPr>
          <w:rFonts w:cs="Arial"/>
          <w:color w:val="000000" w:themeColor="text1"/>
        </w:rPr>
      </w:pPr>
      <w:r w:rsidRPr="003034A4">
        <w:rPr>
          <w:rFonts w:cs="Arial"/>
          <w:color w:val="000000" w:themeColor="text1"/>
        </w:rPr>
        <w:t>Model 7: Sexuality</w:t>
      </w:r>
    </w:p>
    <w:p w14:paraId="6A4029F4" w14:textId="14F6EE7E" w:rsidR="006932D4" w:rsidRPr="003034A4" w:rsidRDefault="006932D4" w:rsidP="001D0377">
      <w:pPr>
        <w:rPr>
          <w:rFonts w:cs="Arial"/>
          <w:color w:val="000000" w:themeColor="text1"/>
        </w:rPr>
      </w:pPr>
      <w:r w:rsidRPr="003034A4">
        <w:rPr>
          <w:rFonts w:cs="Arial"/>
          <w:color w:val="000000" w:themeColor="text1"/>
        </w:rPr>
        <w:t>Model 8: Exercise hours for leisure</w:t>
      </w:r>
    </w:p>
    <w:p w14:paraId="60281ECE" w14:textId="4C68F08B" w:rsidR="006932D4" w:rsidRPr="001D0377" w:rsidRDefault="006932D4" w:rsidP="001D0377">
      <w:pPr>
        <w:rPr>
          <w:rFonts w:cs="Arial"/>
          <w:color w:val="000000" w:themeColor="text1"/>
        </w:rPr>
      </w:pPr>
      <w:r w:rsidRPr="003034A4">
        <w:rPr>
          <w:rFonts w:cs="Arial"/>
          <w:color w:val="000000" w:themeColor="text1"/>
        </w:rPr>
        <w:t>Model 9: Relationship status</w:t>
      </w:r>
    </w:p>
    <w:p w14:paraId="50EE9E22" w14:textId="77777777" w:rsidR="00BC463F" w:rsidRPr="001D0377" w:rsidRDefault="00BC463F" w:rsidP="001D0377">
      <w:pPr>
        <w:rPr>
          <w:rFonts w:cs="Arial"/>
          <w:color w:val="000000" w:themeColor="text1"/>
        </w:rPr>
      </w:pPr>
    </w:p>
    <w:p w14:paraId="61E997D1" w14:textId="35238CFC" w:rsidR="007951AF" w:rsidRPr="003034A4" w:rsidRDefault="00070C96" w:rsidP="001D0377">
      <w:pPr>
        <w:rPr>
          <w:rFonts w:cs="Arial"/>
          <w:color w:val="000000" w:themeColor="text1"/>
        </w:rPr>
      </w:pPr>
      <w:r w:rsidRPr="001D0377">
        <w:rPr>
          <w:rFonts w:cs="Arial"/>
          <w:color w:val="000000" w:themeColor="text1"/>
        </w:rPr>
        <w:t>Furthermore, a l</w:t>
      </w:r>
      <w:r w:rsidR="00125F47" w:rsidRPr="001D0377">
        <w:rPr>
          <w:rFonts w:cs="Arial"/>
          <w:color w:val="000000" w:themeColor="text1"/>
        </w:rPr>
        <w:t>inear regression w</w:t>
      </w:r>
      <w:r w:rsidR="003E56F6" w:rsidRPr="001D0377">
        <w:rPr>
          <w:rFonts w:cs="Arial"/>
          <w:color w:val="000000" w:themeColor="text1"/>
        </w:rPr>
        <w:t>as</w:t>
      </w:r>
      <w:r w:rsidR="00125F47" w:rsidRPr="001D0377">
        <w:rPr>
          <w:rFonts w:cs="Arial"/>
          <w:color w:val="000000" w:themeColor="text1"/>
        </w:rPr>
        <w:t xml:space="preserve"> used to </w:t>
      </w:r>
      <w:r w:rsidR="00203EA6" w:rsidRPr="001D0377">
        <w:rPr>
          <w:rFonts w:cs="Arial"/>
          <w:color w:val="000000" w:themeColor="text1"/>
        </w:rPr>
        <w:t xml:space="preserve">analyse </w:t>
      </w:r>
      <w:r w:rsidR="003D5B9D" w:rsidRPr="001D0377">
        <w:rPr>
          <w:rFonts w:cs="Arial"/>
          <w:color w:val="000000" w:themeColor="text1"/>
        </w:rPr>
        <w:t xml:space="preserve">associations </w:t>
      </w:r>
      <w:r w:rsidR="00125F47" w:rsidRPr="001D0377">
        <w:rPr>
          <w:rFonts w:cs="Arial"/>
          <w:color w:val="000000" w:themeColor="text1"/>
        </w:rPr>
        <w:t xml:space="preserve">between exercise addiction </w:t>
      </w:r>
      <w:r w:rsidR="008D3A28" w:rsidRPr="001D0377">
        <w:rPr>
          <w:rFonts w:cs="Arial"/>
          <w:color w:val="000000" w:themeColor="text1"/>
        </w:rPr>
        <w:t xml:space="preserve">score (as a continuous variable) </w:t>
      </w:r>
      <w:r w:rsidR="00125F47" w:rsidRPr="001D0377">
        <w:rPr>
          <w:rFonts w:cs="Arial"/>
          <w:color w:val="000000" w:themeColor="text1"/>
        </w:rPr>
        <w:t>and</w:t>
      </w:r>
      <w:r w:rsidR="0052168D" w:rsidRPr="001D0377">
        <w:rPr>
          <w:rFonts w:cs="Arial"/>
          <w:color w:val="000000" w:themeColor="text1"/>
        </w:rPr>
        <w:t>:</w:t>
      </w:r>
      <w:r w:rsidR="00125F47" w:rsidRPr="001D0377">
        <w:rPr>
          <w:rFonts w:cs="Arial"/>
          <w:color w:val="000000" w:themeColor="text1"/>
        </w:rPr>
        <w:t xml:space="preserve"> age, sex, BMI, ethnicity, eating </w:t>
      </w:r>
      <w:r w:rsidR="00125F47" w:rsidRPr="003034A4">
        <w:rPr>
          <w:rFonts w:cs="Arial"/>
          <w:color w:val="000000" w:themeColor="text1"/>
        </w:rPr>
        <w:t xml:space="preserve">disorder status, homeowner status, relationship status, both subscales of the SMUIS, all subscales of the REI, </w:t>
      </w:r>
      <w:r w:rsidR="00BF7061" w:rsidRPr="003034A4">
        <w:rPr>
          <w:rFonts w:cs="Arial"/>
          <w:color w:val="000000" w:themeColor="text1"/>
        </w:rPr>
        <w:t xml:space="preserve">being a </w:t>
      </w:r>
      <w:r w:rsidR="00125F47" w:rsidRPr="003034A4">
        <w:rPr>
          <w:rFonts w:cs="Arial"/>
          <w:color w:val="000000" w:themeColor="text1"/>
        </w:rPr>
        <w:t>fitness instructor, leisure time physical activity, sexuality and BDD status</w:t>
      </w:r>
      <w:r w:rsidRPr="003034A4">
        <w:rPr>
          <w:rFonts w:cs="Arial"/>
          <w:color w:val="000000" w:themeColor="text1"/>
        </w:rPr>
        <w:t xml:space="preserve"> in two </w:t>
      </w:r>
      <w:r w:rsidR="007951AF" w:rsidRPr="003034A4">
        <w:rPr>
          <w:rFonts w:cs="Arial"/>
          <w:color w:val="000000" w:themeColor="text1"/>
        </w:rPr>
        <w:t>populations:</w:t>
      </w:r>
    </w:p>
    <w:p w14:paraId="2FE45ECA" w14:textId="77777777" w:rsidR="00070C96" w:rsidRPr="003034A4" w:rsidRDefault="00070C96" w:rsidP="001D0377">
      <w:pPr>
        <w:rPr>
          <w:rFonts w:cs="Arial"/>
          <w:color w:val="000000" w:themeColor="text1"/>
        </w:rPr>
      </w:pPr>
    </w:p>
    <w:p w14:paraId="5972081D" w14:textId="4C6D8D00" w:rsidR="007951AF" w:rsidRPr="003034A4" w:rsidRDefault="007951AF" w:rsidP="001D0377">
      <w:pPr>
        <w:pStyle w:val="ListParagraph"/>
        <w:numPr>
          <w:ilvl w:val="0"/>
          <w:numId w:val="7"/>
        </w:numPr>
        <w:rPr>
          <w:rFonts w:cs="Arial"/>
          <w:color w:val="000000" w:themeColor="text1"/>
        </w:rPr>
      </w:pPr>
      <w:r w:rsidRPr="003034A4">
        <w:rPr>
          <w:rFonts w:cs="Arial"/>
          <w:color w:val="000000" w:themeColor="text1"/>
        </w:rPr>
        <w:t xml:space="preserve">Indicated </w:t>
      </w:r>
      <w:r w:rsidR="00B17EE6" w:rsidRPr="003034A4">
        <w:rPr>
          <w:rFonts w:cs="Arial"/>
          <w:color w:val="000000" w:themeColor="text1"/>
        </w:rPr>
        <w:t>eating disorders</w:t>
      </w:r>
      <w:r w:rsidR="00AB7297" w:rsidRPr="003034A4">
        <w:rPr>
          <w:rFonts w:cs="Arial"/>
          <w:color w:val="000000" w:themeColor="text1"/>
        </w:rPr>
        <w:t xml:space="preserve"> (defined as scoring </w:t>
      </w:r>
      <w:r w:rsidR="00AB7297" w:rsidRPr="003034A4">
        <w:rPr>
          <w:rFonts w:cs="Arial"/>
          <w:color w:val="000000" w:themeColor="text1"/>
        </w:rPr>
        <w:sym w:font="Symbol" w:char="F0B3"/>
      </w:r>
      <w:r w:rsidR="00AB7297" w:rsidRPr="003034A4">
        <w:rPr>
          <w:rFonts w:cs="Arial"/>
          <w:color w:val="000000" w:themeColor="text1"/>
        </w:rPr>
        <w:t>20 in the EAT-26)</w:t>
      </w:r>
    </w:p>
    <w:p w14:paraId="06AE1C8D" w14:textId="7CD4913A" w:rsidR="007951AF" w:rsidRPr="003034A4" w:rsidRDefault="007951AF" w:rsidP="001D0377">
      <w:pPr>
        <w:pStyle w:val="ListParagraph"/>
        <w:numPr>
          <w:ilvl w:val="0"/>
          <w:numId w:val="7"/>
        </w:numPr>
        <w:rPr>
          <w:rFonts w:cs="Arial"/>
          <w:color w:val="000000" w:themeColor="text1"/>
        </w:rPr>
      </w:pPr>
      <w:r w:rsidRPr="003034A4">
        <w:rPr>
          <w:rFonts w:cs="Arial"/>
          <w:color w:val="000000" w:themeColor="text1"/>
        </w:rPr>
        <w:t xml:space="preserve">No indicated </w:t>
      </w:r>
      <w:r w:rsidR="00B17EE6" w:rsidRPr="003034A4">
        <w:rPr>
          <w:rFonts w:cs="Arial"/>
          <w:color w:val="000000" w:themeColor="text1"/>
        </w:rPr>
        <w:t>eating disorders</w:t>
      </w:r>
      <w:r w:rsidR="00AB7297" w:rsidRPr="003034A4">
        <w:rPr>
          <w:rFonts w:cs="Arial"/>
          <w:color w:val="000000" w:themeColor="text1"/>
        </w:rPr>
        <w:t xml:space="preserve"> (defined as scoring &lt;20 in the EAT-26)</w:t>
      </w:r>
    </w:p>
    <w:p w14:paraId="01D4665E" w14:textId="2307E4E2" w:rsidR="00887AC4" w:rsidRPr="003034A4" w:rsidRDefault="00887AC4" w:rsidP="001D0377">
      <w:pPr>
        <w:rPr>
          <w:rFonts w:cs="Arial"/>
          <w:color w:val="000000" w:themeColor="text1"/>
        </w:rPr>
      </w:pPr>
    </w:p>
    <w:p w14:paraId="00E47863" w14:textId="75DE41C4" w:rsidR="00887AC4" w:rsidRPr="003034A4" w:rsidRDefault="00887AC4" w:rsidP="001D0377">
      <w:pPr>
        <w:rPr>
          <w:rFonts w:cs="Arial"/>
          <w:color w:val="000000" w:themeColor="text1"/>
        </w:rPr>
      </w:pPr>
      <w:r w:rsidRPr="003034A4">
        <w:rPr>
          <w:rFonts w:cs="Arial"/>
          <w:color w:val="000000" w:themeColor="text1"/>
        </w:rPr>
        <w:t xml:space="preserve">Any missing data was </w:t>
      </w:r>
      <w:r w:rsidR="00C13F65" w:rsidRPr="003034A4">
        <w:rPr>
          <w:rFonts w:cs="Arial"/>
          <w:color w:val="000000" w:themeColor="text1"/>
        </w:rPr>
        <w:t xml:space="preserve">tested for randomness via Little’s MCAR test </w:t>
      </w:r>
      <w:r w:rsidR="00C13F65" w:rsidRPr="003034A4">
        <w:rPr>
          <w:rFonts w:cs="Arial"/>
          <w:color w:val="000000" w:themeColor="text1"/>
        </w:rPr>
        <w:fldChar w:fldCharType="begin"/>
      </w:r>
      <w:r w:rsidR="00D759B7" w:rsidRPr="003034A4">
        <w:rPr>
          <w:rFonts w:cs="Arial"/>
          <w:color w:val="000000" w:themeColor="text1"/>
        </w:rPr>
        <w:instrText xml:space="preserve"> ADDIN ZOTERO_ITEM CSL_CITATION {"citationID":"TfKtqQOW","properties":{"formattedCitation":"(Roderick J. A. Little, 1988)","plainCitation":"(Roderick J. A. Little, 1988)","dontUpdate":true,"noteIndex":0},"citationItems":[{"id":31440,"uris":["http://zotero.org/users/local/daebrIHb/items/9ZDBKXYW"],"uri":["http://zotero.org/users/local/daebrIHb/items/9ZDBKXYW"],"itemData":{"id":31440,"type":"article-journal","abstract":"[A common concern when faced with multivariate data with missing values is whether the missing data are missing completely at random (MCAR); that is, whether missingness depends on the variables in the data set. One way of assessing this is to compare the means of recorded values of each variable between groups defined by whether other variables in the data set are missing or not. Although informative, this procedure yields potentially many correlated statistics for testing MCAR, resulting in multiple-comparison problems. This article proposes a single global test statistic for MCAR that uses all of the available data. The asymptotic null distribution is given, and the small-sample null distribution is derived for multivariate normal data with a monotone pattern of missing data. The test reduces to a standard t test when the data are bivariate with missing data confined to a single variable. A limited simulation study of empirical sizes for the test applied to normal and nonnormal data suggests that the test is conservative for small samples.]","archive":"JSTOR","container-title":"Journal of the American Statistical Association","DOI":"10.2307/2290157","ISSN":"01621459","issue":"404","note":"publisher: [American Statistical Association, Taylor &amp; Francis, Ltd.]","page":"1198-1202","title":"A Test of Missing Completely at Random for Multivariate Data with Missing Values","volume":"83","author":[{"literal":"Roderick J. A. Little"}],"issued":{"date-parts":[["1988"]]}}}],"schema":"https://github.com/citation-style-language/schema/raw/master/csl-citation.json"} </w:instrText>
      </w:r>
      <w:r w:rsidR="00C13F65" w:rsidRPr="003034A4">
        <w:rPr>
          <w:rFonts w:cs="Arial"/>
          <w:color w:val="000000" w:themeColor="text1"/>
        </w:rPr>
        <w:fldChar w:fldCharType="separate"/>
      </w:r>
      <w:r w:rsidR="00C13F65" w:rsidRPr="003034A4">
        <w:rPr>
          <w:rFonts w:cs="Arial"/>
          <w:noProof/>
          <w:color w:val="000000" w:themeColor="text1"/>
        </w:rPr>
        <w:t>(Little, 1988)</w:t>
      </w:r>
      <w:r w:rsidR="00C13F65" w:rsidRPr="003034A4">
        <w:rPr>
          <w:rFonts w:cs="Arial"/>
          <w:color w:val="000000" w:themeColor="text1"/>
        </w:rPr>
        <w:fldChar w:fldCharType="end"/>
      </w:r>
      <w:r w:rsidR="00C13F65" w:rsidRPr="003034A4">
        <w:rPr>
          <w:rFonts w:cs="Arial"/>
          <w:color w:val="000000" w:themeColor="text1"/>
        </w:rPr>
        <w:t xml:space="preserve">, and if confirmed random, </w:t>
      </w:r>
      <w:r w:rsidRPr="003034A4">
        <w:rPr>
          <w:rFonts w:cs="Arial"/>
          <w:color w:val="000000" w:themeColor="text1"/>
        </w:rPr>
        <w:t xml:space="preserve">deleted listwise </w:t>
      </w:r>
      <w:r w:rsidR="00C13F65" w:rsidRPr="003034A4">
        <w:rPr>
          <w:rFonts w:cs="Arial"/>
          <w:color w:val="000000" w:themeColor="text1"/>
        </w:rPr>
        <w:t>from all regression analyses.</w:t>
      </w:r>
    </w:p>
    <w:p w14:paraId="608A02CB" w14:textId="2D3BBD18" w:rsidR="00B17EE6" w:rsidRPr="003034A4" w:rsidRDefault="00B17EE6" w:rsidP="001D0377">
      <w:pPr>
        <w:rPr>
          <w:rFonts w:cs="Arial"/>
          <w:color w:val="000000" w:themeColor="text1"/>
        </w:rPr>
      </w:pPr>
    </w:p>
    <w:p w14:paraId="31228E0D" w14:textId="3E89565D" w:rsidR="000F49C2" w:rsidRPr="003034A4" w:rsidRDefault="0002514F" w:rsidP="001D0377">
      <w:pPr>
        <w:rPr>
          <w:rFonts w:cs="Arial"/>
          <w:color w:val="000000" w:themeColor="text1"/>
        </w:rPr>
      </w:pPr>
      <w:r w:rsidRPr="003034A4">
        <w:rPr>
          <w:rFonts w:cs="Arial"/>
          <w:color w:val="000000" w:themeColor="text1"/>
        </w:rPr>
        <w:t>In</w:t>
      </w:r>
      <w:r w:rsidR="00DA660C" w:rsidRPr="003034A4">
        <w:rPr>
          <w:rFonts w:cs="Arial"/>
          <w:color w:val="000000" w:themeColor="text1"/>
        </w:rPr>
        <w:t xml:space="preserve"> order to explore whether associations varied according to </w:t>
      </w:r>
      <w:r w:rsidR="00B17EE6" w:rsidRPr="003034A4">
        <w:rPr>
          <w:rFonts w:cs="Arial"/>
          <w:color w:val="000000" w:themeColor="text1"/>
        </w:rPr>
        <w:t>eating disorder</w:t>
      </w:r>
      <w:r w:rsidR="00DA660C" w:rsidRPr="003034A4">
        <w:rPr>
          <w:rFonts w:cs="Arial"/>
          <w:color w:val="000000" w:themeColor="text1"/>
        </w:rPr>
        <w:t xml:space="preserve"> status, we repeated the multivariable analysis</w:t>
      </w:r>
      <w:r w:rsidR="008D72CE" w:rsidRPr="003034A4">
        <w:rPr>
          <w:rFonts w:cs="Arial"/>
          <w:color w:val="000000" w:themeColor="text1"/>
        </w:rPr>
        <w:t xml:space="preserve"> (model 9)</w:t>
      </w:r>
      <w:r w:rsidR="00DA660C" w:rsidRPr="003034A4">
        <w:rPr>
          <w:rFonts w:cs="Arial"/>
          <w:color w:val="000000" w:themeColor="text1"/>
        </w:rPr>
        <w:t xml:space="preserve"> in a series of</w:t>
      </w:r>
      <w:r w:rsidR="00AF0317" w:rsidRPr="003034A4">
        <w:rPr>
          <w:rFonts w:cs="Arial"/>
          <w:color w:val="000000" w:themeColor="text1"/>
        </w:rPr>
        <w:t xml:space="preserve"> linear regression</w:t>
      </w:r>
      <w:r w:rsidR="00DA660C" w:rsidRPr="003034A4">
        <w:rPr>
          <w:rFonts w:cs="Arial"/>
          <w:color w:val="000000" w:themeColor="text1"/>
        </w:rPr>
        <w:t xml:space="preserve"> models adding the interaction term</w:t>
      </w:r>
      <w:r w:rsidR="008D72CE" w:rsidRPr="003034A4">
        <w:rPr>
          <w:rFonts w:cs="Arial"/>
          <w:color w:val="000000" w:themeColor="text1"/>
        </w:rPr>
        <w:t xml:space="preserve"> (eating disorder status*respective variable) </w:t>
      </w:r>
      <w:r w:rsidR="00DA660C" w:rsidRPr="003034A4">
        <w:rPr>
          <w:rFonts w:cs="Arial"/>
          <w:color w:val="000000" w:themeColor="text1"/>
        </w:rPr>
        <w:t xml:space="preserve">between </w:t>
      </w:r>
      <w:r w:rsidR="00B17EE6" w:rsidRPr="003034A4">
        <w:rPr>
          <w:rFonts w:cs="Arial"/>
          <w:color w:val="000000" w:themeColor="text1"/>
        </w:rPr>
        <w:t>eating disorder</w:t>
      </w:r>
      <w:r w:rsidR="00C017A3" w:rsidRPr="003034A4">
        <w:rPr>
          <w:rFonts w:cs="Arial"/>
          <w:color w:val="000000" w:themeColor="text1"/>
        </w:rPr>
        <w:t xml:space="preserve"> status</w:t>
      </w:r>
      <w:r w:rsidR="00DA660C" w:rsidRPr="003034A4">
        <w:rPr>
          <w:rFonts w:cs="Arial"/>
          <w:color w:val="000000" w:themeColor="text1"/>
        </w:rPr>
        <w:t xml:space="preserve"> and each potential correlate in turn</w:t>
      </w:r>
      <w:r w:rsidR="008D72CE" w:rsidRPr="003034A4">
        <w:rPr>
          <w:rFonts w:cs="Arial"/>
          <w:color w:val="000000" w:themeColor="text1"/>
        </w:rPr>
        <w:t xml:space="preserve"> (e.g. in the first analysis we included all variables in model 9 with the addiction of the variable ‘eating disorder status*age’; in the second analysis we included all variables in model 9 with the addiction of the variable ‘eating disorder status*gender’, etc).</w:t>
      </w:r>
    </w:p>
    <w:p w14:paraId="15B06304" w14:textId="107B622A" w:rsidR="00AB5D2C" w:rsidRPr="003034A4" w:rsidRDefault="00AB5D2C" w:rsidP="001D0377">
      <w:pPr>
        <w:rPr>
          <w:rFonts w:cs="Arial"/>
          <w:color w:val="000000" w:themeColor="text1"/>
        </w:rPr>
      </w:pPr>
    </w:p>
    <w:p w14:paraId="7210D16D" w14:textId="77777777" w:rsidR="00070C96" w:rsidRPr="003034A4" w:rsidRDefault="00070C96" w:rsidP="001D0377">
      <w:pPr>
        <w:rPr>
          <w:rFonts w:cs="Arial"/>
          <w:color w:val="000000" w:themeColor="text1"/>
        </w:rPr>
      </w:pPr>
    </w:p>
    <w:p w14:paraId="2F494397" w14:textId="48E53072" w:rsidR="00070C96" w:rsidRPr="003034A4" w:rsidRDefault="00070C96" w:rsidP="001D0377">
      <w:pPr>
        <w:rPr>
          <w:rFonts w:cs="Arial"/>
          <w:b/>
          <w:bCs/>
        </w:rPr>
      </w:pPr>
    </w:p>
    <w:p w14:paraId="5F14AF95" w14:textId="6CC7730F" w:rsidR="00035FE0" w:rsidRPr="003034A4" w:rsidRDefault="001D0377" w:rsidP="001D0377">
      <w:pPr>
        <w:pStyle w:val="Heading1"/>
        <w:rPr>
          <w:rFonts w:ascii="Arial" w:hAnsi="Arial" w:cs="Arial"/>
          <w:b/>
          <w:bCs/>
          <w:color w:val="000000" w:themeColor="text1"/>
          <w:sz w:val="24"/>
          <w:szCs w:val="24"/>
        </w:rPr>
      </w:pPr>
      <w:r w:rsidRPr="003034A4">
        <w:rPr>
          <w:rFonts w:ascii="Arial" w:hAnsi="Arial" w:cs="Arial"/>
          <w:b/>
          <w:bCs/>
          <w:color w:val="000000" w:themeColor="text1"/>
          <w:sz w:val="24"/>
          <w:szCs w:val="24"/>
        </w:rPr>
        <w:lastRenderedPageBreak/>
        <w:t xml:space="preserve">3. </w:t>
      </w:r>
      <w:r w:rsidR="000F49C2" w:rsidRPr="003034A4">
        <w:rPr>
          <w:rFonts w:ascii="Arial" w:hAnsi="Arial" w:cs="Arial"/>
          <w:b/>
          <w:bCs/>
          <w:color w:val="000000" w:themeColor="text1"/>
          <w:sz w:val="24"/>
          <w:szCs w:val="24"/>
        </w:rPr>
        <w:t>Results</w:t>
      </w:r>
    </w:p>
    <w:p w14:paraId="230184F2" w14:textId="5C9CF487" w:rsidR="00035FE0" w:rsidRPr="003034A4" w:rsidRDefault="00035FE0" w:rsidP="001D0377">
      <w:pPr>
        <w:rPr>
          <w:rFonts w:cs="Arial"/>
        </w:rPr>
      </w:pPr>
    </w:p>
    <w:p w14:paraId="0C5DCBB1" w14:textId="4854FFC1" w:rsidR="00035FE0" w:rsidRPr="003034A4" w:rsidRDefault="009A66F4" w:rsidP="001D0377">
      <w:pPr>
        <w:pStyle w:val="Heading2"/>
        <w:rPr>
          <w:rFonts w:ascii="Arial" w:hAnsi="Arial" w:cs="Arial"/>
          <w:color w:val="000000" w:themeColor="text1"/>
          <w:sz w:val="24"/>
          <w:szCs w:val="24"/>
        </w:rPr>
      </w:pPr>
      <w:r w:rsidRPr="003034A4">
        <w:rPr>
          <w:rFonts w:ascii="Arial" w:hAnsi="Arial" w:cs="Arial"/>
          <w:color w:val="000000" w:themeColor="text1"/>
          <w:sz w:val="24"/>
          <w:szCs w:val="24"/>
        </w:rPr>
        <w:t xml:space="preserve">3.1 </w:t>
      </w:r>
      <w:r w:rsidR="00035FE0" w:rsidRPr="003034A4">
        <w:rPr>
          <w:rFonts w:ascii="Arial" w:hAnsi="Arial" w:cs="Arial"/>
          <w:color w:val="000000" w:themeColor="text1"/>
          <w:sz w:val="24"/>
          <w:szCs w:val="24"/>
        </w:rPr>
        <w:t>Exercise addiction prevalence</w:t>
      </w:r>
    </w:p>
    <w:p w14:paraId="4275E789" w14:textId="77777777" w:rsidR="00035FE0" w:rsidRPr="003034A4" w:rsidRDefault="00035FE0" w:rsidP="001D0377">
      <w:pPr>
        <w:rPr>
          <w:rFonts w:cs="Arial"/>
          <w:color w:val="000000" w:themeColor="text1"/>
        </w:rPr>
      </w:pPr>
    </w:p>
    <w:p w14:paraId="6A105348" w14:textId="730ADA60" w:rsidR="000C5D3F" w:rsidRPr="003034A4" w:rsidRDefault="00B1434D" w:rsidP="001D0377">
      <w:pPr>
        <w:rPr>
          <w:rFonts w:cs="Arial"/>
          <w:color w:val="000000" w:themeColor="text1"/>
        </w:rPr>
      </w:pPr>
      <w:r w:rsidRPr="003034A4">
        <w:rPr>
          <w:rFonts w:cs="Arial"/>
          <w:color w:val="000000" w:themeColor="text1"/>
        </w:rPr>
        <w:t xml:space="preserve">The prevalence of </w:t>
      </w:r>
      <w:r w:rsidR="00B17EE6" w:rsidRPr="003034A4">
        <w:rPr>
          <w:rFonts w:cs="Arial"/>
          <w:color w:val="000000" w:themeColor="text1"/>
        </w:rPr>
        <w:t>exercise addiction</w:t>
      </w:r>
      <w:r w:rsidR="00500D0A" w:rsidRPr="003034A4">
        <w:rPr>
          <w:rFonts w:cs="Arial"/>
          <w:color w:val="000000" w:themeColor="text1"/>
        </w:rPr>
        <w:t xml:space="preserve">, </w:t>
      </w:r>
      <w:r w:rsidR="00455A17" w:rsidRPr="003034A4">
        <w:rPr>
          <w:rFonts w:cs="Arial"/>
          <w:color w:val="000000" w:themeColor="text1"/>
        </w:rPr>
        <w:t>as defined by</w:t>
      </w:r>
      <w:r w:rsidR="005D1266" w:rsidRPr="003034A4">
        <w:rPr>
          <w:rFonts w:cs="Arial"/>
          <w:color w:val="000000" w:themeColor="text1"/>
        </w:rPr>
        <w:t xml:space="preserve"> a score of </w:t>
      </w:r>
      <w:r w:rsidR="005D1266" w:rsidRPr="003034A4">
        <w:rPr>
          <w:rFonts w:cs="Arial"/>
          <w:color w:val="000000" w:themeColor="text1"/>
        </w:rPr>
        <w:sym w:font="Symbol" w:char="F0B3"/>
      </w:r>
      <w:r w:rsidR="005D1266" w:rsidRPr="003034A4">
        <w:rPr>
          <w:rFonts w:cs="Arial"/>
          <w:color w:val="000000" w:themeColor="text1"/>
        </w:rPr>
        <w:t>24 on</w:t>
      </w:r>
      <w:r w:rsidR="00455A17" w:rsidRPr="003034A4">
        <w:rPr>
          <w:rFonts w:cs="Arial"/>
          <w:color w:val="000000" w:themeColor="text1"/>
        </w:rPr>
        <w:t xml:space="preserve"> the EAI</w:t>
      </w:r>
      <w:r w:rsidR="00500D0A" w:rsidRPr="003034A4">
        <w:rPr>
          <w:rFonts w:cs="Arial"/>
          <w:color w:val="000000" w:themeColor="text1"/>
        </w:rPr>
        <w:t xml:space="preserve"> </w:t>
      </w:r>
      <w:r w:rsidR="00500D0A" w:rsidRPr="003034A4">
        <w:rPr>
          <w:rFonts w:cs="Arial"/>
          <w:color w:val="000000" w:themeColor="text1"/>
        </w:rPr>
        <w:fldChar w:fldCharType="begin"/>
      </w:r>
      <w:r w:rsidR="00403637" w:rsidRPr="003034A4">
        <w:rPr>
          <w:rFonts w:cs="Arial"/>
          <w:color w:val="000000" w:themeColor="text1"/>
        </w:rPr>
        <w:instrText xml:space="preserve"> ADDIN ZOTERO_ITEM CSL_CITATION {"citationID":"VSv4bW0X","properties":{"formattedCitation":"(Terry et al., 2004)","plainCitation":"(Terry et al., 2004)","noteIndex":0},"citationItems":[{"id":"rm6NC4lc/4YAFSqFU","uris":["http://www.mendeley.com/documents/?uuid=1a09b70a-04c3-47a3-9dca-797d248ae118"],"uri":["http://www.mendeley.com/documents/?uuid=1a09b70a-04c3-47a3-9dca-797d248ae118"],"itemData":{"DOI":"10.1080/16066350310001637363","ISBN":"1606-6359 1476-7392","ISSN":"1606-6359","abstract":"Many attempts have been made to define and measure problem exercising but there has not been any successful attempt to produce a psychometrically sound assessment instrument. The aim of the present study was to develop a psychometric instrument (the Exercise Addiction Inventory, EAI) capable of identifying people at risk from exercise addiction. The intention was to develop a short form inventory that would be quick and simple to administer. The EAI was operationalised using the components of behavioural addiction proposed by Griffiths (Griffiths, M.D. (1996). Behavioural addiction: an issue for everybody? Journal of Workplace Learning, 8(3), 19-25). The study presents the psychometric properties of the EAI, which are manifested in very good internal reliability, content validity, concurrent validity, and construct validity. It is concluded that the EAI could be a valid and reliable instrument capable of quickly and easily identifying individuals at risk from exercise addiction. (PsycINFO Database Record (c) 2017 APA, all rights reserved)","author":[{"dropping-particle":"","family":"Terry","given":"Annabel","non-dropping-particle":"","parse-names":false,"suffix":""},{"dropping-particle":"","family":"Szabo","given":"Attila","non-dropping-particle":"","parse-names":false,"suffix":""},{"dropping-particle":"","family":"Griffiths","given":"Mark","non-dropping-particle":"","parse-names":false,"suffix":""}],"container-title":"Addiction Research &amp; Theory","id":"xNnoXx8g/EGMLeHgU","issue":"5","issued":{"date-parts":[["2004","10"]]},"note":"From Duplicate 1 (The exercise addiction inventory: A new brief screening tool - Terry, Annabel; Szabo, Attila; Griffiths, Mark)\nAnd Duplicate 2 (The exercise addiction inventory: A new brief screening tool - Terry, Annabel; Szabo, Attila; Griffiths, Mark)\n\nDepartment of Social Sciences, Nottingham Trent University, Nottingham, United Kingdom. Other Publishers: Informa Healthcare. Release Date: 20041206. Correction Date: 20170615. Publication Type: Journal (0100), Peer Reviewed Journal (0110). Format Covered: Electronic. Document Type: Journal Article. Language: English. Major Descriptor: Addiction; Exercise; Psychometrics; Test Reliability; Test Validity. Classification: Clinical Psychological Testing (2224); Psychological &amp;amp; Physical Disorders (3200). Population: Human (10); Male (30); Female (40). Age Group: Adulthood (18 yrs &amp;amp; older) (300); Young Adulthood (18-29 yrs) (320); Thirties (30-39 yrs) (340); Middle Age (40-64 yrs) (360). Tests &amp;amp; Measures: Obligatory Exercise Questionnaire; Exercise Addiction Inventory; Exercise Dependence Scale DOI: 10.1037/t59494-000. Methodology: Empirical Study; Quantitative Study. References Available: Y. Page Count: 11. Issue Publication Date: Oct, 2004.\n\nFrom Duplicate 3 (The exercise addiction inventory: A new brief screening tool. - Terry, Annabel; Szabo, Attila; Griffiths, Mark)\n\nAccession Number: 2004-20487-007. Other Journal Title: Addiction Research. Partial author list: First Author &amp;amp; Affiliation: Terry, Annabel; Department of Social Sciences, Nottingham Trent University, Nottingham, United Kingdom. Other Publishers: Informa Healthcare. Release Date: 20041206. Correction Date: 20170615. Publication Type: Journal (0100), Peer Reviewed Journal (0110). Format Covered: Electronic. Document Type: Journal Article. Language: English. Major Descriptor: Addiction; Exercise; Psychometrics; Test Reliability; Test Validity. Classification: Clinical Psychological Testing (2224); Psychological &amp;amp; Physical Disorders (3200). Population: Human (10); Male (30); Female (40). Age Group: Adulthood (18 yrs &amp;amp; older) (300); Young Adulthood (18-29 yrs) (320); Thirties (30-39 yrs) (340); Middle Age (40-64 yrs) (360). Tests &amp;amp; Measures: Obligatory Exercise Questionnaire; Exercise Addiction Inventory; Exercise Dependence Scale DOI: 10.1037/t59494-000. Methodology: Empirical Study; Quantitative Study. References Available: Y. Page Count: 11. Issue Publication Date: Oct, 2004.","page":"489-499","publisher":"Taylor &amp; Francis","publisher-place":"United Kingdom","title":"The exercise addiction inventory: A new brief screening tool","type":"article-journal","volume":"12"}}],"schema":"https://github.com/citation-style-language/schema/raw/master/csl-citation.json"} </w:instrText>
      </w:r>
      <w:r w:rsidR="00500D0A" w:rsidRPr="003034A4">
        <w:rPr>
          <w:rFonts w:cs="Arial"/>
          <w:color w:val="000000" w:themeColor="text1"/>
        </w:rPr>
        <w:fldChar w:fldCharType="separate"/>
      </w:r>
      <w:r w:rsidR="00500D0A" w:rsidRPr="003034A4">
        <w:rPr>
          <w:rFonts w:cs="Arial"/>
          <w:noProof/>
          <w:color w:val="000000" w:themeColor="text1"/>
        </w:rPr>
        <w:t>(Terry et al., 2004)</w:t>
      </w:r>
      <w:r w:rsidR="00500D0A" w:rsidRPr="003034A4">
        <w:rPr>
          <w:rFonts w:cs="Arial"/>
          <w:color w:val="000000" w:themeColor="text1"/>
        </w:rPr>
        <w:fldChar w:fldCharType="end"/>
      </w:r>
      <w:r w:rsidR="00500D0A" w:rsidRPr="003034A4">
        <w:rPr>
          <w:rFonts w:cs="Arial"/>
          <w:color w:val="000000" w:themeColor="text1"/>
        </w:rPr>
        <w:t>,</w:t>
      </w:r>
      <w:r w:rsidRPr="003034A4">
        <w:rPr>
          <w:rFonts w:cs="Arial"/>
          <w:color w:val="000000" w:themeColor="text1"/>
        </w:rPr>
        <w:t xml:space="preserve"> </w:t>
      </w:r>
      <w:r w:rsidR="00817176" w:rsidRPr="003034A4">
        <w:rPr>
          <w:rFonts w:cs="Arial"/>
          <w:color w:val="000000" w:themeColor="text1"/>
        </w:rPr>
        <w:t>in the total sample was 30.7%</w:t>
      </w:r>
      <w:r w:rsidR="007951AF" w:rsidRPr="003034A4">
        <w:rPr>
          <w:rFonts w:cs="Arial"/>
          <w:color w:val="000000" w:themeColor="text1"/>
        </w:rPr>
        <w:t xml:space="preserve"> (95%CI=</w:t>
      </w:r>
      <w:r w:rsidR="00100AE2" w:rsidRPr="003034A4">
        <w:rPr>
          <w:rFonts w:cs="Arial"/>
          <w:color w:val="000000" w:themeColor="text1"/>
        </w:rPr>
        <w:t xml:space="preserve">28.5%-33.0%), 60.2% (95%CI=54.2%-66.0%) in the population who had an indicated </w:t>
      </w:r>
      <w:r w:rsidR="00B17EE6" w:rsidRPr="003034A4">
        <w:rPr>
          <w:rFonts w:cs="Arial"/>
          <w:color w:val="000000" w:themeColor="text1"/>
        </w:rPr>
        <w:t>eating disorders</w:t>
      </w:r>
      <w:r w:rsidR="00100AE2" w:rsidRPr="003034A4">
        <w:rPr>
          <w:rFonts w:cs="Arial"/>
          <w:color w:val="000000" w:themeColor="text1"/>
        </w:rPr>
        <w:t xml:space="preserve">, and 24.7% (95%CI=22.5%-27.1%) in the population who had no indicated </w:t>
      </w:r>
      <w:r w:rsidR="00B17EE6" w:rsidRPr="003034A4">
        <w:rPr>
          <w:rFonts w:cs="Arial"/>
          <w:color w:val="000000" w:themeColor="text1"/>
        </w:rPr>
        <w:t>eating disorders</w:t>
      </w:r>
      <w:r w:rsidR="00946936" w:rsidRPr="003034A4">
        <w:rPr>
          <w:rFonts w:cs="Arial"/>
          <w:color w:val="000000" w:themeColor="text1"/>
        </w:rPr>
        <w:t>.</w:t>
      </w:r>
      <w:r w:rsidR="00313A27" w:rsidRPr="003034A4">
        <w:rPr>
          <w:rFonts w:cs="Arial"/>
          <w:color w:val="000000" w:themeColor="text1"/>
        </w:rPr>
        <w:t xml:space="preserve"> </w:t>
      </w:r>
    </w:p>
    <w:p w14:paraId="0F57F149" w14:textId="01A6B3B2" w:rsidR="00100AE2" w:rsidRPr="003034A4" w:rsidRDefault="00100AE2" w:rsidP="001D0377">
      <w:pPr>
        <w:rPr>
          <w:rFonts w:cs="Arial"/>
          <w:color w:val="000000" w:themeColor="text1"/>
        </w:rPr>
      </w:pPr>
    </w:p>
    <w:p w14:paraId="7348724D" w14:textId="4D363E5D" w:rsidR="00035FE0" w:rsidRPr="003034A4" w:rsidRDefault="009A66F4" w:rsidP="001D0377">
      <w:pPr>
        <w:pStyle w:val="Heading2"/>
        <w:rPr>
          <w:rFonts w:ascii="Arial" w:hAnsi="Arial" w:cs="Arial"/>
          <w:color w:val="000000" w:themeColor="text1"/>
          <w:sz w:val="24"/>
          <w:szCs w:val="24"/>
        </w:rPr>
      </w:pPr>
      <w:r w:rsidRPr="003034A4">
        <w:rPr>
          <w:rFonts w:ascii="Arial" w:hAnsi="Arial" w:cs="Arial"/>
          <w:color w:val="000000" w:themeColor="text1"/>
          <w:sz w:val="24"/>
          <w:szCs w:val="24"/>
        </w:rPr>
        <w:t xml:space="preserve">3.2 </w:t>
      </w:r>
      <w:r w:rsidR="00B9680A" w:rsidRPr="003034A4">
        <w:rPr>
          <w:rFonts w:ascii="Arial" w:hAnsi="Arial" w:cs="Arial"/>
          <w:color w:val="000000" w:themeColor="text1"/>
          <w:sz w:val="24"/>
          <w:szCs w:val="24"/>
        </w:rPr>
        <w:t>R</w:t>
      </w:r>
      <w:r w:rsidR="008D0519" w:rsidRPr="003034A4">
        <w:rPr>
          <w:rFonts w:ascii="Arial" w:hAnsi="Arial" w:cs="Arial"/>
          <w:color w:val="000000" w:themeColor="text1"/>
          <w:sz w:val="24"/>
          <w:szCs w:val="24"/>
        </w:rPr>
        <w:t>egression assumption</w:t>
      </w:r>
      <w:r w:rsidR="00B9680A" w:rsidRPr="003034A4">
        <w:rPr>
          <w:rFonts w:ascii="Arial" w:hAnsi="Arial" w:cs="Arial"/>
          <w:color w:val="000000" w:themeColor="text1"/>
          <w:sz w:val="24"/>
          <w:szCs w:val="24"/>
        </w:rPr>
        <w:t xml:space="preserve"> testing</w:t>
      </w:r>
    </w:p>
    <w:p w14:paraId="1EA113BE" w14:textId="0941440A" w:rsidR="00035FE0" w:rsidRPr="003034A4" w:rsidRDefault="00035FE0" w:rsidP="001D0377">
      <w:pPr>
        <w:rPr>
          <w:rFonts w:cs="Arial"/>
          <w:color w:val="000000" w:themeColor="text1"/>
        </w:rPr>
      </w:pPr>
    </w:p>
    <w:p w14:paraId="0A173CA3" w14:textId="5BA26F6E" w:rsidR="00C13F65" w:rsidRPr="003034A4" w:rsidRDefault="00035FE0" w:rsidP="001D0377">
      <w:pPr>
        <w:rPr>
          <w:rFonts w:cs="Arial"/>
          <w:color w:val="000000" w:themeColor="text1"/>
        </w:rPr>
      </w:pPr>
      <w:r w:rsidRPr="003034A4">
        <w:rPr>
          <w:rFonts w:cs="Arial"/>
          <w:color w:val="000000" w:themeColor="text1"/>
        </w:rPr>
        <w:t>There was linearity in all sample</w:t>
      </w:r>
      <w:r w:rsidR="008D0519" w:rsidRPr="003034A4">
        <w:rPr>
          <w:rFonts w:cs="Arial"/>
          <w:color w:val="000000" w:themeColor="text1"/>
        </w:rPr>
        <w:t>s</w:t>
      </w:r>
      <w:r w:rsidRPr="003034A4">
        <w:rPr>
          <w:rFonts w:cs="Arial"/>
          <w:color w:val="000000" w:themeColor="text1"/>
        </w:rPr>
        <w:t xml:space="preserve"> as assessed by partial regression plots and a plot of studentized residuals against the predicted values. There was independence of residuals in all populations, as assessed by a Durbin-Watson statistic of </w:t>
      </w:r>
      <w:r w:rsidR="008D0519" w:rsidRPr="003034A4">
        <w:rPr>
          <w:rFonts w:cs="Arial"/>
          <w:color w:val="000000" w:themeColor="text1"/>
        </w:rPr>
        <w:t>2.108</w:t>
      </w:r>
      <w:r w:rsidRPr="003034A4">
        <w:rPr>
          <w:rFonts w:cs="Arial"/>
          <w:color w:val="000000" w:themeColor="text1"/>
        </w:rPr>
        <w:t xml:space="preserve">, 1.087, and 2.036 in the total sample, indicated ED and no indicated ED samples respectively. Homoscedasticity was as assessed by visual inspection of a plot of studentized residuals versus unstandardized predicted values, with evidence of homoscedasticity in all three samples. There was no evidence of multicollinearity in any sample, as assessed by tolerance values greater than 0.1. There were </w:t>
      </w:r>
      <w:r w:rsidR="008D0519" w:rsidRPr="003034A4">
        <w:rPr>
          <w:rFonts w:cs="Arial"/>
          <w:color w:val="000000" w:themeColor="text1"/>
        </w:rPr>
        <w:t>23</w:t>
      </w:r>
      <w:r w:rsidRPr="003034A4">
        <w:rPr>
          <w:rFonts w:cs="Arial"/>
          <w:color w:val="000000" w:themeColor="text1"/>
        </w:rPr>
        <w:t xml:space="preserve"> studentized deleted residuals greater than ±3 standard deviations, </w:t>
      </w:r>
      <w:r w:rsidR="00F2335A" w:rsidRPr="003034A4">
        <w:rPr>
          <w:rFonts w:cs="Arial"/>
          <w:color w:val="000000" w:themeColor="text1"/>
        </w:rPr>
        <w:t>which were kept in the analysis</w:t>
      </w:r>
      <w:r w:rsidRPr="003034A4">
        <w:rPr>
          <w:rFonts w:cs="Arial"/>
          <w:color w:val="000000" w:themeColor="text1"/>
        </w:rPr>
        <w:t>. The assumption of normality was met, as assessed by a Q-Q Plot.</w:t>
      </w:r>
      <w:r w:rsidR="00C13F65" w:rsidRPr="003034A4">
        <w:rPr>
          <w:rFonts w:cs="Arial"/>
          <w:color w:val="000000" w:themeColor="text1"/>
        </w:rPr>
        <w:t xml:space="preserve"> The Little’s MCAR test confirmed that all missing data was random (</w:t>
      </w:r>
      <w:r w:rsidR="00C13F65" w:rsidRPr="003034A4">
        <w:rPr>
          <w:rFonts w:cs="Arial"/>
          <w:i/>
          <w:iCs/>
          <w:color w:val="000000" w:themeColor="text1"/>
        </w:rPr>
        <w:t>p</w:t>
      </w:r>
      <w:r w:rsidR="00C13F65" w:rsidRPr="003034A4">
        <w:rPr>
          <w:rFonts w:cs="Arial"/>
          <w:color w:val="000000" w:themeColor="text1"/>
        </w:rPr>
        <w:t xml:space="preserve">=0.07), and therefore were listwise deleted from all regression analyses. </w:t>
      </w:r>
    </w:p>
    <w:p w14:paraId="0199C1E8" w14:textId="04CB9B26" w:rsidR="008D0519" w:rsidRPr="003034A4" w:rsidRDefault="008D0519" w:rsidP="001D0377">
      <w:pPr>
        <w:rPr>
          <w:rFonts w:cs="Arial"/>
          <w:color w:val="000000" w:themeColor="text1"/>
        </w:rPr>
      </w:pPr>
    </w:p>
    <w:p w14:paraId="120BA140" w14:textId="75E19C53" w:rsidR="008D0519" w:rsidRPr="003034A4" w:rsidRDefault="009A66F4" w:rsidP="001D0377">
      <w:pPr>
        <w:pStyle w:val="Heading2"/>
        <w:rPr>
          <w:rFonts w:ascii="Arial" w:hAnsi="Arial" w:cs="Arial"/>
          <w:color w:val="000000" w:themeColor="text1"/>
          <w:sz w:val="24"/>
          <w:szCs w:val="24"/>
        </w:rPr>
      </w:pPr>
      <w:r w:rsidRPr="003034A4">
        <w:rPr>
          <w:rFonts w:ascii="Arial" w:hAnsi="Arial" w:cs="Arial"/>
          <w:color w:val="000000" w:themeColor="text1"/>
          <w:sz w:val="24"/>
          <w:szCs w:val="24"/>
        </w:rPr>
        <w:t xml:space="preserve">3.3 </w:t>
      </w:r>
      <w:r w:rsidR="008D0519" w:rsidRPr="003034A4">
        <w:rPr>
          <w:rFonts w:ascii="Arial" w:hAnsi="Arial" w:cs="Arial"/>
          <w:color w:val="000000" w:themeColor="text1"/>
          <w:sz w:val="24"/>
          <w:szCs w:val="24"/>
        </w:rPr>
        <w:t>Hierarchical multiple regression</w:t>
      </w:r>
    </w:p>
    <w:p w14:paraId="07AB03CA" w14:textId="544802B6" w:rsidR="00035FE0" w:rsidRPr="003034A4" w:rsidRDefault="00035FE0" w:rsidP="001D0377">
      <w:pPr>
        <w:rPr>
          <w:rFonts w:cs="Arial"/>
          <w:color w:val="000000" w:themeColor="text1"/>
        </w:rPr>
      </w:pPr>
    </w:p>
    <w:p w14:paraId="3BD04839" w14:textId="611EC8E9" w:rsidR="00946936" w:rsidRPr="003034A4" w:rsidRDefault="006E29C9" w:rsidP="001D0377">
      <w:pPr>
        <w:rPr>
          <w:rFonts w:cs="Arial"/>
          <w:color w:val="000000" w:themeColor="text1"/>
        </w:rPr>
      </w:pPr>
      <w:r w:rsidRPr="003034A4">
        <w:rPr>
          <w:rFonts w:cs="Arial"/>
          <w:color w:val="000000" w:themeColor="text1"/>
        </w:rPr>
        <w:t>In the total sample, each model significantly added to the total R</w:t>
      </w:r>
      <w:r w:rsidRPr="003034A4">
        <w:rPr>
          <w:rFonts w:cs="Arial"/>
          <w:color w:val="000000" w:themeColor="text1"/>
          <w:vertAlign w:val="superscript"/>
        </w:rPr>
        <w:t>2</w:t>
      </w:r>
      <w:r w:rsidRPr="003034A4">
        <w:rPr>
          <w:rFonts w:cs="Arial"/>
          <w:color w:val="000000" w:themeColor="text1"/>
        </w:rPr>
        <w:t>, apart from models 5 ,7 and 9 (the respective addition of fitness instructor status, sexuality, and relationship status into the previous model).</w:t>
      </w:r>
      <w:r w:rsidR="00A54413" w:rsidRPr="003034A4">
        <w:rPr>
          <w:rFonts w:cs="Arial"/>
          <w:color w:val="000000" w:themeColor="text1"/>
        </w:rPr>
        <w:t xml:space="preserve"> </w:t>
      </w:r>
      <w:r w:rsidR="00317199" w:rsidRPr="003034A4">
        <w:rPr>
          <w:rFonts w:cs="Arial"/>
          <w:color w:val="000000" w:themeColor="text1"/>
        </w:rPr>
        <w:t>T</w:t>
      </w:r>
      <w:r w:rsidR="000F49C2" w:rsidRPr="003034A4">
        <w:rPr>
          <w:rFonts w:cs="Arial"/>
          <w:color w:val="000000" w:themeColor="text1"/>
        </w:rPr>
        <w:t xml:space="preserve">he </w:t>
      </w:r>
      <w:r w:rsidR="00A54413" w:rsidRPr="003034A4">
        <w:rPr>
          <w:rFonts w:cs="Arial"/>
          <w:color w:val="000000" w:themeColor="text1"/>
        </w:rPr>
        <w:t xml:space="preserve">final </w:t>
      </w:r>
      <w:r w:rsidR="000F49C2" w:rsidRPr="003034A4">
        <w:rPr>
          <w:rFonts w:cs="Arial"/>
          <w:color w:val="000000" w:themeColor="text1"/>
        </w:rPr>
        <w:t xml:space="preserve">multiple regression model </w:t>
      </w:r>
      <w:r w:rsidR="00A54413" w:rsidRPr="003034A4">
        <w:rPr>
          <w:rFonts w:cs="Arial"/>
          <w:color w:val="000000" w:themeColor="text1"/>
        </w:rPr>
        <w:t xml:space="preserve">(model 9) </w:t>
      </w:r>
      <w:r w:rsidR="00F10BE4" w:rsidRPr="003034A4">
        <w:rPr>
          <w:rFonts w:cs="Arial"/>
          <w:color w:val="000000" w:themeColor="text1"/>
        </w:rPr>
        <w:t xml:space="preserve">was statistically </w:t>
      </w:r>
      <w:r w:rsidR="000F49C2" w:rsidRPr="003034A4">
        <w:rPr>
          <w:rFonts w:cs="Arial"/>
          <w:color w:val="000000" w:themeColor="text1"/>
        </w:rPr>
        <w:t>significant</w:t>
      </w:r>
      <w:r w:rsidR="00BB59FC" w:rsidRPr="003034A4">
        <w:rPr>
          <w:rFonts w:cs="Arial"/>
          <w:color w:val="000000" w:themeColor="text1"/>
        </w:rPr>
        <w:t xml:space="preserve"> </w:t>
      </w:r>
      <w:r w:rsidR="00A54413" w:rsidRPr="003034A4">
        <w:rPr>
          <w:rFonts w:cs="Arial"/>
          <w:color w:val="000000" w:themeColor="text1"/>
        </w:rPr>
        <w:t>(</w:t>
      </w:r>
      <w:r w:rsidR="000F49C2" w:rsidRPr="003034A4">
        <w:rPr>
          <w:rFonts w:cs="Arial"/>
          <w:color w:val="000000" w:themeColor="text1"/>
        </w:rPr>
        <w:t>F(2</w:t>
      </w:r>
      <w:r w:rsidR="005F34A5" w:rsidRPr="003034A4">
        <w:rPr>
          <w:rFonts w:cs="Arial"/>
          <w:color w:val="000000" w:themeColor="text1"/>
        </w:rPr>
        <w:t>9</w:t>
      </w:r>
      <w:r w:rsidR="000F49C2" w:rsidRPr="003034A4">
        <w:rPr>
          <w:rFonts w:cs="Arial"/>
          <w:color w:val="000000" w:themeColor="text1"/>
        </w:rPr>
        <w:t>, 150</w:t>
      </w:r>
      <w:r w:rsidR="005F34A5" w:rsidRPr="003034A4">
        <w:rPr>
          <w:rFonts w:cs="Arial"/>
          <w:color w:val="000000" w:themeColor="text1"/>
        </w:rPr>
        <w:t>0</w:t>
      </w:r>
      <w:r w:rsidR="000F49C2" w:rsidRPr="003034A4">
        <w:rPr>
          <w:rFonts w:cs="Arial"/>
          <w:color w:val="000000" w:themeColor="text1"/>
        </w:rPr>
        <w:t>) =1</w:t>
      </w:r>
      <w:r w:rsidR="005F34A5" w:rsidRPr="003034A4">
        <w:rPr>
          <w:rFonts w:cs="Arial"/>
          <w:color w:val="000000" w:themeColor="text1"/>
        </w:rPr>
        <w:t>6</w:t>
      </w:r>
      <w:r w:rsidR="000F49C2" w:rsidRPr="003034A4">
        <w:rPr>
          <w:rFonts w:cs="Arial"/>
          <w:color w:val="000000" w:themeColor="text1"/>
        </w:rPr>
        <w:t>.</w:t>
      </w:r>
      <w:r w:rsidR="005F34A5" w:rsidRPr="003034A4">
        <w:rPr>
          <w:rFonts w:cs="Arial"/>
          <w:color w:val="000000" w:themeColor="text1"/>
        </w:rPr>
        <w:t>227</w:t>
      </w:r>
      <w:r w:rsidR="000F49C2" w:rsidRPr="003034A4">
        <w:rPr>
          <w:rFonts w:cs="Arial"/>
          <w:color w:val="000000" w:themeColor="text1"/>
        </w:rPr>
        <w:t xml:space="preserve">, </w:t>
      </w:r>
      <w:r w:rsidR="000F49C2" w:rsidRPr="003034A4">
        <w:rPr>
          <w:rFonts w:cs="Arial"/>
          <w:i/>
          <w:iCs/>
          <w:color w:val="000000" w:themeColor="text1"/>
        </w:rPr>
        <w:t>p</w:t>
      </w:r>
      <w:r w:rsidR="00192CDC" w:rsidRPr="003034A4">
        <w:rPr>
          <w:rFonts w:cs="Arial"/>
          <w:color w:val="000000" w:themeColor="text1"/>
        </w:rPr>
        <w:t>=</w:t>
      </w:r>
      <w:r w:rsidR="000F49C2" w:rsidRPr="003034A4">
        <w:rPr>
          <w:rFonts w:cs="Arial"/>
          <w:color w:val="000000" w:themeColor="text1"/>
        </w:rPr>
        <w:t>&lt;0.001, adj. R</w:t>
      </w:r>
      <w:r w:rsidR="000F49C2" w:rsidRPr="003034A4">
        <w:rPr>
          <w:rFonts w:cs="Arial"/>
          <w:color w:val="000000" w:themeColor="text1"/>
          <w:vertAlign w:val="superscript"/>
        </w:rPr>
        <w:t>2</w:t>
      </w:r>
      <w:r w:rsidR="00192CDC" w:rsidRPr="003034A4">
        <w:rPr>
          <w:rFonts w:cs="Arial"/>
          <w:color w:val="000000" w:themeColor="text1"/>
        </w:rPr>
        <w:t>=</w:t>
      </w:r>
      <w:r w:rsidR="000F49C2" w:rsidRPr="003034A4">
        <w:rPr>
          <w:rFonts w:cs="Arial"/>
          <w:color w:val="000000" w:themeColor="text1"/>
        </w:rPr>
        <w:t>0.2</w:t>
      </w:r>
      <w:r w:rsidR="005F34A5" w:rsidRPr="003034A4">
        <w:rPr>
          <w:rFonts w:cs="Arial"/>
          <w:color w:val="000000" w:themeColor="text1"/>
        </w:rPr>
        <w:t>2</w:t>
      </w:r>
      <w:r w:rsidR="000F49C2" w:rsidRPr="003034A4">
        <w:rPr>
          <w:rFonts w:cs="Arial"/>
          <w:color w:val="000000" w:themeColor="text1"/>
        </w:rPr>
        <w:t>4</w:t>
      </w:r>
      <w:r w:rsidR="00A54413" w:rsidRPr="003034A4">
        <w:rPr>
          <w:rFonts w:cs="Arial"/>
          <w:color w:val="000000" w:themeColor="text1"/>
        </w:rPr>
        <w:t>). T</w:t>
      </w:r>
      <w:r w:rsidR="00946936" w:rsidRPr="003034A4">
        <w:rPr>
          <w:rFonts w:cs="Arial"/>
          <w:color w:val="000000" w:themeColor="text1"/>
        </w:rPr>
        <w:t xml:space="preserve">he variables BMI, life limiting illness, </w:t>
      </w:r>
      <w:r w:rsidR="00BF7061" w:rsidRPr="003034A4">
        <w:rPr>
          <w:rFonts w:cs="Arial"/>
          <w:color w:val="000000" w:themeColor="text1"/>
        </w:rPr>
        <w:t xml:space="preserve">being a </w:t>
      </w:r>
      <w:r w:rsidR="00946936" w:rsidRPr="003034A4">
        <w:rPr>
          <w:rFonts w:cs="Arial"/>
          <w:color w:val="000000" w:themeColor="text1"/>
        </w:rPr>
        <w:t>fitness instructor, exercise hours for leisure, Eat</w:t>
      </w:r>
      <w:r w:rsidR="00A54413" w:rsidRPr="003034A4">
        <w:rPr>
          <w:rFonts w:cs="Arial"/>
          <w:color w:val="000000" w:themeColor="text1"/>
        </w:rPr>
        <w:t>ing disorder status</w:t>
      </w:r>
      <w:r w:rsidR="00946936" w:rsidRPr="003034A4">
        <w:rPr>
          <w:rFonts w:cs="Arial"/>
          <w:color w:val="000000" w:themeColor="text1"/>
        </w:rPr>
        <w:t>, REI ‘mood’ and ‘enjoyment’ subscales, SMUIS social integration and emotional connection subscale, BDD status, ethnicity black and Asian (vs white) added significantly to the prediction (</w:t>
      </w:r>
      <w:r w:rsidR="00946936" w:rsidRPr="003034A4">
        <w:rPr>
          <w:rFonts w:cs="Arial"/>
          <w:i/>
          <w:iCs/>
          <w:color w:val="000000" w:themeColor="text1"/>
        </w:rPr>
        <w:t>p=</w:t>
      </w:r>
      <w:r w:rsidR="00946936" w:rsidRPr="003034A4">
        <w:rPr>
          <w:rFonts w:cs="Arial"/>
          <w:color w:val="000000" w:themeColor="text1"/>
        </w:rPr>
        <w:t xml:space="preserve">&lt;0.05). Full </w:t>
      </w:r>
      <w:r w:rsidR="00A54413" w:rsidRPr="003034A4">
        <w:rPr>
          <w:rFonts w:cs="Arial"/>
          <w:color w:val="000000" w:themeColor="text1"/>
        </w:rPr>
        <w:t>coefficient</w:t>
      </w:r>
      <w:r w:rsidR="00946936" w:rsidRPr="003034A4">
        <w:rPr>
          <w:rFonts w:cs="Arial"/>
          <w:color w:val="000000" w:themeColor="text1"/>
        </w:rPr>
        <w:t xml:space="preserve"> results</w:t>
      </w:r>
      <w:r w:rsidR="00565BCC" w:rsidRPr="003034A4">
        <w:rPr>
          <w:rFonts w:cs="Arial"/>
          <w:color w:val="000000" w:themeColor="text1"/>
        </w:rPr>
        <w:t xml:space="preserve"> and changes in R</w:t>
      </w:r>
      <w:r w:rsidR="00565BCC" w:rsidRPr="003034A4">
        <w:rPr>
          <w:rFonts w:cs="Arial"/>
          <w:color w:val="000000" w:themeColor="text1"/>
          <w:vertAlign w:val="superscript"/>
        </w:rPr>
        <w:t>2</w:t>
      </w:r>
      <w:r w:rsidR="00946936" w:rsidRPr="003034A4">
        <w:rPr>
          <w:rFonts w:cs="Arial"/>
          <w:color w:val="000000" w:themeColor="text1"/>
        </w:rPr>
        <w:t xml:space="preserve"> are shown in Table 2. </w:t>
      </w:r>
    </w:p>
    <w:p w14:paraId="712C2001" w14:textId="122DAABD" w:rsidR="00A54413" w:rsidRPr="003034A4" w:rsidRDefault="00A54413" w:rsidP="001D0377">
      <w:pPr>
        <w:rPr>
          <w:rFonts w:cs="Arial"/>
          <w:color w:val="000000" w:themeColor="text1"/>
        </w:rPr>
      </w:pPr>
    </w:p>
    <w:p w14:paraId="3EAC1AB8" w14:textId="77777777" w:rsidR="00A54413" w:rsidRPr="003034A4" w:rsidRDefault="00A54413" w:rsidP="001D0377">
      <w:pPr>
        <w:rPr>
          <w:rFonts w:cs="Arial"/>
          <w:color w:val="000000" w:themeColor="text1"/>
        </w:rPr>
      </w:pPr>
      <w:r w:rsidRPr="003034A4">
        <w:rPr>
          <w:rFonts w:cs="Arial"/>
          <w:color w:val="000000" w:themeColor="text1"/>
        </w:rPr>
        <w:t>[insert Table 2 about here]</w:t>
      </w:r>
    </w:p>
    <w:p w14:paraId="4117C3E5" w14:textId="5AAEEC1A" w:rsidR="00A54413" w:rsidRPr="003034A4" w:rsidRDefault="00A54413" w:rsidP="001D0377">
      <w:pPr>
        <w:rPr>
          <w:rFonts w:cs="Arial"/>
          <w:color w:val="000000" w:themeColor="text1"/>
        </w:rPr>
      </w:pPr>
    </w:p>
    <w:p w14:paraId="03A47D9C" w14:textId="1C525C63" w:rsidR="00A54413" w:rsidRPr="003034A4" w:rsidRDefault="009A66F4" w:rsidP="001D0377">
      <w:pPr>
        <w:pStyle w:val="Heading2"/>
        <w:rPr>
          <w:rFonts w:ascii="Arial" w:hAnsi="Arial" w:cs="Arial"/>
          <w:color w:val="000000" w:themeColor="text1"/>
          <w:sz w:val="24"/>
          <w:szCs w:val="24"/>
        </w:rPr>
      </w:pPr>
      <w:r w:rsidRPr="003034A4">
        <w:rPr>
          <w:rFonts w:ascii="Arial" w:hAnsi="Arial" w:cs="Arial"/>
          <w:color w:val="000000" w:themeColor="text1"/>
          <w:sz w:val="24"/>
          <w:szCs w:val="24"/>
        </w:rPr>
        <w:t xml:space="preserve">3.4 </w:t>
      </w:r>
      <w:r w:rsidR="00A54413" w:rsidRPr="003034A4">
        <w:rPr>
          <w:rFonts w:ascii="Arial" w:hAnsi="Arial" w:cs="Arial"/>
          <w:color w:val="000000" w:themeColor="text1"/>
          <w:sz w:val="24"/>
          <w:szCs w:val="24"/>
        </w:rPr>
        <w:t>Indicated vs no-indicated eating disorders sub-groups multiple regression</w:t>
      </w:r>
    </w:p>
    <w:p w14:paraId="543DE419" w14:textId="77777777" w:rsidR="00A54413" w:rsidRPr="003034A4" w:rsidRDefault="00A54413" w:rsidP="001D0377">
      <w:pPr>
        <w:rPr>
          <w:rFonts w:cs="Arial"/>
          <w:color w:val="000000" w:themeColor="text1"/>
        </w:rPr>
      </w:pPr>
    </w:p>
    <w:p w14:paraId="2077DC4C" w14:textId="4C9E292C" w:rsidR="00A54413" w:rsidRPr="003034A4" w:rsidRDefault="00A54413" w:rsidP="001D0377">
      <w:pPr>
        <w:rPr>
          <w:rFonts w:cs="Arial"/>
          <w:color w:val="000000" w:themeColor="text1"/>
        </w:rPr>
      </w:pPr>
      <w:r w:rsidRPr="003034A4">
        <w:rPr>
          <w:rFonts w:cs="Arial"/>
          <w:color w:val="000000" w:themeColor="text1"/>
        </w:rPr>
        <w:t xml:space="preserve">Both populations’ full regression models were statically significant (indicated eating disorders= F(27, 231) =2.995, </w:t>
      </w:r>
      <w:r w:rsidRPr="003034A4">
        <w:rPr>
          <w:rFonts w:cs="Arial"/>
          <w:i/>
          <w:iCs/>
          <w:color w:val="000000" w:themeColor="text1"/>
        </w:rPr>
        <w:t>p</w:t>
      </w:r>
      <w:r w:rsidRPr="003034A4">
        <w:rPr>
          <w:rFonts w:cs="Arial"/>
          <w:color w:val="000000" w:themeColor="text1"/>
        </w:rPr>
        <w:t>=&lt;0.001, adj. R</w:t>
      </w:r>
      <w:r w:rsidRPr="003034A4">
        <w:rPr>
          <w:rFonts w:cs="Arial"/>
          <w:color w:val="000000" w:themeColor="text1"/>
          <w:vertAlign w:val="superscript"/>
        </w:rPr>
        <w:t>2</w:t>
      </w:r>
      <w:r w:rsidRPr="003034A4">
        <w:rPr>
          <w:rFonts w:cs="Arial"/>
          <w:color w:val="000000" w:themeColor="text1"/>
        </w:rPr>
        <w:t xml:space="preserve">=0.173; no indicated eating disorders = F(28, 1242) =12.383, </w:t>
      </w:r>
      <w:r w:rsidRPr="003034A4">
        <w:rPr>
          <w:rFonts w:cs="Arial"/>
          <w:i/>
          <w:iCs/>
          <w:color w:val="000000" w:themeColor="text1"/>
        </w:rPr>
        <w:t>p</w:t>
      </w:r>
      <w:r w:rsidRPr="003034A4">
        <w:rPr>
          <w:rFonts w:cs="Arial"/>
          <w:color w:val="000000" w:themeColor="text1"/>
        </w:rPr>
        <w:t>=&lt;0.001, adj. R</w:t>
      </w:r>
      <w:r w:rsidRPr="003034A4">
        <w:rPr>
          <w:rFonts w:cs="Arial"/>
          <w:color w:val="000000" w:themeColor="text1"/>
          <w:vertAlign w:val="superscript"/>
        </w:rPr>
        <w:t>2</w:t>
      </w:r>
      <w:r w:rsidRPr="003034A4">
        <w:rPr>
          <w:rFonts w:cs="Arial"/>
          <w:color w:val="000000" w:themeColor="text1"/>
        </w:rPr>
        <w:t>=0.201). In the indicated eating disorders population, the variables BMI, SMUIS social integration and emotional connection subscale, and ethnicity black and Asian (vs white) added significantly to the regression model (</w:t>
      </w:r>
      <w:r w:rsidRPr="003034A4">
        <w:rPr>
          <w:rFonts w:cs="Arial"/>
          <w:i/>
          <w:iCs/>
          <w:color w:val="000000" w:themeColor="text1"/>
        </w:rPr>
        <w:t>p=</w:t>
      </w:r>
      <w:r w:rsidRPr="003034A4">
        <w:rPr>
          <w:rFonts w:cs="Arial"/>
          <w:color w:val="000000" w:themeColor="text1"/>
        </w:rPr>
        <w:t xml:space="preserve">&lt;0.05). In the no indicated eating disorders population, the variables REI ‘mood’ and ‘enjoyment’ subscales, being a fitness instructor, exercise </w:t>
      </w:r>
      <w:r w:rsidRPr="003034A4">
        <w:rPr>
          <w:rFonts w:cs="Arial"/>
          <w:color w:val="000000" w:themeColor="text1"/>
        </w:rPr>
        <w:lastRenderedPageBreak/>
        <w:t>hours per week, and BDD status added significantly to the regression model (</w:t>
      </w:r>
      <w:r w:rsidRPr="003034A4">
        <w:rPr>
          <w:rFonts w:cs="Arial"/>
          <w:i/>
          <w:iCs/>
          <w:color w:val="000000" w:themeColor="text1"/>
        </w:rPr>
        <w:t>p=</w:t>
      </w:r>
      <w:r w:rsidRPr="003034A4">
        <w:rPr>
          <w:rFonts w:cs="Arial"/>
          <w:color w:val="000000" w:themeColor="text1"/>
        </w:rPr>
        <w:t xml:space="preserve">&lt;0.05). </w:t>
      </w:r>
      <w:r w:rsidR="00B9680A" w:rsidRPr="003034A4">
        <w:rPr>
          <w:rFonts w:cs="Arial"/>
          <w:color w:val="000000" w:themeColor="text1"/>
        </w:rPr>
        <w:t>Full c</w:t>
      </w:r>
      <w:r w:rsidRPr="003034A4">
        <w:rPr>
          <w:rFonts w:cs="Arial"/>
          <w:color w:val="000000" w:themeColor="text1"/>
        </w:rPr>
        <w:t>oefficient</w:t>
      </w:r>
      <w:r w:rsidR="00B9680A" w:rsidRPr="003034A4">
        <w:rPr>
          <w:rFonts w:cs="Arial"/>
          <w:color w:val="000000" w:themeColor="text1"/>
        </w:rPr>
        <w:t xml:space="preserve">s </w:t>
      </w:r>
      <w:r w:rsidRPr="003034A4">
        <w:rPr>
          <w:rFonts w:cs="Arial"/>
          <w:color w:val="000000" w:themeColor="text1"/>
        </w:rPr>
        <w:t xml:space="preserve">for both populations are shown in Table 3. </w:t>
      </w:r>
    </w:p>
    <w:p w14:paraId="1D3EEAFA" w14:textId="28FC70B5" w:rsidR="00A54413" w:rsidRPr="003034A4" w:rsidRDefault="00A54413" w:rsidP="001D0377">
      <w:pPr>
        <w:rPr>
          <w:rFonts w:cs="Arial"/>
          <w:color w:val="000000" w:themeColor="text1"/>
        </w:rPr>
      </w:pPr>
    </w:p>
    <w:p w14:paraId="777C92F6" w14:textId="70B4FE01" w:rsidR="00A54413" w:rsidRPr="003034A4" w:rsidRDefault="00A54413" w:rsidP="001D0377">
      <w:pPr>
        <w:rPr>
          <w:rFonts w:cs="Arial"/>
          <w:color w:val="000000" w:themeColor="text1"/>
        </w:rPr>
      </w:pPr>
      <w:r w:rsidRPr="003034A4">
        <w:rPr>
          <w:rFonts w:cs="Arial"/>
          <w:color w:val="000000" w:themeColor="text1"/>
        </w:rPr>
        <w:t>[insert Table 3 about here]</w:t>
      </w:r>
    </w:p>
    <w:p w14:paraId="6A815CFA" w14:textId="738291AB" w:rsidR="00A54413" w:rsidRPr="003034A4" w:rsidRDefault="00A54413" w:rsidP="001D0377">
      <w:pPr>
        <w:rPr>
          <w:rFonts w:cs="Arial"/>
          <w:color w:val="000000" w:themeColor="text1"/>
        </w:rPr>
      </w:pPr>
    </w:p>
    <w:p w14:paraId="731B429B" w14:textId="39B2EEC0" w:rsidR="00A54413" w:rsidRPr="003034A4" w:rsidRDefault="009A66F4" w:rsidP="001D0377">
      <w:pPr>
        <w:pStyle w:val="Heading2"/>
        <w:rPr>
          <w:rFonts w:ascii="Arial" w:hAnsi="Arial" w:cs="Arial"/>
          <w:color w:val="000000" w:themeColor="text1"/>
          <w:sz w:val="24"/>
          <w:szCs w:val="24"/>
        </w:rPr>
      </w:pPr>
      <w:r w:rsidRPr="003034A4">
        <w:rPr>
          <w:rFonts w:ascii="Arial" w:hAnsi="Arial" w:cs="Arial"/>
          <w:color w:val="000000" w:themeColor="text1"/>
          <w:sz w:val="24"/>
          <w:szCs w:val="24"/>
        </w:rPr>
        <w:t xml:space="preserve">3.5 </w:t>
      </w:r>
      <w:r w:rsidR="00A54413" w:rsidRPr="003034A4">
        <w:rPr>
          <w:rFonts w:ascii="Arial" w:hAnsi="Arial" w:cs="Arial"/>
          <w:color w:val="000000" w:themeColor="text1"/>
          <w:sz w:val="24"/>
          <w:szCs w:val="24"/>
        </w:rPr>
        <w:t>Eating disorder interaction effects</w:t>
      </w:r>
    </w:p>
    <w:p w14:paraId="406F9038" w14:textId="77777777" w:rsidR="00946936" w:rsidRPr="003034A4" w:rsidRDefault="00946936" w:rsidP="001D0377">
      <w:pPr>
        <w:rPr>
          <w:rFonts w:cs="Arial"/>
          <w:color w:val="000000" w:themeColor="text1"/>
        </w:rPr>
      </w:pPr>
    </w:p>
    <w:p w14:paraId="60681D5E" w14:textId="5DD9440E" w:rsidR="00E66813" w:rsidRPr="003034A4" w:rsidRDefault="004C3F89" w:rsidP="001D0377">
      <w:pPr>
        <w:rPr>
          <w:rFonts w:cs="Arial"/>
          <w:color w:val="000000" w:themeColor="text1"/>
        </w:rPr>
      </w:pPr>
      <w:r w:rsidRPr="003034A4">
        <w:rPr>
          <w:rFonts w:cs="Arial"/>
          <w:color w:val="000000" w:themeColor="text1"/>
        </w:rPr>
        <w:t xml:space="preserve">There were significant interactions between eating disorder status and BMI, exercising for mood, exercising for attractiveness, and ethnicity (black vs white). </w:t>
      </w:r>
      <w:r w:rsidR="00DC4C38" w:rsidRPr="003034A4">
        <w:rPr>
          <w:rFonts w:cs="Arial"/>
          <w:color w:val="000000" w:themeColor="text1"/>
        </w:rPr>
        <w:t xml:space="preserve">Full interaction data are shown in Table </w:t>
      </w:r>
      <w:r w:rsidR="00A54413" w:rsidRPr="003034A4">
        <w:rPr>
          <w:rFonts w:cs="Arial"/>
          <w:color w:val="000000" w:themeColor="text1"/>
        </w:rPr>
        <w:t>4</w:t>
      </w:r>
      <w:r w:rsidR="00DC4C38" w:rsidRPr="003034A4">
        <w:rPr>
          <w:rFonts w:cs="Arial"/>
          <w:color w:val="000000" w:themeColor="text1"/>
        </w:rPr>
        <w:t>.</w:t>
      </w:r>
    </w:p>
    <w:p w14:paraId="2857D428" w14:textId="77777777" w:rsidR="00E66813" w:rsidRPr="003034A4" w:rsidRDefault="00E66813" w:rsidP="001D0377">
      <w:pPr>
        <w:rPr>
          <w:rFonts w:cs="Arial"/>
          <w:color w:val="000000" w:themeColor="text1"/>
        </w:rPr>
      </w:pPr>
    </w:p>
    <w:p w14:paraId="6CB8D1BE" w14:textId="6BB04EFC" w:rsidR="00E66813" w:rsidRPr="003034A4" w:rsidRDefault="00E66813" w:rsidP="001D0377">
      <w:pPr>
        <w:rPr>
          <w:rFonts w:cs="Arial"/>
          <w:color w:val="000000" w:themeColor="text1"/>
        </w:rPr>
      </w:pPr>
      <w:r w:rsidRPr="003034A4">
        <w:rPr>
          <w:rFonts w:cs="Arial"/>
          <w:color w:val="000000" w:themeColor="text1"/>
        </w:rPr>
        <w:t xml:space="preserve">[insert Table </w:t>
      </w:r>
      <w:r w:rsidR="00504E24" w:rsidRPr="003034A4">
        <w:rPr>
          <w:rFonts w:cs="Arial"/>
          <w:color w:val="000000" w:themeColor="text1"/>
        </w:rPr>
        <w:t>4</w:t>
      </w:r>
      <w:r w:rsidRPr="003034A4">
        <w:rPr>
          <w:rFonts w:cs="Arial"/>
          <w:color w:val="000000" w:themeColor="text1"/>
        </w:rPr>
        <w:t xml:space="preserve"> about here] </w:t>
      </w:r>
    </w:p>
    <w:p w14:paraId="5C411660" w14:textId="77777777" w:rsidR="00E66813" w:rsidRPr="003034A4" w:rsidRDefault="00E66813" w:rsidP="001D0377">
      <w:pPr>
        <w:rPr>
          <w:rFonts w:cs="Arial"/>
        </w:rPr>
      </w:pPr>
    </w:p>
    <w:p w14:paraId="66BA5FBA" w14:textId="77777777" w:rsidR="00E66813" w:rsidRPr="003034A4" w:rsidRDefault="00E66813" w:rsidP="001D0377">
      <w:pPr>
        <w:rPr>
          <w:rFonts w:cs="Arial"/>
        </w:rPr>
      </w:pPr>
    </w:p>
    <w:p w14:paraId="6B56B189" w14:textId="77777777" w:rsidR="00504E24" w:rsidRPr="003034A4" w:rsidRDefault="00504E24" w:rsidP="001D0377">
      <w:pPr>
        <w:rPr>
          <w:b/>
          <w:bCs/>
        </w:rPr>
      </w:pPr>
      <w:r w:rsidRPr="003034A4">
        <w:rPr>
          <w:b/>
          <w:bCs/>
        </w:rPr>
        <w:br w:type="page"/>
      </w:r>
    </w:p>
    <w:p w14:paraId="52562B0D" w14:textId="31C1605C" w:rsidR="003B2BD9" w:rsidRPr="003034A4" w:rsidRDefault="001D0377" w:rsidP="001D0377">
      <w:pPr>
        <w:pStyle w:val="Heading1"/>
        <w:rPr>
          <w:rFonts w:ascii="Arial" w:hAnsi="Arial" w:cs="Arial"/>
          <w:b/>
          <w:bCs/>
          <w:color w:val="000000" w:themeColor="text1"/>
          <w:sz w:val="24"/>
          <w:szCs w:val="24"/>
        </w:rPr>
      </w:pPr>
      <w:r w:rsidRPr="003034A4">
        <w:rPr>
          <w:rFonts w:ascii="Arial" w:hAnsi="Arial" w:cs="Arial"/>
          <w:b/>
          <w:bCs/>
          <w:color w:val="000000" w:themeColor="text1"/>
          <w:sz w:val="24"/>
          <w:szCs w:val="24"/>
        </w:rPr>
        <w:lastRenderedPageBreak/>
        <w:t xml:space="preserve">4. </w:t>
      </w:r>
      <w:r w:rsidR="003B2BD9" w:rsidRPr="003034A4">
        <w:rPr>
          <w:rFonts w:ascii="Arial" w:hAnsi="Arial" w:cs="Arial"/>
          <w:b/>
          <w:bCs/>
          <w:color w:val="000000" w:themeColor="text1"/>
          <w:sz w:val="24"/>
          <w:szCs w:val="24"/>
        </w:rPr>
        <w:t>Discussion</w:t>
      </w:r>
    </w:p>
    <w:p w14:paraId="4EBE83FD" w14:textId="77777777" w:rsidR="003B2BD9" w:rsidRPr="003034A4" w:rsidRDefault="003B2BD9" w:rsidP="001D0377"/>
    <w:p w14:paraId="4DCCE266" w14:textId="77777777" w:rsidR="00B9680A" w:rsidRPr="003034A4" w:rsidRDefault="003B2BD9" w:rsidP="001D0377">
      <w:r w:rsidRPr="003034A4">
        <w:t xml:space="preserve">The </w:t>
      </w:r>
      <w:r w:rsidR="0031301A" w:rsidRPr="003034A4">
        <w:t xml:space="preserve">present </w:t>
      </w:r>
      <w:r w:rsidRPr="003034A4">
        <w:t xml:space="preserve">study explored </w:t>
      </w:r>
      <w:r w:rsidR="007D4FE2" w:rsidRPr="003034A4">
        <w:t xml:space="preserve">the prevalence of </w:t>
      </w:r>
      <w:r w:rsidR="00B17EE6" w:rsidRPr="003034A4">
        <w:t>exercise addiction</w:t>
      </w:r>
      <w:r w:rsidRPr="003034A4">
        <w:t xml:space="preserve"> </w:t>
      </w:r>
      <w:r w:rsidR="007D4FE2" w:rsidRPr="003034A4">
        <w:t>among fitness club users</w:t>
      </w:r>
      <w:r w:rsidRPr="003034A4">
        <w:t xml:space="preserve">, </w:t>
      </w:r>
      <w:r w:rsidR="007D4FE2" w:rsidRPr="003034A4">
        <w:t>the</w:t>
      </w:r>
      <w:r w:rsidRPr="003034A4">
        <w:t xml:space="preserve"> extent </w:t>
      </w:r>
      <w:r w:rsidR="007D4FE2" w:rsidRPr="003034A4">
        <w:t xml:space="preserve">to which </w:t>
      </w:r>
      <w:r w:rsidR="00A713B5" w:rsidRPr="003034A4">
        <w:t xml:space="preserve">age, BMI, gender, sexuality, social media use, BDD, fitness instructor status, eating disorder status and reasons for exercise </w:t>
      </w:r>
      <w:r w:rsidRPr="003034A4">
        <w:t xml:space="preserve">were associated with </w:t>
      </w:r>
      <w:r w:rsidR="00B17EE6" w:rsidRPr="003034A4">
        <w:t>exercise addiction</w:t>
      </w:r>
      <w:r w:rsidR="005D1266" w:rsidRPr="003034A4">
        <w:t xml:space="preserve"> scores</w:t>
      </w:r>
      <w:r w:rsidR="00B17EE6" w:rsidRPr="003034A4">
        <w:t>,</w:t>
      </w:r>
      <w:r w:rsidRPr="003034A4">
        <w:t xml:space="preserve"> and whether th</w:t>
      </w:r>
      <w:r w:rsidR="007D4FE2" w:rsidRPr="003034A4">
        <w:t>e</w:t>
      </w:r>
      <w:r w:rsidRPr="003034A4">
        <w:t>se correlates differe</w:t>
      </w:r>
      <w:r w:rsidR="007D4FE2" w:rsidRPr="003034A4">
        <w:t>d</w:t>
      </w:r>
      <w:r w:rsidRPr="003034A4">
        <w:t xml:space="preserve"> according </w:t>
      </w:r>
      <w:r w:rsidR="00B17EE6" w:rsidRPr="003034A4">
        <w:t xml:space="preserve">to </w:t>
      </w:r>
      <w:r w:rsidR="00B17EE6" w:rsidRPr="003034A4">
        <w:rPr>
          <w:rFonts w:cs="Arial"/>
        </w:rPr>
        <w:t>eating disorder</w:t>
      </w:r>
      <w:r w:rsidRPr="003034A4">
        <w:t xml:space="preserve"> status. The prevalence of </w:t>
      </w:r>
      <w:r w:rsidR="00B17EE6" w:rsidRPr="003034A4">
        <w:t>exercise addiction</w:t>
      </w:r>
      <w:r w:rsidRPr="003034A4">
        <w:t xml:space="preserve"> in the total sample was 30.7%, </w:t>
      </w:r>
      <w:r w:rsidR="000E61D0" w:rsidRPr="003034A4">
        <w:t xml:space="preserve">with prevalence rates differing largely according to </w:t>
      </w:r>
      <w:r w:rsidR="00B17EE6" w:rsidRPr="003034A4">
        <w:rPr>
          <w:rFonts w:cs="Arial"/>
        </w:rPr>
        <w:t xml:space="preserve">eating disorder </w:t>
      </w:r>
      <w:r w:rsidR="000E61D0" w:rsidRPr="003034A4">
        <w:t xml:space="preserve">status (indicated </w:t>
      </w:r>
      <w:r w:rsidR="00B17EE6" w:rsidRPr="003034A4">
        <w:rPr>
          <w:rFonts w:cs="Arial"/>
        </w:rPr>
        <w:t>eating disorders</w:t>
      </w:r>
      <w:r w:rsidR="00B17EE6" w:rsidRPr="003034A4">
        <w:t xml:space="preserve"> </w:t>
      </w:r>
      <w:r w:rsidR="000E61D0" w:rsidRPr="003034A4">
        <w:t xml:space="preserve">60.2%; no indicated </w:t>
      </w:r>
      <w:r w:rsidR="00B17EE6" w:rsidRPr="003034A4">
        <w:rPr>
          <w:rFonts w:cs="Arial"/>
        </w:rPr>
        <w:t>eating disorders</w:t>
      </w:r>
      <w:r w:rsidR="00B17EE6" w:rsidRPr="003034A4">
        <w:t xml:space="preserve"> </w:t>
      </w:r>
      <w:r w:rsidR="000E61D0" w:rsidRPr="003034A4">
        <w:t>24.7%).</w:t>
      </w:r>
      <w:r w:rsidR="00A713B5" w:rsidRPr="003034A4">
        <w:t xml:space="preserve"> Characteristics associated with higher exercise addiction</w:t>
      </w:r>
      <w:r w:rsidR="005D1266" w:rsidRPr="003034A4">
        <w:t xml:space="preserve"> scores</w:t>
      </w:r>
      <w:r w:rsidR="00A713B5" w:rsidRPr="003034A4">
        <w:t xml:space="preserve"> in multivariable models included: indicated eating disorder, being a fitness instructor, leisure-time physical activity, exercising to improve mood, enjoyment, and for weight control, indicated </w:t>
      </w:r>
      <w:r w:rsidR="00F423A6" w:rsidRPr="003034A4">
        <w:t>BDD</w:t>
      </w:r>
      <w:r w:rsidR="00A713B5" w:rsidRPr="003034A4">
        <w:t xml:space="preserve"> and using social media for social integration and emotional connection. Characteristics associated with lower exercise addiction</w:t>
      </w:r>
      <w:r w:rsidR="005D1266" w:rsidRPr="003034A4">
        <w:t xml:space="preserve"> scores</w:t>
      </w:r>
      <w:r w:rsidR="00A713B5" w:rsidRPr="003034A4">
        <w:t xml:space="preserve"> included: a higher BMI, reporting a life-limiting illness and ethnicity (black vs white and Asian vs white). There were significant interactions between eating disorder status and BMI, exercising for mood, exercising for attractiveness, and ethnicity (black vs white). </w:t>
      </w:r>
    </w:p>
    <w:p w14:paraId="6AADB363" w14:textId="77777777" w:rsidR="00B9680A" w:rsidRPr="003034A4" w:rsidRDefault="00B9680A" w:rsidP="001D0377"/>
    <w:p w14:paraId="0E23A5BA" w14:textId="4AA060A9" w:rsidR="00B9680A" w:rsidRPr="003034A4" w:rsidRDefault="00B9680A" w:rsidP="001D0377">
      <w:pPr>
        <w:pStyle w:val="Heading2"/>
        <w:rPr>
          <w:rFonts w:ascii="Arial" w:hAnsi="Arial" w:cs="Arial"/>
          <w:color w:val="000000" w:themeColor="text1"/>
          <w:sz w:val="24"/>
          <w:szCs w:val="24"/>
        </w:rPr>
      </w:pPr>
      <w:r w:rsidRPr="003034A4">
        <w:rPr>
          <w:rFonts w:ascii="Arial" w:hAnsi="Arial" w:cs="Arial"/>
          <w:color w:val="000000" w:themeColor="text1"/>
          <w:sz w:val="24"/>
          <w:szCs w:val="24"/>
        </w:rPr>
        <w:t>4.1 Total sample</w:t>
      </w:r>
    </w:p>
    <w:p w14:paraId="4103E2C8" w14:textId="77777777" w:rsidR="00B9680A" w:rsidRPr="003034A4" w:rsidRDefault="00B9680A" w:rsidP="001D0377"/>
    <w:p w14:paraId="3CB0B9E2" w14:textId="25D74397" w:rsidR="00B9680A" w:rsidRPr="003034A4" w:rsidRDefault="00B9680A" w:rsidP="001D0377">
      <w:r w:rsidRPr="003034A4">
        <w:t>The hierarchical regression showed that the addition of all variables into the model significantly increased the R</w:t>
      </w:r>
      <w:r w:rsidRPr="003034A4">
        <w:rPr>
          <w:vertAlign w:val="superscript"/>
        </w:rPr>
        <w:t>2</w:t>
      </w:r>
      <w:r w:rsidRPr="003034A4">
        <w:t xml:space="preserve">, apart from the addition of fitness instructor status, sexuality and relationship status, indicting their limited significance in explaining the total variance in EAI scores. </w:t>
      </w:r>
    </w:p>
    <w:p w14:paraId="4E48C482" w14:textId="20ED5B82" w:rsidR="00B9680A" w:rsidRPr="003034A4" w:rsidRDefault="00B9680A" w:rsidP="001D0377"/>
    <w:p w14:paraId="4CDC43B2" w14:textId="40CB04FF" w:rsidR="00B9680A" w:rsidRPr="003034A4" w:rsidRDefault="00B9680A" w:rsidP="001D0377">
      <w:r w:rsidRPr="003034A4">
        <w:t xml:space="preserve">As hypothesised, the strength of associations </w:t>
      </w:r>
      <w:r w:rsidR="008A0C91" w:rsidRPr="003034A4">
        <w:t>of the two variables that could be interpreted as ‘sudden or progressively intolerable life-stress’ (eating disorder status and BDD status) in the Interactional Model of EA were among the strongest</w:t>
      </w:r>
      <w:r w:rsidR="0017297F" w:rsidRPr="003034A4">
        <w:t xml:space="preserve">. </w:t>
      </w:r>
      <w:r w:rsidR="00EB2F75" w:rsidRPr="003034A4">
        <w:t>This concurs with several studies that have shown that eating disordered subjects suffer from higher EA</w:t>
      </w:r>
      <w:r w:rsidR="00403637" w:rsidRPr="003034A4">
        <w:t xml:space="preserve"> </w:t>
      </w:r>
      <w:r w:rsidR="00403637" w:rsidRPr="003034A4">
        <w:fldChar w:fldCharType="begin"/>
      </w:r>
      <w:r w:rsidR="00403637" w:rsidRPr="003034A4">
        <w:instrText xml:space="preserve"> ADDIN ZOTERO_ITEM CSL_CITATION {"citationID":"Zu9RxJ4V","properties":{"formattedCitation":"(Fietz et al., 2014; Trott et al., 2020b)","plainCitation":"(Fietz et al., 2014; Trott et al., 2020b)","noteIndex":0},"citationItems":[{"id":31446,"uris":["http://zotero.org/users/local/daebrIHb/items/FYE3HW8L"],"uri":["http://zotero.org/users/local/daebrIHb/items/FYE3HW8L"],"itemData":{"id":31446,"type":"article-journal","container-title":"Advances in Eating Disorders","DOI":"10.1080/21662630.2014.894470","ISSN":"2166-2630","issue":"3","journalAbbreviation":"Advances in Eating Disorders","note":"publisher: Routledge","page":"241-263","title":"A risk profile of compulsive exercise in adolescents with an eating disorder: a systematic review","volume":"2","author":[{"family":"Fietz","given":"Melissa"},{"family":"Touyz","given":"Stephen"},{"family":"Hay","given":"Phillipa"}],"issued":{"date-parts":[["2014",9,2]]}}},{"id":31,"uris":["http://zotero.org/users/local/daebrIHb/items/RZINDT6D"],"uri":["http://zotero.org/users/local/daebrIHb/items/RZINDT6D"],"itemData":{"id":31,"type":"article-journal","abstract":"Exercise addiction is associated with multiple adverse outcomes and can be classified as co-occurring with an eating disorder, or a primary condition with no indication of eating disorders. We conducted a meta-analysis exploring the prevalence of exercise addiction in adults with and without indicated eating disorders.","container-title":"Eating and Weight Disorders - Studies on Anorexia, Bulimia and Obesity","DOI":"10.1007/s40519-019-00842-1","title":"A comparative meta-analysis of the prevalence of exercise addiction in adults with and without indicated eating disorders","URL":"https://doi.org/10.1007/s40519-019-00842-1","author":[{"family":"Trott","given":"Mike"},{"family":"Jackson","given":"Sarah E"},{"family":"Firth","given":"Joseph"},{"family":"Jacob","given":"Louis"},{"family":"Grabovac","given":"Igor"},{"family":"Mistry","given":"Amit"},{"family":"Stubbs","given":"Brendon"},{"family":"Smith","given":"Lee"}],"issued":{"date-parts":[["2020"]]}}}],"schema":"https://github.com/citation-style-language/schema/raw/master/csl-citation.json"} </w:instrText>
      </w:r>
      <w:r w:rsidR="00403637" w:rsidRPr="003034A4">
        <w:fldChar w:fldCharType="separate"/>
      </w:r>
      <w:r w:rsidR="00403637" w:rsidRPr="003034A4">
        <w:rPr>
          <w:noProof/>
        </w:rPr>
        <w:t>(Fietz et al., 2014; Trott et al., 2020b)</w:t>
      </w:r>
      <w:r w:rsidR="00403637" w:rsidRPr="003034A4">
        <w:fldChar w:fldCharType="end"/>
      </w:r>
      <w:r w:rsidR="00403637" w:rsidRPr="003034A4">
        <w:t xml:space="preserve">, and several studies that show that </w:t>
      </w:r>
      <w:r w:rsidR="00EB2F75" w:rsidRPr="003034A4">
        <w:t xml:space="preserve">negative self-body image is positively correlated with exercise addiction </w:t>
      </w:r>
      <w:r w:rsidR="00EB2F75" w:rsidRPr="003034A4">
        <w:fldChar w:fldCharType="begin" w:fldLock="1"/>
      </w:r>
      <w:r w:rsidR="00403637" w:rsidRPr="003034A4">
        <w:instrText xml:space="preserve"> ADDIN ZOTERO_ITEM CSL_CITATION {"citationID":"e44A29AG","properties":{"formattedCitation":"(Klein et al., 2004; Ertl et al., 2018)","plainCitation":"(Klein et al., 2004; Ertl et al., 2018)","noteIndex":0},"citationItems":[{"id":"rm6NC4lc/NtMH2vRJ","uris":["http://www.mendeley.com/documents/?uuid=3b056c37-6cbd-462e-9f4c-e0a707269375"],"uri":["http://www.mendeley.com/documents/?uuid=3b056c37-6cbd-462e-9f4c-e0a707269375"],"itemData":{"DOI":"10.1080/16066359.2017.1347257","ISBN":"1606-6359\r1476-7392","abstract":"Background: Few studies have examined the theorized predictors of exercise addiction. Furthermore, research on exercise addiction has paid little to no attention to an individual’s social and cultural context. Using objectification theory, the present study examined (a) body shame as a positive predictor of exercise addiction, (b) self-esteem as a negative predictor of exercise addiction, and (c) self-esteem as a mediator of the positive relation between body shame and exercise addiction among college student women. Method: Participants were 322 undergraduate women at a large university in the Northeast. Results: Results corroborate body shame as a significant positive predictor of exercise addiction; however, contrary to hypotheses, self-esteem emerged as a positive predictor of exercise addiction when controlling for body shame. Finally, the test of the mediation model revealed self-esteem was partially mediating the relation between body shame and exercise addiction, indicating competitive mediation. Conclusions: Results shed light on the potential predictors of exercise addiction, extend objectification theory in relation to exercise addiction, and provide a sociocultural context for understanding the exercise addiction among young adult women. Further, new directions for targeted treatments aimed at reducing body shame are discussed. (PsycINFO Database Record (c) 2018 APA, all rights reserved)","author":[{"dropping-particle":"","family":"Ertl","given":"Melissa M","non-dropping-particle":"","parse-names":false,"suffix":""},{"dropping-particle":"","family":"Longo","given":"Laura M","non-dropping-particle":"","parse-names":false,"suffix":""},{"dropping-particle":"","family":"Groth","given":"Gabrielle Hoover","non-dropping-particle":"","parse-names":false,"suffix":""},{"dropping-particle":"","family":"Berghuis","given":"Kate J","non-dropping-particle":"","parse-names":false,"suffix":""},{"dropping-particle":"","family":"Prout","given":"Jeff","non-dropping-particle":"","parse-names":false,"suffix":""},{"dropping-particle":"","family":"Hetz","given":"Maria C","non-dropping-particle":"","parse-names":false,"suffix":""},{"dropping-particle":"","family":"Martin","given":"Jessica L","non-dropping-particle":"","parse-names":false,"suffix":""}],"container-title":"Addiction Research &amp; Theory","id":"ITEM-1","issue":"3","issued":{"date-parts":[["2018"]]},"note":"University at Albany-State University of New York, Albany, NY, US. Other Publishers: Informa Healthcare. Release Date: 20180412. Publication Type: Journal (0100), Peer Reviewed Journal (0110). Format Covered: Electronic. Document Type: Journal Article. Language: English. Major Descriptor: College Students; Exercise; Risk Factors; Self-Esteem; Process Addiction. Minor Descriptor: Shame; Objectification. Classification: Behavior Disorders &amp;amp; Antisocial Behavior (3230). Population: Human (10); Female (40). Location: US. Age Group: Adulthood (18 yrs &amp;amp; older) (300); Young Adulthood (18-29 yrs) (320). Tests &amp;amp; Measures: Rosenberg Self-Esteem Scale DOI: 10.1037/t01038-000; Exercise Addiction Inventory—Short Form DOI: 10.1037/t02909-000; Objectified Body Consciousness Scale. Methodology: Empirical Study; Quantitative Study. Page Count: 7. Issue Publication Date: Jun, 2018. Publication History: Accepted Date: Jun 21, 2017; Revised Date: Jun 19, 2017; First Submitted Date: Jul 26, 2016. Copyright Statement: Informa UK Limited, trading as Taylor &amp;amp; Francis Group. 2017.","page":"205-211","publisher":"Taylor &amp; Francis","publisher-place":"United Kingdom","title":"Running on empty: High self-esteem as a risk factor for exercise addiction","type":"article-journal","volume":"26"}},{"id":"rm6NC4lc/1KA9370s","uris":["http://www.mendeley.com/documents/?uuid=23732914-49a3-4e3a-9eda-927df26f1f54"],"uri":["http://www.mendeley.com/documents/?uuid=23732914-49a3-4e3a-9eda-927df26f1f54"],"itemData":{"ISBN":"1092-8529","ISSN":"1092-8529","PMID":"15208508","abstract":"Background: Excessive exercise has long been observed to be a problematic behavior of many patients with anorexia nervosa (AN). However, many questions remain as to the exact role exercise plays in this disorder. In particular, it has been suggested that exercise holds \"addictive\" properties in persons with AN, but that remains to be demonstrated.; Objective: The aim of this study was to adapt and apply a scale used in addictions research to determine whether symptoms of \"dependence\" to exercise could be measured in a group of women with AN.; Results: Forty-eight percent of individuals assessed endorsed symptoms consistent with exercise dependence in the previous month. The number of criteria met for exercise dependence was directly correlated with a clinical measure of anxiety.; Conclusion: Results support further investigation into addictive properties for exercise in individuals with AN and its relationship to anxiety;","author":[{"dropping-particle":"","family":"Klein","given":"Diane A","non-dropping-particle":"","parse-names":false,"suffix":""},{"dropping-particle":"","family":"Bennett","given":"Andrew S","non-dropping-particle":"","parse-names":false,"suffix":""},{"dropping-particle":"","family":"Schebendach","given":"Janet","non-dropping-particle":"","parse-names":false,"suffix":""},{"dropping-particle":"","family":"Foltin","given":"Richard W","non-dropping-particle":"","parse-names":false,"suffix":""},{"dropping-particle":"","family":"Devlin","given":"Michael J","non-dropping-particle":"","parse-names":false,"suffix":""},{"dropping-particle":"","family":"Walsh","given":"B Timothy","non-dropping-particle":"","parse-names":false,"suffix":""}],"container-title":"CNS Spectrums","id":"ITEM-2","issue":"7","issued":{"date-parts":[["2004","7"]]},"note":"From Duplicate 1 (Exercise &amp;quot;addiction&amp;quot; in anorexia nervosa: model development and pilot data - Klein, Diane A; Bennett, Andrew S; Schebendach, Janet; Foltin, Richard W; Devlin, Michael J; Walsh, B Timothy)\n\nGrant Information: T32 MH015144 United States MH NIMH NIH HHS; MH 065024 United States MH NIMH NIH HHS Date of Electronic Publication: 20040701. Current Imprints: Publication: Nov. 2011- : New York : Cambridge University Press; Original Imprints: Publication: New York, NY : MBL Communications, c1996-\n\nFrom Duplicate 2 (Exercise &amp;quot;addiction&amp;quot; in anorexia nervosa: model development and pilot data. - Klein, Diane A; Bennett, Andrew S; Schebendach, Janet; Foltin, Richard W; Devlin, Michael J; Walsh, B Timothy)\n\nAccession Number: 15208508. Language: English. Date Revised: 20161019. Date Created: 20040621. Date Completed: 20041018. Update Code: 20161213. Publication Type: Journal Article. Journal ID: 9702877. Publication Model: Print. Cited Medium: Print. NLM ISO Abbr: CNS Spectr. Linking ISSN: 10928529. Subset: IM; Grant Information: T32 MH015144 United States MH NIMH NIH HHS; MH 065024 United States MH NIMH NIH HHS Date of Electronic Publication: 20040701. Current Imprints: Publication: Nov. 2011- : New York : Cambridge University Press; Original Imprints: Publication: New York, NY : MBL Communications, c1996-","page":"531-537","publisher":"Cambridge University Press","publisher-place":"Department of Psychiatry, College of Physicians and Surgeons, Columbia University, New York, NY, USA. dk2127@columbia.edu","title":"Exercise \"addiction\" in anorexia nervosa: model development and pilot data.","type":"article-journal","volume":"9"}}],"schema":"https://github.com/citation-style-language/schema/raw/master/csl-citation.json"} </w:instrText>
      </w:r>
      <w:r w:rsidR="00EB2F75" w:rsidRPr="003034A4">
        <w:fldChar w:fldCharType="separate"/>
      </w:r>
      <w:r w:rsidR="00EB2F75" w:rsidRPr="003034A4">
        <w:rPr>
          <w:noProof/>
        </w:rPr>
        <w:t>(Klein et al., 2004; Ertl et al., 2018)</w:t>
      </w:r>
      <w:r w:rsidR="00EB2F75" w:rsidRPr="003034A4">
        <w:fldChar w:fldCharType="end"/>
      </w:r>
      <w:r w:rsidR="00EB2F75" w:rsidRPr="003034A4">
        <w:t xml:space="preserve">. </w:t>
      </w:r>
      <w:r w:rsidR="00403637" w:rsidRPr="003034A4">
        <w:t xml:space="preserve">Moreover, this </w:t>
      </w:r>
      <w:r w:rsidR="002F6359" w:rsidRPr="003034A4">
        <w:t>provides</w:t>
      </w:r>
      <w:r w:rsidR="00403637" w:rsidRPr="003034A4">
        <w:t xml:space="preserve"> initial</w:t>
      </w:r>
      <w:r w:rsidR="000643AC" w:rsidRPr="003034A4">
        <w:t xml:space="preserve"> evidence that these two conditions could be listed in the Interactional Model as possible intolerable life-events. </w:t>
      </w:r>
      <w:r w:rsidR="002F6359" w:rsidRPr="003034A4">
        <w:t xml:space="preserve">Another variable that had one of the strongest associations with EA was exerting to modify mood. </w:t>
      </w:r>
      <w:r w:rsidR="000643AC" w:rsidRPr="003034A4">
        <w:t xml:space="preserve">Although this could be interpreted as </w:t>
      </w:r>
      <w:r w:rsidR="002F6359" w:rsidRPr="003034A4">
        <w:t>‘</w:t>
      </w:r>
      <w:r w:rsidR="000643AC" w:rsidRPr="003034A4">
        <w:t>psychological health</w:t>
      </w:r>
      <w:r w:rsidR="002F6359" w:rsidRPr="003034A4">
        <w:t>’ on the Interactional Model</w:t>
      </w:r>
      <w:r w:rsidR="000643AC" w:rsidRPr="003034A4">
        <w:t xml:space="preserve">, </w:t>
      </w:r>
      <w:r w:rsidR="00E35273" w:rsidRPr="003034A4">
        <w:t>it also could be dealing with a sudden or progressively intolerable life stress, such as depression or anxiety</w:t>
      </w:r>
      <w:r w:rsidR="002F6359" w:rsidRPr="003034A4">
        <w:t xml:space="preserve">, which would place this variable into this part of the model. </w:t>
      </w:r>
      <w:r w:rsidR="00EB2F75" w:rsidRPr="003034A4">
        <w:t xml:space="preserve">Furthermore, this association broadly concurs with previous studies that have found that exercising for mood, is positively correlated with exercise addiction </w:t>
      </w:r>
      <w:r w:rsidR="00EB2F75" w:rsidRPr="003034A4">
        <w:fldChar w:fldCharType="begin" w:fldLock="1"/>
      </w:r>
      <w:r w:rsidR="00403637" w:rsidRPr="003034A4">
        <w:instrText xml:space="preserve"> ADDIN ZOTERO_ITEM CSL_CITATION {"citationID":"fe5zj5s3","properties":{"formattedCitation":"(Serier et al., 2018)","plainCitation":"(Serier et al., 2018)","noteIndex":0},"citationItems":[{"id":"rm6NC4lc/2YhPzPc3","uris":["http://www.mendeley.com/documents/?uuid=0f464c71-16b4-4828-ab22-a45f84e032ae"],"uri":["http://www.mendeley.com/documents/?uuid=0f464c71-16b4-4828-ab22-a45f84e032ae"],"itemData":{"DOI":"10.1007/s40519-018-0504-3","ISBN":"1590-1262","PMID":"29637520","abstract":"Purpose: Obligatory exercise is characterized by continued exercise despite negative consequences, and intense negative affect when unable to exercise. Research suggests psychosocial differences between individuals that exercise in an obligatory manner and those that do not. It also has been speculated that obligatory exercise may serve coping and affect regulation functions, yet these factors have not been routinely examined in community women with poor body image. The purpose of the current study was to investigate psychosocial differences between obligatory and non-obligatory exercisers, and to examine the use of obligatory exercise as an avoidant coping strategy in a sample of women with poor body image.; Methods: Women (n = 70) seeking treatment for body dissatisfaction were divided into obligatory and non-obligatory exercise groups based on their scores on the Obligatory Exercise Questionnaire. Participants then completed an assessment battery about eating pathology, body image, reasons for exercise, coping strategies, and negative affect.; Results: Independent t test analyses indicated that obligatory exercisers had significantly greater eating disorder symptomatology, avoidant coping, and appearance- and mood-related reasons for exercise than non-obligatory exercisers. Multiple regression analyses revealed that eating disorder symptomatology and avoidant coping were significant predictors of obligatory exercise.; Conclusions: There are distinct psychosocial differences between women with poor body image who exercise in an obligatory fashion and those who do not. The current study suggests that obligatory exercise may serve as an avoidant coping strategy for women with poor body image. Enhancing healthy coping strategies may be an important addition to body image improvement programs.; Level Of Evidence: V, cross-sectional descriptive study.;","author":[{"dropping-particle":"","family":"Serier","given":"Kelsey N","non-dropping-particle":"","parse-names":false,"suffix":""},{"dropping-particle":"","family":"Smith","given":"Jane Ellen","non-dropping-particle":"","parse-names":false,"suffix":""},{"dropping-particle":"","family":"Lash","given":"Denise N","non-dropping-particle":"","parse-names":false,"suffix":""},{"dropping-particle":"","family":"Gianini","given":"Loren M","non-dropping-particle":"","parse-names":false,"suffix":""},{"dropping-particle":"","family":"Harriger","given":"Jennifer A","non-dropping-particle":"","parse-names":false,"suffix":""},{"dropping-particle":"","family":"Sarafin","given":"Ruth E","non-dropping-particle":"","parse-names":false,"suffix":""},{"dropping-particle":"","family":"Wolfe","given":"Brenda L","non-dropping-particle":"","parse-names":false,"suffix":""}],"container-title":"Eating And Weight Disorders: EWD","id":"ITEM-1","issued":{"date-parts":[["2018"]]},"note":"Original Imprints: Publication: Milano, Italy : Editrice Kurtis, c1996-","publisher":"Springer","publisher-place":"Germany","title":"Obligatory exercise and coping in treatment-seeking women with poor body image","type":"article-journal"}}],"schema":"https://github.com/citation-style-language/schema/raw/master/csl-citation.json"} </w:instrText>
      </w:r>
      <w:r w:rsidR="00EB2F75" w:rsidRPr="003034A4">
        <w:fldChar w:fldCharType="separate"/>
      </w:r>
      <w:r w:rsidR="00EB2F75" w:rsidRPr="003034A4">
        <w:rPr>
          <w:noProof/>
        </w:rPr>
        <w:t>(Serier et al., 2018)</w:t>
      </w:r>
      <w:r w:rsidR="00EB2F75" w:rsidRPr="003034A4">
        <w:fldChar w:fldCharType="end"/>
      </w:r>
      <w:r w:rsidR="00EB2F75" w:rsidRPr="003034A4">
        <w:t xml:space="preserve">. </w:t>
      </w:r>
      <w:r w:rsidR="002F6359" w:rsidRPr="003034A4">
        <w:t xml:space="preserve">Due to this, we propose a modification to the Interactional Model: adding a direct link between ‘exercise motivation’ and ‘sudden or </w:t>
      </w:r>
      <w:r w:rsidR="00563616" w:rsidRPr="003034A4">
        <w:t>progressive</w:t>
      </w:r>
      <w:r w:rsidR="002F6359" w:rsidRPr="003034A4">
        <w:t xml:space="preserve"> intolerable life-stress’</w:t>
      </w:r>
      <w:r w:rsidR="00563616" w:rsidRPr="003034A4">
        <w:t xml:space="preserve">. </w:t>
      </w:r>
    </w:p>
    <w:p w14:paraId="3C1D41B9" w14:textId="77777777" w:rsidR="00EB2F75" w:rsidRPr="003034A4" w:rsidRDefault="00EB2F75" w:rsidP="001D0377"/>
    <w:p w14:paraId="01A8151A" w14:textId="3F34817E" w:rsidR="00EB2F75" w:rsidRPr="003034A4" w:rsidRDefault="00EB2F75" w:rsidP="001D0377">
      <w:r w:rsidRPr="003034A4">
        <w:t xml:space="preserve">Unsurprisingly, leisure-time physical activity was a significant correlate of higher scores of exercise addiction, which concurs with the literature </w:t>
      </w:r>
      <w:r w:rsidRPr="003034A4">
        <w:fldChar w:fldCharType="begin" w:fldLock="1"/>
      </w:r>
      <w:r w:rsidR="00403637" w:rsidRPr="003034A4">
        <w:instrText xml:space="preserve"> ADDIN ZOTERO_ITEM CSL_CITATION {"citationID":"qjuXfJEl","properties":{"formattedCitation":"(Hausenblas and Downs, 2002; Adams et al., 2003; Allegre et al., 2007; Costa et al., 2013)","plainCitation":"(Hausenblas and Downs, 2002; Adams et al., 2003; Allegre et al., 2007; Costa et al., 2013)","noteIndex":0},"citationItems":[{"id":"rm6NC4lc/nVpaJet6","uris":["http://www.mendeley.com/documents/?uuid=52f0dff4-8707-40d4-be13-dcdb285e95e6"],"uri":["http://www.mendeley.com/documents/?uuid=52f0dff4-8707-40d4-be13-dcdb285e95e6"],"itemData":{"DOI":"10.1007/s11469-007-9081-9","ISSN":"1557-1874","abstract":"Although there is a growing body of literature examining determinants and correlates of exercise dependence, there has been a lack systematic measures of individual factors combined with the context of physical activity characteristics. The aim of this prospective study was therefore to examine the relative influence of individual factors and environmental context of physical activity on exercise dependence. This study examined a group of 95 'ultra-marathoners' of a 100 km race. Each participant completed a questionnaire that assessed individual factors (e.g., sex, age, BMI, marital status, etc.), context of the physical activity (e.g., environmental and social context of practice), and the effect on the body as a result of physical activity (e.g., body control and modification). For participants in this study, the strongest predictors of exercise dependence were individual factors (age and BMI), and exercising in the city in an unstructured space. It is concluded that an ecological model of physical activity could be applied to exercise dependence, and that exercise dependence could provide interesting insights into the promotion of physical activity as a health-related behaviour. (PsycINFO Database Record (c) 2016 APA, all rights reserved)","author":[{"dropping-particle":"","family":"Allegre","given":"Benjamin","non-dropping-particle":"","parse-names":false,"suffix":""},{"dropping-particle":"","family":"Therme","given":"Pierre","non-dropping-particle":"","parse-names":false,"suffix":""},{"dropping-particle":"","family":"Griffiths","given":"Mark","non-dropping-particle":"","parse-names":false,"suffix":""}],"container-title":"International Journal of Mental Health and Addiction","id":"ITEM-1","issue":"3","issued":{"date-parts":[["2007","7"]]},"note":"Accession Number: 2008-08237-007. Partial author list: First Author &amp;amp; Affiliation: Allegre, Benjamin; UPRES EA 32 94, Faculte des Sciences du Sport, Marseille, France. Release Date: 20090706. Publication Type: Journal (0100), Peer Reviewed Journal (0110). Format Covered: Electronic. Document Type: Journal Article. Language: English. Major Descriptor: Addiction; Exercise; Health Behavior; Physical Activity. Classification: Personality Traits &amp;amp; Processes (3120); Behavior Disorders &amp;amp; Antisocial Behavior (3230). Population: Human (10); Male (30); Female (40). Age Group: Adulthood (18 yrs &amp;amp; older) (300); Young Adulthood (18-29 yrs) (320); Thirties (30-39 yrs) (340); Middle Age (40-64 yrs) (360); Aged (65 yrs &amp;amp; older) (380). Tests &amp;amp; Measures: Exercise Dependence Scale-Revised. Methodology: Empirical Study; Quantitative Study. References Available: Y. Page Count: 11. Issue Publication Date: Jul, 2007.","page":"233-243","publisher":"Springer","publisher-place":"Allegre, Benjamin, UPRES EA 32 94, Faculte des Sciences du Sport, 163 Avenue de Luminy-CP 910F, Marseille, France, 13288","title":"Individual factors and the context of physical activity in exercise dependence: A prospective study of 'ultra-marathoners.'","type":"article-journal","volume":"5"}},{"id":"rm6NC4lc/JE3Q6rrY","uris":["http://www.mendeley.com/documents/?uuid=88932c47-ce1f-4b1c-baf5-211a998f9d2e"],"uri":["http://www.mendeley.com/documents/?uuid=88932c47-ce1f-4b1c-baf5-211a998f9d2e"],"itemData":{"DOI":"10.1023/A:1022883104269","ISSN":"0022-0116","abstract":"Health promotion and exercise is recognized as an important ingredient in health maintenance. Within the diagnostic category of obsessive-compulsive disorders has been the increased recognition by clinicians of a phenomena best described as 'exercise dependence.' Reviewed herein is its definition, theoretical framework and a spectrum of factors often associated with exercise. Realizing that exercise dependence as a clinical entity is not yet recognized in either the International Classification of Disorders (ICD-9) or the Diagnostic and Statistical Manual (DSM-IV-R), proposed criteria for its inclusion are offered. Where a pattern of behavior shows the presence of symptoms consistent with 'exercise dependence,' clinical diagnosis should be made to assure that appropriate treatment might be offered to manage the condition and continue to make exercise an important part of a healthy lifestyle. Diagnostic and therapeutic considerations are offered for the contemporary psychotherapist. (PsycINFO Database Record (c) 2016 APA, all rights reserved)","author":[{"dropping-particle":"","family":"Adams","given":"Jeanine M","non-dropping-particle":"","parse-names":false,"suffix":""},{"dropping-particle":"","family":"Miller","given":"Thomas W","non-dropping-particle":"","parse-names":false,"suffix":""},{"dropping-particle":"","family":"Kraus","given":"Robert F","non-dropping-particle":"","parse-names":false,"suffix":""}],"container-title":"Journal of Contemporary Psychotherapy","id":"ITEM-2","issue":"2","issued":{"date-parts":[["2003"]]},"note":"Accession Number: 2003-02479-003. Partial author list: First Author &amp;amp; Affiliation: Adams, Jeanine M.; U Connecticut, School of Allied Health, Storrs, CT, US. Release Date: 20030505. Publication Type: Journal (0100), Peer Reviewed Journal (0110). Format Covered: Print. Document Type: Journal Article. Language: English. Major Descriptor: Exercise; Obsessive Compulsive Disorder; Psychodiagnosis; Psychotherapy. Classification: Neuroses &amp;amp; Anxiety Disorders (3215); Psychotherapy &amp;amp; Psychotherapeutic Counseling (3310). Population: Human (10). References Available: Y. Page Count: 15. Issue Publication Date: Sum 2003.","page":"93-107","publisher":"Springer","publisher-place":"Miller, Thomas W., School of Allied Health, U Connecticut, 358 Mansfield Road, Storrs, CT, US, 06269-2101","title":"Exercise dependence: Diagnostic and therapeutic issues for patients in psychotherapy.","type":"article-journal","volume":"33"}},{"id":"rm6NC4lc/oCsD7jOP","uris":["http://www.mendeley.com/documents/?uuid=81d2b265-ff7e-4e37-8054-340cf78911eb"],"uri":["http://www.mendeley.com/documents/?uuid=81d2b265-ff7e-4e37-8054-340cf78911eb"],"itemData":{"DOI":"10.1080/0887044022000004894","ISBN":"0887-0446\r1476-8321","abstract":"Presents 5 studies with 2,420 total participants on the development and validation of the Exercise Dependence Scale (EDS), which is conceptualized based on the DSM-IV criteria for substance dependence, and differentiates among at-risk, nondependent-symptomatic, and nondependent-asymptomatic exercisers. Subjects completed the EDS as well as other measures of exercise behavior along with measures of self-efficacy, body image, perfectionism, mood states, and eating pathologies. Results of the studies reveal evidence for the a priori hypothesized components, acceptable test-retest and internal consistency reliability, and content and concurrent validity of the EDS. Individuals at-risk for exercise dependence reported more strenuous exercise, perfectionism, and self-efficacy compared to the nondependent groups. The findings provide initial support for the EDS and indicate the need for a multifaceted approach to its conceptualization and measurement. A table of EDS items are appended. (PsycINFO Database Record (c) 2016 APA, all rights reserved)","author":[{"dropping-particle":"","family":"Hausenblas","given":"Heather A","non-dropping-particle":"","parse-names":false,"suffix":""},{"dropping-particle":"","family":"Downs","given":"Danielle Symons","non-dropping-particle":"","parse-names":false,"suffix":""}],"container-title":"Psychology &amp; Health","id":"ITEM-3","issue":"4","issued":{"date-parts":[["2002"]]},"note":"U Florida, Gainesville, FL, US. Release Date: 20020918. Publication Type: Journal (0100), Peer Reviewed Journal (0110). Format Covered: Print. Document Type: Journal Article. Language: English. Major Descriptor: Compulsions; Exercise; Rating Scales; Test Construction; Test Reliability. Classification: Health Psychology Testing (2226); Recreation &amp;amp; Leisure (3740). Population: Human (10); Male (30); Female (40). Age Group: Adulthood (18 yrs &amp;amp; older) (300). Methodology: Empirical Study. References Available: Y. Page Count: 18. Issue Publication Date: Aug, 2002.","page":"387-404","publisher":"Taylor &amp; Francis","publisher-place":"United Kingdom","title":"How much is too much? The development and validation of the exercise dependence scale","type":"article-journal","volume":"17"}},{"id":"rm6NC4lc/3PkfvfC2","uris":["http://www.mendeley.com/documents/?uuid=5a0aea11-c6f1-4a19-ae3c-5a8f3b4e23f5"],"uri":["http://www.mendeley.com/documents/?uuid=5a0aea11-c6f1-4a19-ae3c-5a8f3b4e23f5"],"itemData":{"DOI":"10.1556/JBA.2.2013.014","ISSN":"2062-5871","abstract":"Objectives: The purpose of our study was to explore the prevalence, and the role of mood, exercise frequency, age, and gender differences of exercise dependence.; Methods: Regular exercisers (N = 409) completed a socio-demographic questionnaire, the Exercise Dependence Scale, and the Profile of Mood States. For data analyses, the participants were stratified for sex and age (age ranges = young adults: 18-24 years, adults: 25-44 years, and middle-aged adults: 45-64 years).; Results: We found that: (a) 4.4% of the participants were classified as at-risk for exercise dependence; (b) the men and the two younger groups (i.e., young adults and adults) had higher exercise dependence scores; and (c) age, gender, exercise frequency, and mood state were related to exercise dependence.; Conclusions: Our results support previous research on the prevalence of exercise dependence and reveal that adulthood may be the critical age for developing exercise dependence. These findings have practical implication for identifying individuals at-risk for exercise dependence symptoms, and may aid in targeting and guiding the implementation of prevention program for adults.;","author":[{"dropping-particle":"","family":"Costa","given":"Sebastiano","non-dropping-particle":"","parse-names":false,"suffix":""},{"dropping-particle":"","family":"Hausenblas","given":"Heather A","non-dropping-particle":"","parse-names":false,"suffix":""},{"dropping-particle":"","family":"Oliva","given":"Patrizia","non-dropping-particle":"","parse-names":false,"suffix":""},{"dropping-particle":"","family":"Cuzzocrea","given":"Francesca","non-dropping-particle":"","parse-names":false,"suffix":""},{"dropping-particle":"","family":"Larcan","given":"Rosalba","non-dropping-particle":"","parse-names":false,"suffix":""}],"container-title":"Journal Of Behavioral Addictions","id":"ITEM-4","issue":"4","issued":{"date-parts":[["2013","12"]]},"note":"Accession Number: 25215203. Language: English. Date Revised: 20140915. Date Created: 20140912. Date Completed: 20140912. Update Code: 20161213. Publication Type: Journal Article. Journal ID: 101602037. Publication Model: Print-Electronic. Cited Medium: Print. NLM ISO Abbr: J Behav Addict. PubMed Central ID: PMC4154569. Linking ISSN: 20625871. Subset: PubMed-not-MEDLINE; Date of Electronic Publication: 2013 Oct 15. ; Original Imprints: Publication: Budapest, Hungary : Akadémiai Kiadó","page":"216-223","publisher":"Akadémiai Kiadó","publisher-place":"Hungary","title":"The role of age, gender, mood states and exercise frequency on exercise dependence.","type":"article-journal","volume":"2"}}],"schema":"https://github.com/citation-style-language/schema/raw/master/csl-citation.json"} </w:instrText>
      </w:r>
      <w:r w:rsidRPr="003034A4">
        <w:fldChar w:fldCharType="separate"/>
      </w:r>
      <w:r w:rsidRPr="003034A4">
        <w:rPr>
          <w:rFonts w:cs="Arial"/>
        </w:rPr>
        <w:t>(Hausenblas and Downs, 2002; Adams et al., 2003; Allegre et al., 2007; Costa et al., 2013)</w:t>
      </w:r>
      <w:r w:rsidRPr="003034A4">
        <w:fldChar w:fldCharType="end"/>
      </w:r>
      <w:r w:rsidRPr="003034A4">
        <w:t xml:space="preserve">. One possible mechanism of this relationship could be the desire to increase levels of </w:t>
      </w:r>
      <w:r w:rsidRPr="003034A4">
        <w:sym w:font="Symbol" w:char="F062"/>
      </w:r>
      <w:r w:rsidRPr="003034A4">
        <w:t xml:space="preserve">-endorphins through increasing amounts of exercise, leading to a relative feeling of euphoria post-exercise </w:t>
      </w:r>
      <w:r w:rsidRPr="003034A4">
        <w:fldChar w:fldCharType="begin"/>
      </w:r>
      <w:r w:rsidRPr="003034A4">
        <w:instrText xml:space="preserve"> ADDIN ZOTERO_ITEM CSL_CITATION {"citationID":"j9MqdRtZ","properties":{"formattedCitation":"(Leuenberger, 2006)","plainCitation":"(Leuenberger, 2006)","noteIndex":0},"citationItems":[{"id":30943,"uris":["http://zotero.org/users/local/daebrIHb/items/M73QVTT5"],"uri":["http://zotero.org/users/local/daebrIHb/items/M73QVTT5"],"itemData":{"id":30943,"type":"article-journal","container-title":"The Premier Journal for Undergraduate Publications in the Neurosciences","journalAbbreviation":"The Premier Journal for Undergraduate Publications in the Neurosciences","page":"1-9","title":"Endorphins, exercise, and addictions: a review of exercise dependence","volume":"3","author":[{"family":"Leuenberger","given":"Andrea"}],"issued":{"date-parts":[["2006"]]}}}],"schema":"https://github.com/citation-style-language/schema/raw/master/csl-citation.json"} </w:instrText>
      </w:r>
      <w:r w:rsidRPr="003034A4">
        <w:fldChar w:fldCharType="separate"/>
      </w:r>
      <w:r w:rsidRPr="003034A4">
        <w:rPr>
          <w:noProof/>
        </w:rPr>
        <w:t>(Leuenberger, 2006)</w:t>
      </w:r>
      <w:r w:rsidRPr="003034A4">
        <w:fldChar w:fldCharType="end"/>
      </w:r>
      <w:r w:rsidRPr="003034A4">
        <w:t xml:space="preserve">. Studies in other addictions have </w:t>
      </w:r>
      <w:r w:rsidRPr="003034A4">
        <w:lastRenderedPageBreak/>
        <w:t xml:space="preserve">suggested that the endogenous opioid system is a key factor in generating addictions </w:t>
      </w:r>
      <w:r w:rsidRPr="003034A4">
        <w:fldChar w:fldCharType="begin"/>
      </w:r>
      <w:r w:rsidRPr="003034A4">
        <w:instrText xml:space="preserve"> ADDIN ZOTERO_ITEM CSL_CITATION {"citationID":"RG56Z3GX","properties":{"formattedCitation":"(O\\uc0\\u8217{}BRIEN, 2004)","plainCitation":"(O’BRIEN, 2004)","dontUpdate":true,"noteIndex":0},"citationItems":[{"id":30944,"uris":["http://zotero.org/users/local/daebrIHb/items/X5NQJ4M2"],"uri":["http://zotero.org/users/local/daebrIHb/items/X5NQJ4M2"],"itemData":{"id":30944,"type":"article-journal","container-title":"American Journal of Psychiatry","DOI":"10.1176/ajp.161.10.1741","issue":"10","note":"PMID: 15465965","page":"1741-1742","title":"The Mosaic of Addiction","volume":"161","author":[{"family":"O’BRIEN","given":"CHARLES P."}],"issued":{"date-parts":[["2004"]]}}}],"schema":"https://github.com/citation-style-language/schema/raw/master/csl-citation.json"} </w:instrText>
      </w:r>
      <w:r w:rsidRPr="003034A4">
        <w:fldChar w:fldCharType="separate"/>
      </w:r>
      <w:r w:rsidRPr="003034A4">
        <w:rPr>
          <w:rFonts w:cs="Arial"/>
        </w:rPr>
        <w:t>(O’Brien, 2004)</w:t>
      </w:r>
      <w:r w:rsidRPr="003034A4">
        <w:fldChar w:fldCharType="end"/>
      </w:r>
      <w:r w:rsidRPr="003034A4">
        <w:t xml:space="preserve">. </w:t>
      </w:r>
    </w:p>
    <w:p w14:paraId="0A9C7F31" w14:textId="19311D01" w:rsidR="00EB2F75" w:rsidRPr="003034A4" w:rsidRDefault="00EB2F75" w:rsidP="001D0377"/>
    <w:p w14:paraId="0C325F8C" w14:textId="13E1BC73" w:rsidR="00EB2F75" w:rsidRPr="003034A4" w:rsidRDefault="00EB2F75" w:rsidP="001D0377">
      <w:pPr>
        <w:pStyle w:val="Heading2"/>
        <w:rPr>
          <w:rFonts w:ascii="Arial" w:hAnsi="Arial" w:cs="Arial"/>
          <w:color w:val="000000" w:themeColor="text1"/>
          <w:sz w:val="24"/>
          <w:szCs w:val="24"/>
        </w:rPr>
      </w:pPr>
      <w:r w:rsidRPr="003034A4">
        <w:rPr>
          <w:rFonts w:ascii="Arial" w:hAnsi="Arial" w:cs="Arial"/>
          <w:color w:val="000000" w:themeColor="text1"/>
          <w:sz w:val="24"/>
          <w:szCs w:val="24"/>
        </w:rPr>
        <w:t>4.2 Analysis according to eating disorder status</w:t>
      </w:r>
    </w:p>
    <w:p w14:paraId="47A7D278" w14:textId="77777777" w:rsidR="00B9680A" w:rsidRPr="003034A4" w:rsidRDefault="00B9680A" w:rsidP="001D0377"/>
    <w:p w14:paraId="0AE928D3" w14:textId="57C14810" w:rsidR="00961BEB" w:rsidRPr="003034A4" w:rsidRDefault="00EB2F75" w:rsidP="001D0377">
      <w:pPr>
        <w:rPr>
          <w:rFonts w:cs="Arial"/>
        </w:rPr>
      </w:pPr>
      <w:r w:rsidRPr="003034A4">
        <w:t>L</w:t>
      </w:r>
      <w:r w:rsidR="00C921CA" w:rsidRPr="003034A4">
        <w:t>ower BMI, using social media for social integration and emotional connection and ethnicity (white</w:t>
      </w:r>
      <w:r w:rsidR="008F3AE2" w:rsidRPr="003034A4">
        <w:t xml:space="preserve"> vs black, Hispanic and Asian</w:t>
      </w:r>
      <w:r w:rsidR="00C921CA" w:rsidRPr="003034A4">
        <w:rPr>
          <w:rFonts w:cs="Arial"/>
        </w:rPr>
        <w:t xml:space="preserve">) </w:t>
      </w:r>
      <w:r w:rsidR="00C921CA" w:rsidRPr="003034A4">
        <w:t xml:space="preserve">were only positively associated with </w:t>
      </w:r>
      <w:r w:rsidR="005D1266" w:rsidRPr="003034A4">
        <w:t xml:space="preserve">higher </w:t>
      </w:r>
      <w:r w:rsidR="00C921CA" w:rsidRPr="003034A4">
        <w:t>exercise addiction</w:t>
      </w:r>
      <w:r w:rsidR="005D1266" w:rsidRPr="003034A4">
        <w:t xml:space="preserve"> scores</w:t>
      </w:r>
      <w:r w:rsidR="00C921CA" w:rsidRPr="003034A4">
        <w:t xml:space="preserve"> among health club users with </w:t>
      </w:r>
      <w:r w:rsidR="00961BEB" w:rsidRPr="003034A4">
        <w:t xml:space="preserve">indicated </w:t>
      </w:r>
      <w:r w:rsidR="00C921CA" w:rsidRPr="003034A4">
        <w:t xml:space="preserve">eating disorders, and fitness instructor status, exercising to improve mood, attractiveness, exercising for enjoyment and </w:t>
      </w:r>
      <w:r w:rsidR="00F423A6" w:rsidRPr="003034A4">
        <w:t>BDD</w:t>
      </w:r>
      <w:r w:rsidR="00C921CA" w:rsidRPr="003034A4">
        <w:t xml:space="preserve"> status were only associated with </w:t>
      </w:r>
      <w:r w:rsidR="005D1266" w:rsidRPr="003034A4">
        <w:t xml:space="preserve">higher </w:t>
      </w:r>
      <w:r w:rsidR="00C921CA" w:rsidRPr="003034A4">
        <w:t>exercise addiction</w:t>
      </w:r>
      <w:r w:rsidR="005D1266" w:rsidRPr="003034A4">
        <w:t xml:space="preserve"> scores</w:t>
      </w:r>
      <w:r w:rsidR="00C921CA" w:rsidRPr="003034A4">
        <w:t xml:space="preserve"> among health club users without an </w:t>
      </w:r>
      <w:r w:rsidR="00961BEB" w:rsidRPr="003034A4">
        <w:t xml:space="preserve">indicated </w:t>
      </w:r>
      <w:r w:rsidR="00C921CA" w:rsidRPr="003034A4">
        <w:t>eating disorder.</w:t>
      </w:r>
    </w:p>
    <w:p w14:paraId="18E944BE" w14:textId="77777777" w:rsidR="00961BEB" w:rsidRPr="003034A4" w:rsidRDefault="00961BEB" w:rsidP="001D0377"/>
    <w:p w14:paraId="6702E6B5" w14:textId="69F6E1B3" w:rsidR="003B2BD9" w:rsidRPr="003034A4" w:rsidRDefault="00385D53" w:rsidP="001D0377">
      <w:r w:rsidRPr="003034A4">
        <w:t>L</w:t>
      </w:r>
      <w:r w:rsidR="006F08F8" w:rsidRPr="003034A4">
        <w:t xml:space="preserve">ower </w:t>
      </w:r>
      <w:r w:rsidR="003B2BD9" w:rsidRPr="003034A4">
        <w:t xml:space="preserve">BMI was a </w:t>
      </w:r>
      <w:r w:rsidR="004779D4" w:rsidRPr="003034A4">
        <w:t xml:space="preserve">correlate </w:t>
      </w:r>
      <w:r w:rsidR="003B2BD9" w:rsidRPr="003034A4">
        <w:t>of</w:t>
      </w:r>
      <w:r w:rsidR="005D1266" w:rsidRPr="003034A4">
        <w:t xml:space="preserve"> higher</w:t>
      </w:r>
      <w:r w:rsidR="00B17EE6" w:rsidRPr="003034A4">
        <w:t xml:space="preserve"> exercise addiction</w:t>
      </w:r>
      <w:r w:rsidR="005D1266" w:rsidRPr="003034A4">
        <w:t xml:space="preserve"> scores</w:t>
      </w:r>
      <w:r w:rsidR="0057203E" w:rsidRPr="003034A4">
        <w:t xml:space="preserve"> </w:t>
      </w:r>
      <w:r w:rsidR="003B2BD9" w:rsidRPr="003034A4">
        <w:t xml:space="preserve">only in </w:t>
      </w:r>
      <w:r w:rsidRPr="003034A4">
        <w:t xml:space="preserve">health club users </w:t>
      </w:r>
      <w:r w:rsidR="003B2BD9" w:rsidRPr="003034A4">
        <w:t>who had an indicated eating disorder.</w:t>
      </w:r>
      <w:r w:rsidR="00FF5A02" w:rsidRPr="003034A4">
        <w:t xml:space="preserve"> This </w:t>
      </w:r>
      <w:r w:rsidRPr="003034A4">
        <w:t xml:space="preserve">is consistent </w:t>
      </w:r>
      <w:r w:rsidR="00FF5A02" w:rsidRPr="003034A4">
        <w:t xml:space="preserve">with the eating disorder literature </w:t>
      </w:r>
      <w:r w:rsidRPr="003034A4">
        <w:t xml:space="preserve">which </w:t>
      </w:r>
      <w:r w:rsidR="00FF5A02" w:rsidRPr="003034A4">
        <w:t>states that</w:t>
      </w:r>
      <w:r w:rsidR="003B2BD9" w:rsidRPr="003034A4">
        <w:t xml:space="preserve"> </w:t>
      </w:r>
      <w:r w:rsidR="00FF5A02" w:rsidRPr="003034A4">
        <w:t>s</w:t>
      </w:r>
      <w:r w:rsidR="003B2BD9" w:rsidRPr="003034A4">
        <w:t xml:space="preserve">triving for a lower body weight (and therefore a lower BMI) </w:t>
      </w:r>
      <w:r w:rsidR="008222DD" w:rsidRPr="003034A4">
        <w:t>via</w:t>
      </w:r>
      <w:r w:rsidR="003B2BD9" w:rsidRPr="003034A4">
        <w:t xml:space="preserve"> excessive exercise is a common symptom of both </w:t>
      </w:r>
      <w:r w:rsidRPr="003034A4">
        <w:t>a</w:t>
      </w:r>
      <w:r w:rsidR="003B2BD9" w:rsidRPr="003034A4">
        <w:t xml:space="preserve">norexia and </w:t>
      </w:r>
      <w:r w:rsidRPr="003034A4">
        <w:t>b</w:t>
      </w:r>
      <w:r w:rsidR="003B2BD9" w:rsidRPr="003034A4">
        <w:t xml:space="preserve">ulimia </w:t>
      </w:r>
      <w:r w:rsidRPr="003034A4">
        <w:t>n</w:t>
      </w:r>
      <w:r w:rsidR="003B2BD9" w:rsidRPr="003034A4">
        <w:t>ervosa</w:t>
      </w:r>
      <w:r w:rsidR="00FF5A02" w:rsidRPr="003034A4">
        <w:t xml:space="preserve"> </w:t>
      </w:r>
      <w:r w:rsidR="00434162" w:rsidRPr="003034A4">
        <w:fldChar w:fldCharType="begin"/>
      </w:r>
      <w:r w:rsidR="00B551C4" w:rsidRPr="003034A4">
        <w:instrText xml:space="preserve"> ADDIN ZOTERO_ITEM CSL_CITATION {"citationID":"zcZ05GFl","properties":{"formattedCitation":"(Abraham, 2016)","plainCitation":"(Abraham, 2016)","noteIndex":0},"citationItems":[{"id":1593,"uris":["http://zotero.org/users/local/daebrIHb/items/U5VS4WMF"],"uri":["http://zotero.org/users/local/daebrIHb/items/U5VS4WMF"],"itemData":{"id":1593,"type":"book","edition":"7th Edition","event-place":"Hampshire","ISBN":"978-0-19-871560-3","publisher":"Oxford University Press","publisher-place":"Hampshire","title":"Eating disorders: The facts","author":[{"family":"Abraham","given":"Suzanne"}],"issued":{"date-parts":[["2016"]]}}}],"schema":"https://github.com/citation-style-language/schema/raw/master/csl-citation.json"} </w:instrText>
      </w:r>
      <w:r w:rsidR="00434162" w:rsidRPr="003034A4">
        <w:fldChar w:fldCharType="separate"/>
      </w:r>
      <w:r w:rsidR="00B551C4" w:rsidRPr="003034A4">
        <w:rPr>
          <w:noProof/>
        </w:rPr>
        <w:t>(Abraham, 2016)</w:t>
      </w:r>
      <w:r w:rsidR="00434162" w:rsidRPr="003034A4">
        <w:fldChar w:fldCharType="end"/>
      </w:r>
      <w:r w:rsidR="00FF5A02" w:rsidRPr="003034A4">
        <w:t xml:space="preserve">, adding to the evidence that exercise levels should be closely monitored in subjects with indicated eating disorders. </w:t>
      </w:r>
    </w:p>
    <w:p w14:paraId="75598BDC" w14:textId="77777777" w:rsidR="003B2BD9" w:rsidRPr="003034A4" w:rsidRDefault="003B2BD9" w:rsidP="001D0377"/>
    <w:p w14:paraId="472DB9BA" w14:textId="78DA7FA9" w:rsidR="00CA6F80" w:rsidRPr="003034A4" w:rsidRDefault="003B2BD9" w:rsidP="001D0377">
      <w:r w:rsidRPr="003034A4">
        <w:t xml:space="preserve">Participants who identified as fitness instructors had a slightly higher risk of </w:t>
      </w:r>
      <w:r w:rsidR="005D1266" w:rsidRPr="003034A4">
        <w:t xml:space="preserve">higher </w:t>
      </w:r>
      <w:r w:rsidRPr="003034A4">
        <w:t>exercise addiction</w:t>
      </w:r>
      <w:r w:rsidR="005D1266" w:rsidRPr="003034A4">
        <w:t xml:space="preserve"> scores</w:t>
      </w:r>
      <w:r w:rsidR="0057203E" w:rsidRPr="003034A4">
        <w:t xml:space="preserve"> than health club users who did not identify as fitness instructors</w:t>
      </w:r>
      <w:r w:rsidR="00C921CA" w:rsidRPr="003034A4">
        <w:t xml:space="preserve">, however </w:t>
      </w:r>
      <w:r w:rsidR="003A1116" w:rsidRPr="003034A4">
        <w:t xml:space="preserve">in the sub-populations </w:t>
      </w:r>
      <w:r w:rsidR="00C921CA" w:rsidRPr="003034A4">
        <w:t xml:space="preserve">this was </w:t>
      </w:r>
      <w:r w:rsidR="005D1266" w:rsidRPr="003034A4">
        <w:t>only</w:t>
      </w:r>
      <w:r w:rsidR="00C921CA" w:rsidRPr="003034A4">
        <w:t xml:space="preserve"> present in participants who showed </w:t>
      </w:r>
      <w:r w:rsidR="005D1266" w:rsidRPr="003034A4">
        <w:t xml:space="preserve">no </w:t>
      </w:r>
      <w:r w:rsidR="00C921CA" w:rsidRPr="003034A4">
        <w:t>indicated eating disorders</w:t>
      </w:r>
      <w:r w:rsidRPr="003034A4">
        <w:t>. One possible reason is because of the expectation of fitness instructors to exercise as part of their role, and the expectation of superior levels of fitness than regular health club users</w:t>
      </w:r>
      <w:r w:rsidR="006F08F8" w:rsidRPr="003034A4">
        <w:t xml:space="preserve"> </w:t>
      </w:r>
      <w:r w:rsidR="006F08F8" w:rsidRPr="003034A4">
        <w:fldChar w:fldCharType="begin"/>
      </w:r>
      <w:r w:rsidR="00B551C4" w:rsidRPr="003034A4">
        <w:instrText xml:space="preserve"> ADDIN ZOTERO_ITEM CSL_CITATION {"citationID":"uKFlak0J","properties":{"formattedCitation":"(Thompson et al., 2001)","plainCitation":"(Thompson et al., 2001)","noteIndex":0},"citationItems":[{"id":30941,"uris":["http://zotero.org/users/local/daebrIHb/items/RHG6B6XH"],"uri":["http://zotero.org/users/local/daebrIHb/items/RHG6B6XH"],"itemData":{"id":30941,"type":"article-journal","container-title":"Women in Sport and Physical Activity Journal","issue":"1","title":"Factors Influencing Performance-Related Injuries among Group Exercise Instructors","URL":"https://journals.humankinetics.com/view/journals/wspaj/10/1/article-p125.xml","volume":"10","author":[{"family":"Thompson","given":"Sharon H."},{"family":"Case","given":"Alan J."},{"family":"Sargent","given":"Roger G."}],"issued":{"date-parts":[["2001"]]}}}],"schema":"https://github.com/citation-style-language/schema/raw/master/csl-citation.json"} </w:instrText>
      </w:r>
      <w:r w:rsidR="006F08F8" w:rsidRPr="003034A4">
        <w:fldChar w:fldCharType="separate"/>
      </w:r>
      <w:r w:rsidR="00B551C4" w:rsidRPr="003034A4">
        <w:rPr>
          <w:noProof/>
        </w:rPr>
        <w:t>(Thompson et al., 2001)</w:t>
      </w:r>
      <w:r w:rsidR="006F08F8" w:rsidRPr="003034A4">
        <w:fldChar w:fldCharType="end"/>
      </w:r>
      <w:r w:rsidR="006F08F8" w:rsidRPr="003034A4">
        <w:t xml:space="preserve">, however more research </w:t>
      </w:r>
      <w:r w:rsidR="005D1266" w:rsidRPr="003034A4">
        <w:t xml:space="preserve">is needed </w:t>
      </w:r>
      <w:r w:rsidR="006F08F8" w:rsidRPr="003034A4">
        <w:t>to test this hypothesis</w:t>
      </w:r>
      <w:r w:rsidRPr="003034A4">
        <w:t xml:space="preserve">. </w:t>
      </w:r>
      <w:r w:rsidR="003A1116" w:rsidRPr="003034A4">
        <w:t xml:space="preserve">A recent study reported that fitness instructors are frequently worried about members in their centres who exhibit EA tendencies, however are unsure on how to deal with these people </w:t>
      </w:r>
      <w:r w:rsidR="003A1116" w:rsidRPr="003034A4">
        <w:fldChar w:fldCharType="begin"/>
      </w:r>
      <w:r w:rsidR="003A1116" w:rsidRPr="003034A4">
        <w:instrText xml:space="preserve"> ADDIN ZOTERO_ITEM CSL_CITATION {"citationID":"9a15G29C","properties":{"formattedCitation":"(Colledge et al., 2020)","plainCitation":"(Colledge et al., 2020)","noteIndex":0},"citationItems":[{"id":31442,"uris":["http://zotero.org/users/local/daebrIHb/items/72M2K3Z5"],"uri":["http://zotero.org/users/local/daebrIHb/items/72M2K3Z5"],"itemData":{"id":31442,"type":"article-journal","abstract":"While exercise and physical activity are important parts of a healthy life, there is evidence that some individuals exercise to a degree which may jeopardize their health. These individuals may in some cases be exercising to lose weight or compensate binge eating episodes as part of an eating disorder. Others may experience an addiction-like relationship with exercise. Fitness center employees are ideally placed to observe these forms of unhealthy behavior, and are responsible for ensuring that clients do not put themselves at undue risk; however, to date, no study has addressed both eating disorders and excessive exercise. Therefore, the aim of our study is to determine whether these employees report incidences of these issues, and if they believe they can differentiate between them.","container-title":"Journal of Eating Disorders","DOI":"10.1186/s40337-020-0284-9","ISSN":"2050-2974","issue":"1","journalAbbreviation":"Journal of Eating Disorders","page":"8","title":"Responses of fitness center employees to cases of suspected eating disorders or excessive exercise","volume":"8","author":[{"family":"Colledge","given":"Flora"},{"family":"Cody","given":"Robyn"},{"family":"Pühse","given":"Uwe"},{"family":"Gerber","given":"Markus"}],"issued":{"date-parts":[["2020",3,2]]}}}],"schema":"https://github.com/citation-style-language/schema/raw/master/csl-citation.json"} </w:instrText>
      </w:r>
      <w:r w:rsidR="003A1116" w:rsidRPr="003034A4">
        <w:fldChar w:fldCharType="separate"/>
      </w:r>
      <w:r w:rsidR="003A1116" w:rsidRPr="003034A4">
        <w:rPr>
          <w:noProof/>
        </w:rPr>
        <w:t>(Colledge et al., 2020)</w:t>
      </w:r>
      <w:r w:rsidR="003A1116" w:rsidRPr="003034A4">
        <w:fldChar w:fldCharType="end"/>
      </w:r>
      <w:r w:rsidR="003A1116" w:rsidRPr="003034A4">
        <w:t xml:space="preserve">. These results are suggestive that fitness instructors should also monitor their peers, as well as their members. </w:t>
      </w:r>
    </w:p>
    <w:p w14:paraId="4250CF0F" w14:textId="77777777" w:rsidR="003B2BD9" w:rsidRPr="003034A4" w:rsidRDefault="003B2BD9" w:rsidP="001D0377"/>
    <w:p w14:paraId="31245D00" w14:textId="43C1A81C" w:rsidR="003B2BD9" w:rsidRPr="003034A4" w:rsidRDefault="003B2BD9" w:rsidP="001D0377">
      <w:r w:rsidRPr="003034A4">
        <w:t>Participants who reported exercising to improve their mood</w:t>
      </w:r>
      <w:r w:rsidR="005206E2" w:rsidRPr="003034A4">
        <w:t xml:space="preserve">, </w:t>
      </w:r>
      <w:r w:rsidRPr="003034A4">
        <w:t>to be more attractive</w:t>
      </w:r>
      <w:r w:rsidR="002C3922" w:rsidRPr="003034A4">
        <w:t>, weight control, tone,</w:t>
      </w:r>
      <w:r w:rsidRPr="003034A4">
        <w:t xml:space="preserve"> </w:t>
      </w:r>
      <w:r w:rsidR="005206E2" w:rsidRPr="003034A4">
        <w:t xml:space="preserve">and for enjoyment </w:t>
      </w:r>
      <w:r w:rsidR="000178E2" w:rsidRPr="003034A4">
        <w:t xml:space="preserve">had </w:t>
      </w:r>
      <w:r w:rsidRPr="003034A4">
        <w:t xml:space="preserve">higher </w:t>
      </w:r>
      <w:r w:rsidR="002874F9" w:rsidRPr="003034A4">
        <w:t xml:space="preserve">exercise addiction </w:t>
      </w:r>
      <w:r w:rsidR="005D1266" w:rsidRPr="003034A4">
        <w:t>scores</w:t>
      </w:r>
      <w:r w:rsidRPr="003034A4">
        <w:t xml:space="preserve">, however </w:t>
      </w:r>
      <w:r w:rsidR="002874F9" w:rsidRPr="003034A4">
        <w:t xml:space="preserve">this was </w:t>
      </w:r>
      <w:r w:rsidRPr="003034A4">
        <w:t>only</w:t>
      </w:r>
      <w:r w:rsidR="002874F9" w:rsidRPr="003034A4">
        <w:t xml:space="preserve"> seen</w:t>
      </w:r>
      <w:r w:rsidRPr="003034A4">
        <w:t xml:space="preserve"> in </w:t>
      </w:r>
      <w:r w:rsidR="002874F9" w:rsidRPr="003034A4">
        <w:t xml:space="preserve">participants </w:t>
      </w:r>
      <w:r w:rsidRPr="003034A4">
        <w:t xml:space="preserve">who had no indicated </w:t>
      </w:r>
      <w:r w:rsidR="00B17EE6" w:rsidRPr="003034A4">
        <w:rPr>
          <w:rFonts w:cs="Arial"/>
        </w:rPr>
        <w:t>eating disorder</w:t>
      </w:r>
      <w:r w:rsidR="00D01D2D" w:rsidRPr="003034A4">
        <w:rPr>
          <w:rFonts w:cs="Arial"/>
        </w:rPr>
        <w:t>s</w:t>
      </w:r>
      <w:r w:rsidRPr="003034A4">
        <w:t>. This</w:t>
      </w:r>
      <w:r w:rsidR="00F25301" w:rsidRPr="003034A4">
        <w:t xml:space="preserve"> is</w:t>
      </w:r>
      <w:r w:rsidRPr="003034A4">
        <w:t xml:space="preserve"> broadly </w:t>
      </w:r>
      <w:r w:rsidR="00F25301" w:rsidRPr="003034A4">
        <w:t xml:space="preserve">consistent </w:t>
      </w:r>
      <w:r w:rsidRPr="003034A4">
        <w:t xml:space="preserve">with previous studies that have found that exercising for mood, appearance, and enjoyment </w:t>
      </w:r>
      <w:r w:rsidR="007B54DE" w:rsidRPr="003034A4">
        <w:t xml:space="preserve">is </w:t>
      </w:r>
      <w:r w:rsidR="000E3FD6" w:rsidRPr="003034A4">
        <w:t>positively correlate</w:t>
      </w:r>
      <w:r w:rsidR="007B54DE" w:rsidRPr="003034A4">
        <w:t>d</w:t>
      </w:r>
      <w:r w:rsidR="000E3FD6" w:rsidRPr="003034A4">
        <w:t xml:space="preserve"> with</w:t>
      </w:r>
      <w:r w:rsidRPr="003034A4">
        <w:t xml:space="preserve"> </w:t>
      </w:r>
      <w:r w:rsidR="00B17EE6" w:rsidRPr="003034A4">
        <w:t>exercise addiction</w:t>
      </w:r>
      <w:r w:rsidRPr="003034A4">
        <w:t xml:space="preserve"> </w:t>
      </w:r>
      <w:r w:rsidRPr="003034A4">
        <w:fldChar w:fldCharType="begin" w:fldLock="1"/>
      </w:r>
      <w:r w:rsidR="00403637" w:rsidRPr="003034A4">
        <w:instrText xml:space="preserve"> ADDIN ZOTERO_ITEM CSL_CITATION {"citationID":"u30q1PP9","properties":{"formattedCitation":"(Serier et al., 2018)","plainCitation":"(Serier et al., 2018)","noteIndex":0},"citationItems":[{"id":"rm6NC4lc/2YhPzPc3","uris":["http://www.mendeley.com/documents/?uuid=0f464c71-16b4-4828-ab22-a45f84e032ae"],"uri":["http://www.mendeley.com/documents/?uuid=0f464c71-16b4-4828-ab22-a45f84e032ae"],"itemData":{"DOI":"10.1007/s40519-018-0504-3","ISBN":"1590-1262","PMID":"29637520","abstract":"Purpose: Obligatory exercise is characterized by continued exercise despite negative consequences, and intense negative affect when unable to exercise. Research suggests psychosocial differences between individuals that exercise in an obligatory manner and those that do not. It also has been speculated that obligatory exercise may serve coping and affect regulation functions, yet these factors have not been routinely examined in community women with poor body image. The purpose of the current study was to investigate psychosocial differences between obligatory and non-obligatory exercisers, and to examine the use of obligatory exercise as an avoidant coping strategy in a sample of women with poor body image.; Methods: Women (n = 70) seeking treatment for body dissatisfaction were divided into obligatory and non-obligatory exercise groups based on their scores on the Obligatory Exercise Questionnaire. Participants then completed an assessment battery about eating pathology, body image, reasons for exercise, coping strategies, and negative affect.; Results: Independent t test analyses indicated that obligatory exercisers had significantly greater eating disorder symptomatology, avoidant coping, and appearance- and mood-related reasons for exercise than non-obligatory exercisers. Multiple regression analyses revealed that eating disorder symptomatology and avoidant coping were significant predictors of obligatory exercise.; Conclusions: There are distinct psychosocial differences between women with poor body image who exercise in an obligatory fashion and those who do not. The current study suggests that obligatory exercise may serve as an avoidant coping strategy for women with poor body image. Enhancing healthy coping strategies may be an important addition to body image improvement programs.; Level Of Evidence: V, cross-sectional descriptive study.;","author":[{"dropping-particle":"","family":"Serier","given":"Kelsey N","non-dropping-particle":"","parse-names":false,"suffix":""},{"dropping-particle":"","family":"Smith","given":"Jane Ellen","non-dropping-particle":"","parse-names":false,"suffix":""},{"dropping-particle":"","family":"Lash","given":"Denise N","non-dropping-particle":"","parse-names":false,"suffix":""},{"dropping-particle":"","family":"Gianini","given":"Loren M","non-dropping-particle":"","parse-names":false,"suffix":""},{"dropping-particle":"","family":"Harriger","given":"Jennifer A","non-dropping-particle":"","parse-names":false,"suffix":""},{"dropping-particle":"","family":"Sarafin","given":"Ruth E","non-dropping-particle":"","parse-names":false,"suffix":""},{"dropping-particle":"","family":"Wolfe","given":"Brenda L","non-dropping-particle":"","parse-names":false,"suffix":""}],"container-title":"Eating And Weight Disorders: EWD","id":"ITEM-1","issued":{"date-parts":[["2018"]]},"note":"Original Imprints: Publication: Milano, Italy : Editrice Kurtis, c1996-","publisher":"Springer","publisher-place":"Germany","title":"Obligatory exercise and coping in treatment-seeking women with poor body image","type":"article-journal"}}],"schema":"https://github.com/citation-style-language/schema/raw/master/csl-citation.json"} </w:instrText>
      </w:r>
      <w:r w:rsidRPr="003034A4">
        <w:fldChar w:fldCharType="separate"/>
      </w:r>
      <w:r w:rsidR="00B551C4" w:rsidRPr="003034A4">
        <w:rPr>
          <w:noProof/>
        </w:rPr>
        <w:t>(Serier et al., 2018)</w:t>
      </w:r>
      <w:r w:rsidRPr="003034A4">
        <w:fldChar w:fldCharType="end"/>
      </w:r>
      <w:r w:rsidR="005206E2" w:rsidRPr="003034A4">
        <w:t xml:space="preserve">. The </w:t>
      </w:r>
      <w:r w:rsidRPr="003034A4">
        <w:t xml:space="preserve">finding that exercising </w:t>
      </w:r>
      <w:r w:rsidR="005206E2" w:rsidRPr="003034A4">
        <w:t>for these reasons</w:t>
      </w:r>
      <w:r w:rsidRPr="003034A4">
        <w:t xml:space="preserve"> was only significant in participants without an indicated eating disorder </w:t>
      </w:r>
      <w:r w:rsidR="005206E2" w:rsidRPr="003034A4">
        <w:t>was</w:t>
      </w:r>
      <w:r w:rsidRPr="003034A4">
        <w:t xml:space="preserve"> interesting as previous studies have found that </w:t>
      </w:r>
      <w:r w:rsidR="0089141A" w:rsidRPr="003034A4">
        <w:t xml:space="preserve">people who </w:t>
      </w:r>
      <w:r w:rsidRPr="003034A4">
        <w:t>exercis</w:t>
      </w:r>
      <w:r w:rsidR="0089141A" w:rsidRPr="003034A4">
        <w:t>e</w:t>
      </w:r>
      <w:r w:rsidRPr="003034A4">
        <w:t xml:space="preserve"> for mood and appearance reasons are more likely to demonstrate eating pathology </w:t>
      </w:r>
      <w:r w:rsidRPr="003034A4">
        <w:fldChar w:fldCharType="begin" w:fldLock="1"/>
      </w:r>
      <w:r w:rsidR="00403637" w:rsidRPr="003034A4">
        <w:instrText xml:space="preserve"> ADDIN ZOTERO_ITEM CSL_CITATION {"citationID":"5FHW6WjE","properties":{"formattedCitation":"(Macfarlane et al., 2016)","plainCitation":"(Macfarlane et al., 2016)","noteIndex":0},"citationItems":[{"id":"rm6NC4lc/Vp8gcIZT","uris":["http://www.mendeley.com/documents/?uuid=ccdd9e49-ac42-4d5a-a905-4e7fff80601e"],"uri":["http://www.mendeley.com/documents/?uuid=ccdd9e49-ac42-4d5a-a905-4e7fff80601e"],"itemData":{"DOI":"10.1556/2006.5.2016.060","ISSN":"2063-5303","abstract":"Objectives There remains limited consensus regarding the definition and conceptual basis of exercise addiction. An understanding of the factors motivating maintenance of addictive exercise behavior is important for appropriately targeting intervention. The aims of this study were twofold: first, to establish consensus on features of an exercise addiction using Delphi methodology and second, to identify whether these features are congruous with a conceptual model of exercise addiction adapted from the Work Craving Model. Methods A three-round Delphi process explored the views of participants regarding the features of an exercise addiction. The participants were selected from sport and exercise relevant domains, including physicians, physiotherapists, coaches, trainers, and athletes. Suggestions meeting consensus were considered with regard to the proposed conceptual model. Results and discussion Sixty-three items reached consensus. There was concordance of opinion that exercising excessively is an addiction, and therefore it was appropriate to consider the suggestions in light of the addiction-based conceptual model. Statements reaching consensus were consistent with all three components of the model: learned (negative perfectionism), behavioral (obsessive-compulsive drive), and hedonic (self-worth compensation and reduction of negative affect and withdrawal). Conclusions Delphi methodology allowed consensus to be reached regarding the features of an exercise addiction, and these features were consistent with our hypothesized conceptual model of exercise addiction. This study is the first to have applied Delphi methodology to the exercise addiction field, and therefore introduces a novel approach to exercise addiction research that can be used as a template to stimulate future examination using this technique.;","author":[{"dropping-particle":"","family":"Macfarlane","given":"Lucy","non-dropping-particle":"","parse-names":false,"suffix":""},{"dropping-particle":"","family":"Owens","given":"Glynn","non-dropping-particle":"","parse-names":false,"suffix":""},{"dropping-particle":"","family":"Cruz","given":"Borja Del Pozo","non-dropping-particle":"","parse-names":false,"suffix":""}],"container-title":"Journal Of Behavioral Addictions","id":"ITEM-1","issue":"3","issued":{"date-parts":[["2016","9"]]},"note":"Accession Number: 27554504. Language: English. Date Revised: 20170202. Date Created: 20160930. Date Completed: 20170131. Update Code: 20170202. Publication Type: Consensus Development Conference. Journal ID: 101602037. Publication Model: Print-Electronic. Cited Medium: Internet. NLM ISO Abbr: J Behav Addict. Linking ISSN: 20625871. Subset: IM; Date of Electronic Publication: 2016 Aug 24. ; Original Imprints: Publication: Budapest, Hungary : Akadémiai Kiadó","page":"474-484","publisher":"Akadémiai Kiadó","publisher-place":"1 School of Psychology, University of Auckland , Auckland, New Zealand.","title":"Identifying the features of an exercise addiction: A Delphi study.","type":"article-journal","volume":"5"}}],"schema":"https://github.com/citation-style-language/schema/raw/master/csl-citation.json"} </w:instrText>
      </w:r>
      <w:r w:rsidRPr="003034A4">
        <w:fldChar w:fldCharType="separate"/>
      </w:r>
      <w:r w:rsidR="00B551C4" w:rsidRPr="003034A4">
        <w:rPr>
          <w:noProof/>
        </w:rPr>
        <w:t>(Macfarlane et al., 2016)</w:t>
      </w:r>
      <w:r w:rsidRPr="003034A4">
        <w:fldChar w:fldCharType="end"/>
      </w:r>
      <w:r w:rsidRPr="003034A4">
        <w:t xml:space="preserve">. </w:t>
      </w:r>
      <w:r w:rsidR="00D01D2D" w:rsidRPr="003034A4">
        <w:t xml:space="preserve">This adds initial evidence that the links between exercise motivation and EA are different according to eating disorder status, and therefore indicates differing aetiology for EA for the two sub-populations. This is important as if the two sub-populations have differing EA aetiologies, then it is possible that therapeutic interventions would need to be different. </w:t>
      </w:r>
      <w:r w:rsidRPr="003034A4">
        <w:t xml:space="preserve">Further research exploring potential mediating relationships between reasons for exercise, eating disorders and </w:t>
      </w:r>
      <w:r w:rsidR="00B17EE6" w:rsidRPr="003034A4">
        <w:t>exercise addiction</w:t>
      </w:r>
      <w:r w:rsidRPr="003034A4">
        <w:t xml:space="preserve"> would greatly add to the knowledge in this area</w:t>
      </w:r>
      <w:r w:rsidR="0057203E" w:rsidRPr="003034A4">
        <w:t xml:space="preserve">. </w:t>
      </w:r>
    </w:p>
    <w:p w14:paraId="5B1087B7" w14:textId="77777777" w:rsidR="0057203E" w:rsidRPr="003034A4" w:rsidRDefault="0057203E" w:rsidP="001D0377"/>
    <w:p w14:paraId="12C16B27" w14:textId="7852BA92" w:rsidR="004B5C56" w:rsidRPr="003034A4" w:rsidRDefault="003B2BD9" w:rsidP="001D0377">
      <w:r w:rsidRPr="003034A4">
        <w:t xml:space="preserve">Participants with indicated BDD were significantly more likely to </w:t>
      </w:r>
      <w:r w:rsidR="005D1266" w:rsidRPr="003034A4">
        <w:t>yield higher</w:t>
      </w:r>
      <w:r w:rsidRPr="003034A4">
        <w:t xml:space="preserve"> </w:t>
      </w:r>
      <w:r w:rsidR="00B17EE6" w:rsidRPr="003034A4">
        <w:t>exercise addiction</w:t>
      </w:r>
      <w:r w:rsidR="005D1266" w:rsidRPr="003034A4">
        <w:t xml:space="preserve"> scores</w:t>
      </w:r>
      <w:r w:rsidRPr="003034A4">
        <w:t>,</w:t>
      </w:r>
      <w:r w:rsidR="005206E2" w:rsidRPr="003034A4">
        <w:t xml:space="preserve"> but only in participants without indicated eating disorders. </w:t>
      </w:r>
      <w:r w:rsidR="00D01D2D" w:rsidRPr="003034A4">
        <w:t xml:space="preserve">Although </w:t>
      </w:r>
      <w:r w:rsidR="00D01D2D" w:rsidRPr="003034A4">
        <w:lastRenderedPageBreak/>
        <w:t>t</w:t>
      </w:r>
      <w:r w:rsidRPr="003034A4">
        <w:t xml:space="preserve">his concurs with several studies that have shown that negative self-body image is positively correlated with </w:t>
      </w:r>
      <w:r w:rsidR="00B17EE6" w:rsidRPr="003034A4">
        <w:t>exercise addiction</w:t>
      </w:r>
      <w:r w:rsidRPr="003034A4">
        <w:t xml:space="preserve"> </w:t>
      </w:r>
      <w:r w:rsidRPr="003034A4">
        <w:fldChar w:fldCharType="begin" w:fldLock="1"/>
      </w:r>
      <w:r w:rsidR="00403637" w:rsidRPr="003034A4">
        <w:instrText xml:space="preserve"> ADDIN ZOTERO_ITEM CSL_CITATION {"citationID":"E2y8Q6tv","properties":{"formattedCitation":"(Klein et al., 2004; Ertl et al., 2018)","plainCitation":"(Klein et al., 2004; Ertl et al., 2018)","noteIndex":0},"citationItems":[{"id":"rm6NC4lc/NtMH2vRJ","uris":["http://www.mendeley.com/documents/?uuid=3b056c37-6cbd-462e-9f4c-e0a707269375"],"uri":["http://www.mendeley.com/documents/?uuid=3b056c37-6cbd-462e-9f4c-e0a707269375"],"itemData":{"DOI":"10.1080/16066359.2017.1347257","ISBN":"1606-6359\r1476-7392","abstract":"Background: Few studies have examined the theorized predictors of exercise addiction. Furthermore, research on exercise addiction has paid little to no attention to an individual’s social and cultural context. Using objectification theory, the present study examined (a) body shame as a positive predictor of exercise addiction, (b) self-esteem as a negative predictor of exercise addiction, and (c) self-esteem as a mediator of the positive relation between body shame and exercise addiction among college student women. Method: Participants were 322 undergraduate women at a large university in the Northeast. Results: Results corroborate body shame as a significant positive predictor of exercise addiction; however, contrary to hypotheses, self-esteem emerged as a positive predictor of exercise addiction when controlling for body shame. Finally, the test of the mediation model revealed self-esteem was partially mediating the relation between body shame and exercise addiction, indicating competitive mediation. Conclusions: Results shed light on the potential predictors of exercise addiction, extend objectification theory in relation to exercise addiction, and provide a sociocultural context for understanding the exercise addiction among young adult women. Further, new directions for targeted treatments aimed at reducing body shame are discussed. (PsycINFO Database Record (c) 2018 APA, all rights reserved)","author":[{"dropping-particle":"","family":"Ertl","given":"Melissa M","non-dropping-particle":"","parse-names":false,"suffix":""},{"dropping-particle":"","family":"Longo","given":"Laura M","non-dropping-particle":"","parse-names":false,"suffix":""},{"dropping-particle":"","family":"Groth","given":"Gabrielle Hoover","non-dropping-particle":"","parse-names":false,"suffix":""},{"dropping-particle":"","family":"Berghuis","given":"Kate J","non-dropping-particle":"","parse-names":false,"suffix":""},{"dropping-particle":"","family":"Prout","given":"Jeff","non-dropping-particle":"","parse-names":false,"suffix":""},{"dropping-particle":"","family":"Hetz","given":"Maria C","non-dropping-particle":"","parse-names":false,"suffix":""},{"dropping-particle":"","family":"Martin","given":"Jessica L","non-dropping-particle":"","parse-names":false,"suffix":""}],"container-title":"Addiction Research &amp; Theory","id":"ITEM-1","issue":"3","issued":{"date-parts":[["2018"]]},"note":"University at Albany-State University of New York, Albany, NY, US. Other Publishers: Informa Healthcare. Release Date: 20180412. Publication Type: Journal (0100), Peer Reviewed Journal (0110). Format Covered: Electronic. Document Type: Journal Article. Language: English. Major Descriptor: College Students; Exercise; Risk Factors; Self-Esteem; Process Addiction. Minor Descriptor: Shame; Objectification. Classification: Behavior Disorders &amp;amp; Antisocial Behavior (3230). Population: Human (10); Female (40). Location: US. Age Group: Adulthood (18 yrs &amp;amp; older) (300); Young Adulthood (18-29 yrs) (320). Tests &amp;amp; Measures: Rosenberg Self-Esteem Scale DOI: 10.1037/t01038-000; Exercise Addiction Inventory—Short Form DOI: 10.1037/t02909-000; Objectified Body Consciousness Scale. Methodology: Empirical Study; Quantitative Study. Page Count: 7. Issue Publication Date: Jun, 2018. Publication History: Accepted Date: Jun 21, 2017; Revised Date: Jun 19, 2017; First Submitted Date: Jul 26, 2016. Copyright Statement: Informa UK Limited, trading as Taylor &amp;amp; Francis Group. 2017.","page":"205-211","publisher":"Taylor &amp; Francis","publisher-place":"United Kingdom","title":"Running on empty: High self-esteem as a risk factor for exercise addiction","type":"article-journal","volume":"26"}},{"id":"rm6NC4lc/1KA9370s","uris":["http://www.mendeley.com/documents/?uuid=23732914-49a3-4e3a-9eda-927df26f1f54"],"uri":["http://www.mendeley.com/documents/?uuid=23732914-49a3-4e3a-9eda-927df26f1f54"],"itemData":{"ISBN":"1092-8529","ISSN":"1092-8529","PMID":"15208508","abstract":"Background: Excessive exercise has long been observed to be a problematic behavior of many patients with anorexia nervosa (AN). However, many questions remain as to the exact role exercise plays in this disorder. In particular, it has been suggested that exercise holds \"addictive\" properties in persons with AN, but that remains to be demonstrated.; Objective: The aim of this study was to adapt and apply a scale used in addictions research to determine whether symptoms of \"dependence\" to exercise could be measured in a group of women with AN.; Results: Forty-eight percent of individuals assessed endorsed symptoms consistent with exercise dependence in the previous month. The number of criteria met for exercise dependence was directly correlated with a clinical measure of anxiety.; Conclusion: Results support further investigation into addictive properties for exercise in individuals with AN and its relationship to anxiety;","author":[{"dropping-particle":"","family":"Klein","given":"Diane A","non-dropping-particle":"","parse-names":false,"suffix":""},{"dropping-particle":"","family":"Bennett","given":"Andrew S","non-dropping-particle":"","parse-names":false,"suffix":""},{"dropping-particle":"","family":"Schebendach","given":"Janet","non-dropping-particle":"","parse-names":false,"suffix":""},{"dropping-particle":"","family":"Foltin","given":"Richard W","non-dropping-particle":"","parse-names":false,"suffix":""},{"dropping-particle":"","family":"Devlin","given":"Michael J","non-dropping-particle":"","parse-names":false,"suffix":""},{"dropping-particle":"","family":"Walsh","given":"B Timothy","non-dropping-particle":"","parse-names":false,"suffix":""}],"container-title":"CNS Spectrums","id":"ITEM-2","issue":"7","issued":{"date-parts":[["2004","7"]]},"note":"From Duplicate 1 (Exercise &amp;quot;addiction&amp;quot; in anorexia nervosa: model development and pilot data - Klein, Diane A; Bennett, Andrew S; Schebendach, Janet; Foltin, Richard W; Devlin, Michael J; Walsh, B Timothy)\n\nGrant Information: T32 MH015144 United States MH NIMH NIH HHS; MH 065024 United States MH NIMH NIH HHS Date of Electronic Publication: 20040701. Current Imprints: Publication: Nov. 2011- : New York : Cambridge University Press; Original Imprints: Publication: New York, NY : MBL Communications, c1996-\n\nFrom Duplicate 2 (Exercise &amp;quot;addiction&amp;quot; in anorexia nervosa: model development and pilot data. - Klein, Diane A; Bennett, Andrew S; Schebendach, Janet; Foltin, Richard W; Devlin, Michael J; Walsh, B Timothy)\n\nAccession Number: 15208508. Language: English. Date Revised: 20161019. Date Created: 20040621. Date Completed: 20041018. Update Code: 20161213. Publication Type: Journal Article. Journal ID: 9702877. Publication Model: Print. Cited Medium: Print. NLM ISO Abbr: CNS Spectr. Linking ISSN: 10928529. Subset: IM; Grant Information: T32 MH015144 United States MH NIMH NIH HHS; MH 065024 United States MH NIMH NIH HHS Date of Electronic Publication: 20040701. Current Imprints: Publication: Nov. 2011- : New York : Cambridge University Press; Original Imprints: Publication: New York, NY : MBL Communications, c1996-","page":"531-537","publisher":"Cambridge University Press","publisher-place":"Department of Psychiatry, College of Physicians and Surgeons, Columbia University, New York, NY, USA. dk2127@columbia.edu","title":"Exercise \"addiction\" in anorexia nervosa: model development and pilot data.","type":"article-journal","volume":"9"}}],"schema":"https://github.com/citation-style-language/schema/raw/master/csl-citation.json"} </w:instrText>
      </w:r>
      <w:r w:rsidRPr="003034A4">
        <w:fldChar w:fldCharType="separate"/>
      </w:r>
      <w:r w:rsidR="00B551C4" w:rsidRPr="003034A4">
        <w:rPr>
          <w:noProof/>
        </w:rPr>
        <w:t>(Klein et al., 2004; Ertl et al., 2018)</w:t>
      </w:r>
      <w:r w:rsidRPr="003034A4">
        <w:fldChar w:fldCharType="end"/>
      </w:r>
      <w:r w:rsidR="00D01D2D" w:rsidRPr="003034A4">
        <w:t>, this is the first study to our knowledge to show that this is not the case in populations with indicated eating disorders</w:t>
      </w:r>
      <w:r w:rsidRPr="003034A4">
        <w:t xml:space="preserve">. </w:t>
      </w:r>
      <w:r w:rsidR="00D01D2D" w:rsidRPr="003034A4">
        <w:t xml:space="preserve">This suggests that </w:t>
      </w:r>
      <w:r w:rsidRPr="003034A4">
        <w:t xml:space="preserve">BDD </w:t>
      </w:r>
      <w:r w:rsidR="00D01D2D" w:rsidRPr="003034A4">
        <w:t>is</w:t>
      </w:r>
      <w:r w:rsidRPr="003034A4">
        <w:t xml:space="preserve"> a primary condition in which </w:t>
      </w:r>
      <w:r w:rsidR="00B17EE6" w:rsidRPr="003034A4">
        <w:t>exercise addiction</w:t>
      </w:r>
      <w:r w:rsidRPr="003034A4">
        <w:t xml:space="preserve"> is a symptom</w:t>
      </w:r>
      <w:r w:rsidR="00D01D2D" w:rsidRPr="003034A4">
        <w:t xml:space="preserve">. This is important, as if BDD is a primary </w:t>
      </w:r>
      <w:r w:rsidR="008661A6" w:rsidRPr="003034A4">
        <w:t>condition</w:t>
      </w:r>
      <w:r w:rsidR="00D01D2D" w:rsidRPr="003034A4">
        <w:t xml:space="preserve"> where EA is a symptom, then the treatment of BDD should yield lower levels of EA. It is therefore recommended that patients presenting with</w:t>
      </w:r>
      <w:r w:rsidR="008661A6" w:rsidRPr="003034A4">
        <w:t xml:space="preserve"> EA symptoms (who do not show evidence of eating disorders), should be screened for BDD before any treatments can be considered. </w:t>
      </w:r>
    </w:p>
    <w:p w14:paraId="18CC69F4" w14:textId="06AB734F" w:rsidR="008F3AE2" w:rsidRPr="003034A4" w:rsidRDefault="008F3AE2" w:rsidP="001D0377"/>
    <w:p w14:paraId="7A735764" w14:textId="3F01D81C" w:rsidR="008F3AE2" w:rsidRPr="003034A4" w:rsidRDefault="008F3AE2" w:rsidP="001D0377">
      <w:r w:rsidRPr="003034A4">
        <w:t xml:space="preserve">In the group with indicated eating disorders, </w:t>
      </w:r>
      <w:r w:rsidR="00E02CE6" w:rsidRPr="003034A4">
        <w:t>participants from ethnic minorities</w:t>
      </w:r>
      <w:r w:rsidRPr="003034A4">
        <w:t xml:space="preserve"> </w:t>
      </w:r>
      <w:r w:rsidR="00E02CE6" w:rsidRPr="003034A4">
        <w:t>(</w:t>
      </w:r>
      <w:r w:rsidRPr="003034A4">
        <w:t>black, Hispanic and Asian</w:t>
      </w:r>
      <w:r w:rsidR="00E02CE6" w:rsidRPr="003034A4">
        <w:t xml:space="preserve"> vs being white</w:t>
      </w:r>
      <w:r w:rsidRPr="003034A4">
        <w:t xml:space="preserve">) yielded a </w:t>
      </w:r>
      <w:r w:rsidR="00E02CE6" w:rsidRPr="003034A4">
        <w:t>higher</w:t>
      </w:r>
      <w:r w:rsidRPr="003034A4">
        <w:t xml:space="preserve"> </w:t>
      </w:r>
      <w:r w:rsidR="00E02CE6" w:rsidRPr="003034A4">
        <w:t xml:space="preserve">exercise addiction </w:t>
      </w:r>
      <w:proofErr w:type="gramStart"/>
      <w:r w:rsidR="00E02CE6" w:rsidRPr="003034A4">
        <w:t>scores</w:t>
      </w:r>
      <w:proofErr w:type="gramEnd"/>
      <w:r w:rsidRPr="003034A4">
        <w:t>. This is the first time such a finding has been reported</w:t>
      </w:r>
      <w:r w:rsidR="00E02CE6" w:rsidRPr="003034A4">
        <w:t xml:space="preserve">, and could be because of the long-recognised limited treatment barriers to eating disorders that subjects from ethnic minorities face </w:t>
      </w:r>
      <w:r w:rsidR="00E02CE6" w:rsidRPr="003034A4">
        <w:fldChar w:fldCharType="begin"/>
      </w:r>
      <w:r w:rsidR="00E02CE6" w:rsidRPr="003034A4">
        <w:instrText xml:space="preserve"> ADDIN ZOTERO_ITEM CSL_CITATION {"citationID":"tnrHf0gU","properties":{"formattedCitation":"(Cachelin et al., 2001; Becker et al., 2003; Coffino et al., 2019)","plainCitation":"(Cachelin et al., 2001; Becker et al., 2003; Coffino et al., 2019)","noteIndex":0},"citationItems":[{"id":31455,"uris":["http://zotero.org/users/local/daebrIHb/items/YRJ2Q9AV"],"uri":["http://zotero.org/users/local/daebrIHb/items/YRJ2Q9AV"],"itemData":{"id":31455,"type":"article-journal","container-title":"International Journal of Eating Disorders","ISSN":"0276-3478","issue":"3","journalAbbreviation":"International Journal of Eating Disorders","note":"publisher: Wiley Online Library","page":"269-278","title":"Barriers to treatment for eating disorders among ethnically diverse women</w:instrText>
      </w:r>
      <w:r w:rsidR="00E02CE6" w:rsidRPr="003034A4">
        <w:rPr>
          <w:rFonts w:hint="eastAsia"/>
        </w:rPr>
        <w:instrText>","volume":"30","author":[{"family":"Cachelin","given":"Fary M"},{"family":"Rebeck","given":"Ramona"},{"family":"Veisel","given":"Catherine"},{"family":"Striegel</w:instrText>
      </w:r>
      <w:r w:rsidR="00E02CE6" w:rsidRPr="003034A4">
        <w:rPr>
          <w:rFonts w:hint="eastAsia"/>
        </w:rPr>
        <w:instrText>‐</w:instrText>
      </w:r>
      <w:r w:rsidR="00E02CE6" w:rsidRPr="003034A4">
        <w:rPr>
          <w:rFonts w:hint="eastAsia"/>
        </w:rPr>
        <w:instrText>Moore","given":"Ruth H"}],"issued":{"date-parts":[["2001"]]}}},{"id":31454,"uris":["http://zo</w:instrText>
      </w:r>
      <w:r w:rsidR="00E02CE6" w:rsidRPr="003034A4">
        <w:instrText xml:space="preserve">tero.org/users/local/daebrIHb/items/JDK6XXZ4"],"uri":["http://zotero.org/users/local/daebrIHb/items/JDK6XXZ4"],"itemData":{"id":31454,"type":"article-journal","container-title":"International Journal of Eating Disorders","ISSN":"0276-3478","issue":"2","journalAbbreviation":"International Journal of Eating Disorders","note":"publisher: Wiley Online Library","page":"205-212","title":"Ethnicity and differential access to care for eating disorder symptoms","volume":"33","author":[{"family":"Becker","given":"Anne E"},{"family":"Franko","given":"Debra L"},{"family":"Speck","given":"Alexandra"},{"family":"Herzog","given":"David B"}],"issued":{"date-parts":[["2003"]]}}},{"id":31448,"uris":["http://zotero.org/users/local/daebrIHb/items/WNT3V8IM"],"uri":["http://zotero.org/users/local/daebrIHb/items/WNT3V8IM"],"itemData":{"id":31448,"type":"article-journal","abstract":"Mayo Clin Proc. 2019;94(8):1415-1426 According to the most recent estimates based on the Diagnostic and Statistical Manual of Mental Disorders, Fifth Edition (DSM-5),1 the prevalence rates of lifetime anorexia nervosa (AN), bulimia nervosa (BN), and binge-eating disorder (BED) in US adults are 0.80%, 0.28%, and 0.85%, respectively.2 Eating disorders (EDs) are associated with numerous medical complications, impaired health-related quality of life, and severe psychosocial functional impairment.3-5 Frequently, AN, BN, and BED are also comorbid with other psychiatric disorders, particularly with anxiety disorders, major depressive disorder, and substance use disorders.3,6-10 Available research suggests that EDs are associated with decreased quality of life and increased economic costs compared with other psychiatric conditions.4 Despite these possible disease burdens, there is a dearth of epidemiologic research on EDs,2,6,11,12 particularly regarding prevalence and patterns of seeking help or treatment for ED symptoms.\n\nStudies have long recognized treatment barriers among ethnically diverse populations, including financial difficulties, lack of insurance, fears of being labeled, beliefs that others cannot help, and ED symptoms not being screened by health care providers.17,18,35 Emerging research suggests important differences in presenting clinical characteristics by sex24 and ethnicity/race.27 The present findings reinforce the importance of raising awareness of ED symptoms among ethnic/racial minorities and engaging them in treatment through nontraditional, possibly nonclinical community settings.1 The present findings seem to contrast somewhat with those of the study by Marques et al5 that examined ethnic/racial differences in mental health service utilization by individuals with EDs using the CPES data set.\n\nIn the NESARC-III, the help-seeking questions were specific to the ED-related symptoms (eg, low weight for AN, binge eating and weight compensation behaviors for BN, and binge eating for BED), whereas the CPES defined it more broadly as 1 or more visits to a specialty mental health or mental health provider for mental health care.\n\nBecause all EDs are associated with elevated rates of other psychiatric disorders, individuals with EDs may use treatment for other mental health problems, which likely accounts for the higher rates reported in the study by Marques etal.12 The strengths of the present study include the analysis of the most recent large epidemiologic study on DSM-5 psychiatric disorders in US adults that included information on EDs and treatment utilization.\n\n[...]some of the categories for help-seeking are broad (ie, counselor, therapist, doctor, or psychologist), and it is difficult to characterize the exact services that were used within each individual category.\n\n[...]broad categories might obscure important disparities around, for example, whether participants sought generalist care (eg, primary care internal medicine) vs specialist care (eg, psychiatrist or psychologist), or specialized ED treatment (eg, evidence-based ED specific).","archive":"ProQuest Central; SciTech Premium Collection","archive_location":"2269872914","container-title":"Mayo Clinic Proceedings","DOI":"10.1016/j.mayocp.2019.02.030","ISSN":"00256196","issue":"8","language":"English","note":"publisher-place: Rochester\npublisher: Mayo Foundation for Medical Education and Research","page":"1415-1426","title":"Rates of Help-Seeking in US Adults With Lifetime DSM-5 Eating Disorders: Prevalence Across Diagnoses and Differences by Sex and Ethnicity/Race","volume":"94","author":[{"family":"Coffino","given":"Jaime A","suffix":"MPH, MA"},{"family":"Udo","given":"Tomoko","suffix":"PhD"},{"family":"Grilo","given":"Carlos M","suffix":"PhD"}],"issued":{"date-parts":[["2019",8]]}}}],"schema":"https://github.com/citation-style-language/schema/raw/master/csl-citation.json"} </w:instrText>
      </w:r>
      <w:r w:rsidR="00E02CE6" w:rsidRPr="003034A4">
        <w:fldChar w:fldCharType="separate"/>
      </w:r>
      <w:r w:rsidR="00E02CE6" w:rsidRPr="003034A4">
        <w:rPr>
          <w:noProof/>
        </w:rPr>
        <w:t>(Cachelin et al., 2001; Becker et al., 2003; Coffino et al., 2019)</w:t>
      </w:r>
      <w:r w:rsidR="00E02CE6" w:rsidRPr="003034A4">
        <w:fldChar w:fldCharType="end"/>
      </w:r>
      <w:r w:rsidR="00E02CE6" w:rsidRPr="003034A4">
        <w:t>. Confirmatory and causal exploration is needed to confirm this relationship and explore interventions to address this.</w:t>
      </w:r>
    </w:p>
    <w:p w14:paraId="2E0C0129" w14:textId="5AD2A1C8" w:rsidR="004B5C56" w:rsidRPr="003034A4" w:rsidRDefault="004B5C56" w:rsidP="001D0377"/>
    <w:p w14:paraId="5FF46643" w14:textId="4F0FBF7E" w:rsidR="003B2BD9" w:rsidRPr="003034A4" w:rsidRDefault="00EB2F75" w:rsidP="001D0377">
      <w:r w:rsidRPr="003034A4">
        <w:t>4.3 Exercise addiction prevalence</w:t>
      </w:r>
    </w:p>
    <w:p w14:paraId="3073CA68" w14:textId="77777777" w:rsidR="00EB2F75" w:rsidRPr="003034A4" w:rsidRDefault="00EB2F75" w:rsidP="001D0377"/>
    <w:p w14:paraId="2D8B0740" w14:textId="6E5ECCC5" w:rsidR="00961BEB" w:rsidRPr="003034A4" w:rsidRDefault="00961BEB" w:rsidP="001D0377">
      <w:r w:rsidRPr="003034A4">
        <w:t xml:space="preserve">The prevalence of exercise addiction was high in this sample, with 30.7% being classified as at risk of exercise addiction. Prevalence rates differed largely according to </w:t>
      </w:r>
      <w:r w:rsidRPr="003034A4">
        <w:rPr>
          <w:rFonts w:cs="Arial"/>
        </w:rPr>
        <w:t xml:space="preserve">eating disorder </w:t>
      </w:r>
      <w:r w:rsidRPr="003034A4">
        <w:t xml:space="preserve">status, with participants with indicated </w:t>
      </w:r>
      <w:r w:rsidRPr="003034A4">
        <w:rPr>
          <w:rFonts w:cs="Arial"/>
        </w:rPr>
        <w:t xml:space="preserve">eating disorders </w:t>
      </w:r>
      <w:r w:rsidRPr="003034A4">
        <w:t xml:space="preserve">yielding more than double the prevalence rates than those with no indicated </w:t>
      </w:r>
      <w:r w:rsidRPr="003034A4">
        <w:rPr>
          <w:rFonts w:cs="Arial"/>
        </w:rPr>
        <w:t>eating disorders</w:t>
      </w:r>
      <w:r w:rsidRPr="003034A4">
        <w:t xml:space="preserve">. These results are broadly in agreement with a recent meta-analysis that showed subjects with indicated eating disorders are over 3.5 times more likely to also have exercise addiction </w:t>
      </w:r>
      <w:r w:rsidRPr="003034A4">
        <w:fldChar w:fldCharType="begin"/>
      </w:r>
      <w:r w:rsidR="003A1116" w:rsidRPr="003034A4">
        <w:instrText xml:space="preserve"> ADDIN ZOTERO_ITEM CSL_CITATION {"citationID":"0U1qPAzC","properties":{"formattedCitation":"(Trott et al., 2020b)","plainCitation":"(Trott et al., 2020b)","noteIndex":0},"citationItems":[{"id":31,"uris":["http://zotero.org/users/local/daebrIHb/items/RZINDT6D"],"uri":["http://zotero.org/users/local/daebrIHb/items/RZINDT6D"],"itemData":{"id":31,"type":"article-journal","abstract":"Exercise addiction is associated with multiple adverse outcomes and can be classified as co-occurring with an eating disorder, or a primary condition with no indication of eating disorders. We conducted a meta-analysis exploring the prevalence of exercise addiction in adults with and without indicated eating disorders.","container-title":"Eating and Weight Disorders - Studies on Anorexia, Bulimia and Obesity","DOI":"10.1007/s40519-019-00842-1","title":"A comparative meta-analysis of the prevalence of exercise addiction in adults with and without indicated eating disorders","URL":"https://doi.org/10.1007/s40519-019-00842-1","author":[{"family":"Trott","given":"Mike"},{"family":"Jackson","given":"Sarah E"},{"family":"Firth","given":"Joseph"},{"family":"Jacob","given":"Louis"},{"family":"Grabovac","given":"Igor"},{"family":"Mistry","given":"Amit"},{"family":"Stubbs","given":"Brendon"},{"family":"Smith","given":"Lee"}],"issued":{"date-parts":[["2020"]]}}}],"schema":"https://github.com/citation-style-language/schema/raw/master/csl-citation.json"} </w:instrText>
      </w:r>
      <w:r w:rsidRPr="003034A4">
        <w:fldChar w:fldCharType="separate"/>
      </w:r>
      <w:r w:rsidR="003A1116" w:rsidRPr="003034A4">
        <w:rPr>
          <w:noProof/>
        </w:rPr>
        <w:t>(Trott et al., 2020b)</w:t>
      </w:r>
      <w:r w:rsidRPr="003034A4">
        <w:fldChar w:fldCharType="end"/>
      </w:r>
      <w:r w:rsidRPr="003034A4">
        <w:t xml:space="preserve">. The overall exercise addiction prevalence rate is higher than in several reviews that have estimated prevalence between 3-14% </w:t>
      </w:r>
      <w:r w:rsidRPr="003034A4">
        <w:fldChar w:fldCharType="begin"/>
      </w:r>
      <w:r w:rsidR="00403637" w:rsidRPr="003034A4">
        <w:instrText xml:space="preserve"> ADDIN ZOTERO_ITEM CSL_CITATION {"citationID":"XmSyXjeA","properties":{"formattedCitation":"(Di Lodovico et al., 2019; Marques et al., 2019)","plainCitation":"(Di Lodovico et al., 2019; Marques et al., 2019)","noteIndex":0},"citationItems":[{"id":"rm6NC4lc/gqO2Y14a","uris":["http://www.mendeley.com/documents/?uuid=64d1c300-fe7c-492b-bb3d-c47556085722"],"uri":["http://www.mendeley.com/documents/?uuid=64d1c300-fe7c-492b-bb3d-c47556085722"],"itemData":{"ISSN":"0306-4603","author":[{"dropping-particle":"","family":"Lodovico","given":"Laura","non-dropping-particle":"Di","parse-names":false,"suffix":""},{"dropping-particle":"","family":"Poulnais","given":"Ségolène","non-dropping-particle":"","parse-names":false,"suffix":""},{"dropping-particle":"","family":"Gorwood","given":"Philip","non-dropping-particle":"","parse-names":false,"suffix":""}],"container-title":"Addictive Behaviors","id":"tJss6rG1/M3KmIz4U","issued":{"date-parts":[["2019"]]},"page":"257-262","publisher":"Elsevier","title":"Which sports are more at risk of physical exercise addiction: A systematic review","type":"article-journal","volume":"93"}},{"id":"rm6NC4lc/ICCcTErT","uris":["http://www.mendeley.com/documents/?uuid=b9a95c7b-b052-4662-88d4-0cae92a8bd60"],"uri":["http://www.mendeley.com/documents/?uuid=b9a95c7b-b052-4662-88d4-0cae92a8bd60"],"itemData":{"DOI":"10.1007/s40279-018-1011-4","ISSN":"1179-2035","abstract":"Background: Exercise dependence (EXD) can be considered an addictive behaviour because it presents signs typical of other addictive behaviours. Despite possible health problems related to EXD, the prevalence of risk for EXD has never been systematically reviewed.; Objective: This article aimed to systematically review the prevalence of risk for EXD.; Methods: Studies were identified from searches in the ERIC, PsycINFO, PubMed, Scopus, SPORTDiscus, and Web of Science electronic databases up to June 2018. Empirical studies were selected if (1) they included the outcomes of the prevalence of EXD; (2) participants were regular exercisers; and (3) they were published in either the English, French, Portuguese, or Spanish languages. A total of 34 articles met the inclusion criteria.; Results: The prevalence of risk for EXD was estimated to be between 3 and 7% of regular exercisers and the university student population, and between 6 and 9% of the athlete population.; Conclusion: The results of this review indicated that the prevalence of risk for EXD varies with the characteristics of the exerciser, but an overall prevalence of 3-9% is estimated. Risk for EXD is a cause for concern and, from a public health point of view, is a problem that has to be addressed.;","author":[{"dropping-particle":"","family":"Marques","given":"Adilson","non-dropping-particle":"","parse-names":false,"suffix":""},{"dropping-particle":"","family":"Peralta","given":"Miguel","non-dropping-particle":"","parse-names":false,"suffix":""},{"dropping-particle":"","family":"Sarmento","given":"Hugo","non-dropping-particle":"","parse-names":false,"suffix":""},{"dropping-particle":"","family":"Loureiro","given":"Vânia","non-dropping-particle":"","parse-names":false,"suffix":""},{"dropping-particle":"","family":"Gouveia","given":"Élvio R","non-dropping-particle":"","parse-names":false,"suffix":""},{"dropping-particle":"","family":"Gaspar de Matos","given":"Margarida","non-dropping-particle":"","parse-names":false,"suffix":""}],"container-title":"Sports Medicine (Auckland, N.Z.)","id":"tJss6rG1/YMp9h8Pp","issue":"2","issued":{"date-parts":[["2019","2"]]},"note":"Accession Number: 30374944. Language: English. Date Revised: 20190207. Date Created: 20181031. Update Code: 20190207. Publication Type: Journal Article. Journal ID: 8412297. Publication Model: Print. Cited Medium: Internet. NLM ISO Abbr: Sports Med. Linking ISSN: 01121642. Subset: In-Data-Review; Date of Electronic Publication: 20190201. Current Imprints: Publication: Auckland : Adis, Springer International; Original Imprints: Publication: [Auckland, N.Z. ; Newtown, PA] : ADIS,","page":"319-330","publisher":"Adis, Springer International","publisher-place":"Centro Interdisciplinar do Estudo da Performance Humana, Faculdade de Motricidade Humana, Universidade de Lisboa, Estrada da Costa, 1499-002, Cruz Quebrada, Portugal. amarques@fmh.ulisboa.pt.; Centro de Investigação em Saúde Pública, Escola Nacional de Sa","title":"Prevalence of Risk for Exercise Dependence: A Systematic Review.","type":"article-journal","volume":"49"}}],"schema":"https://github.com/citation-style-language/schema/raw/master/csl-citation.json"} </w:instrText>
      </w:r>
      <w:r w:rsidRPr="003034A4">
        <w:fldChar w:fldCharType="separate"/>
      </w:r>
      <w:r w:rsidRPr="003034A4">
        <w:rPr>
          <w:noProof/>
        </w:rPr>
        <w:t>(Di Lodovico et al., 2019; Marques et al., 2019)</w:t>
      </w:r>
      <w:r w:rsidRPr="003034A4">
        <w:fldChar w:fldCharType="end"/>
      </w:r>
      <w:r w:rsidRPr="003034A4">
        <w:t xml:space="preserve">. One potential reason could be because of the recruitment strategy and specific population group; this study used social media as a means of recruitment and was restricted to health club users, which is unique in this area of research. This is supported by our finding that using social media for social integration and emotional connection was a significant predictor for higher exercise addiction scores. Social media use has been shown to elicit feelings of negative body image </w:t>
      </w:r>
      <w:r w:rsidRPr="003034A4">
        <w:fldChar w:fldCharType="begin"/>
      </w:r>
      <w:r w:rsidR="00403637" w:rsidRPr="003034A4">
        <w:instrText xml:space="preserve"> ADDIN ZOTERO_ITEM CSL_CITATION {"citationID":"cqZHzvtp","properties":{"formattedCitation":"(Perloff, 2014; Fardouly and Vartanian, 2016)","plainCitation":"(Perloff, 2014; Fardouly and Vartanian, 2016)","noteIndex":0},"citationItems":[{"id":"rm6NC4lc/NH7Px1bN","uris":["http://www.mendeley.com/documents/?uuid=c2575e73-953c-462d-a4e8-27fdf8cda8ad"],"uri":["http://www.mendeley.com/documents/?uuid=c2575e73-953c-462d-a4e8-27fdf8cda8ad"],"itemData":{"DOI":"10.1016/j.copsyc.2015.09.005","ISSN":"2352250X","abstract":"This paper provides an overview of research on social media and body image. Correlational studies consistently show that social media usage (particularly Facebook) is associated with body image concerns among young women and men, and longitudinal studies suggest that this association may strengthen over time. Furthermore, appearance comparisons play a role in the relationship between social media and body image. Experimental studies, however, suggest that brief exposure to one's own Facebook account does not negatively impact young women's appearance concerns. Further longitudinal and experimental research is needed to determine which aspects of social media are most detrimental to people's body image concerns. Research is also needed on more diverse samples as well as other social media platforms (e.g., Instagram).","author":[{"dropping-particle":"","family":"Fardouly","given":"Jasmine","non-dropping-particle":"","parse-names":false,"suffix":""},{"dropping-particle":"","family":"Vartanian","given":"Lenny R.","non-dropping-particle":"","parse-names":false,"suffix":""}],"container-title":"Current Opinion in Psychology","id":"nUf3EXRX/kBZSVDo0","issued":{"date-parts":[["2016"]]},"title":"Social Media and Body Image Concerns: Current Research and Future Directions","type":"article"}},{"id":1592,"uris":["http://zotero.org/users/local/daebrIHb/items/UGE3LA5T"],"uri":["http://zotero.org/users/local/daebrIHb/items/UGE3LA5T"],"itemData":{"id":1592,"type":"article-journal","abstract":"Although there is a voluminous literature on mass media effects on body image concerns of young adult women in the U.S., there has been relatively little theoretically-driven research on processes and effects of social media on young women’s body image and self-perceptions. Yet given the heavy online presence of young adults, particularly women, and their reliance on social media, it is important to appreciate ways that social media can influence perceptions of body image and body image disturbance. Drawing on communication and social psychological theories, the present article articulates a series of ideas and a framework to guide research on social media effects on body image concerns of young adult women. The interactive format and content features of social media, such as the strong peer presence and exchange of a multitude of visual images, suggest that social media, working via negative social comparisons, transportation, and peer normative processes, can significantly influence body image concerns. A model is proposed that emphasizes the impact of predisposing individual vulnerability characteristics, social media uses, and mediating psychological processes on body dissatisfaction and eating disorders. Research-based ideas about social media effects on male body image, intersections with ethnicity, and ameliorative strategies are also discussed.","container-title":"Sex Roles","DOI":"10.1007/s11199-014-0384-6","ISSN":"1573-2762","issue":"11","journalAbbreviation":"Sex Roles","page":"363-377","title":"Social Media Effects on Young Women’s Body Image Concerns: Theoretical Perspectives and an Agenda for Research","volume":"71","author":[{"family":"Perloff","given":"Richard M."}],"issued":{"date-parts":[["2014",12,1]]}}}],"schema":"https://github.com/citation-style-language/schema/raw/master/csl-citation.json"} </w:instrText>
      </w:r>
      <w:r w:rsidRPr="003034A4">
        <w:fldChar w:fldCharType="separate"/>
      </w:r>
      <w:r w:rsidRPr="003034A4">
        <w:rPr>
          <w:noProof/>
        </w:rPr>
        <w:t>(Perloff, 2014; Fardouly and Vartanian, 2016)</w:t>
      </w:r>
      <w:r w:rsidRPr="003034A4">
        <w:fldChar w:fldCharType="end"/>
      </w:r>
      <w:r w:rsidRPr="003034A4">
        <w:t xml:space="preserve">, which has been shown to be associated with exercise addiction. Social media is an appropriate platform to recruit from, however, primarily due to the number of people who routinely engage in social media. Recent data suggests that 2.2 billion people use social media on a daily basis </w:t>
      </w:r>
      <w:r w:rsidRPr="003034A4">
        <w:fldChar w:fldCharType="begin"/>
      </w:r>
      <w:r w:rsidRPr="003034A4">
        <w:instrText xml:space="preserve"> ADDIN ZOTERO_ITEM CSL_CITATION {"citationID":"HbmsxgdK","properties":{"formattedCitation":"(Facebook, 2019)","plainCitation":"(Facebook, 2019)","noteIndex":0},"citationItems":[{"id":30942,"uris":["http://zotero.org/users/local/daebrIHb/items/5UPWPSWX"],"uri":["http://zotero.org/users/local/daebrIHb/items/5UPWPSWX"],"itemData":{"id":30942,"type":"report","event-place":"Menlo Park, CA","publisher-place":"Menlo Park, CA","title":"Facebook Reports Third Quarter 2019 Results","URL":"Facebook Reports Third Quarter 2019 Results","author":[{"family":"Facebook","given":""}],"accessed":{"date-parts":[["2020",1,9]]},"issued":{"date-parts":[["2019",9]]}}}],"schema":"https://github.com/citation-style-language/schema/raw/master/csl-citation.json"} </w:instrText>
      </w:r>
      <w:r w:rsidRPr="003034A4">
        <w:fldChar w:fldCharType="separate"/>
      </w:r>
      <w:r w:rsidRPr="003034A4">
        <w:rPr>
          <w:noProof/>
        </w:rPr>
        <w:t>(Facebook, 2019)</w:t>
      </w:r>
      <w:r w:rsidRPr="003034A4">
        <w:fldChar w:fldCharType="end"/>
      </w:r>
      <w:r w:rsidRPr="003034A4">
        <w:t>. The role of social media’s influence in the aetiology of exercise addiction warrants further exploration.</w:t>
      </w:r>
    </w:p>
    <w:p w14:paraId="6F2B3AF9" w14:textId="60EB1554" w:rsidR="00961BEB" w:rsidRPr="003034A4" w:rsidRDefault="00961BEB" w:rsidP="001D0377"/>
    <w:p w14:paraId="359E224A" w14:textId="482C7D97" w:rsidR="00EB2F75" w:rsidRPr="003034A4" w:rsidRDefault="00EB2F75" w:rsidP="001D0377">
      <w:r w:rsidRPr="003034A4">
        <w:t>4.4 Limitations and strengths</w:t>
      </w:r>
    </w:p>
    <w:p w14:paraId="1656701A" w14:textId="77777777" w:rsidR="00EB2F75" w:rsidRPr="003034A4" w:rsidRDefault="00EB2F75" w:rsidP="001D0377"/>
    <w:p w14:paraId="057E4B83" w14:textId="52327E81" w:rsidR="003B2BD9" w:rsidRPr="003034A4" w:rsidRDefault="002470AD" w:rsidP="001D0377">
      <w:r w:rsidRPr="003034A4">
        <w:t>This study had several</w:t>
      </w:r>
      <w:r w:rsidR="00106E11" w:rsidRPr="003034A4">
        <w:t xml:space="preserve"> limitations. </w:t>
      </w:r>
      <w:r w:rsidR="003B2BD9" w:rsidRPr="003034A4">
        <w:t xml:space="preserve">Firstly, due to the cross-sectional nature of the study design, the direction of correlation (and therefore causality) is impossible to determine. Further </w:t>
      </w:r>
      <w:r w:rsidR="00106E11" w:rsidRPr="003034A4">
        <w:t>longitudinal</w:t>
      </w:r>
      <w:r w:rsidR="003B2BD9" w:rsidRPr="003034A4">
        <w:t xml:space="preserve"> analysis is required to determine the direction of </w:t>
      </w:r>
      <w:r w:rsidR="0003396C" w:rsidRPr="003034A4">
        <w:t xml:space="preserve">the observed </w:t>
      </w:r>
      <w:r w:rsidR="003B2BD9" w:rsidRPr="003034A4">
        <w:t xml:space="preserve">correlations. Secondly, it has been reported that the EAI can yield false-positive results in elite athletes </w:t>
      </w:r>
      <w:r w:rsidR="003B2BD9" w:rsidRPr="003034A4">
        <w:fldChar w:fldCharType="begin" w:fldLock="1"/>
      </w:r>
      <w:r w:rsidR="00403637" w:rsidRPr="003034A4">
        <w:instrText xml:space="preserve"> ADDIN ZOTERO_ITEM CSL_CITATION {"citationID":"xYybf5Dl","properties":{"formattedCitation":"(Szabo et al., 2015)","plainCitation":"(Szabo et al., 2015)","noteIndex":0},"citationItems":[{"id":"rm6NC4lc/QQDKRrL4","uris":["http://www.mendeley.com/documents/?uuid=b05c4052-fd06-412b-bcce-d47401e6a706"],"uri":["http://www.mendeley.com/documents/?uuid=b05c4052-fd06-412b-bcce-d47401e6a706"],"itemData":{"ISBN":"3670243712","ISSN":"1551-4056","PMID":"26339214","abstract":"The aim of this brief analytical review is to highlight and disentangle research dilemmas in the field of exercise addiction. Research examining exercise addiction is primarily based on self-reports, obtained by questionnaires (incorporating psychometrically validated instruments), and interviews, which provide a range of risk scores rather than diagnosis. Survey methodology indicates that the prevalence of risk for exercise addiction is approximately 3 percent among the exercising population. Several studies have reported a substantially greater prevalence of risk for exercise addiction in elite athletes compared to those who exercise for leisure. However, elite athletes may assign a different interpretation to the assessment tools than leisure exercisers. The present paper examines the: 1) discrepancies in the classification of exercise addiction; 2) inconsistent reporting of exercise addiction prevalence; and 3) varied interpretation of exercise addiction diagnostic tools. It is concluded that there is the need for consistent terminology, to follow-up results derived from exercise addiction instruments with interviews, and to follow a theory-driven rationale in this area of research.;","author":[{"dropping-particle":"","family":"Szabo","given":"Attila","non-dropping-particle":"","parse-names":false,"suffix":""},{"dropping-particle":"","family":"Griffiths","given":"Mark D.","non-dropping-particle":"","parse-names":false,"suffix":""},{"dropping-particle":"","family":"La Vega Marcos","given":"Ricardo","non-dropping-particle":"de","parse-names":false,"suffix":""},{"dropping-particle":"","family":"Mervó","given":"Barbara","non-dropping-particle":"","parse-names":false,"suffix":""},{"dropping-particle":"","family":"Demetrovics","given":"Zsolt","non-dropping-particle":"","parse-names":false,"suffix":""}],"container-title":"The Yale Journal Of Biology And Medicine","id":"ITEM-1","issue":"3","issued":{"date-parts":[["2015","9","3"]]},"note":"From Duplicate 1 (Methodological and Conceptual Limitations in Exercise Addiction Research. - Szabo, Attila; Griffiths, Mark D; de La Vega Marcos, Ricardo; Mervó, Barbara; Demetrovics, Zsolt)\n\nAccession Number: 26339214. Language: English. Date Revised: 20150907. Date Created: 20150905. Date Completed: 20160601. Update Code: 20161213. Publication Type: Journal Article. Journal ID: 0417414. Publication Model: Electronic-eCollection; eCollection. Cited Medium: Internet. NLM ISO Abbr: Yale J Biol Med. PubMed Central ID: PMC4553651. Comment: Cites: Eur Eat Disord Rev. 2012 Jan;20(1):68-73. (PMID: 21275006). Cites: Subst Use Misuse. 2012 Mar;47(4):403-17. (PMID: 22216780). Cites: J Sports Sci. 2012;30(8):755-66. (PMID: 22420455). Cites: Arch Gen Psychiatry. 1970 Apr;22(4):365-9. (PMID: 4313770). Cites: J Health Psychol. 2006 Nov;11(6):887-903. (PMID: 17035261). Cites: J Health Psychol. 2008 May;13(4):495-502. (PMID: 18420757). Cites: Br J Addict. 1990 Nov;85(11):1403-8. (PMID: 2285834). Cites: Compr Psychiatry. 2008 Jul-Aug;49(4):353-8. (PMID: 18555055). Cites: Br J Sports Med. 2005 Jun;39(6):e30. (PMID: 15911594). Cites: Eat Behav. 2007 Aug;8(3):334-49. (PMID: 17606231). Linking ISSN: 00440086. Subset: IM; Date of Electronic Publication: 20150903. ; Original Imprints: Publication: New Haven, CT : Yale Journal of Biology and Medicine\n\nFrom Duplicate 3 (Methodological and Conceptual Limitations in Exercise Addiction Research - Szabo, Attila; Griffiths, Mark D; de La Vega Marcos, Ricardo; Mervó, Barbara; Demetrovics, Zsolt)\n\neCollection. Cited Medium: Internet. NLM ISO Abbr: Yale J Biol Med. PubMed Central ID: PMC4553651. Comment: Cites: Eur Eat Disord Rev. 2012 Jan;20(1):68-73. (PMID: 21275006). Cites: Subst Use Misuse. 2012 Mar;47(4):403-17. (PMID: 22216780). Cites: J Sports Sci. 2012;30(8):755-66. (PMID: 22420455). Cites: Arch Gen Psychiatry. 1970 Apr;22(4):365-9. (PMID: 4313770). Cites: J Health Psychol. 2006 Nov;11(6):887-903. (PMID: 17035261). Cites: J Health Psychol. 2008 May;13(4):495-502. (PMID: 18420757). Cites: Br J Addict. 1990 Nov;85(11):1403-8. (PMID: 2285834). Cites: Compr Psychiatry. 2008 Jul-Aug;49(4):353-8. (PMID: 18555055). Cites: Br J Sports Med. 2005 Jun;39(6):e30. (PMID: 15911594). Cites: Eat Behav. 2007 Aug;8(3):334-49. (PMID: 17606231). Linking ISSN: 00440086. Subset: IM; Date of Electronic Publication: 20150903. ; Original Imprints: Publication: New Haven, CT : Yale Journal of Biology and Medicine","page":"303-308","publisher":"Yale Journal of Biology and Medicine","publisher-place":"Institute of Health Promotion and Sport Sciences, Eötvös Loránd University, Budapest, Hungary.","title":"Methodological and Conceptual Limitations in Exercise Addiction Research.","type":"article-journal","volume":"88"}}],"schema":"https://github.com/citation-style-language/schema/raw/master/csl-citation.json"} </w:instrText>
      </w:r>
      <w:r w:rsidR="003B2BD9" w:rsidRPr="003034A4">
        <w:fldChar w:fldCharType="separate"/>
      </w:r>
      <w:r w:rsidR="00B551C4" w:rsidRPr="003034A4">
        <w:rPr>
          <w:noProof/>
        </w:rPr>
        <w:t>(Szabo et al., 2015)</w:t>
      </w:r>
      <w:r w:rsidR="003B2BD9" w:rsidRPr="003034A4">
        <w:fldChar w:fldCharType="end"/>
      </w:r>
      <w:r w:rsidR="003B2BD9" w:rsidRPr="003034A4">
        <w:t xml:space="preserve">, and it is unknown whether the EAI over-estimates </w:t>
      </w:r>
      <w:r w:rsidR="00B17EE6" w:rsidRPr="003034A4">
        <w:t>exercise addiction</w:t>
      </w:r>
      <w:r w:rsidR="003B2BD9" w:rsidRPr="003034A4">
        <w:t xml:space="preserve"> prevalence in other highly active populations who exercise as part of their job, such as fitness instructors. Further validation of this </w:t>
      </w:r>
      <w:r w:rsidR="003B2BD9" w:rsidRPr="003034A4">
        <w:lastRenderedPageBreak/>
        <w:t xml:space="preserve">questionnaire in this sub-population is warranted. </w:t>
      </w:r>
      <w:r w:rsidR="00D935AE" w:rsidRPr="003034A4">
        <w:t xml:space="preserve">Thirdly, the variables accounted for a low percentage of the total variation. </w:t>
      </w:r>
      <w:r w:rsidR="005206E2" w:rsidRPr="003034A4">
        <w:t xml:space="preserve">Moreover, the sample was restricted to health club users who were recruited via social media, making the generalisation of the findings across populations difficult. </w:t>
      </w:r>
      <w:r w:rsidR="00EB2F75" w:rsidRPr="003034A4">
        <w:t xml:space="preserve">Despite these limitations, the large sample size, novelty of measured correlates and our findings that significant variables of EA vary according to eating disorder status mean that this study adds significant knowledge to the current EA literature. </w:t>
      </w:r>
    </w:p>
    <w:p w14:paraId="500E312A" w14:textId="77777777" w:rsidR="005206E2" w:rsidRPr="003034A4" w:rsidRDefault="005206E2" w:rsidP="001D0377"/>
    <w:p w14:paraId="437B92CA" w14:textId="17E281A7" w:rsidR="0057203E" w:rsidRPr="003034A4" w:rsidRDefault="00C8024C" w:rsidP="00C8024C">
      <w:pPr>
        <w:pStyle w:val="Heading1"/>
        <w:rPr>
          <w:rFonts w:ascii="Arial" w:hAnsi="Arial" w:cs="Arial"/>
          <w:b/>
          <w:bCs/>
          <w:color w:val="000000" w:themeColor="text1"/>
          <w:sz w:val="24"/>
          <w:szCs w:val="24"/>
        </w:rPr>
      </w:pPr>
      <w:r w:rsidRPr="003034A4">
        <w:rPr>
          <w:rFonts w:ascii="Arial" w:hAnsi="Arial" w:cs="Arial"/>
          <w:b/>
          <w:bCs/>
          <w:color w:val="000000" w:themeColor="text1"/>
          <w:sz w:val="24"/>
          <w:szCs w:val="24"/>
        </w:rPr>
        <w:t xml:space="preserve">5. </w:t>
      </w:r>
      <w:r w:rsidR="00300421" w:rsidRPr="003034A4">
        <w:rPr>
          <w:rFonts w:ascii="Arial" w:hAnsi="Arial" w:cs="Arial"/>
          <w:b/>
          <w:bCs/>
          <w:color w:val="000000" w:themeColor="text1"/>
          <w:sz w:val="24"/>
          <w:szCs w:val="24"/>
        </w:rPr>
        <w:t>Conclusion</w:t>
      </w:r>
    </w:p>
    <w:p w14:paraId="7504B346" w14:textId="77777777" w:rsidR="00DD088B" w:rsidRPr="003034A4" w:rsidRDefault="00DD088B" w:rsidP="001D0377"/>
    <w:p w14:paraId="3AAF4AAC" w14:textId="06B7624A" w:rsidR="00DD088B" w:rsidRPr="003034A4" w:rsidRDefault="0057203E" w:rsidP="001D0377">
      <w:r w:rsidRPr="003034A4">
        <w:t>The</w:t>
      </w:r>
      <w:r w:rsidR="008661A6" w:rsidRPr="003034A4">
        <w:t xml:space="preserve"> key</w:t>
      </w:r>
      <w:r w:rsidRPr="003034A4">
        <w:t xml:space="preserve"> findings</w:t>
      </w:r>
      <w:r w:rsidR="008661A6" w:rsidRPr="003034A4">
        <w:t xml:space="preserve"> from this study</w:t>
      </w:r>
      <w:r w:rsidRPr="003034A4">
        <w:t xml:space="preserve"> </w:t>
      </w:r>
      <w:r w:rsidR="00DD088B" w:rsidRPr="003034A4">
        <w:t>suggest a direct link between exercise motivations and EA, especially if the reason for exercising is to modify mood state. It is suggested that exercising to modify mood state, eating disorder status and BDD status be included in the intolerable life-stress section of the Interactional Model of EA.</w:t>
      </w:r>
    </w:p>
    <w:p w14:paraId="4BD3F535" w14:textId="77777777" w:rsidR="00DD088B" w:rsidRPr="003034A4" w:rsidRDefault="00DD088B" w:rsidP="001D0377"/>
    <w:p w14:paraId="05825D60" w14:textId="332A7B51" w:rsidR="008A512F" w:rsidRPr="003034A4" w:rsidRDefault="00DD088B" w:rsidP="001D0377">
      <w:r w:rsidRPr="003034A4">
        <w:t xml:space="preserve">Furthermore, this study </w:t>
      </w:r>
      <w:r w:rsidR="008661A6" w:rsidRPr="003034A4">
        <w:t>show</w:t>
      </w:r>
      <w:r w:rsidRPr="003034A4">
        <w:t>s</w:t>
      </w:r>
      <w:r w:rsidR="0057203E" w:rsidRPr="003034A4">
        <w:t xml:space="preserve"> that the aetiology of </w:t>
      </w:r>
      <w:r w:rsidR="008661A6" w:rsidRPr="003034A4">
        <w:t>EA</w:t>
      </w:r>
      <w:r w:rsidR="0057203E" w:rsidRPr="003034A4">
        <w:t xml:space="preserve"> differ</w:t>
      </w:r>
      <w:r w:rsidR="008661A6" w:rsidRPr="003034A4">
        <w:t>s</w:t>
      </w:r>
      <w:r w:rsidR="0057203E" w:rsidRPr="003034A4">
        <w:t xml:space="preserve"> according to eating disorder status</w:t>
      </w:r>
      <w:r w:rsidRPr="003034A4">
        <w:t>, with variables including social media use</w:t>
      </w:r>
      <w:r w:rsidR="00D935AE" w:rsidRPr="003034A4">
        <w:t>, exercise motivation</w:t>
      </w:r>
      <w:r w:rsidRPr="003034A4">
        <w:t xml:space="preserve"> and ethnicity being uniquely correlated with EA only in populations with indicated eating disorders. </w:t>
      </w:r>
      <w:r w:rsidR="008661A6" w:rsidRPr="003034A4">
        <w:t xml:space="preserve">Furthermore, BDD is also highly prevalent in subjects without indicated eating disorders, and could be a primary condition in which exercise addiction is a symptom. It is recommended that clinicians and practitioners working with patients who present with symptoms of EA should be screened for eating disorders and BDD before treatments are considered, as both eating disorders and BDD have considerably higher co-morbid outcomes than EA, and therefore need to be treated as a primary condition. Furthermore, treatment programs already exist for these two primary conditions and therefore can be implemented easier. </w:t>
      </w:r>
      <w:r w:rsidR="0057203E" w:rsidRPr="003034A4">
        <w:t>The development of screening tools that are able to stratify these populations would be beneficial to both researchers and practitioners.</w:t>
      </w:r>
    </w:p>
    <w:p w14:paraId="1F67464F" w14:textId="79B96D94" w:rsidR="0058451A" w:rsidRPr="003034A4" w:rsidRDefault="0058451A" w:rsidP="001D0377"/>
    <w:p w14:paraId="7DA75772" w14:textId="77777777" w:rsidR="006C5C54" w:rsidRPr="003034A4" w:rsidRDefault="006C5C54" w:rsidP="001D0377">
      <w:pPr>
        <w:rPr>
          <w:b/>
          <w:bCs/>
        </w:rPr>
      </w:pPr>
      <w:r w:rsidRPr="003034A4">
        <w:rPr>
          <w:b/>
          <w:bCs/>
        </w:rPr>
        <w:br w:type="page"/>
      </w:r>
    </w:p>
    <w:p w14:paraId="38D8E109" w14:textId="77907569" w:rsidR="0058451A" w:rsidRPr="003034A4" w:rsidRDefault="00C8024C" w:rsidP="001D0377">
      <w:pPr>
        <w:pStyle w:val="Heading1"/>
        <w:rPr>
          <w:rFonts w:ascii="Arial" w:hAnsi="Arial" w:cs="Arial"/>
          <w:color w:val="000000" w:themeColor="text1"/>
          <w:sz w:val="24"/>
          <w:szCs w:val="24"/>
        </w:rPr>
      </w:pPr>
      <w:r w:rsidRPr="003034A4">
        <w:rPr>
          <w:rFonts w:ascii="Arial" w:hAnsi="Arial" w:cs="Arial"/>
          <w:color w:val="000000" w:themeColor="text1"/>
          <w:sz w:val="24"/>
          <w:szCs w:val="24"/>
        </w:rPr>
        <w:lastRenderedPageBreak/>
        <w:t>6</w:t>
      </w:r>
      <w:r w:rsidR="001D0377" w:rsidRPr="003034A4">
        <w:rPr>
          <w:rFonts w:ascii="Arial" w:hAnsi="Arial" w:cs="Arial"/>
          <w:color w:val="000000" w:themeColor="text1"/>
          <w:sz w:val="24"/>
          <w:szCs w:val="24"/>
        </w:rPr>
        <w:t xml:space="preserve">. </w:t>
      </w:r>
      <w:r w:rsidR="006C5C54" w:rsidRPr="003034A4">
        <w:rPr>
          <w:rFonts w:ascii="Arial" w:hAnsi="Arial" w:cs="Arial"/>
          <w:b/>
          <w:bCs/>
          <w:color w:val="000000" w:themeColor="text1"/>
          <w:sz w:val="24"/>
          <w:szCs w:val="24"/>
        </w:rPr>
        <w:t>Conflict of interests</w:t>
      </w:r>
    </w:p>
    <w:p w14:paraId="419BAD3D" w14:textId="7A0DC135" w:rsidR="006C5C54" w:rsidRPr="003034A4" w:rsidRDefault="006C5C54" w:rsidP="001D0377">
      <w:pPr>
        <w:rPr>
          <w:rFonts w:cs="Arial"/>
          <w:color w:val="000000" w:themeColor="text1"/>
        </w:rPr>
      </w:pPr>
      <w:r w:rsidRPr="003034A4">
        <w:rPr>
          <w:rFonts w:cs="Arial"/>
          <w:color w:val="000000" w:themeColor="text1"/>
        </w:rPr>
        <w:t xml:space="preserve">None of the authors declare any conflicts of interests. </w:t>
      </w:r>
    </w:p>
    <w:p w14:paraId="7CBA0CF4" w14:textId="088FF2D7" w:rsidR="00416D07" w:rsidRPr="003034A4" w:rsidRDefault="00416D07" w:rsidP="001D0377">
      <w:pPr>
        <w:rPr>
          <w:rFonts w:cs="Arial"/>
          <w:color w:val="000000" w:themeColor="text1"/>
        </w:rPr>
      </w:pPr>
    </w:p>
    <w:p w14:paraId="1563E1DF" w14:textId="1CACDBD5" w:rsidR="00416D07" w:rsidRPr="003034A4" w:rsidRDefault="00C8024C" w:rsidP="001D0377">
      <w:pPr>
        <w:pStyle w:val="Heading1"/>
        <w:rPr>
          <w:rFonts w:ascii="Arial" w:hAnsi="Arial" w:cs="Arial"/>
          <w:color w:val="000000" w:themeColor="text1"/>
          <w:sz w:val="24"/>
          <w:szCs w:val="24"/>
        </w:rPr>
      </w:pPr>
      <w:r w:rsidRPr="003034A4">
        <w:rPr>
          <w:rFonts w:ascii="Arial" w:hAnsi="Arial" w:cs="Arial"/>
          <w:color w:val="000000" w:themeColor="text1"/>
          <w:sz w:val="24"/>
          <w:szCs w:val="24"/>
        </w:rPr>
        <w:t>7</w:t>
      </w:r>
      <w:r w:rsidR="001D0377" w:rsidRPr="003034A4">
        <w:rPr>
          <w:rFonts w:ascii="Arial" w:hAnsi="Arial" w:cs="Arial"/>
          <w:color w:val="000000" w:themeColor="text1"/>
          <w:sz w:val="24"/>
          <w:szCs w:val="24"/>
        </w:rPr>
        <w:t xml:space="preserve">. </w:t>
      </w:r>
      <w:r w:rsidR="00416D07" w:rsidRPr="003034A4">
        <w:rPr>
          <w:rFonts w:ascii="Arial" w:hAnsi="Arial" w:cs="Arial"/>
          <w:b/>
          <w:bCs/>
          <w:color w:val="000000" w:themeColor="text1"/>
          <w:sz w:val="24"/>
          <w:szCs w:val="24"/>
        </w:rPr>
        <w:t>Data</w:t>
      </w:r>
      <w:r w:rsidR="009A66F4" w:rsidRPr="003034A4">
        <w:rPr>
          <w:rFonts w:ascii="Arial" w:hAnsi="Arial" w:cs="Arial"/>
          <w:b/>
          <w:bCs/>
          <w:color w:val="000000" w:themeColor="text1"/>
          <w:sz w:val="24"/>
          <w:szCs w:val="24"/>
        </w:rPr>
        <w:t xml:space="preserve"> </w:t>
      </w:r>
      <w:r w:rsidR="003A1116" w:rsidRPr="003034A4">
        <w:rPr>
          <w:rFonts w:ascii="Arial" w:hAnsi="Arial" w:cs="Arial"/>
          <w:b/>
          <w:bCs/>
          <w:color w:val="000000" w:themeColor="text1"/>
          <w:sz w:val="24"/>
          <w:szCs w:val="24"/>
        </w:rPr>
        <w:t>Availability</w:t>
      </w:r>
    </w:p>
    <w:p w14:paraId="61E6D9E8" w14:textId="43EC5BF5" w:rsidR="00416D07" w:rsidRPr="001D0377" w:rsidRDefault="00416D07" w:rsidP="001D0377">
      <w:pPr>
        <w:rPr>
          <w:rFonts w:cs="Arial"/>
          <w:color w:val="000000" w:themeColor="text1"/>
        </w:rPr>
      </w:pPr>
      <w:r w:rsidRPr="003034A4">
        <w:rPr>
          <w:rFonts w:cs="Arial"/>
          <w:color w:val="000000" w:themeColor="text1"/>
        </w:rPr>
        <w:t>Access to the full dataset is available on request.</w:t>
      </w:r>
      <w:r w:rsidRPr="001D0377">
        <w:rPr>
          <w:rFonts w:cs="Arial"/>
          <w:color w:val="000000" w:themeColor="text1"/>
        </w:rPr>
        <w:t xml:space="preserve"> </w:t>
      </w:r>
    </w:p>
    <w:p w14:paraId="35CA05EB" w14:textId="77777777" w:rsidR="006C5C54" w:rsidRPr="006C5C54" w:rsidRDefault="006C5C54" w:rsidP="001D0377"/>
    <w:p w14:paraId="06086F05" w14:textId="77777777" w:rsidR="006C5C54" w:rsidRDefault="006C5C54" w:rsidP="001D0377">
      <w:pPr>
        <w:rPr>
          <w:b/>
          <w:bCs/>
        </w:rPr>
      </w:pPr>
      <w:r>
        <w:rPr>
          <w:b/>
          <w:bCs/>
        </w:rPr>
        <w:br w:type="page"/>
      </w:r>
    </w:p>
    <w:p w14:paraId="7544D24F" w14:textId="6BBAF28F" w:rsidR="008A512F" w:rsidRPr="001D0377" w:rsidRDefault="001D0377" w:rsidP="001D0377">
      <w:pPr>
        <w:pStyle w:val="Heading1"/>
        <w:rPr>
          <w:rFonts w:ascii="Arial" w:hAnsi="Arial" w:cs="Arial"/>
          <w:b/>
          <w:bCs/>
          <w:color w:val="000000" w:themeColor="text1"/>
          <w:sz w:val="24"/>
          <w:szCs w:val="24"/>
        </w:rPr>
      </w:pPr>
      <w:r w:rsidRPr="001D0377">
        <w:rPr>
          <w:rFonts w:ascii="Arial" w:hAnsi="Arial" w:cs="Arial"/>
          <w:b/>
          <w:bCs/>
          <w:color w:val="000000" w:themeColor="text1"/>
          <w:sz w:val="24"/>
          <w:szCs w:val="24"/>
        </w:rPr>
        <w:lastRenderedPageBreak/>
        <w:t xml:space="preserve">7. </w:t>
      </w:r>
      <w:r w:rsidR="008A512F" w:rsidRPr="001D0377">
        <w:rPr>
          <w:rFonts w:ascii="Arial" w:hAnsi="Arial" w:cs="Arial"/>
          <w:b/>
          <w:bCs/>
          <w:color w:val="000000" w:themeColor="text1"/>
          <w:sz w:val="24"/>
          <w:szCs w:val="24"/>
        </w:rPr>
        <w:t>References</w:t>
      </w:r>
    </w:p>
    <w:p w14:paraId="6C4527DE" w14:textId="77777777" w:rsidR="008A512F" w:rsidRDefault="008A512F" w:rsidP="00373761">
      <w:pPr>
        <w:spacing w:line="360" w:lineRule="auto"/>
      </w:pPr>
    </w:p>
    <w:p w14:paraId="6E669855" w14:textId="77777777" w:rsidR="00E02CE6" w:rsidRPr="00E02CE6" w:rsidRDefault="008A512F" w:rsidP="00E02CE6">
      <w:pPr>
        <w:pStyle w:val="Bibliography"/>
      </w:pPr>
      <w:r>
        <w:fldChar w:fldCharType="begin" w:fldLock="1"/>
      </w:r>
      <w:r w:rsidR="00D759B7">
        <w:instrText xml:space="preserve"> ADDIN ZOTERO_BIBL {"uncited":[],"omitted":[],"custom":[]} CSL_BIBLIOGRAPHY </w:instrText>
      </w:r>
      <w:r>
        <w:fldChar w:fldCharType="separate"/>
      </w:r>
      <w:r w:rsidR="00E02CE6" w:rsidRPr="00E02CE6">
        <w:t xml:space="preserve">Abraham, S. (2016). </w:t>
      </w:r>
      <w:r w:rsidR="00E02CE6" w:rsidRPr="00E02CE6">
        <w:rPr>
          <w:i/>
          <w:iCs/>
        </w:rPr>
        <w:t>Eating disorders: The facts</w:t>
      </w:r>
      <w:r w:rsidR="00E02CE6" w:rsidRPr="00E02CE6">
        <w:t>. 7th Edition. Hampshire: Oxford University Press.</w:t>
      </w:r>
    </w:p>
    <w:p w14:paraId="70EEDF33" w14:textId="77777777" w:rsidR="00E02CE6" w:rsidRPr="00E02CE6" w:rsidRDefault="00E02CE6" w:rsidP="00E02CE6">
      <w:pPr>
        <w:pStyle w:val="Bibliography"/>
      </w:pPr>
      <w:r w:rsidRPr="00E02CE6">
        <w:t xml:space="preserve">Adams, J. M., Miller, T. W., and Kraus, R. F. (2003). Exercise dependence: Diagnostic and therapeutic issues for patients in psychotherapy. </w:t>
      </w:r>
      <w:r w:rsidRPr="00E02CE6">
        <w:rPr>
          <w:i/>
          <w:iCs/>
        </w:rPr>
        <w:t>J. Contemp. Psychother.</w:t>
      </w:r>
      <w:r w:rsidRPr="00E02CE6">
        <w:t xml:space="preserve"> 33, 93–107. doi:10.1023/A:1022883104269.</w:t>
      </w:r>
    </w:p>
    <w:p w14:paraId="16F59E24" w14:textId="77777777" w:rsidR="00E02CE6" w:rsidRPr="00E02CE6" w:rsidRDefault="00E02CE6" w:rsidP="00E02CE6">
      <w:pPr>
        <w:pStyle w:val="Bibliography"/>
      </w:pPr>
      <w:r w:rsidRPr="00E02CE6">
        <w:t xml:space="preserve">Allegre, B., Therme, P., and Griffiths, M. (2007). Individual factors and the context of physical activity in exercise dependence: A prospective study of “ultra-marathoners.” </w:t>
      </w:r>
      <w:r w:rsidRPr="00E02CE6">
        <w:rPr>
          <w:i/>
          <w:iCs/>
        </w:rPr>
        <w:t>Int. J. Ment. Health Addict.</w:t>
      </w:r>
      <w:r w:rsidRPr="00E02CE6">
        <w:t xml:space="preserve"> 5, 233–243. doi:10.1007/s11469-007-9081-9.</w:t>
      </w:r>
    </w:p>
    <w:p w14:paraId="67C0933B" w14:textId="77777777" w:rsidR="00E02CE6" w:rsidRPr="00E02CE6" w:rsidRDefault="00E02CE6" w:rsidP="00E02CE6">
      <w:pPr>
        <w:pStyle w:val="Bibliography"/>
      </w:pPr>
      <w:r w:rsidRPr="00E02CE6">
        <w:t xml:space="preserve">American Psychiatric Association (2000). </w:t>
      </w:r>
      <w:r w:rsidRPr="00E02CE6">
        <w:rPr>
          <w:i/>
          <w:iCs/>
        </w:rPr>
        <w:t>Diagnostic and statistical manual of mental disorders IV</w:t>
      </w:r>
      <w:r w:rsidRPr="00E02CE6">
        <w:t>. 4th ed. Washington, DC.</w:t>
      </w:r>
    </w:p>
    <w:p w14:paraId="61DD3B90" w14:textId="77777777" w:rsidR="00E02CE6" w:rsidRPr="00E02CE6" w:rsidRDefault="00E02CE6" w:rsidP="00E02CE6">
      <w:pPr>
        <w:pStyle w:val="Bibliography"/>
      </w:pPr>
      <w:r w:rsidRPr="00E02CE6">
        <w:t xml:space="preserve">American Psychiatric Association (2013). </w:t>
      </w:r>
      <w:r w:rsidRPr="00E02CE6">
        <w:rPr>
          <w:i/>
          <w:iCs/>
        </w:rPr>
        <w:t>Diagnostic and statistical manual of mental disorders (DSM-5®)</w:t>
      </w:r>
      <w:r w:rsidRPr="00E02CE6">
        <w:t>. American Psychiatric Pub.</w:t>
      </w:r>
    </w:p>
    <w:p w14:paraId="7F42EA2F" w14:textId="77777777" w:rsidR="00E02CE6" w:rsidRPr="00E02CE6" w:rsidRDefault="00E02CE6" w:rsidP="00E02CE6">
      <w:pPr>
        <w:pStyle w:val="Bibliography"/>
      </w:pPr>
      <w:r w:rsidRPr="00E02CE6">
        <w:t xml:space="preserve">Ashdown-Franks, G., Sabiston, C. M., and Stubbs, B. (2019). The evidence for physical activity in the management of major mental illnesses: a concise overview to inform busy clinicians’ practice and guide policy. </w:t>
      </w:r>
      <w:r w:rsidRPr="00E02CE6">
        <w:rPr>
          <w:i/>
          <w:iCs/>
        </w:rPr>
        <w:t>Curr. Opin. Psychiatry</w:t>
      </w:r>
      <w:r w:rsidRPr="00E02CE6">
        <w:t xml:space="preserve"> 32. Available at: https://journals.lww.com/co-psychiatry/Fulltext/2019/09000/The_evidence_for_physical_activity_in_the.3.aspx.</w:t>
      </w:r>
    </w:p>
    <w:p w14:paraId="451F1C56" w14:textId="77777777" w:rsidR="00E02CE6" w:rsidRPr="00E02CE6" w:rsidRDefault="00E02CE6" w:rsidP="00E02CE6">
      <w:pPr>
        <w:pStyle w:val="Bibliography"/>
      </w:pPr>
      <w:r w:rsidRPr="00E02CE6">
        <w:t xml:space="preserve">Becker, A. E., Franko, D. L., Speck, A., and Herzog, D. B. (2003). Ethnicity and differential access to care for eating disorder symptoms. </w:t>
      </w:r>
      <w:r w:rsidRPr="00E02CE6">
        <w:rPr>
          <w:i/>
          <w:iCs/>
        </w:rPr>
        <w:t>Int. J. Eat. Disord.</w:t>
      </w:r>
      <w:r w:rsidRPr="00E02CE6">
        <w:t xml:space="preserve"> 33, 205–212.</w:t>
      </w:r>
    </w:p>
    <w:p w14:paraId="558EF478" w14:textId="77777777" w:rsidR="00E02CE6" w:rsidRPr="00E02CE6" w:rsidRDefault="00E02CE6" w:rsidP="00E02CE6">
      <w:pPr>
        <w:pStyle w:val="Bibliography"/>
      </w:pPr>
      <w:r w:rsidRPr="00E02CE6">
        <w:t xml:space="preserve">Brohede, S., Wingren, G., Wijma, B., and Wijma, K. (2013). Validation of the Body Dysmorphic Disorder Questionnaire in a community sample of Swedish women. </w:t>
      </w:r>
      <w:r w:rsidRPr="00E02CE6">
        <w:rPr>
          <w:i/>
          <w:iCs/>
        </w:rPr>
        <w:t>Psychiatry Res.</w:t>
      </w:r>
      <w:r w:rsidRPr="00E02CE6">
        <w:t xml:space="preserve"> 210, 647–652.</w:t>
      </w:r>
    </w:p>
    <w:p w14:paraId="684588A4" w14:textId="77777777" w:rsidR="00E02CE6" w:rsidRPr="00E02CE6" w:rsidRDefault="00E02CE6" w:rsidP="00E02CE6">
      <w:pPr>
        <w:pStyle w:val="Bibliography"/>
      </w:pPr>
      <w:r w:rsidRPr="00E02CE6">
        <w:t xml:space="preserve">Brown, R. I. F. (1993). “Some contributions of the study of gambling to the study of other addictions.,” in </w:t>
      </w:r>
      <w:r w:rsidRPr="00E02CE6">
        <w:rPr>
          <w:i/>
          <w:iCs/>
        </w:rPr>
        <w:t>Gambling behavior and problem gambling</w:t>
      </w:r>
      <w:r w:rsidRPr="00E02CE6">
        <w:t>, eds. W. Eadington and J. Cornelius (Nevada: Commercial Gaming, University of Nevada), 241–272.</w:t>
      </w:r>
    </w:p>
    <w:p w14:paraId="4E97EEBE" w14:textId="77777777" w:rsidR="00E02CE6" w:rsidRPr="00E02CE6" w:rsidRDefault="00E02CE6" w:rsidP="00E02CE6">
      <w:pPr>
        <w:pStyle w:val="Bibliography"/>
      </w:pPr>
      <w:r w:rsidRPr="00E02CE6">
        <w:t xml:space="preserve">Buhlmann, U., Teachman, B. A., Naumann, E., Fehlinger, T., and Rief, W. (2009). The meaning of beauty: Implicit and explicit self-esteem and attractiveness beliefs in body dysmorphic disorder. </w:t>
      </w:r>
      <w:r w:rsidRPr="00E02CE6">
        <w:rPr>
          <w:i/>
          <w:iCs/>
        </w:rPr>
        <w:t>J. Anxiety Disord.</w:t>
      </w:r>
      <w:r w:rsidRPr="00E02CE6">
        <w:t xml:space="preserve"> doi:10.1016/j.janxdis.2009.02.008.</w:t>
      </w:r>
    </w:p>
    <w:p w14:paraId="35AECFD5" w14:textId="77777777" w:rsidR="00E02CE6" w:rsidRPr="00E02CE6" w:rsidRDefault="00E02CE6" w:rsidP="00E02CE6">
      <w:pPr>
        <w:pStyle w:val="Bibliography"/>
      </w:pPr>
      <w:r w:rsidRPr="00E02CE6">
        <w:t>Cachelin, F. M., Rebeck, R., Veisel, C., and Striegel</w:t>
      </w:r>
      <w:r w:rsidRPr="00E02CE6">
        <w:rPr>
          <w:rFonts w:ascii="Cambria Math" w:hAnsi="Cambria Math" w:cs="Cambria Math"/>
        </w:rPr>
        <w:t>‐</w:t>
      </w:r>
      <w:r w:rsidRPr="00E02CE6">
        <w:t xml:space="preserve">Moore, R. H. (2001). Barriers to treatment for eating disorders among ethnically diverse women. </w:t>
      </w:r>
      <w:r w:rsidRPr="00E02CE6">
        <w:rPr>
          <w:i/>
          <w:iCs/>
        </w:rPr>
        <w:t>Int. J. Eat. Disord.</w:t>
      </w:r>
      <w:r w:rsidRPr="00E02CE6">
        <w:t xml:space="preserve"> 30, 269–278.</w:t>
      </w:r>
    </w:p>
    <w:p w14:paraId="0E67EBEF" w14:textId="77777777" w:rsidR="00E02CE6" w:rsidRPr="00E02CE6" w:rsidRDefault="00E02CE6" w:rsidP="00E02CE6">
      <w:pPr>
        <w:pStyle w:val="Bibliography"/>
      </w:pPr>
      <w:r w:rsidRPr="00E02CE6">
        <w:lastRenderedPageBreak/>
        <w:t xml:space="preserve">Cash, T. F., Novy, P. L., and Grant, J. R. (1994). Why do women exercise? Factor analysis and further validation of the Reasons for Exercise Inventory. </w:t>
      </w:r>
      <w:r w:rsidRPr="00E02CE6">
        <w:rPr>
          <w:i/>
          <w:iCs/>
        </w:rPr>
        <w:t>Percept. Mot. Skills</w:t>
      </w:r>
      <w:r w:rsidRPr="00E02CE6">
        <w:t>. doi:10.2466/pms.1994.78.2.539.</w:t>
      </w:r>
    </w:p>
    <w:p w14:paraId="43D2E33A" w14:textId="77777777" w:rsidR="00E02CE6" w:rsidRPr="00E02CE6" w:rsidRDefault="00E02CE6" w:rsidP="00E02CE6">
      <w:pPr>
        <w:pStyle w:val="Bibliography"/>
      </w:pPr>
      <w:r w:rsidRPr="00E02CE6">
        <w:t xml:space="preserve">Coffino, J. A., MPH, MA, Udo, T., PhD, and Grilo, C. M., PhD (2019). Rates of Help-Seeking in US Adults With Lifetime DSM-5 Eating Disorders: Prevalence Across Diagnoses and Differences by Sex and Ethnicity/Race. </w:t>
      </w:r>
      <w:r w:rsidRPr="00E02CE6">
        <w:rPr>
          <w:i/>
          <w:iCs/>
        </w:rPr>
        <w:t>Mayo Clin. Proc.</w:t>
      </w:r>
      <w:r w:rsidRPr="00E02CE6">
        <w:t xml:space="preserve"> 94, 1415–1426. doi:10.1016/j.mayocp.2019.02.030.</w:t>
      </w:r>
    </w:p>
    <w:p w14:paraId="0C63F2C7" w14:textId="77777777" w:rsidR="00E02CE6" w:rsidRPr="00E02CE6" w:rsidRDefault="00E02CE6" w:rsidP="00E02CE6">
      <w:pPr>
        <w:pStyle w:val="Bibliography"/>
      </w:pPr>
      <w:r w:rsidRPr="00E02CE6">
        <w:t xml:space="preserve">Colledge, F., Cody, R., Pühse, U., and Gerber, M. (2020). Responses of fitness center employees to cases of suspected eating disorders or excessive exercise. </w:t>
      </w:r>
      <w:r w:rsidRPr="00E02CE6">
        <w:rPr>
          <w:i/>
          <w:iCs/>
        </w:rPr>
        <w:t>J. Eat. Disord.</w:t>
      </w:r>
      <w:r w:rsidRPr="00E02CE6">
        <w:t xml:space="preserve"> 8, 8. doi:10.1186/s40337-020-0284-9.</w:t>
      </w:r>
    </w:p>
    <w:p w14:paraId="71657370" w14:textId="77777777" w:rsidR="00E02CE6" w:rsidRPr="00E02CE6" w:rsidRDefault="00E02CE6" w:rsidP="00E02CE6">
      <w:pPr>
        <w:pStyle w:val="Bibliography"/>
      </w:pPr>
      <w:r w:rsidRPr="00E02CE6">
        <w:t xml:space="preserve">Conner, M., Johnson, C., and Grogan, S. (2004). Gender, sexuality, body image and eating behaviours. </w:t>
      </w:r>
      <w:r w:rsidRPr="00E02CE6">
        <w:rPr>
          <w:i/>
          <w:iCs/>
        </w:rPr>
        <w:t>J. Health Psychol.</w:t>
      </w:r>
      <w:r w:rsidRPr="00E02CE6">
        <w:t xml:space="preserve"> doi:10.1177/1359105304044034.</w:t>
      </w:r>
    </w:p>
    <w:p w14:paraId="5C0A83E6" w14:textId="77777777" w:rsidR="00E02CE6" w:rsidRPr="00E02CE6" w:rsidRDefault="00E02CE6" w:rsidP="00E02CE6">
      <w:pPr>
        <w:pStyle w:val="Bibliography"/>
      </w:pPr>
      <w:r w:rsidRPr="00E02CE6">
        <w:t xml:space="preserve">Costa, S., Hausenblas, H. A., Oliva, P., Cuzzocrea, F., and Larcan, R. (2013). The role of age, gender, mood states and exercise frequency on exercise dependence. </w:t>
      </w:r>
      <w:r w:rsidRPr="00E02CE6">
        <w:rPr>
          <w:i/>
          <w:iCs/>
        </w:rPr>
        <w:t>J. Behav. Addict.</w:t>
      </w:r>
      <w:r w:rsidRPr="00E02CE6">
        <w:t xml:space="preserve"> 2, 216–223. doi:10.1556/JBA.2.2013.014.</w:t>
      </w:r>
    </w:p>
    <w:p w14:paraId="1A730445" w14:textId="77777777" w:rsidR="00E02CE6" w:rsidRPr="00E02CE6" w:rsidRDefault="00E02CE6" w:rsidP="00E02CE6">
      <w:pPr>
        <w:pStyle w:val="Bibliography"/>
      </w:pPr>
      <w:r w:rsidRPr="00E02CE6">
        <w:t xml:space="preserve">de Coverley Veale, D. M. (1987). Exercise dependence. </w:t>
      </w:r>
      <w:r w:rsidRPr="00E02CE6">
        <w:rPr>
          <w:i/>
          <w:iCs/>
        </w:rPr>
        <w:t>Br. J. Addict.</w:t>
      </w:r>
      <w:r w:rsidRPr="00E02CE6">
        <w:t xml:space="preserve"> 82, 735–740.</w:t>
      </w:r>
    </w:p>
    <w:p w14:paraId="49778C41" w14:textId="77777777" w:rsidR="00E02CE6" w:rsidRPr="00E02CE6" w:rsidRDefault="00E02CE6" w:rsidP="00E02CE6">
      <w:pPr>
        <w:pStyle w:val="Bibliography"/>
      </w:pPr>
      <w:r w:rsidRPr="00E02CE6">
        <w:t xml:space="preserve">Di Lodovico, L., Poulnais, S., and Gorwood, P. (2019). Which sports are more at risk of physical exercise addiction: A systematic review. </w:t>
      </w:r>
      <w:r w:rsidRPr="00E02CE6">
        <w:rPr>
          <w:i/>
          <w:iCs/>
        </w:rPr>
        <w:t>Addict. Behav.</w:t>
      </w:r>
      <w:r w:rsidRPr="00E02CE6">
        <w:t xml:space="preserve"> 93, 257–262.</w:t>
      </w:r>
    </w:p>
    <w:p w14:paraId="0A4C7481" w14:textId="77777777" w:rsidR="00E02CE6" w:rsidRPr="00E02CE6" w:rsidRDefault="00E02CE6" w:rsidP="00E02CE6">
      <w:pPr>
        <w:pStyle w:val="Bibliography"/>
      </w:pPr>
      <w:r w:rsidRPr="00E02CE6">
        <w:t xml:space="preserve">Doninger, G. L., Enders, C. K., and Burnett, K. F. (2005). Validity evidence for Eating Attitudes Test scores in a sample of female college athletes. </w:t>
      </w:r>
      <w:r w:rsidRPr="00E02CE6">
        <w:rPr>
          <w:i/>
          <w:iCs/>
        </w:rPr>
        <w:t>Meas. Phys. Educ. Exerc. Sci.</w:t>
      </w:r>
      <w:r w:rsidRPr="00E02CE6">
        <w:t xml:space="preserve"> 9, 35–49.</w:t>
      </w:r>
    </w:p>
    <w:p w14:paraId="321E3901" w14:textId="77777777" w:rsidR="00E02CE6" w:rsidRPr="00E02CE6" w:rsidRDefault="00E02CE6" w:rsidP="00E02CE6">
      <w:pPr>
        <w:pStyle w:val="Bibliography"/>
      </w:pPr>
      <w:r w:rsidRPr="00E02CE6">
        <w:t xml:space="preserve">Egorov, A. Y., and Szabo, A. (2013). The exercise paradox: An interactional model for a clearer conceptualization of exercise addiction. </w:t>
      </w:r>
      <w:r w:rsidRPr="00E02CE6">
        <w:rPr>
          <w:i/>
          <w:iCs/>
        </w:rPr>
        <w:t>J. Behav. Addict.</w:t>
      </w:r>
      <w:r w:rsidRPr="00E02CE6">
        <w:t xml:space="preserve"> 2, 199–208. doi:10.1556/JBA.2.2013.4.2.</w:t>
      </w:r>
    </w:p>
    <w:p w14:paraId="4C7DA16C" w14:textId="77777777" w:rsidR="00E02CE6" w:rsidRPr="00E02CE6" w:rsidRDefault="00E02CE6" w:rsidP="00E02CE6">
      <w:pPr>
        <w:pStyle w:val="Bibliography"/>
      </w:pPr>
      <w:r w:rsidRPr="00E02CE6">
        <w:t xml:space="preserve">Ertl, M. M., Longo, L. M., Groth, G. H., Berghuis, K. J., Prout, J., Hetz, M. C., et al. (2018). Running on empty: High self-esteem as a risk factor for exercise addiction. </w:t>
      </w:r>
      <w:r w:rsidRPr="00E02CE6">
        <w:rPr>
          <w:i/>
          <w:iCs/>
        </w:rPr>
        <w:t>Addict. Res. Theory</w:t>
      </w:r>
      <w:r w:rsidRPr="00E02CE6">
        <w:t xml:space="preserve"> 26, 205–211. doi:10.1080/16066359.2017.1347257.</w:t>
      </w:r>
    </w:p>
    <w:p w14:paraId="0AA67FB5" w14:textId="77777777" w:rsidR="00E02CE6" w:rsidRPr="00E02CE6" w:rsidRDefault="00E02CE6" w:rsidP="00E02CE6">
      <w:pPr>
        <w:pStyle w:val="Bibliography"/>
      </w:pPr>
      <w:r w:rsidRPr="00E02CE6">
        <w:t>Facebook (2019). Facebook Reports Third Quarter 2019 Results. Menlo Park, CA Available at: Facebook Reports Third Quarter 2019 Results [Accessed January 9, 2020].</w:t>
      </w:r>
    </w:p>
    <w:p w14:paraId="307E0391" w14:textId="77777777" w:rsidR="00E02CE6" w:rsidRPr="00E02CE6" w:rsidRDefault="00E02CE6" w:rsidP="00E02CE6">
      <w:pPr>
        <w:pStyle w:val="Bibliography"/>
      </w:pPr>
      <w:r w:rsidRPr="00E02CE6">
        <w:t xml:space="preserve">Fardouly, J., and Vartanian, L. R. (2016). Social Media and Body Image Concerns: Current Research and Future Directions. </w:t>
      </w:r>
      <w:r w:rsidRPr="00E02CE6">
        <w:rPr>
          <w:i/>
          <w:iCs/>
        </w:rPr>
        <w:t>Curr. Opin. Psychol.</w:t>
      </w:r>
      <w:r w:rsidRPr="00E02CE6">
        <w:t xml:space="preserve"> doi:10.1016/j.copsyc.2015.09.005.</w:t>
      </w:r>
    </w:p>
    <w:p w14:paraId="6D5BB015" w14:textId="77777777" w:rsidR="00E02CE6" w:rsidRPr="00E02CE6" w:rsidRDefault="00E02CE6" w:rsidP="00E02CE6">
      <w:pPr>
        <w:pStyle w:val="Bibliography"/>
      </w:pPr>
      <w:r w:rsidRPr="00E02CE6">
        <w:t xml:space="preserve">Fietz, M., Touyz, S., and Hay, P. (2014). A risk profile of compulsive exercise in adolescents with an eating disorder: a systematic review. </w:t>
      </w:r>
      <w:r w:rsidRPr="00E02CE6">
        <w:rPr>
          <w:i/>
          <w:iCs/>
        </w:rPr>
        <w:t>Adv. Eat. Disord.</w:t>
      </w:r>
      <w:r w:rsidRPr="00E02CE6">
        <w:t xml:space="preserve"> 2, 241–263. doi:10.1080/21662630.2014.894470.</w:t>
      </w:r>
    </w:p>
    <w:p w14:paraId="717F10BC" w14:textId="77777777" w:rsidR="00E02CE6" w:rsidRPr="00E02CE6" w:rsidRDefault="00E02CE6" w:rsidP="00E02CE6">
      <w:pPr>
        <w:pStyle w:val="Bibliography"/>
      </w:pPr>
      <w:r w:rsidRPr="00E02CE6">
        <w:lastRenderedPageBreak/>
        <w:t xml:space="preserve">Freimuth, M., Moniz, S., and Kim, S. R. (2011). Clarifying exercise addiction: differential diagnosis, co-occurring disorders, and phases of addiction. </w:t>
      </w:r>
      <w:r w:rsidRPr="00E02CE6">
        <w:rPr>
          <w:i/>
          <w:iCs/>
        </w:rPr>
        <w:t>Int. J. Environ. Res. Public. Health</w:t>
      </w:r>
      <w:r w:rsidRPr="00E02CE6">
        <w:t xml:space="preserve"> 8, 4069–4081. doi:10.3390/ijerph8104069.</w:t>
      </w:r>
    </w:p>
    <w:p w14:paraId="32B1E6EC" w14:textId="77777777" w:rsidR="00E02CE6" w:rsidRPr="00E02CE6" w:rsidRDefault="00E02CE6" w:rsidP="00E02CE6">
      <w:pPr>
        <w:pStyle w:val="Bibliography"/>
      </w:pPr>
      <w:r w:rsidRPr="00E02CE6">
        <w:t>Garber, C. E., Blissmer, B., Deschenes, M. R., Franklin, B. A., Lamonte, M. J., Lee, I.-M., et al. (2011). Quantity and quality of exercise for developing and maintaining cardiorespiratory, musculoskeletal, and neuromotor fitness in apparently healthy adults: guidance for prescribing exercise.</w:t>
      </w:r>
    </w:p>
    <w:p w14:paraId="6DF4B17D" w14:textId="77777777" w:rsidR="00E02CE6" w:rsidRPr="00E02CE6" w:rsidRDefault="00E02CE6" w:rsidP="00E02CE6">
      <w:pPr>
        <w:pStyle w:val="Bibliography"/>
      </w:pPr>
      <w:r w:rsidRPr="00E02CE6">
        <w:t xml:space="preserve">Garner, D. M., Olmsted, M. P., Bohr, Y., and Garfinkel, P. E. (1982). The Eating Attitudes Test: psychometric features and clinical correlates. </w:t>
      </w:r>
      <w:r w:rsidRPr="00E02CE6">
        <w:rPr>
          <w:i/>
          <w:iCs/>
        </w:rPr>
        <w:t>Psychol. Med.</w:t>
      </w:r>
      <w:r w:rsidRPr="00E02CE6">
        <w:t xml:space="preserve"> 12, 871–878. doi:DOI: 10.1017/S0033291700049163.</w:t>
      </w:r>
    </w:p>
    <w:p w14:paraId="5F4A0CBB" w14:textId="77777777" w:rsidR="00E02CE6" w:rsidRPr="00E02CE6" w:rsidRDefault="00E02CE6" w:rsidP="00E02CE6">
      <w:pPr>
        <w:pStyle w:val="Bibliography"/>
      </w:pPr>
      <w:r w:rsidRPr="00E02CE6">
        <w:t xml:space="preserve">Goodman, A. (1990). Addiction: definition and implications. </w:t>
      </w:r>
      <w:r w:rsidRPr="00E02CE6">
        <w:rPr>
          <w:i/>
          <w:iCs/>
        </w:rPr>
        <w:t>Br. J. Addict.</w:t>
      </w:r>
      <w:r w:rsidRPr="00E02CE6">
        <w:t xml:space="preserve"> 85, 1403–1408.</w:t>
      </w:r>
    </w:p>
    <w:p w14:paraId="36D759BF" w14:textId="77777777" w:rsidR="00E02CE6" w:rsidRPr="00E02CE6" w:rsidRDefault="00E02CE6" w:rsidP="00E02CE6">
      <w:pPr>
        <w:pStyle w:val="Bibliography"/>
      </w:pPr>
      <w:r w:rsidRPr="00E02CE6">
        <w:t xml:space="preserve">Grandi, S., Clementi, C., Guidi, J., Benassi, M., and Tossani, E. (2011). Personality characteristics and psychological distress associated with primary exercise dependence: an exploratory study. </w:t>
      </w:r>
      <w:r w:rsidRPr="00E02CE6">
        <w:rPr>
          <w:i/>
          <w:iCs/>
        </w:rPr>
        <w:t>Psychiatry Res.</w:t>
      </w:r>
      <w:r w:rsidRPr="00E02CE6">
        <w:t xml:space="preserve"> 189, 270–275. doi:10.1016/j.psychres.2011.02.025.</w:t>
      </w:r>
    </w:p>
    <w:p w14:paraId="7E9AB8DE" w14:textId="77777777" w:rsidR="00E02CE6" w:rsidRPr="00E02CE6" w:rsidRDefault="00E02CE6" w:rsidP="00E02CE6">
      <w:pPr>
        <w:pStyle w:val="Bibliography"/>
      </w:pPr>
      <w:r w:rsidRPr="00E02CE6">
        <w:t xml:space="preserve">Griffiths, M. D., Urbán, R., Demetrovics, Z., Lichtenstein, M. B., de la Vega, R., Kun, B., et al. (2015). A cross-cultural re-evaluation of the Exercise Addiction Inventory (EAI) in five countries. </w:t>
      </w:r>
      <w:r w:rsidRPr="00E02CE6">
        <w:rPr>
          <w:i/>
          <w:iCs/>
        </w:rPr>
        <w:t>Sports Med. - Open</w:t>
      </w:r>
      <w:r w:rsidRPr="00E02CE6">
        <w:t xml:space="preserve"> 1, 5.</w:t>
      </w:r>
    </w:p>
    <w:p w14:paraId="10B31D9A" w14:textId="77777777" w:rsidR="00E02CE6" w:rsidRPr="00E02CE6" w:rsidRDefault="00E02CE6" w:rsidP="00E02CE6">
      <w:pPr>
        <w:pStyle w:val="Bibliography"/>
      </w:pPr>
      <w:r w:rsidRPr="00E02CE6">
        <w:t xml:space="preserve">Hamer, M., and Karageorghis, C. I. (2007). Psychobiological mechanisms of exercise dependence. </w:t>
      </w:r>
      <w:r w:rsidRPr="00E02CE6">
        <w:rPr>
          <w:i/>
          <w:iCs/>
        </w:rPr>
        <w:t>Sports Med. Auckl. NZ</w:t>
      </w:r>
      <w:r w:rsidRPr="00E02CE6">
        <w:t xml:space="preserve"> 37, 477–484.</w:t>
      </w:r>
    </w:p>
    <w:p w14:paraId="428367A6" w14:textId="77777777" w:rsidR="00E02CE6" w:rsidRPr="00E02CE6" w:rsidRDefault="00E02CE6" w:rsidP="00E02CE6">
      <w:pPr>
        <w:pStyle w:val="Bibliography"/>
      </w:pPr>
      <w:r w:rsidRPr="00E02CE6">
        <w:t xml:space="preserve">Hausenblas, H. A., and Downs, D. S. (2002). How much is too much? The development and validation of the exercise dependence scale. </w:t>
      </w:r>
      <w:r w:rsidRPr="00E02CE6">
        <w:rPr>
          <w:i/>
          <w:iCs/>
        </w:rPr>
        <w:t>Psychol. Health</w:t>
      </w:r>
      <w:r w:rsidRPr="00E02CE6">
        <w:t xml:space="preserve"> 17, 387–404. doi:10.1080/0887044022000004894.</w:t>
      </w:r>
    </w:p>
    <w:p w14:paraId="462C28D1" w14:textId="77777777" w:rsidR="00E02CE6" w:rsidRPr="00E02CE6" w:rsidRDefault="00E02CE6" w:rsidP="00E02CE6">
      <w:pPr>
        <w:pStyle w:val="Bibliography"/>
      </w:pPr>
      <w:r w:rsidRPr="00E02CE6">
        <w:t>IBM Corp. (2019). SPSS for Macintosh Version 26.</w:t>
      </w:r>
    </w:p>
    <w:p w14:paraId="2726A7C7" w14:textId="77777777" w:rsidR="00E02CE6" w:rsidRPr="00E02CE6" w:rsidRDefault="00E02CE6" w:rsidP="00E02CE6">
      <w:pPr>
        <w:pStyle w:val="Bibliography"/>
      </w:pPr>
      <w:r w:rsidRPr="00E02CE6">
        <w:t xml:space="preserve">Jenkins-Guarnieri, M. A., Wright, S. L., and Johnson, B. (2013). Development and validation of a social media use integration scale. </w:t>
      </w:r>
      <w:r w:rsidRPr="00E02CE6">
        <w:rPr>
          <w:i/>
          <w:iCs/>
        </w:rPr>
        <w:t>Psychol. Pop. Media Cult.</w:t>
      </w:r>
      <w:r w:rsidRPr="00E02CE6">
        <w:t xml:space="preserve"> 2, 38.</w:t>
      </w:r>
    </w:p>
    <w:p w14:paraId="10FF4C92" w14:textId="77777777" w:rsidR="00E02CE6" w:rsidRPr="00E02CE6" w:rsidRDefault="00E02CE6" w:rsidP="00E02CE6">
      <w:pPr>
        <w:pStyle w:val="Bibliography"/>
      </w:pPr>
      <w:r w:rsidRPr="00E02CE6">
        <w:t>Jisc Online Surveys (2020). Available at: https://www.onlinesurveys.ac.uk/ [Accessed April 22, 2020].</w:t>
      </w:r>
    </w:p>
    <w:p w14:paraId="2D293743" w14:textId="77777777" w:rsidR="00E02CE6" w:rsidRPr="00E02CE6" w:rsidRDefault="00E02CE6" w:rsidP="00E02CE6">
      <w:pPr>
        <w:pStyle w:val="Bibliography"/>
      </w:pPr>
      <w:r w:rsidRPr="00E02CE6">
        <w:t xml:space="preserve">Klein, D. A., Bennett, A. S., Schebendach, J., Foltin, R. W., Devlin, M. J., and Walsh, B. T. (2004). Exercise “addiction” in anorexia nervosa: model development and pilot data. </w:t>
      </w:r>
      <w:r w:rsidRPr="00E02CE6">
        <w:rPr>
          <w:i/>
          <w:iCs/>
        </w:rPr>
        <w:t>CNS Spectr.</w:t>
      </w:r>
      <w:r w:rsidRPr="00E02CE6">
        <w:t xml:space="preserve"> 9, 531–537.</w:t>
      </w:r>
    </w:p>
    <w:p w14:paraId="2139BDFD" w14:textId="77777777" w:rsidR="00E02CE6" w:rsidRPr="00E02CE6" w:rsidRDefault="00E02CE6" w:rsidP="00E02CE6">
      <w:pPr>
        <w:pStyle w:val="Bibliography"/>
      </w:pPr>
      <w:r w:rsidRPr="00E02CE6">
        <w:t xml:space="preserve">Kovacsik, R., Griffiths, M. D., Pontes, H. M., Soós, I., Vega, R., Ruíz-Barquín, R., et al. (2018). The role of passion in exercise addiction, exercise volume, and exercise intensity in long-term exercisers. </w:t>
      </w:r>
      <w:r w:rsidRPr="00E02CE6">
        <w:rPr>
          <w:i/>
          <w:iCs/>
        </w:rPr>
        <w:t>Int. J. Ment. Health Addict.</w:t>
      </w:r>
      <w:r w:rsidRPr="00E02CE6">
        <w:t xml:space="preserve"> doi:10.1007/s11469-018-9880-1.</w:t>
      </w:r>
    </w:p>
    <w:p w14:paraId="3F3A52AD" w14:textId="77777777" w:rsidR="00E02CE6" w:rsidRPr="00E02CE6" w:rsidRDefault="00E02CE6" w:rsidP="00E02CE6">
      <w:pPr>
        <w:pStyle w:val="Bibliography"/>
      </w:pPr>
      <w:r w:rsidRPr="00E02CE6">
        <w:t xml:space="preserve">Leuenberger, A. (2006). Endorphins, exercise, and addictions: a review of exercise dependence. </w:t>
      </w:r>
      <w:r w:rsidRPr="00E02CE6">
        <w:rPr>
          <w:i/>
          <w:iCs/>
        </w:rPr>
        <w:t>Prem. J. Undergrad. Publ. Neurosci.</w:t>
      </w:r>
      <w:r w:rsidRPr="00E02CE6">
        <w:t xml:space="preserve"> 3, 1–9.</w:t>
      </w:r>
    </w:p>
    <w:p w14:paraId="3B82806E" w14:textId="77777777" w:rsidR="00E02CE6" w:rsidRPr="00E02CE6" w:rsidRDefault="00E02CE6" w:rsidP="00E02CE6">
      <w:pPr>
        <w:pStyle w:val="Bibliography"/>
      </w:pPr>
      <w:r w:rsidRPr="00E02CE6">
        <w:lastRenderedPageBreak/>
        <w:t xml:space="preserve">Lichtenstein, M. B., and Jensen, T. T. (2016). Exercise addiction in CrossFit: Prevalence and psychometric properties of the Exercise Addiction Inventory. </w:t>
      </w:r>
      <w:r w:rsidRPr="00E02CE6">
        <w:rPr>
          <w:i/>
          <w:iCs/>
        </w:rPr>
        <w:t>Addict. Behav. Rep.</w:t>
      </w:r>
      <w:r w:rsidRPr="00E02CE6">
        <w:t xml:space="preserve"> 3, 33–37. doi:10.1016/j.abrep.2016.02.002.</w:t>
      </w:r>
    </w:p>
    <w:p w14:paraId="1885BDAD" w14:textId="77777777" w:rsidR="00E02CE6" w:rsidRPr="00E02CE6" w:rsidRDefault="00E02CE6" w:rsidP="00E02CE6">
      <w:pPr>
        <w:pStyle w:val="Bibliography"/>
      </w:pPr>
      <w:r w:rsidRPr="00E02CE6">
        <w:t xml:space="preserve">Macfarlane, L., Owens, G., and Cruz, B. D. P. (2016). Identifying the features of an exercise addiction: A Delphi study. </w:t>
      </w:r>
      <w:r w:rsidRPr="00E02CE6">
        <w:rPr>
          <w:i/>
          <w:iCs/>
        </w:rPr>
        <w:t>J. Behav. Addict.</w:t>
      </w:r>
      <w:r w:rsidRPr="00E02CE6">
        <w:t xml:space="preserve"> 5, 474–484. doi:10.1556/2006.5.2016.060.</w:t>
      </w:r>
    </w:p>
    <w:p w14:paraId="5DCA54C9" w14:textId="77777777" w:rsidR="00E02CE6" w:rsidRPr="00E02CE6" w:rsidRDefault="00E02CE6" w:rsidP="00E02CE6">
      <w:pPr>
        <w:pStyle w:val="Bibliography"/>
      </w:pPr>
      <w:r w:rsidRPr="00E02CE6">
        <w:t xml:space="preserve">Maree, T. (2017). The Social Media Use Integration Scale: Toward Reliability and Validity. </w:t>
      </w:r>
      <w:r w:rsidRPr="00E02CE6">
        <w:rPr>
          <w:i/>
          <w:iCs/>
        </w:rPr>
        <w:t>Int. J. Human–Computer Interact.</w:t>
      </w:r>
      <w:r w:rsidRPr="00E02CE6">
        <w:t xml:space="preserve"> 33, 963–972. doi:10.1080/10447318.2017.1301041.</w:t>
      </w:r>
    </w:p>
    <w:p w14:paraId="3623930A" w14:textId="77777777" w:rsidR="00E02CE6" w:rsidRPr="00E02CE6" w:rsidRDefault="00E02CE6" w:rsidP="00E02CE6">
      <w:pPr>
        <w:pStyle w:val="Bibliography"/>
      </w:pPr>
      <w:r w:rsidRPr="00E02CE6">
        <w:t xml:space="preserve">Marques, A., Peralta, M., Sarmento, H., Loureiro, V., Gouveia, É. R., and Gaspar de Matos, M. (2019). Prevalence of Risk for Exercise Dependence: A Systematic Review. </w:t>
      </w:r>
      <w:r w:rsidRPr="00E02CE6">
        <w:rPr>
          <w:i/>
          <w:iCs/>
        </w:rPr>
        <w:t>Sports Med. Auckl. NZ</w:t>
      </w:r>
      <w:r w:rsidRPr="00E02CE6">
        <w:t xml:space="preserve"> 49, 319–330. doi:10.1007/s40279-018-1011-4.</w:t>
      </w:r>
    </w:p>
    <w:p w14:paraId="0DCCAF51" w14:textId="77777777" w:rsidR="00E02CE6" w:rsidRPr="00E02CE6" w:rsidRDefault="00E02CE6" w:rsidP="00E02CE6">
      <w:pPr>
        <w:pStyle w:val="Bibliography"/>
      </w:pPr>
      <w:r w:rsidRPr="00E02CE6">
        <w:t xml:space="preserve">McNamara, J., and McCabe, M. P. (2012). Striving for success or addiction? Exercise dependence among elite Australian athletes. </w:t>
      </w:r>
      <w:r w:rsidRPr="00E02CE6">
        <w:rPr>
          <w:i/>
          <w:iCs/>
        </w:rPr>
        <w:t>J. Sports Sci.</w:t>
      </w:r>
      <w:r w:rsidRPr="00E02CE6">
        <w:t xml:space="preserve"> 30, 755–766. doi:10.1080/02640414.2012.667879.</w:t>
      </w:r>
    </w:p>
    <w:p w14:paraId="006E7140" w14:textId="77777777" w:rsidR="00E02CE6" w:rsidRPr="00E02CE6" w:rsidRDefault="00E02CE6" w:rsidP="00E02CE6">
      <w:pPr>
        <w:pStyle w:val="Bibliography"/>
      </w:pPr>
      <w:r w:rsidRPr="00E02CE6">
        <w:t xml:space="preserve">O’BRIEN, C. P. (2004). The Mosaic of Addiction. </w:t>
      </w:r>
      <w:r w:rsidRPr="00E02CE6">
        <w:rPr>
          <w:i/>
          <w:iCs/>
        </w:rPr>
        <w:t>Am. J. Psychiatry</w:t>
      </w:r>
      <w:r w:rsidRPr="00E02CE6">
        <w:t xml:space="preserve"> 161, 1741–1742. doi:10.1176/ajp.161.10.1741.</w:t>
      </w:r>
    </w:p>
    <w:p w14:paraId="27FB47EB" w14:textId="77777777" w:rsidR="00E02CE6" w:rsidRPr="00E02CE6" w:rsidRDefault="00E02CE6" w:rsidP="00E02CE6">
      <w:pPr>
        <w:pStyle w:val="Bibliography"/>
      </w:pPr>
      <w:r w:rsidRPr="00E02CE6">
        <w:t xml:space="preserve">Perloff, R. M. (2014). Social Media Effects on Young Women’s Body Image Concerns: Theoretical Perspectives and an Agenda for Research. </w:t>
      </w:r>
      <w:r w:rsidRPr="00E02CE6">
        <w:rPr>
          <w:i/>
          <w:iCs/>
        </w:rPr>
        <w:t>Sex Roles</w:t>
      </w:r>
      <w:r w:rsidRPr="00E02CE6">
        <w:t xml:space="preserve"> 71, 363–377. doi:10.1007/s11199-014-0384-6.</w:t>
      </w:r>
    </w:p>
    <w:p w14:paraId="6E02C787" w14:textId="77777777" w:rsidR="00E02CE6" w:rsidRPr="00E02CE6" w:rsidRDefault="00E02CE6" w:rsidP="00E02CE6">
      <w:pPr>
        <w:pStyle w:val="Bibliography"/>
      </w:pPr>
      <w:r w:rsidRPr="00E02CE6">
        <w:t xml:space="preserve">Phillips, K. A. (2005). </w:t>
      </w:r>
      <w:r w:rsidRPr="00E02CE6">
        <w:rPr>
          <w:i/>
          <w:iCs/>
        </w:rPr>
        <w:t>The broken mirror: Understanding and treating body dysmorphic disorder</w:t>
      </w:r>
      <w:r w:rsidRPr="00E02CE6">
        <w:t>. Oxford University Press, USA.</w:t>
      </w:r>
    </w:p>
    <w:p w14:paraId="7BAD847B" w14:textId="77777777" w:rsidR="00E02CE6" w:rsidRPr="00E02CE6" w:rsidRDefault="00E02CE6" w:rsidP="00E02CE6">
      <w:pPr>
        <w:pStyle w:val="Bibliography"/>
      </w:pPr>
      <w:r w:rsidRPr="00E02CE6">
        <w:t xml:space="preserve">Pope, Z., Gao, Y., Bolter, N., and Pritchard, M. (2015). Validity and reliability of eating disorder assessments used with athletes: A review. </w:t>
      </w:r>
      <w:r w:rsidRPr="00E02CE6">
        <w:rPr>
          <w:i/>
          <w:iCs/>
        </w:rPr>
        <w:t>J. Sport Health Sci.</w:t>
      </w:r>
      <w:r w:rsidRPr="00E02CE6">
        <w:t xml:space="preserve"> 4, 211–221. doi:10.1016/j.jshs.2014.05.001.</w:t>
      </w:r>
    </w:p>
    <w:p w14:paraId="4AC063A3" w14:textId="77777777" w:rsidR="00E02CE6" w:rsidRPr="00E02CE6" w:rsidRDefault="00E02CE6" w:rsidP="00E02CE6">
      <w:pPr>
        <w:pStyle w:val="Bibliography"/>
      </w:pPr>
      <w:r w:rsidRPr="00E02CE6">
        <w:t xml:space="preserve">Powell, K. E., King, A. C., Buchner, D. M., Campbell, W. W., DiPietro, L., Erickson, K. I., et al. The Scientific Foundation for the Physical Activity Guidelines for Americans, 2nd Edition. </w:t>
      </w:r>
      <w:r w:rsidRPr="00E02CE6">
        <w:rPr>
          <w:i/>
          <w:iCs/>
        </w:rPr>
        <w:t>J. Phys. Act. Health</w:t>
      </w:r>
      <w:r w:rsidRPr="00E02CE6">
        <w:t xml:space="preserve"> 16, 1–11. doi:10.1123/jpah.2018-0618.</w:t>
      </w:r>
    </w:p>
    <w:p w14:paraId="51BB2EEB" w14:textId="77777777" w:rsidR="00E02CE6" w:rsidRPr="00E02CE6" w:rsidRDefault="00E02CE6" w:rsidP="00E02CE6">
      <w:pPr>
        <w:pStyle w:val="Bibliography"/>
      </w:pPr>
      <w:r w:rsidRPr="00E02CE6">
        <w:t xml:space="preserve">Roderick J. A. Little (1988). A Test of Missing Completely at Random for Multivariate Data with Missing Values. </w:t>
      </w:r>
      <w:r w:rsidRPr="00E02CE6">
        <w:rPr>
          <w:i/>
          <w:iCs/>
        </w:rPr>
        <w:t>J. Am. Stat. Assoc.</w:t>
      </w:r>
      <w:r w:rsidRPr="00E02CE6">
        <w:t xml:space="preserve"> 83, 1198–1202. doi:10.2307/2290157.</w:t>
      </w:r>
    </w:p>
    <w:p w14:paraId="1503CAE2" w14:textId="77777777" w:rsidR="00E02CE6" w:rsidRPr="00E02CE6" w:rsidRDefault="00E02CE6" w:rsidP="00E02CE6">
      <w:pPr>
        <w:pStyle w:val="Bibliography"/>
      </w:pPr>
      <w:r w:rsidRPr="00E02CE6">
        <w:t xml:space="preserve">Serier, K. N., Smith, J. E., Lash, D. N., Gianini, L. M., Harriger, J. A., Sarafin, R. E., et al. (2018). Obligatory exercise and coping in treatment-seeking women with poor body image. </w:t>
      </w:r>
      <w:r w:rsidRPr="00E02CE6">
        <w:rPr>
          <w:i/>
          <w:iCs/>
        </w:rPr>
        <w:t>Eat. Weight Disord. EWD</w:t>
      </w:r>
      <w:r w:rsidRPr="00E02CE6">
        <w:t>. doi:10.1007/s40519-018-0504-3.</w:t>
      </w:r>
    </w:p>
    <w:p w14:paraId="4D8B0DF4" w14:textId="77777777" w:rsidR="00E02CE6" w:rsidRPr="00E02CE6" w:rsidRDefault="00E02CE6" w:rsidP="00E02CE6">
      <w:pPr>
        <w:pStyle w:val="Bibliography"/>
      </w:pPr>
      <w:r w:rsidRPr="00E02CE6">
        <w:t xml:space="preserve">Silberstein, L. R., Striegel-Moore, R. H., Timko, C., and Rodin, J. (1988). Behavioral and psychological implications of body dissatisfaction: Do men and women differ? </w:t>
      </w:r>
      <w:r w:rsidRPr="00E02CE6">
        <w:rPr>
          <w:i/>
          <w:iCs/>
        </w:rPr>
        <w:t>Sex Roles</w:t>
      </w:r>
      <w:r w:rsidRPr="00E02CE6">
        <w:t xml:space="preserve"> 19, 219–232. doi:10.1007/BF00290156.</w:t>
      </w:r>
    </w:p>
    <w:p w14:paraId="6AA318EA" w14:textId="77777777" w:rsidR="00E02CE6" w:rsidRPr="00E02CE6" w:rsidRDefault="00E02CE6" w:rsidP="00E02CE6">
      <w:pPr>
        <w:pStyle w:val="Bibliography"/>
      </w:pPr>
      <w:r w:rsidRPr="00E02CE6">
        <w:lastRenderedPageBreak/>
        <w:t xml:space="preserve">Symons Downs, D., MacIntyre, R. I., and Heron, K. E. (2019). “Exercise Addiction and Dependence,” in </w:t>
      </w:r>
      <w:r w:rsidRPr="00E02CE6">
        <w:rPr>
          <w:i/>
          <w:iCs/>
        </w:rPr>
        <w:t>APA handbook of sport and exercise psychology, volume 2: Exercise psychology., Vol. 2.</w:t>
      </w:r>
      <w:r w:rsidRPr="00E02CE6">
        <w:t>, eds. M. H. Anshel, S. J. Petruzzello, and E. E. Labbe (Washington: American Psychiatric Association), 589–604.</w:t>
      </w:r>
    </w:p>
    <w:p w14:paraId="0DFFA998" w14:textId="77777777" w:rsidR="00E02CE6" w:rsidRPr="00E02CE6" w:rsidRDefault="00E02CE6" w:rsidP="00E02CE6">
      <w:pPr>
        <w:pStyle w:val="Bibliography"/>
      </w:pPr>
      <w:r w:rsidRPr="00E02CE6">
        <w:t xml:space="preserve">Szabo, A. (1995). The impact of exercise deprivation on well-being of habitual exercisers. </w:t>
      </w:r>
      <w:r w:rsidRPr="00E02CE6">
        <w:rPr>
          <w:i/>
          <w:iCs/>
        </w:rPr>
        <w:t>Aust. J. Sci. Med. Sport</w:t>
      </w:r>
      <w:r w:rsidRPr="00E02CE6">
        <w:t xml:space="preserve"> 27, 68–75.</w:t>
      </w:r>
    </w:p>
    <w:p w14:paraId="2419E4DE" w14:textId="77777777" w:rsidR="00E02CE6" w:rsidRPr="00E02CE6" w:rsidRDefault="00E02CE6" w:rsidP="00E02CE6">
      <w:pPr>
        <w:pStyle w:val="Bibliography"/>
      </w:pPr>
      <w:r w:rsidRPr="00E02CE6">
        <w:t xml:space="preserve">Szabo, A., Griffiths, M. D., de La Vega Marcos, R., Mervó, B., and Demetrovics, Z. (2015). Methodological and Conceptual Limitations in Exercise Addiction Research. </w:t>
      </w:r>
      <w:r w:rsidRPr="00E02CE6">
        <w:rPr>
          <w:i/>
          <w:iCs/>
        </w:rPr>
        <w:t>Yale J. Biol. Med.</w:t>
      </w:r>
      <w:r w:rsidRPr="00E02CE6">
        <w:t xml:space="preserve"> 88, 303–308.</w:t>
      </w:r>
    </w:p>
    <w:p w14:paraId="106DD86A" w14:textId="77777777" w:rsidR="00E02CE6" w:rsidRPr="00E02CE6" w:rsidRDefault="00E02CE6" w:rsidP="00E02CE6">
      <w:pPr>
        <w:pStyle w:val="Bibliography"/>
      </w:pPr>
      <w:r w:rsidRPr="00E02CE6">
        <w:t xml:space="preserve">Szabo, A., Griffiths, M. D., and Demetrovics, Z. (2019). “Psychology and exercise,” in </w:t>
      </w:r>
      <w:r w:rsidRPr="00E02CE6">
        <w:rPr>
          <w:i/>
          <w:iCs/>
        </w:rPr>
        <w:t>Nutrition and enhanced sports performance</w:t>
      </w:r>
      <w:r w:rsidRPr="00E02CE6">
        <w:t xml:space="preserve"> (Elsevier), 63–72.</w:t>
      </w:r>
    </w:p>
    <w:p w14:paraId="61142416" w14:textId="77777777" w:rsidR="00E02CE6" w:rsidRPr="00E02CE6" w:rsidRDefault="00E02CE6" w:rsidP="00E02CE6">
      <w:pPr>
        <w:pStyle w:val="Bibliography"/>
      </w:pPr>
      <w:r w:rsidRPr="00E02CE6">
        <w:t xml:space="preserve">Terry, A., Szabo, A., and Griffiths, M. (2004). The exercise addiction inventory: A new brief screening tool. </w:t>
      </w:r>
      <w:r w:rsidRPr="00E02CE6">
        <w:rPr>
          <w:i/>
          <w:iCs/>
        </w:rPr>
        <w:t>Addict. Res. Theory</w:t>
      </w:r>
      <w:r w:rsidRPr="00E02CE6">
        <w:t xml:space="preserve"> 12, 489–499. doi:10.1080/16066350310001637363.</w:t>
      </w:r>
    </w:p>
    <w:p w14:paraId="5CB94811" w14:textId="77777777" w:rsidR="00E02CE6" w:rsidRPr="00E02CE6" w:rsidRDefault="00E02CE6" w:rsidP="00E02CE6">
      <w:pPr>
        <w:pStyle w:val="Bibliography"/>
      </w:pPr>
      <w:r w:rsidRPr="00E02CE6">
        <w:t xml:space="preserve">Thompson, J. K., and Blanton, P. (1987). Energy conservation and exercise dependence: a sympathetic arousal hypothesis. </w:t>
      </w:r>
      <w:r w:rsidRPr="00E02CE6">
        <w:rPr>
          <w:i/>
          <w:iCs/>
        </w:rPr>
        <w:t>Med. Sci. Sports Exerc.</w:t>
      </w:r>
    </w:p>
    <w:p w14:paraId="4B0E997A" w14:textId="77777777" w:rsidR="00E02CE6" w:rsidRPr="00E02CE6" w:rsidRDefault="00E02CE6" w:rsidP="00E02CE6">
      <w:pPr>
        <w:pStyle w:val="Bibliography"/>
      </w:pPr>
      <w:r w:rsidRPr="00E02CE6">
        <w:t xml:space="preserve">Thompson, S. H., Case, A. J., and Sargent, R. G. (2001). Factors Influencing Performance-Related Injuries among Group Exercise Instructors. </w:t>
      </w:r>
      <w:r w:rsidRPr="00E02CE6">
        <w:rPr>
          <w:i/>
          <w:iCs/>
        </w:rPr>
        <w:t>Women Sport Phys. Act. J.</w:t>
      </w:r>
      <w:r w:rsidRPr="00E02CE6">
        <w:t xml:space="preserve"> 10. Available at: https://journals.humankinetics.com/view/journals/wspaj/10/1/article-p125.xml.</w:t>
      </w:r>
    </w:p>
    <w:p w14:paraId="0A22CD57" w14:textId="77777777" w:rsidR="00E02CE6" w:rsidRPr="00E02CE6" w:rsidRDefault="00E02CE6" w:rsidP="00E02CE6">
      <w:pPr>
        <w:pStyle w:val="Bibliography"/>
      </w:pPr>
      <w:r w:rsidRPr="00E02CE6">
        <w:t xml:space="preserve">Trott, M., Jackson, S. E., Firth, J., Fisher, A., Johnstone, J., Mistry, A., et al. (2020a). Exercise addiction prevalence and correlates in the absence of eating disorder symptomology. A systematic review and meta-analysis. </w:t>
      </w:r>
      <w:r w:rsidRPr="00E02CE6">
        <w:rPr>
          <w:i/>
          <w:iCs/>
        </w:rPr>
        <w:t>J. Addict. Med.</w:t>
      </w:r>
    </w:p>
    <w:p w14:paraId="742C4B48" w14:textId="77777777" w:rsidR="00E02CE6" w:rsidRPr="00E02CE6" w:rsidRDefault="00E02CE6" w:rsidP="00E02CE6">
      <w:pPr>
        <w:pStyle w:val="Bibliography"/>
      </w:pPr>
      <w:r w:rsidRPr="00E02CE6">
        <w:t xml:space="preserve">Trott, M., Jackson, S. E., Firth, J., Jacob, L., Grabovac, I., Mistry, A., et al. (2020b). A comparative meta-analysis of the prevalence of exercise addiction in adults with and without indicated eating disorders. </w:t>
      </w:r>
      <w:r w:rsidRPr="00E02CE6">
        <w:rPr>
          <w:i/>
          <w:iCs/>
        </w:rPr>
        <w:t>Eat. Weight Disord. - Stud. Anorex. Bulim. Obes.</w:t>
      </w:r>
      <w:r w:rsidRPr="00E02CE6">
        <w:t xml:space="preserve"> doi:10.1007/s40519-019-00842-1.</w:t>
      </w:r>
    </w:p>
    <w:p w14:paraId="6D31F55A" w14:textId="3784C63B" w:rsidR="00300421" w:rsidRDefault="008A512F" w:rsidP="002F6359">
      <w:pPr>
        <w:pStyle w:val="Bibliography"/>
        <w:spacing w:line="360" w:lineRule="auto"/>
        <w:ind w:left="0" w:firstLine="0"/>
      </w:pPr>
      <w:r>
        <w:fldChar w:fldCharType="end"/>
      </w:r>
    </w:p>
    <w:p w14:paraId="7BB5A710" w14:textId="5C54EA01" w:rsidR="0069534E" w:rsidRDefault="0069534E" w:rsidP="0069534E"/>
    <w:p w14:paraId="40A217C8" w14:textId="53597433" w:rsidR="0069534E" w:rsidRDefault="0069534E">
      <w:r>
        <w:br w:type="page"/>
      </w:r>
    </w:p>
    <w:p w14:paraId="60495A71" w14:textId="77777777" w:rsidR="0069534E" w:rsidRDefault="0069534E" w:rsidP="0069534E">
      <w:r>
        <w:rPr>
          <w:noProof/>
        </w:rPr>
        <w:lastRenderedPageBreak/>
        <mc:AlternateContent>
          <mc:Choice Requires="wpg">
            <w:drawing>
              <wp:inline distT="0" distB="0" distL="0" distR="0" wp14:anchorId="47DB652F" wp14:editId="46C59D8E">
                <wp:extent cx="5146035" cy="7922724"/>
                <wp:effectExtent l="12700" t="0" r="10795" b="15240"/>
                <wp:docPr id="25" name="Group 25"/>
                <wp:cNvGraphicFramePr/>
                <a:graphic xmlns:a="http://schemas.openxmlformats.org/drawingml/2006/main">
                  <a:graphicData uri="http://schemas.microsoft.com/office/word/2010/wordprocessingGroup">
                    <wpg:wgp>
                      <wpg:cNvGrpSpPr/>
                      <wpg:grpSpPr>
                        <a:xfrm>
                          <a:off x="0" y="0"/>
                          <a:ext cx="5146035" cy="7922724"/>
                          <a:chOff x="0" y="0"/>
                          <a:chExt cx="5146035" cy="7922724"/>
                        </a:xfrm>
                      </wpg:grpSpPr>
                      <wps:wsp>
                        <wps:cNvPr id="2" name="Text Box 2"/>
                        <wps:cNvSpPr txBox="1"/>
                        <wps:spPr>
                          <a:xfrm>
                            <a:off x="114562" y="0"/>
                            <a:ext cx="2179048" cy="1191895"/>
                          </a:xfrm>
                          <a:prstGeom prst="rect">
                            <a:avLst/>
                          </a:prstGeom>
                          <a:solidFill>
                            <a:schemeClr val="lt1"/>
                          </a:solidFill>
                          <a:ln w="6350">
                            <a:solidFill>
                              <a:prstClr val="black"/>
                            </a:solidFill>
                          </a:ln>
                        </wps:spPr>
                        <wps:txbx>
                          <w:txbxContent>
                            <w:p w14:paraId="4D769D81" w14:textId="77777777" w:rsidR="0069534E" w:rsidRDefault="0069534E" w:rsidP="0069534E">
                              <w:pPr>
                                <w:jc w:val="center"/>
                                <w:rPr>
                                  <w:b/>
                                  <w:bCs/>
                                </w:rPr>
                              </w:pPr>
                              <w:r w:rsidRPr="00172A78">
                                <w:rPr>
                                  <w:b/>
                                  <w:bCs/>
                                </w:rPr>
                                <w:t>Personal Factors</w:t>
                              </w:r>
                            </w:p>
                            <w:p w14:paraId="5A852BF0" w14:textId="77777777" w:rsidR="0069534E" w:rsidRPr="00172A78" w:rsidRDefault="0069534E" w:rsidP="0069534E">
                              <w:pPr>
                                <w:jc w:val="center"/>
                                <w:rPr>
                                  <w:b/>
                                  <w:bCs/>
                                </w:rPr>
                              </w:pPr>
                            </w:p>
                            <w:p w14:paraId="41F37A5E" w14:textId="77777777" w:rsidR="0069534E" w:rsidRPr="00172A78" w:rsidRDefault="0069534E" w:rsidP="0069534E">
                              <w:pPr>
                                <w:pStyle w:val="ListParagraph"/>
                                <w:numPr>
                                  <w:ilvl w:val="0"/>
                                  <w:numId w:val="11"/>
                                </w:numPr>
                                <w:ind w:left="360"/>
                                <w:rPr>
                                  <w:sz w:val="21"/>
                                  <w:szCs w:val="20"/>
                                </w:rPr>
                              </w:pPr>
                              <w:r w:rsidRPr="00172A78">
                                <w:rPr>
                                  <w:sz w:val="21"/>
                                  <w:szCs w:val="20"/>
                                </w:rPr>
                                <w:t>Personality</w:t>
                              </w:r>
                            </w:p>
                            <w:p w14:paraId="34AA3C5E" w14:textId="77777777" w:rsidR="0069534E" w:rsidRPr="00172A78" w:rsidRDefault="0069534E" w:rsidP="0069534E">
                              <w:pPr>
                                <w:pStyle w:val="ListParagraph"/>
                                <w:numPr>
                                  <w:ilvl w:val="0"/>
                                  <w:numId w:val="11"/>
                                </w:numPr>
                                <w:ind w:left="360"/>
                                <w:rPr>
                                  <w:sz w:val="21"/>
                                  <w:szCs w:val="20"/>
                                </w:rPr>
                              </w:pPr>
                              <w:r w:rsidRPr="00172A78">
                                <w:rPr>
                                  <w:sz w:val="21"/>
                                  <w:szCs w:val="20"/>
                                </w:rPr>
                                <w:t>Needs and values</w:t>
                              </w:r>
                            </w:p>
                            <w:p w14:paraId="01DAC249" w14:textId="77777777" w:rsidR="0069534E" w:rsidRPr="00172A78" w:rsidRDefault="0069534E" w:rsidP="0069534E">
                              <w:pPr>
                                <w:pStyle w:val="ListParagraph"/>
                                <w:numPr>
                                  <w:ilvl w:val="0"/>
                                  <w:numId w:val="11"/>
                                </w:numPr>
                                <w:ind w:left="360"/>
                                <w:rPr>
                                  <w:sz w:val="21"/>
                                  <w:szCs w:val="20"/>
                                </w:rPr>
                              </w:pPr>
                              <w:r w:rsidRPr="00172A78">
                                <w:rPr>
                                  <w:sz w:val="21"/>
                                  <w:szCs w:val="20"/>
                                </w:rPr>
                                <w:t>Interests and goals</w:t>
                              </w:r>
                            </w:p>
                            <w:p w14:paraId="405C1FB8" w14:textId="77777777" w:rsidR="0069534E" w:rsidRPr="00172A78" w:rsidRDefault="0069534E" w:rsidP="0069534E">
                              <w:pPr>
                                <w:pStyle w:val="ListParagraph"/>
                                <w:numPr>
                                  <w:ilvl w:val="0"/>
                                  <w:numId w:val="11"/>
                                </w:numPr>
                                <w:ind w:left="360"/>
                                <w:rPr>
                                  <w:sz w:val="21"/>
                                  <w:szCs w:val="20"/>
                                </w:rPr>
                              </w:pPr>
                              <w:r w:rsidRPr="00172A78">
                                <w:rPr>
                                  <w:sz w:val="21"/>
                                  <w:szCs w:val="20"/>
                                </w:rPr>
                                <w:t>Skills and abilities</w:t>
                              </w:r>
                            </w:p>
                            <w:p w14:paraId="2939AE57" w14:textId="77777777" w:rsidR="0069534E" w:rsidRDefault="0069534E" w:rsidP="0069534E">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Text Box 3"/>
                        <wps:cNvSpPr txBox="1"/>
                        <wps:spPr>
                          <a:xfrm>
                            <a:off x="2966171" y="0"/>
                            <a:ext cx="2179320" cy="1191895"/>
                          </a:xfrm>
                          <a:prstGeom prst="rect">
                            <a:avLst/>
                          </a:prstGeom>
                          <a:solidFill>
                            <a:schemeClr val="lt1"/>
                          </a:solidFill>
                          <a:ln w="6350">
                            <a:solidFill>
                              <a:prstClr val="black"/>
                            </a:solidFill>
                          </a:ln>
                        </wps:spPr>
                        <wps:txbx>
                          <w:txbxContent>
                            <w:p w14:paraId="0BE3B68B" w14:textId="77777777" w:rsidR="0069534E" w:rsidRDefault="0069534E" w:rsidP="0069534E">
                              <w:pPr>
                                <w:pStyle w:val="ListParagraph"/>
                                <w:ind w:left="0"/>
                                <w:jc w:val="center"/>
                                <w:rPr>
                                  <w:b/>
                                  <w:bCs/>
                                </w:rPr>
                              </w:pPr>
                              <w:r w:rsidRPr="00172A78">
                                <w:rPr>
                                  <w:b/>
                                  <w:bCs/>
                                </w:rPr>
                                <w:t>Situational factors</w:t>
                              </w:r>
                            </w:p>
                            <w:p w14:paraId="39DEBACD" w14:textId="77777777" w:rsidR="0069534E" w:rsidRPr="00172A78" w:rsidRDefault="0069534E" w:rsidP="0069534E">
                              <w:pPr>
                                <w:pStyle w:val="ListParagraph"/>
                                <w:ind w:left="0"/>
                                <w:jc w:val="center"/>
                                <w:rPr>
                                  <w:b/>
                                  <w:bCs/>
                                </w:rPr>
                              </w:pPr>
                            </w:p>
                            <w:p w14:paraId="30B12F2D" w14:textId="77777777" w:rsidR="0069534E" w:rsidRPr="00172A78" w:rsidRDefault="0069534E" w:rsidP="0069534E">
                              <w:pPr>
                                <w:pStyle w:val="ListParagraph"/>
                                <w:numPr>
                                  <w:ilvl w:val="0"/>
                                  <w:numId w:val="12"/>
                                </w:numPr>
                                <w:ind w:left="0"/>
                                <w:rPr>
                                  <w:sz w:val="21"/>
                                  <w:szCs w:val="20"/>
                                </w:rPr>
                              </w:pPr>
                              <w:r w:rsidRPr="00172A78">
                                <w:rPr>
                                  <w:sz w:val="21"/>
                                  <w:szCs w:val="20"/>
                                </w:rPr>
                                <w:t>Accessibility and cost</w:t>
                              </w:r>
                            </w:p>
                            <w:p w14:paraId="186BAFFC" w14:textId="77777777" w:rsidR="0069534E" w:rsidRPr="00172A78" w:rsidRDefault="0069534E" w:rsidP="0069534E">
                              <w:pPr>
                                <w:pStyle w:val="ListParagraph"/>
                                <w:numPr>
                                  <w:ilvl w:val="0"/>
                                  <w:numId w:val="12"/>
                                </w:numPr>
                                <w:ind w:left="0"/>
                                <w:rPr>
                                  <w:sz w:val="21"/>
                                  <w:szCs w:val="20"/>
                                </w:rPr>
                              </w:pPr>
                              <w:r w:rsidRPr="00172A78">
                                <w:rPr>
                                  <w:sz w:val="21"/>
                                  <w:szCs w:val="20"/>
                                </w:rPr>
                                <w:t>Individual/group setting</w:t>
                              </w:r>
                            </w:p>
                            <w:p w14:paraId="764B19D4" w14:textId="77777777" w:rsidR="0069534E" w:rsidRPr="00172A78" w:rsidRDefault="0069534E" w:rsidP="0069534E">
                              <w:pPr>
                                <w:pStyle w:val="ListParagraph"/>
                                <w:numPr>
                                  <w:ilvl w:val="0"/>
                                  <w:numId w:val="12"/>
                                </w:numPr>
                                <w:ind w:left="0"/>
                                <w:rPr>
                                  <w:sz w:val="21"/>
                                  <w:szCs w:val="20"/>
                                </w:rPr>
                              </w:pPr>
                              <w:r w:rsidRPr="00172A78">
                                <w:rPr>
                                  <w:sz w:val="21"/>
                                  <w:szCs w:val="20"/>
                                </w:rPr>
                                <w:t>Social aspects</w:t>
                              </w:r>
                            </w:p>
                            <w:p w14:paraId="3A2ADE91" w14:textId="77777777" w:rsidR="0069534E" w:rsidRPr="00172A78" w:rsidRDefault="0069534E" w:rsidP="0069534E">
                              <w:pPr>
                                <w:pStyle w:val="ListParagraph"/>
                                <w:numPr>
                                  <w:ilvl w:val="0"/>
                                  <w:numId w:val="12"/>
                                </w:numPr>
                                <w:ind w:left="0"/>
                                <w:rPr>
                                  <w:sz w:val="21"/>
                                  <w:szCs w:val="20"/>
                                </w:rPr>
                              </w:pPr>
                              <w:r w:rsidRPr="00172A78">
                                <w:rPr>
                                  <w:sz w:val="21"/>
                                  <w:szCs w:val="20"/>
                                </w:rPr>
                                <w:t>Social values</w:t>
                              </w:r>
                            </w:p>
                            <w:p w14:paraId="19A92098" w14:textId="77777777" w:rsidR="0069534E" w:rsidRPr="00172A78" w:rsidRDefault="0069534E" w:rsidP="0069534E">
                              <w:pPr>
                                <w:pStyle w:val="ListParagraph"/>
                                <w:ind w:left="0"/>
                                <w:jc w:val="center"/>
                              </w:pPr>
                            </w:p>
                            <w:p w14:paraId="08541860" w14:textId="77777777" w:rsidR="0069534E" w:rsidRDefault="0069534E" w:rsidP="0069534E">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 Box 4"/>
                        <wps:cNvSpPr txBox="1"/>
                        <wps:spPr>
                          <a:xfrm>
                            <a:off x="1514443" y="1475295"/>
                            <a:ext cx="2179864" cy="1191986"/>
                          </a:xfrm>
                          <a:prstGeom prst="rect">
                            <a:avLst/>
                          </a:prstGeom>
                          <a:solidFill>
                            <a:schemeClr val="lt1"/>
                          </a:solidFill>
                          <a:ln w="6350">
                            <a:solidFill>
                              <a:prstClr val="black"/>
                            </a:solidFill>
                          </a:ln>
                        </wps:spPr>
                        <wps:txbx>
                          <w:txbxContent>
                            <w:p w14:paraId="01DA1A06" w14:textId="77777777" w:rsidR="0069534E" w:rsidRDefault="0069534E" w:rsidP="0069534E">
                              <w:pPr>
                                <w:pStyle w:val="ListParagraph"/>
                                <w:ind w:left="0"/>
                                <w:jc w:val="center"/>
                                <w:rPr>
                                  <w:b/>
                                  <w:bCs/>
                                </w:rPr>
                              </w:pPr>
                              <w:r>
                                <w:rPr>
                                  <w:b/>
                                  <w:bCs/>
                                </w:rPr>
                                <w:t>Exercise-motivation</w:t>
                              </w:r>
                            </w:p>
                            <w:p w14:paraId="27251ACB" w14:textId="77777777" w:rsidR="0069534E" w:rsidRPr="00172A78" w:rsidRDefault="0069534E" w:rsidP="0069534E">
                              <w:pPr>
                                <w:pStyle w:val="ListParagraph"/>
                                <w:ind w:left="0"/>
                                <w:jc w:val="center"/>
                                <w:rPr>
                                  <w:b/>
                                  <w:bCs/>
                                </w:rPr>
                              </w:pPr>
                            </w:p>
                            <w:p w14:paraId="5581A395" w14:textId="77777777" w:rsidR="0069534E" w:rsidRPr="00172A78" w:rsidRDefault="0069534E" w:rsidP="0069534E">
                              <w:pPr>
                                <w:pStyle w:val="ListParagraph"/>
                                <w:numPr>
                                  <w:ilvl w:val="0"/>
                                  <w:numId w:val="16"/>
                                </w:numPr>
                              </w:pPr>
                              <w:r>
                                <w:rPr>
                                  <w:sz w:val="21"/>
                                  <w:szCs w:val="20"/>
                                </w:rPr>
                                <w:t>Health (physical)</w:t>
                              </w:r>
                            </w:p>
                            <w:p w14:paraId="696D60B2" w14:textId="77777777" w:rsidR="0069534E" w:rsidRPr="00172A78" w:rsidRDefault="0069534E" w:rsidP="0069534E">
                              <w:pPr>
                                <w:pStyle w:val="ListParagraph"/>
                                <w:numPr>
                                  <w:ilvl w:val="0"/>
                                  <w:numId w:val="16"/>
                                </w:numPr>
                              </w:pPr>
                              <w:r>
                                <w:rPr>
                                  <w:sz w:val="21"/>
                                  <w:szCs w:val="20"/>
                                </w:rPr>
                                <w:t>Health (psychological)</w:t>
                              </w:r>
                            </w:p>
                            <w:p w14:paraId="24237724" w14:textId="77777777" w:rsidR="0069534E" w:rsidRPr="00172A78" w:rsidRDefault="0069534E" w:rsidP="0069534E">
                              <w:pPr>
                                <w:pStyle w:val="ListParagraph"/>
                                <w:numPr>
                                  <w:ilvl w:val="0"/>
                                  <w:numId w:val="16"/>
                                </w:numPr>
                              </w:pPr>
                              <w:r>
                                <w:rPr>
                                  <w:sz w:val="21"/>
                                  <w:szCs w:val="20"/>
                                </w:rPr>
                                <w:t>Social aspects</w:t>
                              </w:r>
                            </w:p>
                            <w:p w14:paraId="7F9E57D2" w14:textId="77777777" w:rsidR="0069534E" w:rsidRPr="00172A78" w:rsidRDefault="0069534E" w:rsidP="0069534E">
                              <w:pPr>
                                <w:pStyle w:val="ListParagraph"/>
                                <w:numPr>
                                  <w:ilvl w:val="0"/>
                                  <w:numId w:val="16"/>
                                </w:numPr>
                              </w:pPr>
                              <w:r>
                                <w:rPr>
                                  <w:sz w:val="21"/>
                                  <w:szCs w:val="20"/>
                                </w:rPr>
                                <w:t>Performance aspects</w:t>
                              </w:r>
                            </w:p>
                            <w:p w14:paraId="789C18E2" w14:textId="77777777" w:rsidR="0069534E" w:rsidRDefault="0069534E" w:rsidP="0069534E">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Text Box 5"/>
                        <wps:cNvSpPr txBox="1"/>
                        <wps:spPr>
                          <a:xfrm>
                            <a:off x="147556" y="2960016"/>
                            <a:ext cx="2179864" cy="1191986"/>
                          </a:xfrm>
                          <a:prstGeom prst="rect">
                            <a:avLst/>
                          </a:prstGeom>
                          <a:solidFill>
                            <a:schemeClr val="lt1"/>
                          </a:solidFill>
                          <a:ln w="6350">
                            <a:solidFill>
                              <a:prstClr val="black"/>
                            </a:solidFill>
                          </a:ln>
                        </wps:spPr>
                        <wps:txbx>
                          <w:txbxContent>
                            <w:p w14:paraId="479688E0" w14:textId="77777777" w:rsidR="0069534E" w:rsidRDefault="0069534E" w:rsidP="0069534E">
                              <w:pPr>
                                <w:pStyle w:val="ListParagraph"/>
                                <w:ind w:left="0"/>
                                <w:jc w:val="center"/>
                                <w:rPr>
                                  <w:b/>
                                  <w:bCs/>
                                </w:rPr>
                              </w:pPr>
                              <w:r>
                                <w:rPr>
                                  <w:b/>
                                  <w:bCs/>
                                </w:rPr>
                                <w:t>Therapeutic orientation</w:t>
                              </w:r>
                            </w:p>
                            <w:p w14:paraId="750DE56B" w14:textId="77777777" w:rsidR="0069534E" w:rsidRPr="00172A78" w:rsidRDefault="0069534E" w:rsidP="0069534E">
                              <w:pPr>
                                <w:pStyle w:val="ListParagraph"/>
                                <w:ind w:left="0"/>
                                <w:rPr>
                                  <w:b/>
                                  <w:bCs/>
                                </w:rPr>
                              </w:pPr>
                            </w:p>
                            <w:p w14:paraId="3127373A" w14:textId="77777777" w:rsidR="0069534E" w:rsidRPr="00172A78" w:rsidRDefault="0069534E" w:rsidP="0069534E">
                              <w:pPr>
                                <w:pStyle w:val="ListParagraph"/>
                                <w:numPr>
                                  <w:ilvl w:val="0"/>
                                  <w:numId w:val="14"/>
                                </w:numPr>
                              </w:pPr>
                              <w:r>
                                <w:rPr>
                                  <w:sz w:val="21"/>
                                  <w:szCs w:val="20"/>
                                </w:rPr>
                                <w:t>Positively reinforced (gains)</w:t>
                              </w:r>
                            </w:p>
                            <w:p w14:paraId="487E8190" w14:textId="77777777" w:rsidR="0069534E" w:rsidRPr="00172A78" w:rsidRDefault="0069534E" w:rsidP="0069534E">
                              <w:pPr>
                                <w:pStyle w:val="ListParagraph"/>
                                <w:numPr>
                                  <w:ilvl w:val="0"/>
                                  <w:numId w:val="14"/>
                                </w:numPr>
                              </w:pPr>
                              <w:r>
                                <w:rPr>
                                  <w:sz w:val="21"/>
                                  <w:szCs w:val="20"/>
                                </w:rPr>
                                <w:t>Negatively reinforced (avoidances)</w:t>
                              </w:r>
                            </w:p>
                            <w:p w14:paraId="383D54D1" w14:textId="77777777" w:rsidR="0069534E" w:rsidRDefault="0069534E" w:rsidP="0069534E">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Text Box 6"/>
                        <wps:cNvSpPr txBox="1"/>
                        <wps:spPr>
                          <a:xfrm>
                            <a:off x="2966171" y="2960016"/>
                            <a:ext cx="2179864" cy="1191986"/>
                          </a:xfrm>
                          <a:prstGeom prst="rect">
                            <a:avLst/>
                          </a:prstGeom>
                          <a:solidFill>
                            <a:schemeClr val="lt1"/>
                          </a:solidFill>
                          <a:ln w="6350">
                            <a:solidFill>
                              <a:prstClr val="black"/>
                            </a:solidFill>
                          </a:ln>
                        </wps:spPr>
                        <wps:txbx>
                          <w:txbxContent>
                            <w:p w14:paraId="2504B564" w14:textId="77777777" w:rsidR="0069534E" w:rsidRDefault="0069534E" w:rsidP="0069534E">
                              <w:pPr>
                                <w:pStyle w:val="ListParagraph"/>
                                <w:ind w:left="0"/>
                                <w:jc w:val="center"/>
                                <w:rPr>
                                  <w:b/>
                                  <w:bCs/>
                                </w:rPr>
                              </w:pPr>
                              <w:r>
                                <w:rPr>
                                  <w:b/>
                                  <w:bCs/>
                                </w:rPr>
                                <w:t>Mastery-Orientation</w:t>
                              </w:r>
                            </w:p>
                            <w:p w14:paraId="40AF9585" w14:textId="77777777" w:rsidR="0069534E" w:rsidRPr="00172A78" w:rsidRDefault="0069534E" w:rsidP="0069534E">
                              <w:pPr>
                                <w:pStyle w:val="ListParagraph"/>
                                <w:ind w:left="0"/>
                                <w:jc w:val="center"/>
                                <w:rPr>
                                  <w:b/>
                                  <w:bCs/>
                                </w:rPr>
                              </w:pPr>
                            </w:p>
                            <w:p w14:paraId="2B07E124" w14:textId="77777777" w:rsidR="0069534E" w:rsidRPr="00172A78" w:rsidRDefault="0069534E" w:rsidP="0069534E">
                              <w:pPr>
                                <w:pStyle w:val="ListParagraph"/>
                                <w:numPr>
                                  <w:ilvl w:val="0"/>
                                  <w:numId w:val="15"/>
                                </w:numPr>
                              </w:pPr>
                              <w:r>
                                <w:rPr>
                                  <w:sz w:val="21"/>
                                  <w:szCs w:val="20"/>
                                </w:rPr>
                                <w:t>Task</w:t>
                              </w:r>
                            </w:p>
                            <w:p w14:paraId="6854E30A" w14:textId="77777777" w:rsidR="0069534E" w:rsidRPr="00172A78" w:rsidRDefault="0069534E" w:rsidP="0069534E">
                              <w:pPr>
                                <w:pStyle w:val="ListParagraph"/>
                                <w:numPr>
                                  <w:ilvl w:val="0"/>
                                  <w:numId w:val="15"/>
                                </w:numPr>
                              </w:pPr>
                              <w:r>
                                <w:rPr>
                                  <w:sz w:val="21"/>
                                  <w:szCs w:val="20"/>
                                </w:rPr>
                                <w:t>Performance</w:t>
                              </w:r>
                            </w:p>
                            <w:p w14:paraId="1B96E2FB" w14:textId="77777777" w:rsidR="0069534E" w:rsidRPr="00172A78" w:rsidRDefault="0069534E" w:rsidP="0069534E">
                              <w:pPr>
                                <w:pStyle w:val="ListParagraph"/>
                                <w:numPr>
                                  <w:ilvl w:val="0"/>
                                  <w:numId w:val="15"/>
                                </w:numPr>
                              </w:pPr>
                              <w:r>
                                <w:rPr>
                                  <w:sz w:val="21"/>
                                  <w:szCs w:val="20"/>
                                </w:rPr>
                                <w:t>Outcome</w:t>
                              </w:r>
                            </w:p>
                            <w:p w14:paraId="068E83B0" w14:textId="77777777" w:rsidR="0069534E" w:rsidRPr="00172A78" w:rsidRDefault="0069534E" w:rsidP="0069534E">
                              <w:pPr>
                                <w:pStyle w:val="ListParagraph"/>
                                <w:numPr>
                                  <w:ilvl w:val="0"/>
                                  <w:numId w:val="15"/>
                                </w:numPr>
                              </w:pPr>
                              <w:r>
                                <w:rPr>
                                  <w:sz w:val="21"/>
                                  <w:szCs w:val="20"/>
                                </w:rPr>
                                <w:t>Win</w:t>
                              </w:r>
                            </w:p>
                            <w:p w14:paraId="245EBBE0" w14:textId="77777777" w:rsidR="0069534E" w:rsidRDefault="0069534E" w:rsidP="0069534E">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Text Box 7"/>
                        <wps:cNvSpPr txBox="1"/>
                        <wps:spPr>
                          <a:xfrm>
                            <a:off x="453927" y="4901938"/>
                            <a:ext cx="2179864" cy="1191986"/>
                          </a:xfrm>
                          <a:prstGeom prst="rect">
                            <a:avLst/>
                          </a:prstGeom>
                          <a:solidFill>
                            <a:schemeClr val="tx1"/>
                          </a:solidFill>
                          <a:ln w="6350">
                            <a:solidFill>
                              <a:prstClr val="black"/>
                            </a:solidFill>
                          </a:ln>
                        </wps:spPr>
                        <wps:txbx>
                          <w:txbxContent>
                            <w:p w14:paraId="5D24FCA0" w14:textId="77777777" w:rsidR="0069534E" w:rsidRDefault="0069534E" w:rsidP="0069534E">
                              <w:pPr>
                                <w:pStyle w:val="ListParagraph"/>
                                <w:ind w:left="0"/>
                                <w:jc w:val="center"/>
                                <w:rPr>
                                  <w:b/>
                                  <w:bCs/>
                                </w:rPr>
                              </w:pPr>
                              <w:r>
                                <w:rPr>
                                  <w:b/>
                                  <w:bCs/>
                                </w:rPr>
                                <w:t>Sudden or progressively intolerable life-stress</w:t>
                              </w:r>
                            </w:p>
                            <w:p w14:paraId="6EFC5EEA" w14:textId="77777777" w:rsidR="0069534E" w:rsidRPr="00172A78" w:rsidRDefault="0069534E" w:rsidP="0069534E">
                              <w:pPr>
                                <w:pStyle w:val="ListParagraph"/>
                                <w:ind w:left="0"/>
                                <w:jc w:val="center"/>
                                <w:rPr>
                                  <w:b/>
                                  <w:bCs/>
                                </w:rPr>
                              </w:pPr>
                            </w:p>
                            <w:p w14:paraId="62D21A36" w14:textId="77777777" w:rsidR="0069534E" w:rsidRPr="00172A78" w:rsidRDefault="0069534E" w:rsidP="0069534E">
                              <w:pPr>
                                <w:pStyle w:val="ListParagraph"/>
                                <w:ind w:left="0"/>
                                <w:jc w:val="center"/>
                                <w:rPr>
                                  <w:sz w:val="21"/>
                                  <w:szCs w:val="20"/>
                                </w:rPr>
                              </w:pPr>
                              <w:r w:rsidRPr="00172A78">
                                <w:rPr>
                                  <w:sz w:val="21"/>
                                  <w:szCs w:val="20"/>
                                </w:rPr>
                                <w:t>Escape into exercise for coping</w:t>
                              </w:r>
                            </w:p>
                            <w:p w14:paraId="31447657" w14:textId="77777777" w:rsidR="0069534E" w:rsidRDefault="0069534E" w:rsidP="0069534E">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Text Box 8"/>
                        <wps:cNvSpPr txBox="1"/>
                        <wps:spPr>
                          <a:xfrm>
                            <a:off x="2956744" y="6730738"/>
                            <a:ext cx="2179864" cy="1191986"/>
                          </a:xfrm>
                          <a:prstGeom prst="rect">
                            <a:avLst/>
                          </a:prstGeom>
                          <a:solidFill>
                            <a:schemeClr val="lt1"/>
                          </a:solidFill>
                          <a:ln w="6350">
                            <a:solidFill>
                              <a:prstClr val="black"/>
                            </a:solidFill>
                          </a:ln>
                        </wps:spPr>
                        <wps:txbx>
                          <w:txbxContent>
                            <w:p w14:paraId="0C8F4130" w14:textId="77777777" w:rsidR="0069534E" w:rsidRDefault="0069534E" w:rsidP="0069534E">
                              <w:pPr>
                                <w:pStyle w:val="ListParagraph"/>
                                <w:ind w:left="0"/>
                                <w:jc w:val="center"/>
                                <w:rPr>
                                  <w:b/>
                                  <w:bCs/>
                                </w:rPr>
                              </w:pPr>
                            </w:p>
                            <w:p w14:paraId="6EC487FB" w14:textId="77777777" w:rsidR="0069534E" w:rsidRDefault="0069534E" w:rsidP="0069534E">
                              <w:pPr>
                                <w:pStyle w:val="ListParagraph"/>
                                <w:ind w:left="0"/>
                                <w:jc w:val="center"/>
                                <w:rPr>
                                  <w:b/>
                                  <w:bCs/>
                                </w:rPr>
                              </w:pPr>
                            </w:p>
                            <w:p w14:paraId="04A19535" w14:textId="77777777" w:rsidR="0069534E" w:rsidRPr="00172A78" w:rsidRDefault="0069534E" w:rsidP="0069534E">
                              <w:pPr>
                                <w:pStyle w:val="ListParagraph"/>
                                <w:ind w:left="0"/>
                                <w:jc w:val="center"/>
                                <w:rPr>
                                  <w:sz w:val="21"/>
                                  <w:szCs w:val="20"/>
                                </w:rPr>
                              </w:pPr>
                              <w:r>
                                <w:rPr>
                                  <w:b/>
                                  <w:bCs/>
                                </w:rPr>
                                <w:t>Healthy exercise pattern</w:t>
                              </w:r>
                            </w:p>
                            <w:p w14:paraId="45E5D0D2" w14:textId="77777777" w:rsidR="0069534E" w:rsidRPr="00172A78" w:rsidRDefault="0069534E" w:rsidP="0069534E">
                              <w:pPr>
                                <w:pStyle w:val="ListParagraph"/>
                                <w:ind w:left="0"/>
                                <w:jc w:val="center"/>
                              </w:pPr>
                            </w:p>
                            <w:p w14:paraId="1C88D578" w14:textId="77777777" w:rsidR="0069534E" w:rsidRDefault="0069534E" w:rsidP="0069534E">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Text Box 9"/>
                        <wps:cNvSpPr txBox="1"/>
                        <wps:spPr>
                          <a:xfrm>
                            <a:off x="142843" y="6730738"/>
                            <a:ext cx="2179864" cy="1191986"/>
                          </a:xfrm>
                          <a:prstGeom prst="rect">
                            <a:avLst/>
                          </a:prstGeom>
                          <a:solidFill>
                            <a:schemeClr val="lt1"/>
                          </a:solidFill>
                          <a:ln w="6350">
                            <a:solidFill>
                              <a:prstClr val="black"/>
                            </a:solidFill>
                          </a:ln>
                        </wps:spPr>
                        <wps:txbx>
                          <w:txbxContent>
                            <w:p w14:paraId="5B638E43" w14:textId="77777777" w:rsidR="0069534E" w:rsidRDefault="0069534E" w:rsidP="0069534E">
                              <w:pPr>
                                <w:pStyle w:val="ListParagraph"/>
                                <w:ind w:left="0"/>
                                <w:jc w:val="center"/>
                                <w:rPr>
                                  <w:b/>
                                  <w:bCs/>
                                </w:rPr>
                              </w:pPr>
                              <w:r>
                                <w:rPr>
                                  <w:b/>
                                  <w:bCs/>
                                </w:rPr>
                                <w:t>Exercise addiction</w:t>
                              </w:r>
                            </w:p>
                            <w:p w14:paraId="15557BFB" w14:textId="77777777" w:rsidR="0069534E" w:rsidRPr="00172A78" w:rsidRDefault="0069534E" w:rsidP="0069534E">
                              <w:pPr>
                                <w:pStyle w:val="ListParagraph"/>
                                <w:ind w:left="0"/>
                                <w:jc w:val="center"/>
                                <w:rPr>
                                  <w:b/>
                                  <w:bCs/>
                                </w:rPr>
                              </w:pPr>
                            </w:p>
                            <w:p w14:paraId="0B820548" w14:textId="77777777" w:rsidR="0069534E" w:rsidRDefault="0069534E" w:rsidP="0069534E">
                              <w:pPr>
                                <w:pStyle w:val="ListParagraph"/>
                                <w:numPr>
                                  <w:ilvl w:val="0"/>
                                  <w:numId w:val="13"/>
                                </w:numPr>
                                <w:rPr>
                                  <w:sz w:val="21"/>
                                  <w:szCs w:val="20"/>
                                </w:rPr>
                              </w:pPr>
                              <w:r>
                                <w:rPr>
                                  <w:sz w:val="21"/>
                                  <w:szCs w:val="20"/>
                                </w:rPr>
                                <w:t>Classical Symptoms of addictions present</w:t>
                              </w:r>
                            </w:p>
                            <w:p w14:paraId="16115E5F" w14:textId="77777777" w:rsidR="0069534E" w:rsidRPr="00172A78" w:rsidRDefault="0069534E" w:rsidP="0069534E">
                              <w:pPr>
                                <w:pStyle w:val="ListParagraph"/>
                                <w:numPr>
                                  <w:ilvl w:val="0"/>
                                  <w:numId w:val="13"/>
                                </w:numPr>
                                <w:rPr>
                                  <w:sz w:val="21"/>
                                  <w:szCs w:val="20"/>
                                </w:rPr>
                              </w:pPr>
                              <w:r>
                                <w:rPr>
                                  <w:sz w:val="21"/>
                                  <w:szCs w:val="20"/>
                                </w:rPr>
                                <w:t>Needs to therapeutic intervention</w:t>
                              </w:r>
                            </w:p>
                            <w:p w14:paraId="335E135E" w14:textId="77777777" w:rsidR="0069534E" w:rsidRPr="00172A78" w:rsidRDefault="0069534E" w:rsidP="0069534E">
                              <w:pPr>
                                <w:pStyle w:val="ListParagraph"/>
                                <w:ind w:left="0"/>
                                <w:jc w:val="center"/>
                              </w:pPr>
                            </w:p>
                            <w:p w14:paraId="3B19C11C" w14:textId="77777777" w:rsidR="0069534E" w:rsidRDefault="0069534E" w:rsidP="0069534E">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Left-right Arrow 11"/>
                        <wps:cNvSpPr/>
                        <wps:spPr>
                          <a:xfrm>
                            <a:off x="2290714" y="564168"/>
                            <a:ext cx="663497" cy="45719"/>
                          </a:xfrm>
                          <a:prstGeom prst="lef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Down Arrow 12"/>
                        <wps:cNvSpPr/>
                        <wps:spPr>
                          <a:xfrm>
                            <a:off x="2634792" y="608029"/>
                            <a:ext cx="45719" cy="867220"/>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Down Arrow 13"/>
                        <wps:cNvSpPr/>
                        <wps:spPr>
                          <a:xfrm>
                            <a:off x="1941922" y="2667785"/>
                            <a:ext cx="45719" cy="292826"/>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Down Arrow 14"/>
                        <wps:cNvSpPr/>
                        <wps:spPr>
                          <a:xfrm>
                            <a:off x="3266388" y="2667785"/>
                            <a:ext cx="45719" cy="292826"/>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Left Arrow 15"/>
                        <wps:cNvSpPr/>
                        <wps:spPr>
                          <a:xfrm>
                            <a:off x="2328421" y="3764568"/>
                            <a:ext cx="629868" cy="45719"/>
                          </a:xfrm>
                          <a:prstGeom prst="lef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ight Arrow 16"/>
                        <wps:cNvSpPr/>
                        <wps:spPr>
                          <a:xfrm>
                            <a:off x="2329861" y="3533611"/>
                            <a:ext cx="642463" cy="45719"/>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Up-down Arrow 17"/>
                        <wps:cNvSpPr/>
                        <wps:spPr>
                          <a:xfrm>
                            <a:off x="1484722" y="4151067"/>
                            <a:ext cx="45719" cy="750027"/>
                          </a:xfrm>
                          <a:prstGeom prst="up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ight Arrow 19"/>
                        <wps:cNvSpPr/>
                        <wps:spPr>
                          <a:xfrm>
                            <a:off x="2329861" y="7304333"/>
                            <a:ext cx="641023" cy="45719"/>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Down Arrow 20"/>
                        <wps:cNvSpPr/>
                        <wps:spPr>
                          <a:xfrm>
                            <a:off x="4114800" y="4152507"/>
                            <a:ext cx="45719" cy="2582362"/>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Straight Connector 21"/>
                        <wps:cNvCnPr/>
                        <wps:spPr>
                          <a:xfrm flipH="1">
                            <a:off x="0" y="1360733"/>
                            <a:ext cx="2679877" cy="0"/>
                          </a:xfrm>
                          <a:prstGeom prst="line">
                            <a:avLst/>
                          </a:prstGeom>
                          <a:ln w="38100"/>
                        </wps:spPr>
                        <wps:style>
                          <a:lnRef idx="3">
                            <a:schemeClr val="dk1"/>
                          </a:lnRef>
                          <a:fillRef idx="0">
                            <a:schemeClr val="dk1"/>
                          </a:fillRef>
                          <a:effectRef idx="2">
                            <a:schemeClr val="dk1"/>
                          </a:effectRef>
                          <a:fontRef idx="minor">
                            <a:schemeClr val="tx1"/>
                          </a:fontRef>
                        </wps:style>
                        <wps:bodyPr/>
                      </wps:wsp>
                      <wps:wsp>
                        <wps:cNvPr id="22" name="Straight Connector 22"/>
                        <wps:cNvCnPr/>
                        <wps:spPr>
                          <a:xfrm>
                            <a:off x="0" y="1362173"/>
                            <a:ext cx="1441" cy="4959723"/>
                          </a:xfrm>
                          <a:prstGeom prst="line">
                            <a:avLst/>
                          </a:prstGeom>
                          <a:ln w="38100"/>
                        </wps:spPr>
                        <wps:style>
                          <a:lnRef idx="1">
                            <a:schemeClr val="dk1"/>
                          </a:lnRef>
                          <a:fillRef idx="0">
                            <a:schemeClr val="dk1"/>
                          </a:fillRef>
                          <a:effectRef idx="0">
                            <a:schemeClr val="dk1"/>
                          </a:effectRef>
                          <a:fontRef idx="minor">
                            <a:schemeClr val="tx1"/>
                          </a:fontRef>
                        </wps:style>
                        <wps:bodyPr/>
                      </wps:wsp>
                      <wps:wsp>
                        <wps:cNvPr id="23" name="Right Arrow 23"/>
                        <wps:cNvSpPr/>
                        <wps:spPr>
                          <a:xfrm>
                            <a:off x="1441" y="6276811"/>
                            <a:ext cx="1484984" cy="45719"/>
                          </a:xfrm>
                          <a:prstGeom prst="right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Straight Arrow Connector 24"/>
                        <wps:cNvCnPr/>
                        <wps:spPr>
                          <a:xfrm flipH="1">
                            <a:off x="2326981" y="4151067"/>
                            <a:ext cx="1787924" cy="2584542"/>
                          </a:xfrm>
                          <a:prstGeom prst="straightConnector1">
                            <a:avLst/>
                          </a:prstGeom>
                          <a:ln w="38100">
                            <a:solidFill>
                              <a:schemeClr val="dk1"/>
                            </a:solidFill>
                            <a:prstDash val="sysDot"/>
                            <a:tailEnd type="triangle"/>
                          </a:ln>
                        </wps:spPr>
                        <wps:style>
                          <a:lnRef idx="1">
                            <a:schemeClr val="dk1"/>
                          </a:lnRef>
                          <a:fillRef idx="0">
                            <a:schemeClr val="dk1"/>
                          </a:fillRef>
                          <a:effectRef idx="0">
                            <a:schemeClr val="dk1"/>
                          </a:effectRef>
                          <a:fontRef idx="minor">
                            <a:schemeClr val="tx1"/>
                          </a:fontRef>
                        </wps:style>
                        <wps:bodyPr/>
                      </wps:wsp>
                    </wpg:wgp>
                  </a:graphicData>
                </a:graphic>
              </wp:inline>
            </w:drawing>
          </mc:Choice>
          <mc:Fallback>
            <w:pict>
              <v:group w14:anchorId="47DB652F" id="Group 25" o:spid="_x0000_s1026" style="width:405.2pt;height:623.85pt;mso-position-horizontal-relative:char;mso-position-vertical-relative:line" coordsize="51460,79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">
                <v:shapetype id="_x0000_t202" coordsize="21600,21600" o:spt="202" path="m,l,21600r21600,l21600,xe">
                  <v:stroke joinstyle="miter"/>
                  <v:path gradientshapeok="t" o:connecttype="rect"/>
                </v:shapetype>
                <v:shape id="Text Box 2" o:spid="_x0000_s1027" type="#_x0000_t202" style="position:absolute;left:1145;width:21791;height:119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" fillcolor="white [3201]" strokeweight=".5pt">
                  <v:textbox>
                    <w:txbxContent>
                      <w:p w14:paraId="4D769D81" w14:textId="77777777" w:rsidR="0069534E" w:rsidRDefault="0069534E" w:rsidP="0069534E">
                        <w:pPr>
                          <w:jc w:val="center"/>
                          <w:rPr>
                            <w:b/>
                            <w:bCs/>
                          </w:rPr>
                        </w:pPr>
                        <w:r w:rsidRPr="00172A78">
                          <w:rPr>
                            <w:b/>
                            <w:bCs/>
                          </w:rPr>
                          <w:t>Personal Factors</w:t>
                        </w:r>
                      </w:p>
                      <w:p w14:paraId="5A852BF0" w14:textId="77777777" w:rsidR="0069534E" w:rsidRPr="00172A78" w:rsidRDefault="0069534E" w:rsidP="0069534E">
                        <w:pPr>
                          <w:jc w:val="center"/>
                          <w:rPr>
                            <w:b/>
                            <w:bCs/>
                          </w:rPr>
                        </w:pPr>
                      </w:p>
                      <w:p w14:paraId="41F37A5E" w14:textId="77777777" w:rsidR="0069534E" w:rsidRPr="00172A78" w:rsidRDefault="0069534E" w:rsidP="0069534E">
                        <w:pPr>
                          <w:pStyle w:val="ListParagraph"/>
                          <w:numPr>
                            <w:ilvl w:val="0"/>
                            <w:numId w:val="11"/>
                          </w:numPr>
                          <w:ind w:left="360"/>
                          <w:rPr>
                            <w:sz w:val="21"/>
                            <w:szCs w:val="20"/>
                          </w:rPr>
                        </w:pPr>
                        <w:r w:rsidRPr="00172A78">
                          <w:rPr>
                            <w:sz w:val="21"/>
                            <w:szCs w:val="20"/>
                          </w:rPr>
                          <w:t>Personality</w:t>
                        </w:r>
                      </w:p>
                      <w:p w14:paraId="34AA3C5E" w14:textId="77777777" w:rsidR="0069534E" w:rsidRPr="00172A78" w:rsidRDefault="0069534E" w:rsidP="0069534E">
                        <w:pPr>
                          <w:pStyle w:val="ListParagraph"/>
                          <w:numPr>
                            <w:ilvl w:val="0"/>
                            <w:numId w:val="11"/>
                          </w:numPr>
                          <w:ind w:left="360"/>
                          <w:rPr>
                            <w:sz w:val="21"/>
                            <w:szCs w:val="20"/>
                          </w:rPr>
                        </w:pPr>
                        <w:r w:rsidRPr="00172A78">
                          <w:rPr>
                            <w:sz w:val="21"/>
                            <w:szCs w:val="20"/>
                          </w:rPr>
                          <w:t>Needs and values</w:t>
                        </w:r>
                      </w:p>
                      <w:p w14:paraId="01DAC249" w14:textId="77777777" w:rsidR="0069534E" w:rsidRPr="00172A78" w:rsidRDefault="0069534E" w:rsidP="0069534E">
                        <w:pPr>
                          <w:pStyle w:val="ListParagraph"/>
                          <w:numPr>
                            <w:ilvl w:val="0"/>
                            <w:numId w:val="11"/>
                          </w:numPr>
                          <w:ind w:left="360"/>
                          <w:rPr>
                            <w:sz w:val="21"/>
                            <w:szCs w:val="20"/>
                          </w:rPr>
                        </w:pPr>
                        <w:r w:rsidRPr="00172A78">
                          <w:rPr>
                            <w:sz w:val="21"/>
                            <w:szCs w:val="20"/>
                          </w:rPr>
                          <w:t>Interests and goals</w:t>
                        </w:r>
                      </w:p>
                      <w:p w14:paraId="405C1FB8" w14:textId="77777777" w:rsidR="0069534E" w:rsidRPr="00172A78" w:rsidRDefault="0069534E" w:rsidP="0069534E">
                        <w:pPr>
                          <w:pStyle w:val="ListParagraph"/>
                          <w:numPr>
                            <w:ilvl w:val="0"/>
                            <w:numId w:val="11"/>
                          </w:numPr>
                          <w:ind w:left="360"/>
                          <w:rPr>
                            <w:sz w:val="21"/>
                            <w:szCs w:val="20"/>
                          </w:rPr>
                        </w:pPr>
                        <w:r w:rsidRPr="00172A78">
                          <w:rPr>
                            <w:sz w:val="21"/>
                            <w:szCs w:val="20"/>
                          </w:rPr>
                          <w:t>Skills and abilities</w:t>
                        </w:r>
                      </w:p>
                      <w:p w14:paraId="2939AE57" w14:textId="77777777" w:rsidR="0069534E" w:rsidRDefault="0069534E" w:rsidP="0069534E">
                        <w:pPr>
                          <w:jc w:val="center"/>
                        </w:pPr>
                      </w:p>
                    </w:txbxContent>
                  </v:textbox>
                </v:shape>
                <v:shape id="Text Box 3" o:spid="_x0000_s1028" type="#_x0000_t202" style="position:absolute;left:29661;width:21793;height:119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B1pwQAAANoAAAAPAAAAZHJzL2Rvd25yZXYueG1sRI9BawIx&#10;FITvhf6H8Aq91WxbkH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JVUHWnBAAAA2gAAAA8AAAAA&#10;AAAAAAAAAAAABwIAAGRycy9kb3ducmV2LnhtbFBLBQYAAAAAAwADALcAAAD1AgAAAAA=&#10;" fillcolor="white [3201]" strokeweight=".5pt">
                  <v:textbox>
                    <w:txbxContent>
                      <w:p w14:paraId="0BE3B68B" w14:textId="77777777" w:rsidR="0069534E" w:rsidRDefault="0069534E" w:rsidP="0069534E">
                        <w:pPr>
                          <w:pStyle w:val="ListParagraph"/>
                          <w:ind w:left="0"/>
                          <w:jc w:val="center"/>
                          <w:rPr>
                            <w:b/>
                            <w:bCs/>
                          </w:rPr>
                        </w:pPr>
                        <w:r w:rsidRPr="00172A78">
                          <w:rPr>
                            <w:b/>
                            <w:bCs/>
                          </w:rPr>
                          <w:t>Situational factors</w:t>
                        </w:r>
                      </w:p>
                      <w:p w14:paraId="39DEBACD" w14:textId="77777777" w:rsidR="0069534E" w:rsidRPr="00172A78" w:rsidRDefault="0069534E" w:rsidP="0069534E">
                        <w:pPr>
                          <w:pStyle w:val="ListParagraph"/>
                          <w:ind w:left="0"/>
                          <w:jc w:val="center"/>
                          <w:rPr>
                            <w:b/>
                            <w:bCs/>
                          </w:rPr>
                        </w:pPr>
                      </w:p>
                      <w:p w14:paraId="30B12F2D" w14:textId="77777777" w:rsidR="0069534E" w:rsidRPr="00172A78" w:rsidRDefault="0069534E" w:rsidP="0069534E">
                        <w:pPr>
                          <w:pStyle w:val="ListParagraph"/>
                          <w:numPr>
                            <w:ilvl w:val="0"/>
                            <w:numId w:val="12"/>
                          </w:numPr>
                          <w:ind w:left="0"/>
                          <w:rPr>
                            <w:sz w:val="21"/>
                            <w:szCs w:val="20"/>
                          </w:rPr>
                        </w:pPr>
                        <w:r w:rsidRPr="00172A78">
                          <w:rPr>
                            <w:sz w:val="21"/>
                            <w:szCs w:val="20"/>
                          </w:rPr>
                          <w:t>Accessibility and cost</w:t>
                        </w:r>
                      </w:p>
                      <w:p w14:paraId="186BAFFC" w14:textId="77777777" w:rsidR="0069534E" w:rsidRPr="00172A78" w:rsidRDefault="0069534E" w:rsidP="0069534E">
                        <w:pPr>
                          <w:pStyle w:val="ListParagraph"/>
                          <w:numPr>
                            <w:ilvl w:val="0"/>
                            <w:numId w:val="12"/>
                          </w:numPr>
                          <w:ind w:left="0"/>
                          <w:rPr>
                            <w:sz w:val="21"/>
                            <w:szCs w:val="20"/>
                          </w:rPr>
                        </w:pPr>
                        <w:r w:rsidRPr="00172A78">
                          <w:rPr>
                            <w:sz w:val="21"/>
                            <w:szCs w:val="20"/>
                          </w:rPr>
                          <w:t>Individual/group setting</w:t>
                        </w:r>
                      </w:p>
                      <w:p w14:paraId="764B19D4" w14:textId="77777777" w:rsidR="0069534E" w:rsidRPr="00172A78" w:rsidRDefault="0069534E" w:rsidP="0069534E">
                        <w:pPr>
                          <w:pStyle w:val="ListParagraph"/>
                          <w:numPr>
                            <w:ilvl w:val="0"/>
                            <w:numId w:val="12"/>
                          </w:numPr>
                          <w:ind w:left="0"/>
                          <w:rPr>
                            <w:sz w:val="21"/>
                            <w:szCs w:val="20"/>
                          </w:rPr>
                        </w:pPr>
                        <w:r w:rsidRPr="00172A78">
                          <w:rPr>
                            <w:sz w:val="21"/>
                            <w:szCs w:val="20"/>
                          </w:rPr>
                          <w:t>Social aspects</w:t>
                        </w:r>
                      </w:p>
                      <w:p w14:paraId="3A2ADE91" w14:textId="77777777" w:rsidR="0069534E" w:rsidRPr="00172A78" w:rsidRDefault="0069534E" w:rsidP="0069534E">
                        <w:pPr>
                          <w:pStyle w:val="ListParagraph"/>
                          <w:numPr>
                            <w:ilvl w:val="0"/>
                            <w:numId w:val="12"/>
                          </w:numPr>
                          <w:ind w:left="0"/>
                          <w:rPr>
                            <w:sz w:val="21"/>
                            <w:szCs w:val="20"/>
                          </w:rPr>
                        </w:pPr>
                        <w:r w:rsidRPr="00172A78">
                          <w:rPr>
                            <w:sz w:val="21"/>
                            <w:szCs w:val="20"/>
                          </w:rPr>
                          <w:t>Social values</w:t>
                        </w:r>
                      </w:p>
                      <w:p w14:paraId="19A92098" w14:textId="77777777" w:rsidR="0069534E" w:rsidRPr="00172A78" w:rsidRDefault="0069534E" w:rsidP="0069534E">
                        <w:pPr>
                          <w:pStyle w:val="ListParagraph"/>
                          <w:ind w:left="0"/>
                          <w:jc w:val="center"/>
                        </w:pPr>
                      </w:p>
                      <w:p w14:paraId="08541860" w14:textId="77777777" w:rsidR="0069534E" w:rsidRDefault="0069534E" w:rsidP="0069534E">
                        <w:pPr>
                          <w:jc w:val="center"/>
                        </w:pPr>
                      </w:p>
                    </w:txbxContent>
                  </v:textbox>
                </v:shape>
                <v:shape id="Text Box 4" o:spid="_x0000_s1029" type="#_x0000_t202" style="position:absolute;left:15144;top:14752;width:21799;height:119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YUdwQAAANoAAAAPAAAAZHJzL2Rvd25yZXYueG1sRI9BawIx&#10;FITvhf6H8Aq91WxLkX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Bq9hR3BAAAA2gAAAA8AAAAA&#10;AAAAAAAAAAAABwIAAGRycy9kb3ducmV2LnhtbFBLBQYAAAAAAwADALcAAAD1AgAAAAA=&#10;" fillcolor="white [3201]" strokeweight=".5pt">
                  <v:textbox>
                    <w:txbxContent>
                      <w:p w14:paraId="01DA1A06" w14:textId="77777777" w:rsidR="0069534E" w:rsidRDefault="0069534E" w:rsidP="0069534E">
                        <w:pPr>
                          <w:pStyle w:val="ListParagraph"/>
                          <w:ind w:left="0"/>
                          <w:jc w:val="center"/>
                          <w:rPr>
                            <w:b/>
                            <w:bCs/>
                          </w:rPr>
                        </w:pPr>
                        <w:r>
                          <w:rPr>
                            <w:b/>
                            <w:bCs/>
                          </w:rPr>
                          <w:t>Exercise-motivation</w:t>
                        </w:r>
                      </w:p>
                      <w:p w14:paraId="27251ACB" w14:textId="77777777" w:rsidR="0069534E" w:rsidRPr="00172A78" w:rsidRDefault="0069534E" w:rsidP="0069534E">
                        <w:pPr>
                          <w:pStyle w:val="ListParagraph"/>
                          <w:ind w:left="0"/>
                          <w:jc w:val="center"/>
                          <w:rPr>
                            <w:b/>
                            <w:bCs/>
                          </w:rPr>
                        </w:pPr>
                      </w:p>
                      <w:p w14:paraId="5581A395" w14:textId="77777777" w:rsidR="0069534E" w:rsidRPr="00172A78" w:rsidRDefault="0069534E" w:rsidP="0069534E">
                        <w:pPr>
                          <w:pStyle w:val="ListParagraph"/>
                          <w:numPr>
                            <w:ilvl w:val="0"/>
                            <w:numId w:val="16"/>
                          </w:numPr>
                        </w:pPr>
                        <w:r>
                          <w:rPr>
                            <w:sz w:val="21"/>
                            <w:szCs w:val="20"/>
                          </w:rPr>
                          <w:t>Health (physical)</w:t>
                        </w:r>
                      </w:p>
                      <w:p w14:paraId="696D60B2" w14:textId="77777777" w:rsidR="0069534E" w:rsidRPr="00172A78" w:rsidRDefault="0069534E" w:rsidP="0069534E">
                        <w:pPr>
                          <w:pStyle w:val="ListParagraph"/>
                          <w:numPr>
                            <w:ilvl w:val="0"/>
                            <w:numId w:val="16"/>
                          </w:numPr>
                        </w:pPr>
                        <w:r>
                          <w:rPr>
                            <w:sz w:val="21"/>
                            <w:szCs w:val="20"/>
                          </w:rPr>
                          <w:t>Health (psychological)</w:t>
                        </w:r>
                      </w:p>
                      <w:p w14:paraId="24237724" w14:textId="77777777" w:rsidR="0069534E" w:rsidRPr="00172A78" w:rsidRDefault="0069534E" w:rsidP="0069534E">
                        <w:pPr>
                          <w:pStyle w:val="ListParagraph"/>
                          <w:numPr>
                            <w:ilvl w:val="0"/>
                            <w:numId w:val="16"/>
                          </w:numPr>
                        </w:pPr>
                        <w:r>
                          <w:rPr>
                            <w:sz w:val="21"/>
                            <w:szCs w:val="20"/>
                          </w:rPr>
                          <w:t>Social aspects</w:t>
                        </w:r>
                      </w:p>
                      <w:p w14:paraId="7F9E57D2" w14:textId="77777777" w:rsidR="0069534E" w:rsidRPr="00172A78" w:rsidRDefault="0069534E" w:rsidP="0069534E">
                        <w:pPr>
                          <w:pStyle w:val="ListParagraph"/>
                          <w:numPr>
                            <w:ilvl w:val="0"/>
                            <w:numId w:val="16"/>
                          </w:numPr>
                        </w:pPr>
                        <w:r>
                          <w:rPr>
                            <w:sz w:val="21"/>
                            <w:szCs w:val="20"/>
                          </w:rPr>
                          <w:t>Performance aspects</w:t>
                        </w:r>
                      </w:p>
                      <w:p w14:paraId="789C18E2" w14:textId="77777777" w:rsidR="0069534E" w:rsidRDefault="0069534E" w:rsidP="0069534E">
                        <w:pPr>
                          <w:jc w:val="center"/>
                        </w:pPr>
                      </w:p>
                    </w:txbxContent>
                  </v:textbox>
                </v:shape>
                <v:shape id="Text Box 5" o:spid="_x0000_s1030" type="#_x0000_t202" style="position:absolute;left:1475;top:29600;width:21799;height:119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8SCGwQAAANoAAAAPAAAAZHJzL2Rvd25yZXYueG1sRI9BawIx&#10;FITvhf6H8Aq91WwLlX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HXxIIbBAAAA2gAAAA8AAAAA&#10;AAAAAAAAAAAABwIAAGRycy9kb3ducmV2LnhtbFBLBQYAAAAAAwADALcAAAD1AgAAAAA=&#10;" fillcolor="white [3201]" strokeweight=".5pt">
                  <v:textbox>
                    <w:txbxContent>
                      <w:p w14:paraId="479688E0" w14:textId="77777777" w:rsidR="0069534E" w:rsidRDefault="0069534E" w:rsidP="0069534E">
                        <w:pPr>
                          <w:pStyle w:val="ListParagraph"/>
                          <w:ind w:left="0"/>
                          <w:jc w:val="center"/>
                          <w:rPr>
                            <w:b/>
                            <w:bCs/>
                          </w:rPr>
                        </w:pPr>
                        <w:r>
                          <w:rPr>
                            <w:b/>
                            <w:bCs/>
                          </w:rPr>
                          <w:t>Therapeutic orientation</w:t>
                        </w:r>
                      </w:p>
                      <w:p w14:paraId="750DE56B" w14:textId="77777777" w:rsidR="0069534E" w:rsidRPr="00172A78" w:rsidRDefault="0069534E" w:rsidP="0069534E">
                        <w:pPr>
                          <w:pStyle w:val="ListParagraph"/>
                          <w:ind w:left="0"/>
                          <w:rPr>
                            <w:b/>
                            <w:bCs/>
                          </w:rPr>
                        </w:pPr>
                      </w:p>
                      <w:p w14:paraId="3127373A" w14:textId="77777777" w:rsidR="0069534E" w:rsidRPr="00172A78" w:rsidRDefault="0069534E" w:rsidP="0069534E">
                        <w:pPr>
                          <w:pStyle w:val="ListParagraph"/>
                          <w:numPr>
                            <w:ilvl w:val="0"/>
                            <w:numId w:val="14"/>
                          </w:numPr>
                        </w:pPr>
                        <w:r>
                          <w:rPr>
                            <w:sz w:val="21"/>
                            <w:szCs w:val="20"/>
                          </w:rPr>
                          <w:t>Positively reinforced (gains)</w:t>
                        </w:r>
                      </w:p>
                      <w:p w14:paraId="487E8190" w14:textId="77777777" w:rsidR="0069534E" w:rsidRPr="00172A78" w:rsidRDefault="0069534E" w:rsidP="0069534E">
                        <w:pPr>
                          <w:pStyle w:val="ListParagraph"/>
                          <w:numPr>
                            <w:ilvl w:val="0"/>
                            <w:numId w:val="14"/>
                          </w:numPr>
                        </w:pPr>
                        <w:r>
                          <w:rPr>
                            <w:sz w:val="21"/>
                            <w:szCs w:val="20"/>
                          </w:rPr>
                          <w:t>Negatively reinforced (avoidances)</w:t>
                        </w:r>
                      </w:p>
                      <w:p w14:paraId="383D54D1" w14:textId="77777777" w:rsidR="0069534E" w:rsidRDefault="0069534E" w:rsidP="0069534E">
                        <w:pPr>
                          <w:jc w:val="center"/>
                        </w:pPr>
                      </w:p>
                    </w:txbxContent>
                  </v:textbox>
                </v:shape>
                <v:shape id="Text Box 6" o:spid="_x0000_s1031" type="#_x0000_t202" style="position:absolute;left:29661;top:29600;width:21799;height:119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" fillcolor="white [3201]" strokeweight=".5pt">
                  <v:textbox>
                    <w:txbxContent>
                      <w:p w14:paraId="2504B564" w14:textId="77777777" w:rsidR="0069534E" w:rsidRDefault="0069534E" w:rsidP="0069534E">
                        <w:pPr>
                          <w:pStyle w:val="ListParagraph"/>
                          <w:ind w:left="0"/>
                          <w:jc w:val="center"/>
                          <w:rPr>
                            <w:b/>
                            <w:bCs/>
                          </w:rPr>
                        </w:pPr>
                        <w:r>
                          <w:rPr>
                            <w:b/>
                            <w:bCs/>
                          </w:rPr>
                          <w:t>Mastery-Orientation</w:t>
                        </w:r>
                      </w:p>
                      <w:p w14:paraId="40AF9585" w14:textId="77777777" w:rsidR="0069534E" w:rsidRPr="00172A78" w:rsidRDefault="0069534E" w:rsidP="0069534E">
                        <w:pPr>
                          <w:pStyle w:val="ListParagraph"/>
                          <w:ind w:left="0"/>
                          <w:jc w:val="center"/>
                          <w:rPr>
                            <w:b/>
                            <w:bCs/>
                          </w:rPr>
                        </w:pPr>
                      </w:p>
                      <w:p w14:paraId="2B07E124" w14:textId="77777777" w:rsidR="0069534E" w:rsidRPr="00172A78" w:rsidRDefault="0069534E" w:rsidP="0069534E">
                        <w:pPr>
                          <w:pStyle w:val="ListParagraph"/>
                          <w:numPr>
                            <w:ilvl w:val="0"/>
                            <w:numId w:val="15"/>
                          </w:numPr>
                        </w:pPr>
                        <w:r>
                          <w:rPr>
                            <w:sz w:val="21"/>
                            <w:szCs w:val="20"/>
                          </w:rPr>
                          <w:t>Task</w:t>
                        </w:r>
                      </w:p>
                      <w:p w14:paraId="6854E30A" w14:textId="77777777" w:rsidR="0069534E" w:rsidRPr="00172A78" w:rsidRDefault="0069534E" w:rsidP="0069534E">
                        <w:pPr>
                          <w:pStyle w:val="ListParagraph"/>
                          <w:numPr>
                            <w:ilvl w:val="0"/>
                            <w:numId w:val="15"/>
                          </w:numPr>
                        </w:pPr>
                        <w:r>
                          <w:rPr>
                            <w:sz w:val="21"/>
                            <w:szCs w:val="20"/>
                          </w:rPr>
                          <w:t>Performance</w:t>
                        </w:r>
                      </w:p>
                      <w:p w14:paraId="1B96E2FB" w14:textId="77777777" w:rsidR="0069534E" w:rsidRPr="00172A78" w:rsidRDefault="0069534E" w:rsidP="0069534E">
                        <w:pPr>
                          <w:pStyle w:val="ListParagraph"/>
                          <w:numPr>
                            <w:ilvl w:val="0"/>
                            <w:numId w:val="15"/>
                          </w:numPr>
                        </w:pPr>
                        <w:r>
                          <w:rPr>
                            <w:sz w:val="21"/>
                            <w:szCs w:val="20"/>
                          </w:rPr>
                          <w:t>Outcome</w:t>
                        </w:r>
                      </w:p>
                      <w:p w14:paraId="068E83B0" w14:textId="77777777" w:rsidR="0069534E" w:rsidRPr="00172A78" w:rsidRDefault="0069534E" w:rsidP="0069534E">
                        <w:pPr>
                          <w:pStyle w:val="ListParagraph"/>
                          <w:numPr>
                            <w:ilvl w:val="0"/>
                            <w:numId w:val="15"/>
                          </w:numPr>
                        </w:pPr>
                        <w:r>
                          <w:rPr>
                            <w:sz w:val="21"/>
                            <w:szCs w:val="20"/>
                          </w:rPr>
                          <w:t>Win</w:t>
                        </w:r>
                      </w:p>
                      <w:p w14:paraId="245EBBE0" w14:textId="77777777" w:rsidR="0069534E" w:rsidRDefault="0069534E" w:rsidP="0069534E">
                        <w:pPr>
                          <w:jc w:val="center"/>
                        </w:pPr>
                      </w:p>
                    </w:txbxContent>
                  </v:textbox>
                </v:shape>
                <v:shape id="Text Box 7" o:spid="_x0000_s1032" type="#_x0000_t202" style="position:absolute;left:4539;top:49019;width:21798;height:119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" fillcolor="black [3213]" strokeweight=".5pt">
                  <v:textbox>
                    <w:txbxContent>
                      <w:p w14:paraId="5D24FCA0" w14:textId="77777777" w:rsidR="0069534E" w:rsidRDefault="0069534E" w:rsidP="0069534E">
                        <w:pPr>
                          <w:pStyle w:val="ListParagraph"/>
                          <w:ind w:left="0"/>
                          <w:jc w:val="center"/>
                          <w:rPr>
                            <w:b/>
                            <w:bCs/>
                          </w:rPr>
                        </w:pPr>
                        <w:r>
                          <w:rPr>
                            <w:b/>
                            <w:bCs/>
                          </w:rPr>
                          <w:t>Sudden or progressively intolerable life-stress</w:t>
                        </w:r>
                      </w:p>
                      <w:p w14:paraId="6EFC5EEA" w14:textId="77777777" w:rsidR="0069534E" w:rsidRPr="00172A78" w:rsidRDefault="0069534E" w:rsidP="0069534E">
                        <w:pPr>
                          <w:pStyle w:val="ListParagraph"/>
                          <w:ind w:left="0"/>
                          <w:jc w:val="center"/>
                          <w:rPr>
                            <w:b/>
                            <w:bCs/>
                          </w:rPr>
                        </w:pPr>
                      </w:p>
                      <w:p w14:paraId="62D21A36" w14:textId="77777777" w:rsidR="0069534E" w:rsidRPr="00172A78" w:rsidRDefault="0069534E" w:rsidP="0069534E">
                        <w:pPr>
                          <w:pStyle w:val="ListParagraph"/>
                          <w:ind w:left="0"/>
                          <w:jc w:val="center"/>
                          <w:rPr>
                            <w:sz w:val="21"/>
                            <w:szCs w:val="20"/>
                          </w:rPr>
                        </w:pPr>
                        <w:r w:rsidRPr="00172A78">
                          <w:rPr>
                            <w:sz w:val="21"/>
                            <w:szCs w:val="20"/>
                          </w:rPr>
                          <w:t>Escape into exercise for coping</w:t>
                        </w:r>
                      </w:p>
                      <w:p w14:paraId="31447657" w14:textId="77777777" w:rsidR="0069534E" w:rsidRDefault="0069534E" w:rsidP="0069534E">
                        <w:pPr>
                          <w:jc w:val="center"/>
                        </w:pPr>
                      </w:p>
                    </w:txbxContent>
                  </v:textbox>
                </v:shape>
                <v:shape id="Text Box 8" o:spid="_x0000_s1033" type="#_x0000_t202" style="position:absolute;left:29567;top:67307;width:21799;height:119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" fillcolor="white [3201]" strokeweight=".5pt">
                  <v:textbox>
                    <w:txbxContent>
                      <w:p w14:paraId="0C8F4130" w14:textId="77777777" w:rsidR="0069534E" w:rsidRDefault="0069534E" w:rsidP="0069534E">
                        <w:pPr>
                          <w:pStyle w:val="ListParagraph"/>
                          <w:ind w:left="0"/>
                          <w:jc w:val="center"/>
                          <w:rPr>
                            <w:b/>
                            <w:bCs/>
                          </w:rPr>
                        </w:pPr>
                      </w:p>
                      <w:p w14:paraId="6EC487FB" w14:textId="77777777" w:rsidR="0069534E" w:rsidRDefault="0069534E" w:rsidP="0069534E">
                        <w:pPr>
                          <w:pStyle w:val="ListParagraph"/>
                          <w:ind w:left="0"/>
                          <w:jc w:val="center"/>
                          <w:rPr>
                            <w:b/>
                            <w:bCs/>
                          </w:rPr>
                        </w:pPr>
                      </w:p>
                      <w:p w14:paraId="04A19535" w14:textId="77777777" w:rsidR="0069534E" w:rsidRPr="00172A78" w:rsidRDefault="0069534E" w:rsidP="0069534E">
                        <w:pPr>
                          <w:pStyle w:val="ListParagraph"/>
                          <w:ind w:left="0"/>
                          <w:jc w:val="center"/>
                          <w:rPr>
                            <w:sz w:val="21"/>
                            <w:szCs w:val="20"/>
                          </w:rPr>
                        </w:pPr>
                        <w:r>
                          <w:rPr>
                            <w:b/>
                            <w:bCs/>
                          </w:rPr>
                          <w:t>Healthy exercise pattern</w:t>
                        </w:r>
                      </w:p>
                      <w:p w14:paraId="45E5D0D2" w14:textId="77777777" w:rsidR="0069534E" w:rsidRPr="00172A78" w:rsidRDefault="0069534E" w:rsidP="0069534E">
                        <w:pPr>
                          <w:pStyle w:val="ListParagraph"/>
                          <w:ind w:left="0"/>
                          <w:jc w:val="center"/>
                        </w:pPr>
                      </w:p>
                      <w:p w14:paraId="1C88D578" w14:textId="77777777" w:rsidR="0069534E" w:rsidRDefault="0069534E" w:rsidP="0069534E">
                        <w:pPr>
                          <w:jc w:val="center"/>
                        </w:pPr>
                      </w:p>
                    </w:txbxContent>
                  </v:textbox>
                </v:shape>
                <v:shape id="Text Box 9" o:spid="_x0000_s1034" type="#_x0000_t202" style="position:absolute;left:1428;top:67307;width:21799;height:119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" fillcolor="white [3201]" strokeweight=".5pt">
                  <v:textbox>
                    <w:txbxContent>
                      <w:p w14:paraId="5B638E43" w14:textId="77777777" w:rsidR="0069534E" w:rsidRDefault="0069534E" w:rsidP="0069534E">
                        <w:pPr>
                          <w:pStyle w:val="ListParagraph"/>
                          <w:ind w:left="0"/>
                          <w:jc w:val="center"/>
                          <w:rPr>
                            <w:b/>
                            <w:bCs/>
                          </w:rPr>
                        </w:pPr>
                        <w:r>
                          <w:rPr>
                            <w:b/>
                            <w:bCs/>
                          </w:rPr>
                          <w:t>Exercise addiction</w:t>
                        </w:r>
                      </w:p>
                      <w:p w14:paraId="15557BFB" w14:textId="77777777" w:rsidR="0069534E" w:rsidRPr="00172A78" w:rsidRDefault="0069534E" w:rsidP="0069534E">
                        <w:pPr>
                          <w:pStyle w:val="ListParagraph"/>
                          <w:ind w:left="0"/>
                          <w:jc w:val="center"/>
                          <w:rPr>
                            <w:b/>
                            <w:bCs/>
                          </w:rPr>
                        </w:pPr>
                      </w:p>
                      <w:p w14:paraId="0B820548" w14:textId="77777777" w:rsidR="0069534E" w:rsidRDefault="0069534E" w:rsidP="0069534E">
                        <w:pPr>
                          <w:pStyle w:val="ListParagraph"/>
                          <w:numPr>
                            <w:ilvl w:val="0"/>
                            <w:numId w:val="13"/>
                          </w:numPr>
                          <w:rPr>
                            <w:sz w:val="21"/>
                            <w:szCs w:val="20"/>
                          </w:rPr>
                        </w:pPr>
                        <w:r>
                          <w:rPr>
                            <w:sz w:val="21"/>
                            <w:szCs w:val="20"/>
                          </w:rPr>
                          <w:t>Classical Symptoms of addictions present</w:t>
                        </w:r>
                      </w:p>
                      <w:p w14:paraId="16115E5F" w14:textId="77777777" w:rsidR="0069534E" w:rsidRPr="00172A78" w:rsidRDefault="0069534E" w:rsidP="0069534E">
                        <w:pPr>
                          <w:pStyle w:val="ListParagraph"/>
                          <w:numPr>
                            <w:ilvl w:val="0"/>
                            <w:numId w:val="13"/>
                          </w:numPr>
                          <w:rPr>
                            <w:sz w:val="21"/>
                            <w:szCs w:val="20"/>
                          </w:rPr>
                        </w:pPr>
                        <w:r>
                          <w:rPr>
                            <w:sz w:val="21"/>
                            <w:szCs w:val="20"/>
                          </w:rPr>
                          <w:t>Needs to therapeutic intervention</w:t>
                        </w:r>
                      </w:p>
                      <w:p w14:paraId="335E135E" w14:textId="77777777" w:rsidR="0069534E" w:rsidRPr="00172A78" w:rsidRDefault="0069534E" w:rsidP="0069534E">
                        <w:pPr>
                          <w:pStyle w:val="ListParagraph"/>
                          <w:ind w:left="0"/>
                          <w:jc w:val="center"/>
                        </w:pPr>
                      </w:p>
                      <w:p w14:paraId="3B19C11C" w14:textId="77777777" w:rsidR="0069534E" w:rsidRDefault="0069534E" w:rsidP="0069534E">
                        <w:pPr>
                          <w:jc w:val="center"/>
                        </w:pPr>
                      </w:p>
                    </w:txbxContent>
                  </v:textbox>
                </v:shape>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11" o:spid="_x0000_s1035" type="#_x0000_t69" style="position:absolute;left:22907;top:5641;width:6635;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" adj="744" fillcolor="black [3200]" strokecolor="black [1600]" strokeweight="1p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2" o:spid="_x0000_s1036" type="#_x0000_t67" style="position:absolute;left:26347;top:6080;width:458;height:86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" adj="21031" fillcolor="black [3200]" strokecolor="black [1600]" strokeweight="1pt"/>
                <v:shape id="Down Arrow 13" o:spid="_x0000_s1037" type="#_x0000_t67" style="position:absolute;left:19419;top:26677;width:457;height:29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" adj="19914" fillcolor="black [3200]" strokecolor="black [1600]" strokeweight="1pt"/>
                <v:shape id="Down Arrow 14" o:spid="_x0000_s1038" type="#_x0000_t67" style="position:absolute;left:32663;top:26677;width:458;height:29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" adj="19914" fillcolor="black [3200]" strokecolor="black [1600]" strokeweight="1p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15" o:spid="_x0000_s1039" type="#_x0000_t66" style="position:absolute;left:23284;top:37645;width:629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" adj="784" fillcolor="black [3200]" strokecolor="black [1600]" strokeweight="1p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6" o:spid="_x0000_s1040" type="#_x0000_t13" style="position:absolute;left:23298;top:35336;width:6425;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" adj="20831" fillcolor="black [3200]" strokecolor="black [1600]" strokeweight="1pt"/>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Up-down Arrow 17" o:spid="_x0000_s1041" type="#_x0000_t70" style="position:absolute;left:14847;top:41510;width:457;height:7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" adj=",658" fillcolor="black [3200]" strokecolor="black [1600]" strokeweight="1pt"/>
                <v:shape id="Right Arrow 19" o:spid="_x0000_s1042" type="#_x0000_t13" style="position:absolute;left:23298;top:73043;width:6410;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" adj="20830" fillcolor="black [3200]" strokecolor="black [1600]" strokeweight="1pt"/>
                <v:shape id="Down Arrow 20" o:spid="_x0000_s1043" type="#_x0000_t67" style="position:absolute;left:41148;top:41525;width:457;height:25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" adj="21409" fillcolor="black [3200]" strokecolor="black [1600]" strokeweight="1pt"/>
                <v:line id="Straight Connector 21" o:spid="_x0000_s1044" style="position:absolute;flip:x;visibility:visible;mso-wrap-style:square" from="0,13607" to="26798,136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" strokecolor="black [3200]" strokeweight="3pt">
                  <v:stroke joinstyle="miter"/>
                </v:line>
                <v:line id="Straight Connector 22" o:spid="_x0000_s1045" style="position:absolute;visibility:visible;mso-wrap-style:square" from="0,13621" to="14,632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" strokecolor="black [3200]" strokeweight="3pt">
                  <v:stroke joinstyle="miter"/>
                </v:line>
                <v:shape id="Right Arrow 23" o:spid="_x0000_s1046" type="#_x0000_t13" style="position:absolute;left:14;top:62768;width:14850;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" adj="21267" fillcolor="black [3213]" strokecolor="black [3213]" strokeweight="1pt"/>
                <v:shapetype id="_x0000_t32" coordsize="21600,21600" o:spt="32" o:oned="t" path="m,l21600,21600e" filled="f">
                  <v:path arrowok="t" fillok="f" o:connecttype="none"/>
                  <o:lock v:ext="edit" shapetype="t"/>
                </v:shapetype>
                <v:shape id="Straight Arrow Connector 24" o:spid="_x0000_s1047" type="#_x0000_t32" style="position:absolute;left:23269;top:41510;width:17880;height:2584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" strokecolor="black [3200]" strokeweight="3pt">
                  <v:stroke dashstyle="1 1" endarrow="block" joinstyle="miter"/>
                </v:shape>
                <w10:anchorlock/>
              </v:group>
            </w:pict>
          </mc:Fallback>
        </mc:AlternateContent>
      </w:r>
      <w:r>
        <w:rPr>
          <w:noProof/>
        </w:rPr>
        <mc:AlternateContent>
          <mc:Choice Requires="wps">
            <w:drawing>
              <wp:anchor distT="0" distB="0" distL="114300" distR="114300" simplePos="0" relativeHeight="251659264" behindDoc="0" locked="0" layoutInCell="1" allowOverlap="1" wp14:anchorId="263A367E" wp14:editId="22493473">
                <wp:simplePos x="0" y="0"/>
                <wp:positionH relativeFrom="column">
                  <wp:posOffset>1714238</wp:posOffset>
                </wp:positionH>
                <wp:positionV relativeFrom="paragraph">
                  <wp:posOffset>6103260</wp:posOffset>
                </wp:positionV>
                <wp:extent cx="45719" cy="642797"/>
                <wp:effectExtent l="12700" t="0" r="31115" b="30480"/>
                <wp:wrapNone/>
                <wp:docPr id="18" name="Down Arrow 18"/>
                <wp:cNvGraphicFramePr/>
                <a:graphic xmlns:a="http://schemas.openxmlformats.org/drawingml/2006/main">
                  <a:graphicData uri="http://schemas.microsoft.com/office/word/2010/wordprocessingShape">
                    <wps:wsp>
                      <wps:cNvSpPr/>
                      <wps:spPr>
                        <a:xfrm>
                          <a:off x="0" y="0"/>
                          <a:ext cx="45719" cy="642797"/>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F80525C" id="Down Arrow 18" o:spid="_x0000_s1026" type="#_x0000_t67" style="position:absolute;margin-left:135pt;margin-top:480.55pt;width:3.6pt;height:50.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" adj="20832" fillcolor="black [3200]" strokecolor="black [1600]" strokeweight="1pt"/>
            </w:pict>
          </mc:Fallback>
        </mc:AlternateContent>
      </w:r>
    </w:p>
    <w:p w14:paraId="791F9B55" w14:textId="77777777" w:rsidR="0069534E" w:rsidRPr="006B5DCD" w:rsidRDefault="0069534E" w:rsidP="0069534E">
      <w:r>
        <w:t>Figure 1: The Interactional Model of Exercise Addiction (</w:t>
      </w:r>
      <w:proofErr w:type="spellStart"/>
      <w:r w:rsidRPr="006B5DCD">
        <w:t>Egorov</w:t>
      </w:r>
      <w:proofErr w:type="spellEnd"/>
      <w:r w:rsidRPr="006B5DCD">
        <w:t xml:space="preserve"> and Szabo</w:t>
      </w:r>
      <w:r>
        <w:t xml:space="preserve">, </w:t>
      </w:r>
      <w:r w:rsidRPr="006B5DCD">
        <w:t>2013)</w:t>
      </w:r>
    </w:p>
    <w:p w14:paraId="004C0F82" w14:textId="77777777" w:rsidR="0069534E" w:rsidRPr="006B5DCD" w:rsidRDefault="0069534E" w:rsidP="0069534E"/>
    <w:p w14:paraId="00FBA4C7" w14:textId="77777777" w:rsidR="0069534E" w:rsidRPr="006B5DCD" w:rsidRDefault="0069534E" w:rsidP="0069534E"/>
    <w:p w14:paraId="50ED22C3" w14:textId="77777777" w:rsidR="0069534E" w:rsidRPr="006B5DCD" w:rsidRDefault="0069534E" w:rsidP="0069534E"/>
    <w:p w14:paraId="345B6B18" w14:textId="77777777" w:rsidR="0069534E" w:rsidRPr="006B5DCD" w:rsidRDefault="0069534E" w:rsidP="0069534E"/>
    <w:p w14:paraId="3228451F" w14:textId="77777777" w:rsidR="0069534E" w:rsidRPr="006B5DCD" w:rsidRDefault="0069534E" w:rsidP="0069534E"/>
    <w:p w14:paraId="4DF08217" w14:textId="77777777" w:rsidR="0069534E" w:rsidRPr="006B5DCD" w:rsidRDefault="0069534E" w:rsidP="0069534E"/>
    <w:p w14:paraId="1EBB7F4E" w14:textId="77777777" w:rsidR="0069534E" w:rsidRPr="006B5DCD" w:rsidRDefault="0069534E" w:rsidP="0069534E"/>
    <w:p w14:paraId="1A0F89BD" w14:textId="77777777" w:rsidR="0069534E" w:rsidRPr="006B5DCD" w:rsidRDefault="0069534E" w:rsidP="0069534E"/>
    <w:p w14:paraId="6123C630" w14:textId="77777777" w:rsidR="0069534E" w:rsidRPr="006B5DCD" w:rsidRDefault="0069534E" w:rsidP="0069534E"/>
    <w:p w14:paraId="347717EC" w14:textId="77777777" w:rsidR="0069534E" w:rsidRPr="006B5DCD" w:rsidRDefault="0069534E" w:rsidP="0069534E"/>
    <w:p w14:paraId="57DD9592" w14:textId="77777777" w:rsidR="0069534E" w:rsidRPr="006B5DCD" w:rsidRDefault="0069534E" w:rsidP="0069534E"/>
    <w:p w14:paraId="6ABFDDE6" w14:textId="77777777" w:rsidR="0069534E" w:rsidRPr="006B5DCD" w:rsidRDefault="0069534E" w:rsidP="0069534E"/>
    <w:p w14:paraId="5DB0B4EB" w14:textId="77777777" w:rsidR="0069534E" w:rsidRPr="006B5DCD" w:rsidRDefault="0069534E" w:rsidP="0069534E"/>
    <w:p w14:paraId="5F197895" w14:textId="77777777" w:rsidR="0069534E" w:rsidRPr="006B5DCD" w:rsidRDefault="0069534E" w:rsidP="0069534E"/>
    <w:p w14:paraId="6F33C478" w14:textId="77777777" w:rsidR="0069534E" w:rsidRPr="006B5DCD" w:rsidRDefault="0069534E" w:rsidP="0069534E"/>
    <w:p w14:paraId="30050F5A" w14:textId="77777777" w:rsidR="0069534E" w:rsidRPr="006B5DCD" w:rsidRDefault="0069534E" w:rsidP="0069534E"/>
    <w:p w14:paraId="4D2ACEEE" w14:textId="77777777" w:rsidR="0069534E" w:rsidRPr="006B5DCD" w:rsidRDefault="0069534E" w:rsidP="0069534E"/>
    <w:p w14:paraId="7E515520" w14:textId="77777777" w:rsidR="0069534E" w:rsidRPr="006B5DCD" w:rsidRDefault="0069534E" w:rsidP="0069534E"/>
    <w:p w14:paraId="113BB692" w14:textId="77777777" w:rsidR="0069534E" w:rsidRPr="006B5DCD" w:rsidRDefault="0069534E" w:rsidP="0069534E"/>
    <w:p w14:paraId="3AD7C1F3" w14:textId="77777777" w:rsidR="0069534E" w:rsidRPr="006B5DCD" w:rsidRDefault="0069534E" w:rsidP="0069534E"/>
    <w:p w14:paraId="023868FD" w14:textId="77777777" w:rsidR="0069534E" w:rsidRPr="006B5DCD" w:rsidRDefault="0069534E" w:rsidP="0069534E"/>
    <w:p w14:paraId="49205FFE" w14:textId="77777777" w:rsidR="0069534E" w:rsidRPr="006B5DCD" w:rsidRDefault="0069534E" w:rsidP="0069534E"/>
    <w:p w14:paraId="7A0F61F3" w14:textId="77777777" w:rsidR="0069534E" w:rsidRPr="006B5DCD" w:rsidRDefault="0069534E" w:rsidP="0069534E"/>
    <w:p w14:paraId="3B2D8D7B" w14:textId="77777777" w:rsidR="0069534E" w:rsidRPr="006B5DCD" w:rsidRDefault="0069534E" w:rsidP="0069534E"/>
    <w:p w14:paraId="5D99783B" w14:textId="77777777" w:rsidR="0069534E" w:rsidRPr="006B5DCD" w:rsidRDefault="0069534E" w:rsidP="0069534E"/>
    <w:p w14:paraId="63A65363" w14:textId="77777777" w:rsidR="0069534E" w:rsidRPr="006B5DCD" w:rsidRDefault="0069534E" w:rsidP="0069534E"/>
    <w:p w14:paraId="7ED9E2A4" w14:textId="77777777" w:rsidR="0069534E" w:rsidRPr="006B5DCD" w:rsidRDefault="0069534E" w:rsidP="0069534E"/>
    <w:p w14:paraId="07D89A14" w14:textId="77777777" w:rsidR="0069534E" w:rsidRPr="006B5DCD" w:rsidRDefault="0069534E" w:rsidP="0069534E"/>
    <w:p w14:paraId="1B9BA558" w14:textId="77777777" w:rsidR="0069534E" w:rsidRPr="006B5DCD" w:rsidRDefault="0069534E" w:rsidP="0069534E"/>
    <w:p w14:paraId="3D22DDA9" w14:textId="77777777" w:rsidR="0069534E" w:rsidRPr="006B5DCD" w:rsidRDefault="0069534E" w:rsidP="0069534E"/>
    <w:p w14:paraId="7D9E7B2D" w14:textId="77777777" w:rsidR="0069534E" w:rsidRPr="006B5DCD" w:rsidRDefault="0069534E" w:rsidP="0069534E"/>
    <w:p w14:paraId="43E864EF" w14:textId="77777777" w:rsidR="0069534E" w:rsidRPr="006B5DCD" w:rsidRDefault="0069534E" w:rsidP="0069534E"/>
    <w:p w14:paraId="4574FAC4" w14:textId="77777777" w:rsidR="0069534E" w:rsidRPr="006B5DCD" w:rsidRDefault="0069534E" w:rsidP="0069534E"/>
    <w:p w14:paraId="33C51828" w14:textId="77777777" w:rsidR="0069534E" w:rsidRPr="006B5DCD" w:rsidRDefault="0069534E" w:rsidP="0069534E"/>
    <w:p w14:paraId="2B3C800A" w14:textId="77777777" w:rsidR="0069534E" w:rsidRPr="006B5DCD" w:rsidRDefault="0069534E" w:rsidP="0069534E"/>
    <w:p w14:paraId="4B08BA60" w14:textId="77777777" w:rsidR="0069534E" w:rsidRPr="006B5DCD" w:rsidRDefault="0069534E" w:rsidP="0069534E"/>
    <w:p w14:paraId="28E2DE4D" w14:textId="77777777" w:rsidR="0069534E" w:rsidRPr="006B5DCD" w:rsidRDefault="0069534E" w:rsidP="0069534E"/>
    <w:p w14:paraId="2276F941" w14:textId="77777777" w:rsidR="0069534E" w:rsidRPr="006B5DCD" w:rsidRDefault="0069534E" w:rsidP="0069534E"/>
    <w:p w14:paraId="4944FED1" w14:textId="77777777" w:rsidR="0069534E" w:rsidRPr="006B5DCD" w:rsidRDefault="0069534E" w:rsidP="0069534E"/>
    <w:p w14:paraId="76F06759" w14:textId="77777777" w:rsidR="0069534E" w:rsidRPr="006B5DCD" w:rsidRDefault="0069534E" w:rsidP="0069534E"/>
    <w:p w14:paraId="7FB9AFD9" w14:textId="77777777" w:rsidR="0069534E" w:rsidRPr="006B5DCD" w:rsidRDefault="0069534E" w:rsidP="0069534E"/>
    <w:p w14:paraId="119C150A" w14:textId="77777777" w:rsidR="0069534E" w:rsidRDefault="0069534E" w:rsidP="0069534E"/>
    <w:p w14:paraId="2BDFE831" w14:textId="77777777" w:rsidR="0069534E" w:rsidRPr="006B5DCD" w:rsidRDefault="0069534E" w:rsidP="0069534E"/>
    <w:p w14:paraId="29CBABCF" w14:textId="77777777" w:rsidR="0069534E" w:rsidRPr="0069534E" w:rsidRDefault="0069534E" w:rsidP="0069534E"/>
    <w:sectPr w:rsidR="0069534E" w:rsidRPr="0069534E" w:rsidSect="002F6359">
      <w:pgSz w:w="11900" w:h="16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3546CB" w14:textId="77777777" w:rsidR="00894357" w:rsidRDefault="00894357" w:rsidP="0052168D">
      <w:r>
        <w:separator/>
      </w:r>
    </w:p>
  </w:endnote>
  <w:endnote w:type="continuationSeparator" w:id="0">
    <w:p w14:paraId="35A0BBF6" w14:textId="77777777" w:rsidR="00894357" w:rsidRDefault="00894357" w:rsidP="00521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New Roman (Body CS)">
    <w:altName w:val="Times New Roman"/>
    <w:charset w:val="00"/>
    <w:family w:val="auto"/>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Segoe UI">
    <w:altName w:val="Sylfaen"/>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8F7051" w14:textId="77777777" w:rsidR="00894357" w:rsidRDefault="00894357" w:rsidP="0052168D">
      <w:r>
        <w:separator/>
      </w:r>
    </w:p>
  </w:footnote>
  <w:footnote w:type="continuationSeparator" w:id="0">
    <w:p w14:paraId="18DD1456" w14:textId="77777777" w:rsidR="00894357" w:rsidRDefault="00894357" w:rsidP="005216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B7E6F"/>
    <w:multiLevelType w:val="hybridMultilevel"/>
    <w:tmpl w:val="32CC34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1A3E18"/>
    <w:multiLevelType w:val="hybridMultilevel"/>
    <w:tmpl w:val="1B2E31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6E55DE"/>
    <w:multiLevelType w:val="hybridMultilevel"/>
    <w:tmpl w:val="5B12183A"/>
    <w:lvl w:ilvl="0" w:tplc="3BB8852C">
      <w:start w:val="186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8390889"/>
    <w:multiLevelType w:val="hybridMultilevel"/>
    <w:tmpl w:val="426CB7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1A7CF7"/>
    <w:multiLevelType w:val="hybridMultilevel"/>
    <w:tmpl w:val="22D6C446"/>
    <w:lvl w:ilvl="0" w:tplc="500A1684">
      <w:start w:val="1"/>
      <w:numFmt w:val="decimal"/>
      <w:lvlText w:val="%1."/>
      <w:lvlJc w:val="left"/>
      <w:pPr>
        <w:ind w:left="720" w:hanging="360"/>
      </w:pPr>
      <w:rPr>
        <w:rFonts w:hint="default"/>
        <w:sz w:val="2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D265E9B"/>
    <w:multiLevelType w:val="hybridMultilevel"/>
    <w:tmpl w:val="9D569256"/>
    <w:lvl w:ilvl="0" w:tplc="4E7411C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8742EE7"/>
    <w:multiLevelType w:val="hybridMultilevel"/>
    <w:tmpl w:val="15BAD63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93062E6"/>
    <w:multiLevelType w:val="hybridMultilevel"/>
    <w:tmpl w:val="37C84CDC"/>
    <w:lvl w:ilvl="0" w:tplc="24F888E4">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DA95CE9"/>
    <w:multiLevelType w:val="hybridMultilevel"/>
    <w:tmpl w:val="F3242D8A"/>
    <w:lvl w:ilvl="0" w:tplc="D0CA7EEE">
      <w:start w:val="1"/>
      <w:numFmt w:val="decimal"/>
      <w:lvlText w:val="%1."/>
      <w:lvlJc w:val="left"/>
      <w:pPr>
        <w:ind w:left="360" w:hanging="360"/>
      </w:pPr>
      <w:rPr>
        <w:rFonts w:hint="default"/>
        <w:sz w:val="21"/>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310A7C9F"/>
    <w:multiLevelType w:val="hybridMultilevel"/>
    <w:tmpl w:val="B854E66E"/>
    <w:lvl w:ilvl="0" w:tplc="C9066CC2">
      <w:start w:val="1"/>
      <w:numFmt w:val="decimal"/>
      <w:lvlText w:val="%1."/>
      <w:lvlJc w:val="left"/>
      <w:pPr>
        <w:ind w:left="720" w:hanging="360"/>
      </w:pPr>
      <w:rPr>
        <w:rFonts w:hint="default"/>
        <w:sz w:val="2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54F449E"/>
    <w:multiLevelType w:val="hybridMultilevel"/>
    <w:tmpl w:val="EF5066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0C059CE"/>
    <w:multiLevelType w:val="hybridMultilevel"/>
    <w:tmpl w:val="CC7653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BBC3F13"/>
    <w:multiLevelType w:val="hybridMultilevel"/>
    <w:tmpl w:val="356CD4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A632B18"/>
    <w:multiLevelType w:val="hybridMultilevel"/>
    <w:tmpl w:val="E37A7C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A51483F"/>
    <w:multiLevelType w:val="hybridMultilevel"/>
    <w:tmpl w:val="145EB8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DFC6F28"/>
    <w:multiLevelType w:val="hybridMultilevel"/>
    <w:tmpl w:val="C504AB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2"/>
  </w:num>
  <w:num w:numId="3">
    <w:abstractNumId w:val="0"/>
  </w:num>
  <w:num w:numId="4">
    <w:abstractNumId w:val="1"/>
  </w:num>
  <w:num w:numId="5">
    <w:abstractNumId w:val="10"/>
  </w:num>
  <w:num w:numId="6">
    <w:abstractNumId w:val="11"/>
  </w:num>
  <w:num w:numId="7">
    <w:abstractNumId w:val="13"/>
  </w:num>
  <w:num w:numId="8">
    <w:abstractNumId w:val="6"/>
  </w:num>
  <w:num w:numId="9">
    <w:abstractNumId w:val="15"/>
  </w:num>
  <w:num w:numId="10">
    <w:abstractNumId w:val="12"/>
  </w:num>
  <w:num w:numId="11">
    <w:abstractNumId w:val="5"/>
  </w:num>
  <w:num w:numId="12">
    <w:abstractNumId w:val="3"/>
  </w:num>
  <w:num w:numId="13">
    <w:abstractNumId w:val="14"/>
  </w:num>
  <w:num w:numId="14">
    <w:abstractNumId w:val="9"/>
  </w:num>
  <w:num w:numId="15">
    <w:abstractNumId w:val="8"/>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U2t7QwMjYxMTW1MDdS0lEKTi0uzszPAykwqgUA9vjTdSwAAAA="/>
  </w:docVars>
  <w:rsids>
    <w:rsidRoot w:val="000F49C2"/>
    <w:rsid w:val="00002FBD"/>
    <w:rsid w:val="000032D8"/>
    <w:rsid w:val="00015C3A"/>
    <w:rsid w:val="000178E2"/>
    <w:rsid w:val="0002211D"/>
    <w:rsid w:val="000238B4"/>
    <w:rsid w:val="00023BF7"/>
    <w:rsid w:val="00024D17"/>
    <w:rsid w:val="0002514F"/>
    <w:rsid w:val="000260EF"/>
    <w:rsid w:val="0003396C"/>
    <w:rsid w:val="000340CD"/>
    <w:rsid w:val="00035FE0"/>
    <w:rsid w:val="000376D9"/>
    <w:rsid w:val="000435A9"/>
    <w:rsid w:val="000460BF"/>
    <w:rsid w:val="000643AC"/>
    <w:rsid w:val="0006463D"/>
    <w:rsid w:val="00065527"/>
    <w:rsid w:val="0006628D"/>
    <w:rsid w:val="00070C96"/>
    <w:rsid w:val="00072B87"/>
    <w:rsid w:val="0007722B"/>
    <w:rsid w:val="00081A33"/>
    <w:rsid w:val="0008278C"/>
    <w:rsid w:val="00084C4C"/>
    <w:rsid w:val="000867C7"/>
    <w:rsid w:val="0009616F"/>
    <w:rsid w:val="000A19C6"/>
    <w:rsid w:val="000B09B6"/>
    <w:rsid w:val="000B0A6A"/>
    <w:rsid w:val="000B2413"/>
    <w:rsid w:val="000B341A"/>
    <w:rsid w:val="000B7E5F"/>
    <w:rsid w:val="000C4B89"/>
    <w:rsid w:val="000C4F2D"/>
    <w:rsid w:val="000C5D3F"/>
    <w:rsid w:val="000C6948"/>
    <w:rsid w:val="000D2C40"/>
    <w:rsid w:val="000D4EF1"/>
    <w:rsid w:val="000D7F65"/>
    <w:rsid w:val="000E004A"/>
    <w:rsid w:val="000E0B1F"/>
    <w:rsid w:val="000E3FAE"/>
    <w:rsid w:val="000E3FD6"/>
    <w:rsid w:val="000E61D0"/>
    <w:rsid w:val="000F49C2"/>
    <w:rsid w:val="00100AE2"/>
    <w:rsid w:val="00105225"/>
    <w:rsid w:val="00106E11"/>
    <w:rsid w:val="001108C7"/>
    <w:rsid w:val="00111912"/>
    <w:rsid w:val="001149D2"/>
    <w:rsid w:val="00115BA7"/>
    <w:rsid w:val="001163DD"/>
    <w:rsid w:val="00116E04"/>
    <w:rsid w:val="001205E0"/>
    <w:rsid w:val="00125F47"/>
    <w:rsid w:val="00126D03"/>
    <w:rsid w:val="00132BD9"/>
    <w:rsid w:val="001437C0"/>
    <w:rsid w:val="00143CD8"/>
    <w:rsid w:val="00147F47"/>
    <w:rsid w:val="001508AB"/>
    <w:rsid w:val="00153BC3"/>
    <w:rsid w:val="001579E2"/>
    <w:rsid w:val="0016279C"/>
    <w:rsid w:val="00163C09"/>
    <w:rsid w:val="00165FDF"/>
    <w:rsid w:val="00166DD4"/>
    <w:rsid w:val="00167C99"/>
    <w:rsid w:val="0017297F"/>
    <w:rsid w:val="00177A92"/>
    <w:rsid w:val="00181A1B"/>
    <w:rsid w:val="0018285B"/>
    <w:rsid w:val="00187BEE"/>
    <w:rsid w:val="00190D52"/>
    <w:rsid w:val="00192CDC"/>
    <w:rsid w:val="001956BE"/>
    <w:rsid w:val="00196220"/>
    <w:rsid w:val="001965CA"/>
    <w:rsid w:val="001A0C36"/>
    <w:rsid w:val="001A2302"/>
    <w:rsid w:val="001A5378"/>
    <w:rsid w:val="001A6A2B"/>
    <w:rsid w:val="001A701B"/>
    <w:rsid w:val="001B0D1B"/>
    <w:rsid w:val="001B11AE"/>
    <w:rsid w:val="001B54E7"/>
    <w:rsid w:val="001C2FFD"/>
    <w:rsid w:val="001C3AB8"/>
    <w:rsid w:val="001C3AF6"/>
    <w:rsid w:val="001C4436"/>
    <w:rsid w:val="001C4CF5"/>
    <w:rsid w:val="001C6DC0"/>
    <w:rsid w:val="001D0377"/>
    <w:rsid w:val="001D6ACC"/>
    <w:rsid w:val="001E21FA"/>
    <w:rsid w:val="001E5B5E"/>
    <w:rsid w:val="001E6419"/>
    <w:rsid w:val="001E78A1"/>
    <w:rsid w:val="001F0379"/>
    <w:rsid w:val="00200715"/>
    <w:rsid w:val="00203EA6"/>
    <w:rsid w:val="00205E80"/>
    <w:rsid w:val="00206070"/>
    <w:rsid w:val="00213CB3"/>
    <w:rsid w:val="00224CC2"/>
    <w:rsid w:val="0024135B"/>
    <w:rsid w:val="00242800"/>
    <w:rsid w:val="00243949"/>
    <w:rsid w:val="00244179"/>
    <w:rsid w:val="002470AD"/>
    <w:rsid w:val="00247E40"/>
    <w:rsid w:val="00253D80"/>
    <w:rsid w:val="0026119E"/>
    <w:rsid w:val="00265519"/>
    <w:rsid w:val="00265E0C"/>
    <w:rsid w:val="00272E03"/>
    <w:rsid w:val="00273645"/>
    <w:rsid w:val="00276E92"/>
    <w:rsid w:val="002771BD"/>
    <w:rsid w:val="002874F9"/>
    <w:rsid w:val="002921CD"/>
    <w:rsid w:val="00294026"/>
    <w:rsid w:val="0029505C"/>
    <w:rsid w:val="00296622"/>
    <w:rsid w:val="002A03CB"/>
    <w:rsid w:val="002A7E29"/>
    <w:rsid w:val="002B4050"/>
    <w:rsid w:val="002B4145"/>
    <w:rsid w:val="002B5152"/>
    <w:rsid w:val="002B5F5E"/>
    <w:rsid w:val="002B63CB"/>
    <w:rsid w:val="002B723A"/>
    <w:rsid w:val="002C336B"/>
    <w:rsid w:val="002C3922"/>
    <w:rsid w:val="002C4E4D"/>
    <w:rsid w:val="002C5F7F"/>
    <w:rsid w:val="002C6B4D"/>
    <w:rsid w:val="002D4E36"/>
    <w:rsid w:val="002D6C34"/>
    <w:rsid w:val="002E40C6"/>
    <w:rsid w:val="002E4FC4"/>
    <w:rsid w:val="002F6359"/>
    <w:rsid w:val="00300421"/>
    <w:rsid w:val="003034A4"/>
    <w:rsid w:val="00304BED"/>
    <w:rsid w:val="0030553A"/>
    <w:rsid w:val="003120E0"/>
    <w:rsid w:val="0031301A"/>
    <w:rsid w:val="00313A27"/>
    <w:rsid w:val="00314C79"/>
    <w:rsid w:val="00317199"/>
    <w:rsid w:val="003175E7"/>
    <w:rsid w:val="00323688"/>
    <w:rsid w:val="00337967"/>
    <w:rsid w:val="00344EEE"/>
    <w:rsid w:val="00344F94"/>
    <w:rsid w:val="00345335"/>
    <w:rsid w:val="003509A5"/>
    <w:rsid w:val="00351499"/>
    <w:rsid w:val="003525C7"/>
    <w:rsid w:val="003529C2"/>
    <w:rsid w:val="00353222"/>
    <w:rsid w:val="00361117"/>
    <w:rsid w:val="00362066"/>
    <w:rsid w:val="003637DE"/>
    <w:rsid w:val="00371A7A"/>
    <w:rsid w:val="00373761"/>
    <w:rsid w:val="00375C66"/>
    <w:rsid w:val="0038063B"/>
    <w:rsid w:val="00385D53"/>
    <w:rsid w:val="003861DF"/>
    <w:rsid w:val="0039103B"/>
    <w:rsid w:val="00391E13"/>
    <w:rsid w:val="00397690"/>
    <w:rsid w:val="003A0041"/>
    <w:rsid w:val="003A1116"/>
    <w:rsid w:val="003A51E9"/>
    <w:rsid w:val="003B0DBA"/>
    <w:rsid w:val="003B2BBC"/>
    <w:rsid w:val="003B2BD9"/>
    <w:rsid w:val="003B5116"/>
    <w:rsid w:val="003C231A"/>
    <w:rsid w:val="003C2E9F"/>
    <w:rsid w:val="003C6C7E"/>
    <w:rsid w:val="003D10F2"/>
    <w:rsid w:val="003D40B6"/>
    <w:rsid w:val="003D5B9D"/>
    <w:rsid w:val="003D5D89"/>
    <w:rsid w:val="003D6699"/>
    <w:rsid w:val="003E22C1"/>
    <w:rsid w:val="003E56F6"/>
    <w:rsid w:val="003E5B0E"/>
    <w:rsid w:val="003E7BAD"/>
    <w:rsid w:val="003F02A1"/>
    <w:rsid w:val="003F44A6"/>
    <w:rsid w:val="00403637"/>
    <w:rsid w:val="00406C71"/>
    <w:rsid w:val="00411F25"/>
    <w:rsid w:val="00416D07"/>
    <w:rsid w:val="00422942"/>
    <w:rsid w:val="0042661A"/>
    <w:rsid w:val="00434162"/>
    <w:rsid w:val="0043477B"/>
    <w:rsid w:val="004350DB"/>
    <w:rsid w:val="00436F8D"/>
    <w:rsid w:val="00442CC2"/>
    <w:rsid w:val="004502E0"/>
    <w:rsid w:val="004505F2"/>
    <w:rsid w:val="00454044"/>
    <w:rsid w:val="00455614"/>
    <w:rsid w:val="00455A17"/>
    <w:rsid w:val="00461531"/>
    <w:rsid w:val="004709CE"/>
    <w:rsid w:val="004779D4"/>
    <w:rsid w:val="00481B3F"/>
    <w:rsid w:val="00485C8E"/>
    <w:rsid w:val="00490499"/>
    <w:rsid w:val="00491C6D"/>
    <w:rsid w:val="004928D1"/>
    <w:rsid w:val="00496451"/>
    <w:rsid w:val="0049737A"/>
    <w:rsid w:val="004A07B5"/>
    <w:rsid w:val="004A0C85"/>
    <w:rsid w:val="004A7299"/>
    <w:rsid w:val="004B17EF"/>
    <w:rsid w:val="004B500F"/>
    <w:rsid w:val="004B5C56"/>
    <w:rsid w:val="004C1C17"/>
    <w:rsid w:val="004C3745"/>
    <w:rsid w:val="004C3F89"/>
    <w:rsid w:val="004C5C80"/>
    <w:rsid w:val="004C612B"/>
    <w:rsid w:val="004D18EF"/>
    <w:rsid w:val="004D4218"/>
    <w:rsid w:val="004D643D"/>
    <w:rsid w:val="004E0454"/>
    <w:rsid w:val="004E363A"/>
    <w:rsid w:val="004E65F8"/>
    <w:rsid w:val="004E7BF3"/>
    <w:rsid w:val="004F019E"/>
    <w:rsid w:val="004F5C12"/>
    <w:rsid w:val="004F7EE7"/>
    <w:rsid w:val="004F7EFF"/>
    <w:rsid w:val="00500D0A"/>
    <w:rsid w:val="00500FAC"/>
    <w:rsid w:val="005026DE"/>
    <w:rsid w:val="00502F40"/>
    <w:rsid w:val="00502FDF"/>
    <w:rsid w:val="00504E24"/>
    <w:rsid w:val="00507E64"/>
    <w:rsid w:val="00510F2C"/>
    <w:rsid w:val="005127DD"/>
    <w:rsid w:val="0051347D"/>
    <w:rsid w:val="005175FD"/>
    <w:rsid w:val="005206E2"/>
    <w:rsid w:val="0052168D"/>
    <w:rsid w:val="0052504B"/>
    <w:rsid w:val="005255B4"/>
    <w:rsid w:val="00526BB2"/>
    <w:rsid w:val="00526F6F"/>
    <w:rsid w:val="00527739"/>
    <w:rsid w:val="005307AE"/>
    <w:rsid w:val="00547E7D"/>
    <w:rsid w:val="00550A69"/>
    <w:rsid w:val="00550CE8"/>
    <w:rsid w:val="00561D92"/>
    <w:rsid w:val="0056285E"/>
    <w:rsid w:val="00562CAA"/>
    <w:rsid w:val="00563616"/>
    <w:rsid w:val="005639A1"/>
    <w:rsid w:val="00563B07"/>
    <w:rsid w:val="00565087"/>
    <w:rsid w:val="00565BCC"/>
    <w:rsid w:val="0057203E"/>
    <w:rsid w:val="00573B90"/>
    <w:rsid w:val="0058451A"/>
    <w:rsid w:val="00587BD9"/>
    <w:rsid w:val="00591BD1"/>
    <w:rsid w:val="005963A3"/>
    <w:rsid w:val="005A25EB"/>
    <w:rsid w:val="005A5B11"/>
    <w:rsid w:val="005A6B41"/>
    <w:rsid w:val="005B2B6A"/>
    <w:rsid w:val="005B30E9"/>
    <w:rsid w:val="005C1AA0"/>
    <w:rsid w:val="005C2906"/>
    <w:rsid w:val="005C351D"/>
    <w:rsid w:val="005D1266"/>
    <w:rsid w:val="005D23B4"/>
    <w:rsid w:val="005E1C49"/>
    <w:rsid w:val="005F1058"/>
    <w:rsid w:val="005F22C5"/>
    <w:rsid w:val="005F2364"/>
    <w:rsid w:val="005F240E"/>
    <w:rsid w:val="005F34A5"/>
    <w:rsid w:val="005F5B70"/>
    <w:rsid w:val="005F7915"/>
    <w:rsid w:val="00603082"/>
    <w:rsid w:val="006064C3"/>
    <w:rsid w:val="00610DF2"/>
    <w:rsid w:val="0061748D"/>
    <w:rsid w:val="006212D6"/>
    <w:rsid w:val="00621E5F"/>
    <w:rsid w:val="00627AE8"/>
    <w:rsid w:val="006317E7"/>
    <w:rsid w:val="0063197D"/>
    <w:rsid w:val="00637D56"/>
    <w:rsid w:val="006412FA"/>
    <w:rsid w:val="00644B18"/>
    <w:rsid w:val="00645C14"/>
    <w:rsid w:val="00653B88"/>
    <w:rsid w:val="00656D04"/>
    <w:rsid w:val="00657D35"/>
    <w:rsid w:val="00663E4F"/>
    <w:rsid w:val="00667BD3"/>
    <w:rsid w:val="006704E0"/>
    <w:rsid w:val="00671737"/>
    <w:rsid w:val="006741C5"/>
    <w:rsid w:val="00682807"/>
    <w:rsid w:val="00682AF4"/>
    <w:rsid w:val="00682D26"/>
    <w:rsid w:val="00683AFA"/>
    <w:rsid w:val="006904CD"/>
    <w:rsid w:val="006932D4"/>
    <w:rsid w:val="00694394"/>
    <w:rsid w:val="0069534E"/>
    <w:rsid w:val="006A2AE7"/>
    <w:rsid w:val="006A2CBF"/>
    <w:rsid w:val="006A5B2C"/>
    <w:rsid w:val="006A7EDE"/>
    <w:rsid w:val="006B31BE"/>
    <w:rsid w:val="006B6ED7"/>
    <w:rsid w:val="006B760D"/>
    <w:rsid w:val="006C3340"/>
    <w:rsid w:val="006C4318"/>
    <w:rsid w:val="006C5C54"/>
    <w:rsid w:val="006C7362"/>
    <w:rsid w:val="006D1242"/>
    <w:rsid w:val="006D4EC1"/>
    <w:rsid w:val="006D674E"/>
    <w:rsid w:val="006D6D63"/>
    <w:rsid w:val="006E0F1E"/>
    <w:rsid w:val="006E24B0"/>
    <w:rsid w:val="006E29C9"/>
    <w:rsid w:val="006E3C3E"/>
    <w:rsid w:val="006E6FA8"/>
    <w:rsid w:val="006F08F8"/>
    <w:rsid w:val="00705C63"/>
    <w:rsid w:val="00706051"/>
    <w:rsid w:val="00717857"/>
    <w:rsid w:val="00717D26"/>
    <w:rsid w:val="0072083E"/>
    <w:rsid w:val="00723AA7"/>
    <w:rsid w:val="00724C56"/>
    <w:rsid w:val="00724CCF"/>
    <w:rsid w:val="00730E24"/>
    <w:rsid w:val="00731394"/>
    <w:rsid w:val="0073602C"/>
    <w:rsid w:val="007407BB"/>
    <w:rsid w:val="00741A31"/>
    <w:rsid w:val="00745456"/>
    <w:rsid w:val="007502DB"/>
    <w:rsid w:val="00750579"/>
    <w:rsid w:val="00752A12"/>
    <w:rsid w:val="00755437"/>
    <w:rsid w:val="00755C4A"/>
    <w:rsid w:val="00756231"/>
    <w:rsid w:val="00757108"/>
    <w:rsid w:val="007577DF"/>
    <w:rsid w:val="00760DB8"/>
    <w:rsid w:val="0076213E"/>
    <w:rsid w:val="00764457"/>
    <w:rsid w:val="00766160"/>
    <w:rsid w:val="00767486"/>
    <w:rsid w:val="00775E41"/>
    <w:rsid w:val="0078210E"/>
    <w:rsid w:val="00783026"/>
    <w:rsid w:val="007838B0"/>
    <w:rsid w:val="00784C75"/>
    <w:rsid w:val="00787E2F"/>
    <w:rsid w:val="00791E0C"/>
    <w:rsid w:val="00793DED"/>
    <w:rsid w:val="007951AF"/>
    <w:rsid w:val="007A2891"/>
    <w:rsid w:val="007A2EB1"/>
    <w:rsid w:val="007A33BF"/>
    <w:rsid w:val="007B44CD"/>
    <w:rsid w:val="007B51E1"/>
    <w:rsid w:val="007B54DE"/>
    <w:rsid w:val="007B5EC7"/>
    <w:rsid w:val="007C20D3"/>
    <w:rsid w:val="007C6CA9"/>
    <w:rsid w:val="007D3B91"/>
    <w:rsid w:val="007D4B6A"/>
    <w:rsid w:val="007D4FE2"/>
    <w:rsid w:val="007E363E"/>
    <w:rsid w:val="007E4247"/>
    <w:rsid w:val="007F2049"/>
    <w:rsid w:val="007F4D61"/>
    <w:rsid w:val="007F598C"/>
    <w:rsid w:val="007F6E38"/>
    <w:rsid w:val="008006E5"/>
    <w:rsid w:val="00804B7A"/>
    <w:rsid w:val="008056A0"/>
    <w:rsid w:val="008063E1"/>
    <w:rsid w:val="0081146C"/>
    <w:rsid w:val="00814F02"/>
    <w:rsid w:val="00817176"/>
    <w:rsid w:val="00821065"/>
    <w:rsid w:val="008222DD"/>
    <w:rsid w:val="00826471"/>
    <w:rsid w:val="008363C5"/>
    <w:rsid w:val="008428E4"/>
    <w:rsid w:val="00847701"/>
    <w:rsid w:val="0084770A"/>
    <w:rsid w:val="008528EC"/>
    <w:rsid w:val="00854DC3"/>
    <w:rsid w:val="00855CA5"/>
    <w:rsid w:val="0085765F"/>
    <w:rsid w:val="008602C1"/>
    <w:rsid w:val="0086261A"/>
    <w:rsid w:val="008648C1"/>
    <w:rsid w:val="008661A6"/>
    <w:rsid w:val="00870BB7"/>
    <w:rsid w:val="008741E0"/>
    <w:rsid w:val="00884122"/>
    <w:rsid w:val="008854CC"/>
    <w:rsid w:val="00887AC4"/>
    <w:rsid w:val="00890A48"/>
    <w:rsid w:val="0089141A"/>
    <w:rsid w:val="008938F1"/>
    <w:rsid w:val="00894357"/>
    <w:rsid w:val="008A061B"/>
    <w:rsid w:val="008A0C91"/>
    <w:rsid w:val="008A454F"/>
    <w:rsid w:val="008A512F"/>
    <w:rsid w:val="008A5876"/>
    <w:rsid w:val="008A717A"/>
    <w:rsid w:val="008A761E"/>
    <w:rsid w:val="008B1924"/>
    <w:rsid w:val="008B22C6"/>
    <w:rsid w:val="008C0612"/>
    <w:rsid w:val="008C4D67"/>
    <w:rsid w:val="008C5250"/>
    <w:rsid w:val="008D0519"/>
    <w:rsid w:val="008D3A28"/>
    <w:rsid w:val="008D72CE"/>
    <w:rsid w:val="008F00FF"/>
    <w:rsid w:val="008F3AE2"/>
    <w:rsid w:val="008F6885"/>
    <w:rsid w:val="008F7073"/>
    <w:rsid w:val="00902466"/>
    <w:rsid w:val="00903EE0"/>
    <w:rsid w:val="00904662"/>
    <w:rsid w:val="00911899"/>
    <w:rsid w:val="009202EC"/>
    <w:rsid w:val="00927776"/>
    <w:rsid w:val="0093631C"/>
    <w:rsid w:val="0094556B"/>
    <w:rsid w:val="00945F1E"/>
    <w:rsid w:val="00946936"/>
    <w:rsid w:val="00946B5E"/>
    <w:rsid w:val="009515AD"/>
    <w:rsid w:val="00952AF7"/>
    <w:rsid w:val="00961BEB"/>
    <w:rsid w:val="00961D1D"/>
    <w:rsid w:val="009726CB"/>
    <w:rsid w:val="0097536C"/>
    <w:rsid w:val="00984B47"/>
    <w:rsid w:val="00993F8B"/>
    <w:rsid w:val="009A048C"/>
    <w:rsid w:val="009A4187"/>
    <w:rsid w:val="009A66F4"/>
    <w:rsid w:val="009B0DA2"/>
    <w:rsid w:val="009B13F2"/>
    <w:rsid w:val="009B4509"/>
    <w:rsid w:val="009C0211"/>
    <w:rsid w:val="009C1F3D"/>
    <w:rsid w:val="009C4B59"/>
    <w:rsid w:val="009C716F"/>
    <w:rsid w:val="009C7F97"/>
    <w:rsid w:val="009D5D0D"/>
    <w:rsid w:val="009D72BC"/>
    <w:rsid w:val="009E04FD"/>
    <w:rsid w:val="009E3E6F"/>
    <w:rsid w:val="009E7FB4"/>
    <w:rsid w:val="009F628A"/>
    <w:rsid w:val="00A0046B"/>
    <w:rsid w:val="00A03BA0"/>
    <w:rsid w:val="00A04F39"/>
    <w:rsid w:val="00A14BC2"/>
    <w:rsid w:val="00A15D87"/>
    <w:rsid w:val="00A20692"/>
    <w:rsid w:val="00A22DF1"/>
    <w:rsid w:val="00A30082"/>
    <w:rsid w:val="00A325B8"/>
    <w:rsid w:val="00A33E00"/>
    <w:rsid w:val="00A46CD1"/>
    <w:rsid w:val="00A472ED"/>
    <w:rsid w:val="00A47839"/>
    <w:rsid w:val="00A54413"/>
    <w:rsid w:val="00A64D4B"/>
    <w:rsid w:val="00A6644A"/>
    <w:rsid w:val="00A713B5"/>
    <w:rsid w:val="00A767D3"/>
    <w:rsid w:val="00A76EA2"/>
    <w:rsid w:val="00A80A77"/>
    <w:rsid w:val="00A81BEC"/>
    <w:rsid w:val="00A83582"/>
    <w:rsid w:val="00A908D0"/>
    <w:rsid w:val="00AA12C0"/>
    <w:rsid w:val="00AA3E8D"/>
    <w:rsid w:val="00AA64E8"/>
    <w:rsid w:val="00AA79B8"/>
    <w:rsid w:val="00AB041B"/>
    <w:rsid w:val="00AB3687"/>
    <w:rsid w:val="00AB4161"/>
    <w:rsid w:val="00AB5B9D"/>
    <w:rsid w:val="00AB5D2C"/>
    <w:rsid w:val="00AB7297"/>
    <w:rsid w:val="00AD2DA4"/>
    <w:rsid w:val="00AD4660"/>
    <w:rsid w:val="00AD6B18"/>
    <w:rsid w:val="00AE2D73"/>
    <w:rsid w:val="00AE6FFE"/>
    <w:rsid w:val="00AF0317"/>
    <w:rsid w:val="00AF1DDF"/>
    <w:rsid w:val="00AF20BF"/>
    <w:rsid w:val="00AF37F7"/>
    <w:rsid w:val="00AF5817"/>
    <w:rsid w:val="00B063F1"/>
    <w:rsid w:val="00B0712D"/>
    <w:rsid w:val="00B12D30"/>
    <w:rsid w:val="00B140B6"/>
    <w:rsid w:val="00B1434D"/>
    <w:rsid w:val="00B16CE9"/>
    <w:rsid w:val="00B17D98"/>
    <w:rsid w:val="00B17EE6"/>
    <w:rsid w:val="00B200E5"/>
    <w:rsid w:val="00B21961"/>
    <w:rsid w:val="00B24B56"/>
    <w:rsid w:val="00B24DE7"/>
    <w:rsid w:val="00B3185F"/>
    <w:rsid w:val="00B32492"/>
    <w:rsid w:val="00B50AFA"/>
    <w:rsid w:val="00B54763"/>
    <w:rsid w:val="00B551C4"/>
    <w:rsid w:val="00B55983"/>
    <w:rsid w:val="00B5628F"/>
    <w:rsid w:val="00B62941"/>
    <w:rsid w:val="00B66CFB"/>
    <w:rsid w:val="00B72C69"/>
    <w:rsid w:val="00B905BD"/>
    <w:rsid w:val="00B909C0"/>
    <w:rsid w:val="00B93AE1"/>
    <w:rsid w:val="00B949ED"/>
    <w:rsid w:val="00B96265"/>
    <w:rsid w:val="00B9680A"/>
    <w:rsid w:val="00BA2404"/>
    <w:rsid w:val="00BA2BF8"/>
    <w:rsid w:val="00BA3EB5"/>
    <w:rsid w:val="00BB1C99"/>
    <w:rsid w:val="00BB59FC"/>
    <w:rsid w:val="00BC2A5E"/>
    <w:rsid w:val="00BC463F"/>
    <w:rsid w:val="00BC53CC"/>
    <w:rsid w:val="00BC567C"/>
    <w:rsid w:val="00BC6341"/>
    <w:rsid w:val="00BD69E5"/>
    <w:rsid w:val="00BE5F55"/>
    <w:rsid w:val="00BF0A7F"/>
    <w:rsid w:val="00BF44D2"/>
    <w:rsid w:val="00BF6179"/>
    <w:rsid w:val="00BF7061"/>
    <w:rsid w:val="00C017A3"/>
    <w:rsid w:val="00C02553"/>
    <w:rsid w:val="00C05AC4"/>
    <w:rsid w:val="00C10445"/>
    <w:rsid w:val="00C13F65"/>
    <w:rsid w:val="00C17363"/>
    <w:rsid w:val="00C17875"/>
    <w:rsid w:val="00C21C22"/>
    <w:rsid w:val="00C22336"/>
    <w:rsid w:val="00C23271"/>
    <w:rsid w:val="00C237E5"/>
    <w:rsid w:val="00C239E7"/>
    <w:rsid w:val="00C31DBF"/>
    <w:rsid w:val="00C328E4"/>
    <w:rsid w:val="00C32E8E"/>
    <w:rsid w:val="00C335D5"/>
    <w:rsid w:val="00C340F4"/>
    <w:rsid w:val="00C37CAB"/>
    <w:rsid w:val="00C41F5D"/>
    <w:rsid w:val="00C4296A"/>
    <w:rsid w:val="00C43B21"/>
    <w:rsid w:val="00C43EFB"/>
    <w:rsid w:val="00C4550F"/>
    <w:rsid w:val="00C474D1"/>
    <w:rsid w:val="00C52434"/>
    <w:rsid w:val="00C56DD4"/>
    <w:rsid w:val="00C60D67"/>
    <w:rsid w:val="00C647F0"/>
    <w:rsid w:val="00C6676B"/>
    <w:rsid w:val="00C8024C"/>
    <w:rsid w:val="00C80B8D"/>
    <w:rsid w:val="00C83114"/>
    <w:rsid w:val="00C85D41"/>
    <w:rsid w:val="00C9133F"/>
    <w:rsid w:val="00C921CA"/>
    <w:rsid w:val="00CA0C14"/>
    <w:rsid w:val="00CA14BB"/>
    <w:rsid w:val="00CA3787"/>
    <w:rsid w:val="00CA5E01"/>
    <w:rsid w:val="00CA6F80"/>
    <w:rsid w:val="00CB3593"/>
    <w:rsid w:val="00CB4920"/>
    <w:rsid w:val="00CB6705"/>
    <w:rsid w:val="00CB76C0"/>
    <w:rsid w:val="00CC69FB"/>
    <w:rsid w:val="00CD23BC"/>
    <w:rsid w:val="00CD6916"/>
    <w:rsid w:val="00CE1EE0"/>
    <w:rsid w:val="00CE70E0"/>
    <w:rsid w:val="00CE7B38"/>
    <w:rsid w:val="00CE7CB0"/>
    <w:rsid w:val="00CF08C6"/>
    <w:rsid w:val="00CF2090"/>
    <w:rsid w:val="00CF4294"/>
    <w:rsid w:val="00D01BB3"/>
    <w:rsid w:val="00D01D2D"/>
    <w:rsid w:val="00D02B93"/>
    <w:rsid w:val="00D070D4"/>
    <w:rsid w:val="00D10668"/>
    <w:rsid w:val="00D1466C"/>
    <w:rsid w:val="00D15BCC"/>
    <w:rsid w:val="00D16B7B"/>
    <w:rsid w:val="00D224F1"/>
    <w:rsid w:val="00D2275E"/>
    <w:rsid w:val="00D273FC"/>
    <w:rsid w:val="00D45A86"/>
    <w:rsid w:val="00D4617E"/>
    <w:rsid w:val="00D5172C"/>
    <w:rsid w:val="00D53AF2"/>
    <w:rsid w:val="00D57DEA"/>
    <w:rsid w:val="00D61D16"/>
    <w:rsid w:val="00D62A86"/>
    <w:rsid w:val="00D62A93"/>
    <w:rsid w:val="00D72C5C"/>
    <w:rsid w:val="00D747B7"/>
    <w:rsid w:val="00D759B7"/>
    <w:rsid w:val="00D760D8"/>
    <w:rsid w:val="00D804EB"/>
    <w:rsid w:val="00D80B60"/>
    <w:rsid w:val="00D80D85"/>
    <w:rsid w:val="00D86E34"/>
    <w:rsid w:val="00D87D65"/>
    <w:rsid w:val="00D935AE"/>
    <w:rsid w:val="00DA2FE7"/>
    <w:rsid w:val="00DA660C"/>
    <w:rsid w:val="00DB3687"/>
    <w:rsid w:val="00DB6830"/>
    <w:rsid w:val="00DB6C8F"/>
    <w:rsid w:val="00DC0A7F"/>
    <w:rsid w:val="00DC1213"/>
    <w:rsid w:val="00DC4C38"/>
    <w:rsid w:val="00DC530C"/>
    <w:rsid w:val="00DC5E89"/>
    <w:rsid w:val="00DD088B"/>
    <w:rsid w:val="00DD34C1"/>
    <w:rsid w:val="00DD39B1"/>
    <w:rsid w:val="00DD605C"/>
    <w:rsid w:val="00DD7E4F"/>
    <w:rsid w:val="00DE1C00"/>
    <w:rsid w:val="00DE2F9A"/>
    <w:rsid w:val="00DE305E"/>
    <w:rsid w:val="00DE4998"/>
    <w:rsid w:val="00DF0211"/>
    <w:rsid w:val="00DF4FF4"/>
    <w:rsid w:val="00DF7630"/>
    <w:rsid w:val="00E02CE6"/>
    <w:rsid w:val="00E03AFE"/>
    <w:rsid w:val="00E07330"/>
    <w:rsid w:val="00E11021"/>
    <w:rsid w:val="00E13A9A"/>
    <w:rsid w:val="00E14511"/>
    <w:rsid w:val="00E1472C"/>
    <w:rsid w:val="00E1496F"/>
    <w:rsid w:val="00E14C81"/>
    <w:rsid w:val="00E171E4"/>
    <w:rsid w:val="00E242D3"/>
    <w:rsid w:val="00E3386D"/>
    <w:rsid w:val="00E35273"/>
    <w:rsid w:val="00E549E2"/>
    <w:rsid w:val="00E66813"/>
    <w:rsid w:val="00E745C9"/>
    <w:rsid w:val="00E83377"/>
    <w:rsid w:val="00E8720C"/>
    <w:rsid w:val="00EA394F"/>
    <w:rsid w:val="00EB10D8"/>
    <w:rsid w:val="00EB2F75"/>
    <w:rsid w:val="00EC5D20"/>
    <w:rsid w:val="00EC6BCA"/>
    <w:rsid w:val="00ED2226"/>
    <w:rsid w:val="00ED4E6E"/>
    <w:rsid w:val="00EE3E9A"/>
    <w:rsid w:val="00EE70FE"/>
    <w:rsid w:val="00EF0326"/>
    <w:rsid w:val="00EF0600"/>
    <w:rsid w:val="00EF29D9"/>
    <w:rsid w:val="00EF42D8"/>
    <w:rsid w:val="00EF6201"/>
    <w:rsid w:val="00EF7F9A"/>
    <w:rsid w:val="00F0054F"/>
    <w:rsid w:val="00F054C5"/>
    <w:rsid w:val="00F055E2"/>
    <w:rsid w:val="00F05820"/>
    <w:rsid w:val="00F07FDE"/>
    <w:rsid w:val="00F1085D"/>
    <w:rsid w:val="00F10BE4"/>
    <w:rsid w:val="00F10BEF"/>
    <w:rsid w:val="00F122C3"/>
    <w:rsid w:val="00F13ADA"/>
    <w:rsid w:val="00F17470"/>
    <w:rsid w:val="00F21726"/>
    <w:rsid w:val="00F2335A"/>
    <w:rsid w:val="00F25301"/>
    <w:rsid w:val="00F25B48"/>
    <w:rsid w:val="00F26A8B"/>
    <w:rsid w:val="00F274AD"/>
    <w:rsid w:val="00F333C3"/>
    <w:rsid w:val="00F34DEE"/>
    <w:rsid w:val="00F36418"/>
    <w:rsid w:val="00F37171"/>
    <w:rsid w:val="00F423A6"/>
    <w:rsid w:val="00F45B12"/>
    <w:rsid w:val="00F51D8B"/>
    <w:rsid w:val="00F52353"/>
    <w:rsid w:val="00F52621"/>
    <w:rsid w:val="00F57FF9"/>
    <w:rsid w:val="00F60188"/>
    <w:rsid w:val="00F617C5"/>
    <w:rsid w:val="00F62857"/>
    <w:rsid w:val="00F64138"/>
    <w:rsid w:val="00F71B2F"/>
    <w:rsid w:val="00F87475"/>
    <w:rsid w:val="00F876F3"/>
    <w:rsid w:val="00F90CF3"/>
    <w:rsid w:val="00F93603"/>
    <w:rsid w:val="00FA1D48"/>
    <w:rsid w:val="00FA5E60"/>
    <w:rsid w:val="00FA7A62"/>
    <w:rsid w:val="00FB3AFB"/>
    <w:rsid w:val="00FC304E"/>
    <w:rsid w:val="00FC4015"/>
    <w:rsid w:val="00FC76EF"/>
    <w:rsid w:val="00FE1EA4"/>
    <w:rsid w:val="00FE24F0"/>
    <w:rsid w:val="00FE3A4C"/>
    <w:rsid w:val="00FE4B24"/>
    <w:rsid w:val="00FE4EF9"/>
    <w:rsid w:val="00FE72C3"/>
    <w:rsid w:val="00FF006E"/>
    <w:rsid w:val="00FF18BB"/>
    <w:rsid w:val="00FF2BCE"/>
    <w:rsid w:val="00FF5A0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FD0BA2"/>
  <w14:defaultImageDpi w14:val="32767"/>
  <w15:chartTrackingRefBased/>
  <w15:docId w15:val="{5AEB0218-6728-D142-BC52-5B2D88612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SimSun" w:hAnsi="Arial" w:cs="Times New Roman (Body CS)"/>
        <w:sz w:val="24"/>
        <w:szCs w:val="24"/>
        <w:lang w:val="en-GB"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D037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D037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D0377"/>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F49C2"/>
    <w:rPr>
      <w:rFonts w:asciiTheme="minorHAnsi" w:eastAsiaTheme="minorEastAsia" w:hAnsiTheme="minorHAnsi" w:cstheme="minorBidi"/>
      <w:sz w:val="22"/>
      <w:szCs w:val="22"/>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C4CF5"/>
    <w:rPr>
      <w:sz w:val="16"/>
      <w:szCs w:val="16"/>
    </w:rPr>
  </w:style>
  <w:style w:type="paragraph" w:styleId="CommentText">
    <w:name w:val="annotation text"/>
    <w:basedOn w:val="Normal"/>
    <w:link w:val="CommentTextChar"/>
    <w:uiPriority w:val="99"/>
    <w:semiHidden/>
    <w:unhideWhenUsed/>
    <w:rsid w:val="001C4CF5"/>
    <w:rPr>
      <w:sz w:val="20"/>
      <w:szCs w:val="20"/>
    </w:rPr>
  </w:style>
  <w:style w:type="character" w:customStyle="1" w:styleId="CommentTextChar">
    <w:name w:val="Comment Text Char"/>
    <w:basedOn w:val="DefaultParagraphFont"/>
    <w:link w:val="CommentText"/>
    <w:uiPriority w:val="99"/>
    <w:semiHidden/>
    <w:rsid w:val="001C4CF5"/>
    <w:rPr>
      <w:sz w:val="20"/>
      <w:szCs w:val="20"/>
    </w:rPr>
  </w:style>
  <w:style w:type="paragraph" w:styleId="CommentSubject">
    <w:name w:val="annotation subject"/>
    <w:basedOn w:val="CommentText"/>
    <w:next w:val="CommentText"/>
    <w:link w:val="CommentSubjectChar"/>
    <w:uiPriority w:val="99"/>
    <w:semiHidden/>
    <w:unhideWhenUsed/>
    <w:rsid w:val="001C4CF5"/>
    <w:rPr>
      <w:b/>
      <w:bCs/>
    </w:rPr>
  </w:style>
  <w:style w:type="character" w:customStyle="1" w:styleId="CommentSubjectChar">
    <w:name w:val="Comment Subject Char"/>
    <w:basedOn w:val="CommentTextChar"/>
    <w:link w:val="CommentSubject"/>
    <w:uiPriority w:val="99"/>
    <w:semiHidden/>
    <w:rsid w:val="001C4CF5"/>
    <w:rPr>
      <w:b/>
      <w:bCs/>
      <w:sz w:val="20"/>
      <w:szCs w:val="20"/>
    </w:rPr>
  </w:style>
  <w:style w:type="paragraph" w:styleId="BalloonText">
    <w:name w:val="Balloon Text"/>
    <w:basedOn w:val="Normal"/>
    <w:link w:val="BalloonTextChar"/>
    <w:uiPriority w:val="99"/>
    <w:semiHidden/>
    <w:unhideWhenUsed/>
    <w:rsid w:val="001C4CF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4CF5"/>
    <w:rPr>
      <w:rFonts w:ascii="Segoe UI" w:hAnsi="Segoe UI" w:cs="Segoe UI"/>
      <w:sz w:val="18"/>
      <w:szCs w:val="18"/>
    </w:rPr>
  </w:style>
  <w:style w:type="paragraph" w:styleId="ListParagraph">
    <w:name w:val="List Paragraph"/>
    <w:basedOn w:val="Normal"/>
    <w:uiPriority w:val="34"/>
    <w:qFormat/>
    <w:rsid w:val="00E07330"/>
    <w:pPr>
      <w:ind w:left="720"/>
      <w:contextualSpacing/>
    </w:pPr>
  </w:style>
  <w:style w:type="paragraph" w:styleId="Revision">
    <w:name w:val="Revision"/>
    <w:hidden/>
    <w:uiPriority w:val="99"/>
    <w:semiHidden/>
    <w:rsid w:val="00814F02"/>
  </w:style>
  <w:style w:type="paragraph" w:styleId="Header">
    <w:name w:val="header"/>
    <w:basedOn w:val="Normal"/>
    <w:link w:val="HeaderChar"/>
    <w:uiPriority w:val="99"/>
    <w:unhideWhenUsed/>
    <w:rsid w:val="0052168D"/>
    <w:pPr>
      <w:tabs>
        <w:tab w:val="center" w:pos="4680"/>
        <w:tab w:val="right" w:pos="9360"/>
      </w:tabs>
    </w:pPr>
  </w:style>
  <w:style w:type="character" w:customStyle="1" w:styleId="HeaderChar">
    <w:name w:val="Header Char"/>
    <w:basedOn w:val="DefaultParagraphFont"/>
    <w:link w:val="Header"/>
    <w:uiPriority w:val="99"/>
    <w:rsid w:val="0052168D"/>
  </w:style>
  <w:style w:type="paragraph" w:styleId="Footer">
    <w:name w:val="footer"/>
    <w:basedOn w:val="Normal"/>
    <w:link w:val="FooterChar"/>
    <w:uiPriority w:val="99"/>
    <w:unhideWhenUsed/>
    <w:rsid w:val="0052168D"/>
    <w:pPr>
      <w:tabs>
        <w:tab w:val="center" w:pos="4680"/>
        <w:tab w:val="right" w:pos="9360"/>
      </w:tabs>
    </w:pPr>
  </w:style>
  <w:style w:type="character" w:customStyle="1" w:styleId="FooterChar">
    <w:name w:val="Footer Char"/>
    <w:basedOn w:val="DefaultParagraphFont"/>
    <w:link w:val="Footer"/>
    <w:uiPriority w:val="99"/>
    <w:rsid w:val="0052168D"/>
  </w:style>
  <w:style w:type="character" w:styleId="Hyperlink">
    <w:name w:val="Hyperlink"/>
    <w:basedOn w:val="DefaultParagraphFont"/>
    <w:uiPriority w:val="99"/>
    <w:unhideWhenUsed/>
    <w:rsid w:val="00F333C3"/>
    <w:rPr>
      <w:color w:val="0000FF"/>
      <w:u w:val="single"/>
    </w:rPr>
  </w:style>
  <w:style w:type="character" w:styleId="FollowedHyperlink">
    <w:name w:val="FollowedHyperlink"/>
    <w:basedOn w:val="DefaultParagraphFont"/>
    <w:uiPriority w:val="99"/>
    <w:semiHidden/>
    <w:unhideWhenUsed/>
    <w:rsid w:val="00BB59FC"/>
    <w:rPr>
      <w:color w:val="954F72" w:themeColor="followedHyperlink"/>
      <w:u w:val="single"/>
    </w:rPr>
  </w:style>
  <w:style w:type="paragraph" w:styleId="Bibliography">
    <w:name w:val="Bibliography"/>
    <w:basedOn w:val="Normal"/>
    <w:next w:val="Normal"/>
    <w:uiPriority w:val="37"/>
    <w:unhideWhenUsed/>
    <w:rsid w:val="00FF5A02"/>
    <w:pPr>
      <w:tabs>
        <w:tab w:val="left" w:pos="500"/>
      </w:tabs>
      <w:spacing w:after="240"/>
      <w:ind w:left="720" w:hanging="720"/>
    </w:pPr>
  </w:style>
  <w:style w:type="character" w:styleId="UnresolvedMention">
    <w:name w:val="Unresolved Mention"/>
    <w:basedOn w:val="DefaultParagraphFont"/>
    <w:uiPriority w:val="99"/>
    <w:semiHidden/>
    <w:unhideWhenUsed/>
    <w:rsid w:val="00CB6705"/>
    <w:rPr>
      <w:color w:val="605E5C"/>
      <w:shd w:val="clear" w:color="auto" w:fill="E1DFDD"/>
    </w:rPr>
  </w:style>
  <w:style w:type="character" w:styleId="LineNumber">
    <w:name w:val="line number"/>
    <w:basedOn w:val="DefaultParagraphFont"/>
    <w:uiPriority w:val="99"/>
    <w:semiHidden/>
    <w:unhideWhenUsed/>
    <w:rsid w:val="00F423A6"/>
  </w:style>
  <w:style w:type="character" w:customStyle="1" w:styleId="apple-converted-space">
    <w:name w:val="apple-converted-space"/>
    <w:basedOn w:val="DefaultParagraphFont"/>
    <w:rsid w:val="004B5C56"/>
  </w:style>
  <w:style w:type="character" w:customStyle="1" w:styleId="Heading1Char">
    <w:name w:val="Heading 1 Char"/>
    <w:basedOn w:val="DefaultParagraphFont"/>
    <w:link w:val="Heading1"/>
    <w:uiPriority w:val="9"/>
    <w:rsid w:val="001D0377"/>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D037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1D0377"/>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1215">
      <w:bodyDiv w:val="1"/>
      <w:marLeft w:val="0"/>
      <w:marRight w:val="0"/>
      <w:marTop w:val="0"/>
      <w:marBottom w:val="0"/>
      <w:divBdr>
        <w:top w:val="none" w:sz="0" w:space="0" w:color="auto"/>
        <w:left w:val="none" w:sz="0" w:space="0" w:color="auto"/>
        <w:bottom w:val="none" w:sz="0" w:space="0" w:color="auto"/>
        <w:right w:val="none" w:sz="0" w:space="0" w:color="auto"/>
      </w:divBdr>
    </w:div>
    <w:div w:id="6490835">
      <w:bodyDiv w:val="1"/>
      <w:marLeft w:val="0"/>
      <w:marRight w:val="0"/>
      <w:marTop w:val="0"/>
      <w:marBottom w:val="0"/>
      <w:divBdr>
        <w:top w:val="none" w:sz="0" w:space="0" w:color="auto"/>
        <w:left w:val="none" w:sz="0" w:space="0" w:color="auto"/>
        <w:bottom w:val="none" w:sz="0" w:space="0" w:color="auto"/>
        <w:right w:val="none" w:sz="0" w:space="0" w:color="auto"/>
      </w:divBdr>
      <w:divsChild>
        <w:div w:id="2113698040">
          <w:marLeft w:val="0"/>
          <w:marRight w:val="0"/>
          <w:marTop w:val="0"/>
          <w:marBottom w:val="0"/>
          <w:divBdr>
            <w:top w:val="none" w:sz="0" w:space="0" w:color="auto"/>
            <w:left w:val="none" w:sz="0" w:space="0" w:color="auto"/>
            <w:bottom w:val="none" w:sz="0" w:space="0" w:color="auto"/>
            <w:right w:val="none" w:sz="0" w:space="0" w:color="auto"/>
          </w:divBdr>
          <w:divsChild>
            <w:div w:id="740518235">
              <w:marLeft w:val="0"/>
              <w:marRight w:val="0"/>
              <w:marTop w:val="0"/>
              <w:marBottom w:val="0"/>
              <w:divBdr>
                <w:top w:val="none" w:sz="0" w:space="0" w:color="auto"/>
                <w:left w:val="none" w:sz="0" w:space="0" w:color="auto"/>
                <w:bottom w:val="none" w:sz="0" w:space="0" w:color="auto"/>
                <w:right w:val="none" w:sz="0" w:space="0" w:color="auto"/>
              </w:divBdr>
              <w:divsChild>
                <w:div w:id="1554929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5261">
      <w:bodyDiv w:val="1"/>
      <w:marLeft w:val="0"/>
      <w:marRight w:val="0"/>
      <w:marTop w:val="0"/>
      <w:marBottom w:val="0"/>
      <w:divBdr>
        <w:top w:val="none" w:sz="0" w:space="0" w:color="auto"/>
        <w:left w:val="none" w:sz="0" w:space="0" w:color="auto"/>
        <w:bottom w:val="none" w:sz="0" w:space="0" w:color="auto"/>
        <w:right w:val="none" w:sz="0" w:space="0" w:color="auto"/>
      </w:divBdr>
    </w:div>
    <w:div w:id="18239180">
      <w:bodyDiv w:val="1"/>
      <w:marLeft w:val="0"/>
      <w:marRight w:val="0"/>
      <w:marTop w:val="0"/>
      <w:marBottom w:val="0"/>
      <w:divBdr>
        <w:top w:val="none" w:sz="0" w:space="0" w:color="auto"/>
        <w:left w:val="none" w:sz="0" w:space="0" w:color="auto"/>
        <w:bottom w:val="none" w:sz="0" w:space="0" w:color="auto"/>
        <w:right w:val="none" w:sz="0" w:space="0" w:color="auto"/>
      </w:divBdr>
    </w:div>
    <w:div w:id="18743567">
      <w:bodyDiv w:val="1"/>
      <w:marLeft w:val="0"/>
      <w:marRight w:val="0"/>
      <w:marTop w:val="0"/>
      <w:marBottom w:val="0"/>
      <w:divBdr>
        <w:top w:val="none" w:sz="0" w:space="0" w:color="auto"/>
        <w:left w:val="none" w:sz="0" w:space="0" w:color="auto"/>
        <w:bottom w:val="none" w:sz="0" w:space="0" w:color="auto"/>
        <w:right w:val="none" w:sz="0" w:space="0" w:color="auto"/>
      </w:divBdr>
    </w:div>
    <w:div w:id="37515293">
      <w:bodyDiv w:val="1"/>
      <w:marLeft w:val="0"/>
      <w:marRight w:val="0"/>
      <w:marTop w:val="0"/>
      <w:marBottom w:val="0"/>
      <w:divBdr>
        <w:top w:val="none" w:sz="0" w:space="0" w:color="auto"/>
        <w:left w:val="none" w:sz="0" w:space="0" w:color="auto"/>
        <w:bottom w:val="none" w:sz="0" w:space="0" w:color="auto"/>
        <w:right w:val="none" w:sz="0" w:space="0" w:color="auto"/>
      </w:divBdr>
    </w:div>
    <w:div w:id="44184465">
      <w:bodyDiv w:val="1"/>
      <w:marLeft w:val="0"/>
      <w:marRight w:val="0"/>
      <w:marTop w:val="0"/>
      <w:marBottom w:val="0"/>
      <w:divBdr>
        <w:top w:val="none" w:sz="0" w:space="0" w:color="auto"/>
        <w:left w:val="none" w:sz="0" w:space="0" w:color="auto"/>
        <w:bottom w:val="none" w:sz="0" w:space="0" w:color="auto"/>
        <w:right w:val="none" w:sz="0" w:space="0" w:color="auto"/>
      </w:divBdr>
    </w:div>
    <w:div w:id="45757811">
      <w:bodyDiv w:val="1"/>
      <w:marLeft w:val="0"/>
      <w:marRight w:val="0"/>
      <w:marTop w:val="0"/>
      <w:marBottom w:val="0"/>
      <w:divBdr>
        <w:top w:val="none" w:sz="0" w:space="0" w:color="auto"/>
        <w:left w:val="none" w:sz="0" w:space="0" w:color="auto"/>
        <w:bottom w:val="none" w:sz="0" w:space="0" w:color="auto"/>
        <w:right w:val="none" w:sz="0" w:space="0" w:color="auto"/>
      </w:divBdr>
    </w:div>
    <w:div w:id="46345912">
      <w:bodyDiv w:val="1"/>
      <w:marLeft w:val="0"/>
      <w:marRight w:val="0"/>
      <w:marTop w:val="0"/>
      <w:marBottom w:val="0"/>
      <w:divBdr>
        <w:top w:val="none" w:sz="0" w:space="0" w:color="auto"/>
        <w:left w:val="none" w:sz="0" w:space="0" w:color="auto"/>
        <w:bottom w:val="none" w:sz="0" w:space="0" w:color="auto"/>
        <w:right w:val="none" w:sz="0" w:space="0" w:color="auto"/>
      </w:divBdr>
    </w:div>
    <w:div w:id="51782397">
      <w:bodyDiv w:val="1"/>
      <w:marLeft w:val="0"/>
      <w:marRight w:val="0"/>
      <w:marTop w:val="0"/>
      <w:marBottom w:val="0"/>
      <w:divBdr>
        <w:top w:val="none" w:sz="0" w:space="0" w:color="auto"/>
        <w:left w:val="none" w:sz="0" w:space="0" w:color="auto"/>
        <w:bottom w:val="none" w:sz="0" w:space="0" w:color="auto"/>
        <w:right w:val="none" w:sz="0" w:space="0" w:color="auto"/>
      </w:divBdr>
    </w:div>
    <w:div w:id="53436146">
      <w:bodyDiv w:val="1"/>
      <w:marLeft w:val="0"/>
      <w:marRight w:val="0"/>
      <w:marTop w:val="0"/>
      <w:marBottom w:val="0"/>
      <w:divBdr>
        <w:top w:val="none" w:sz="0" w:space="0" w:color="auto"/>
        <w:left w:val="none" w:sz="0" w:space="0" w:color="auto"/>
        <w:bottom w:val="none" w:sz="0" w:space="0" w:color="auto"/>
        <w:right w:val="none" w:sz="0" w:space="0" w:color="auto"/>
      </w:divBdr>
    </w:div>
    <w:div w:id="59713452">
      <w:bodyDiv w:val="1"/>
      <w:marLeft w:val="0"/>
      <w:marRight w:val="0"/>
      <w:marTop w:val="0"/>
      <w:marBottom w:val="0"/>
      <w:divBdr>
        <w:top w:val="none" w:sz="0" w:space="0" w:color="auto"/>
        <w:left w:val="none" w:sz="0" w:space="0" w:color="auto"/>
        <w:bottom w:val="none" w:sz="0" w:space="0" w:color="auto"/>
        <w:right w:val="none" w:sz="0" w:space="0" w:color="auto"/>
      </w:divBdr>
    </w:div>
    <w:div w:id="62870905">
      <w:bodyDiv w:val="1"/>
      <w:marLeft w:val="0"/>
      <w:marRight w:val="0"/>
      <w:marTop w:val="0"/>
      <w:marBottom w:val="0"/>
      <w:divBdr>
        <w:top w:val="none" w:sz="0" w:space="0" w:color="auto"/>
        <w:left w:val="none" w:sz="0" w:space="0" w:color="auto"/>
        <w:bottom w:val="none" w:sz="0" w:space="0" w:color="auto"/>
        <w:right w:val="none" w:sz="0" w:space="0" w:color="auto"/>
      </w:divBdr>
    </w:div>
    <w:div w:id="64038197">
      <w:bodyDiv w:val="1"/>
      <w:marLeft w:val="0"/>
      <w:marRight w:val="0"/>
      <w:marTop w:val="0"/>
      <w:marBottom w:val="0"/>
      <w:divBdr>
        <w:top w:val="none" w:sz="0" w:space="0" w:color="auto"/>
        <w:left w:val="none" w:sz="0" w:space="0" w:color="auto"/>
        <w:bottom w:val="none" w:sz="0" w:space="0" w:color="auto"/>
        <w:right w:val="none" w:sz="0" w:space="0" w:color="auto"/>
      </w:divBdr>
    </w:div>
    <w:div w:id="68894281">
      <w:bodyDiv w:val="1"/>
      <w:marLeft w:val="0"/>
      <w:marRight w:val="0"/>
      <w:marTop w:val="0"/>
      <w:marBottom w:val="0"/>
      <w:divBdr>
        <w:top w:val="none" w:sz="0" w:space="0" w:color="auto"/>
        <w:left w:val="none" w:sz="0" w:space="0" w:color="auto"/>
        <w:bottom w:val="none" w:sz="0" w:space="0" w:color="auto"/>
        <w:right w:val="none" w:sz="0" w:space="0" w:color="auto"/>
      </w:divBdr>
    </w:div>
    <w:div w:id="71200190">
      <w:bodyDiv w:val="1"/>
      <w:marLeft w:val="0"/>
      <w:marRight w:val="0"/>
      <w:marTop w:val="0"/>
      <w:marBottom w:val="0"/>
      <w:divBdr>
        <w:top w:val="none" w:sz="0" w:space="0" w:color="auto"/>
        <w:left w:val="none" w:sz="0" w:space="0" w:color="auto"/>
        <w:bottom w:val="none" w:sz="0" w:space="0" w:color="auto"/>
        <w:right w:val="none" w:sz="0" w:space="0" w:color="auto"/>
      </w:divBdr>
    </w:div>
    <w:div w:id="74478266">
      <w:bodyDiv w:val="1"/>
      <w:marLeft w:val="0"/>
      <w:marRight w:val="0"/>
      <w:marTop w:val="0"/>
      <w:marBottom w:val="0"/>
      <w:divBdr>
        <w:top w:val="none" w:sz="0" w:space="0" w:color="auto"/>
        <w:left w:val="none" w:sz="0" w:space="0" w:color="auto"/>
        <w:bottom w:val="none" w:sz="0" w:space="0" w:color="auto"/>
        <w:right w:val="none" w:sz="0" w:space="0" w:color="auto"/>
      </w:divBdr>
    </w:div>
    <w:div w:id="81995851">
      <w:bodyDiv w:val="1"/>
      <w:marLeft w:val="0"/>
      <w:marRight w:val="0"/>
      <w:marTop w:val="0"/>
      <w:marBottom w:val="0"/>
      <w:divBdr>
        <w:top w:val="none" w:sz="0" w:space="0" w:color="auto"/>
        <w:left w:val="none" w:sz="0" w:space="0" w:color="auto"/>
        <w:bottom w:val="none" w:sz="0" w:space="0" w:color="auto"/>
        <w:right w:val="none" w:sz="0" w:space="0" w:color="auto"/>
      </w:divBdr>
    </w:div>
    <w:div w:id="82724927">
      <w:bodyDiv w:val="1"/>
      <w:marLeft w:val="0"/>
      <w:marRight w:val="0"/>
      <w:marTop w:val="0"/>
      <w:marBottom w:val="0"/>
      <w:divBdr>
        <w:top w:val="none" w:sz="0" w:space="0" w:color="auto"/>
        <w:left w:val="none" w:sz="0" w:space="0" w:color="auto"/>
        <w:bottom w:val="none" w:sz="0" w:space="0" w:color="auto"/>
        <w:right w:val="none" w:sz="0" w:space="0" w:color="auto"/>
      </w:divBdr>
    </w:div>
    <w:div w:id="128018778">
      <w:bodyDiv w:val="1"/>
      <w:marLeft w:val="0"/>
      <w:marRight w:val="0"/>
      <w:marTop w:val="0"/>
      <w:marBottom w:val="0"/>
      <w:divBdr>
        <w:top w:val="none" w:sz="0" w:space="0" w:color="auto"/>
        <w:left w:val="none" w:sz="0" w:space="0" w:color="auto"/>
        <w:bottom w:val="none" w:sz="0" w:space="0" w:color="auto"/>
        <w:right w:val="none" w:sz="0" w:space="0" w:color="auto"/>
      </w:divBdr>
    </w:div>
    <w:div w:id="136260860">
      <w:bodyDiv w:val="1"/>
      <w:marLeft w:val="0"/>
      <w:marRight w:val="0"/>
      <w:marTop w:val="0"/>
      <w:marBottom w:val="0"/>
      <w:divBdr>
        <w:top w:val="none" w:sz="0" w:space="0" w:color="auto"/>
        <w:left w:val="none" w:sz="0" w:space="0" w:color="auto"/>
        <w:bottom w:val="none" w:sz="0" w:space="0" w:color="auto"/>
        <w:right w:val="none" w:sz="0" w:space="0" w:color="auto"/>
      </w:divBdr>
    </w:div>
    <w:div w:id="137000625">
      <w:bodyDiv w:val="1"/>
      <w:marLeft w:val="0"/>
      <w:marRight w:val="0"/>
      <w:marTop w:val="0"/>
      <w:marBottom w:val="0"/>
      <w:divBdr>
        <w:top w:val="none" w:sz="0" w:space="0" w:color="auto"/>
        <w:left w:val="none" w:sz="0" w:space="0" w:color="auto"/>
        <w:bottom w:val="none" w:sz="0" w:space="0" w:color="auto"/>
        <w:right w:val="none" w:sz="0" w:space="0" w:color="auto"/>
      </w:divBdr>
    </w:div>
    <w:div w:id="146898695">
      <w:bodyDiv w:val="1"/>
      <w:marLeft w:val="0"/>
      <w:marRight w:val="0"/>
      <w:marTop w:val="0"/>
      <w:marBottom w:val="0"/>
      <w:divBdr>
        <w:top w:val="none" w:sz="0" w:space="0" w:color="auto"/>
        <w:left w:val="none" w:sz="0" w:space="0" w:color="auto"/>
        <w:bottom w:val="none" w:sz="0" w:space="0" w:color="auto"/>
        <w:right w:val="none" w:sz="0" w:space="0" w:color="auto"/>
      </w:divBdr>
    </w:div>
    <w:div w:id="149442663">
      <w:bodyDiv w:val="1"/>
      <w:marLeft w:val="0"/>
      <w:marRight w:val="0"/>
      <w:marTop w:val="0"/>
      <w:marBottom w:val="0"/>
      <w:divBdr>
        <w:top w:val="none" w:sz="0" w:space="0" w:color="auto"/>
        <w:left w:val="none" w:sz="0" w:space="0" w:color="auto"/>
        <w:bottom w:val="none" w:sz="0" w:space="0" w:color="auto"/>
        <w:right w:val="none" w:sz="0" w:space="0" w:color="auto"/>
      </w:divBdr>
    </w:div>
    <w:div w:id="153837313">
      <w:bodyDiv w:val="1"/>
      <w:marLeft w:val="0"/>
      <w:marRight w:val="0"/>
      <w:marTop w:val="0"/>
      <w:marBottom w:val="0"/>
      <w:divBdr>
        <w:top w:val="none" w:sz="0" w:space="0" w:color="auto"/>
        <w:left w:val="none" w:sz="0" w:space="0" w:color="auto"/>
        <w:bottom w:val="none" w:sz="0" w:space="0" w:color="auto"/>
        <w:right w:val="none" w:sz="0" w:space="0" w:color="auto"/>
      </w:divBdr>
    </w:div>
    <w:div w:id="155004109">
      <w:bodyDiv w:val="1"/>
      <w:marLeft w:val="0"/>
      <w:marRight w:val="0"/>
      <w:marTop w:val="0"/>
      <w:marBottom w:val="0"/>
      <w:divBdr>
        <w:top w:val="none" w:sz="0" w:space="0" w:color="auto"/>
        <w:left w:val="none" w:sz="0" w:space="0" w:color="auto"/>
        <w:bottom w:val="none" w:sz="0" w:space="0" w:color="auto"/>
        <w:right w:val="none" w:sz="0" w:space="0" w:color="auto"/>
      </w:divBdr>
    </w:div>
    <w:div w:id="163862556">
      <w:bodyDiv w:val="1"/>
      <w:marLeft w:val="0"/>
      <w:marRight w:val="0"/>
      <w:marTop w:val="0"/>
      <w:marBottom w:val="0"/>
      <w:divBdr>
        <w:top w:val="none" w:sz="0" w:space="0" w:color="auto"/>
        <w:left w:val="none" w:sz="0" w:space="0" w:color="auto"/>
        <w:bottom w:val="none" w:sz="0" w:space="0" w:color="auto"/>
        <w:right w:val="none" w:sz="0" w:space="0" w:color="auto"/>
      </w:divBdr>
    </w:div>
    <w:div w:id="165370568">
      <w:bodyDiv w:val="1"/>
      <w:marLeft w:val="0"/>
      <w:marRight w:val="0"/>
      <w:marTop w:val="0"/>
      <w:marBottom w:val="0"/>
      <w:divBdr>
        <w:top w:val="none" w:sz="0" w:space="0" w:color="auto"/>
        <w:left w:val="none" w:sz="0" w:space="0" w:color="auto"/>
        <w:bottom w:val="none" w:sz="0" w:space="0" w:color="auto"/>
        <w:right w:val="none" w:sz="0" w:space="0" w:color="auto"/>
      </w:divBdr>
    </w:div>
    <w:div w:id="165751806">
      <w:bodyDiv w:val="1"/>
      <w:marLeft w:val="0"/>
      <w:marRight w:val="0"/>
      <w:marTop w:val="0"/>
      <w:marBottom w:val="0"/>
      <w:divBdr>
        <w:top w:val="none" w:sz="0" w:space="0" w:color="auto"/>
        <w:left w:val="none" w:sz="0" w:space="0" w:color="auto"/>
        <w:bottom w:val="none" w:sz="0" w:space="0" w:color="auto"/>
        <w:right w:val="none" w:sz="0" w:space="0" w:color="auto"/>
      </w:divBdr>
    </w:div>
    <w:div w:id="168446825">
      <w:bodyDiv w:val="1"/>
      <w:marLeft w:val="0"/>
      <w:marRight w:val="0"/>
      <w:marTop w:val="0"/>
      <w:marBottom w:val="0"/>
      <w:divBdr>
        <w:top w:val="none" w:sz="0" w:space="0" w:color="auto"/>
        <w:left w:val="none" w:sz="0" w:space="0" w:color="auto"/>
        <w:bottom w:val="none" w:sz="0" w:space="0" w:color="auto"/>
        <w:right w:val="none" w:sz="0" w:space="0" w:color="auto"/>
      </w:divBdr>
    </w:div>
    <w:div w:id="169174850">
      <w:bodyDiv w:val="1"/>
      <w:marLeft w:val="0"/>
      <w:marRight w:val="0"/>
      <w:marTop w:val="0"/>
      <w:marBottom w:val="0"/>
      <w:divBdr>
        <w:top w:val="none" w:sz="0" w:space="0" w:color="auto"/>
        <w:left w:val="none" w:sz="0" w:space="0" w:color="auto"/>
        <w:bottom w:val="none" w:sz="0" w:space="0" w:color="auto"/>
        <w:right w:val="none" w:sz="0" w:space="0" w:color="auto"/>
      </w:divBdr>
    </w:div>
    <w:div w:id="172958130">
      <w:bodyDiv w:val="1"/>
      <w:marLeft w:val="0"/>
      <w:marRight w:val="0"/>
      <w:marTop w:val="0"/>
      <w:marBottom w:val="0"/>
      <w:divBdr>
        <w:top w:val="none" w:sz="0" w:space="0" w:color="auto"/>
        <w:left w:val="none" w:sz="0" w:space="0" w:color="auto"/>
        <w:bottom w:val="none" w:sz="0" w:space="0" w:color="auto"/>
        <w:right w:val="none" w:sz="0" w:space="0" w:color="auto"/>
      </w:divBdr>
    </w:div>
    <w:div w:id="177356153">
      <w:bodyDiv w:val="1"/>
      <w:marLeft w:val="0"/>
      <w:marRight w:val="0"/>
      <w:marTop w:val="0"/>
      <w:marBottom w:val="0"/>
      <w:divBdr>
        <w:top w:val="none" w:sz="0" w:space="0" w:color="auto"/>
        <w:left w:val="none" w:sz="0" w:space="0" w:color="auto"/>
        <w:bottom w:val="none" w:sz="0" w:space="0" w:color="auto"/>
        <w:right w:val="none" w:sz="0" w:space="0" w:color="auto"/>
      </w:divBdr>
    </w:div>
    <w:div w:id="183248569">
      <w:bodyDiv w:val="1"/>
      <w:marLeft w:val="0"/>
      <w:marRight w:val="0"/>
      <w:marTop w:val="0"/>
      <w:marBottom w:val="0"/>
      <w:divBdr>
        <w:top w:val="none" w:sz="0" w:space="0" w:color="auto"/>
        <w:left w:val="none" w:sz="0" w:space="0" w:color="auto"/>
        <w:bottom w:val="none" w:sz="0" w:space="0" w:color="auto"/>
        <w:right w:val="none" w:sz="0" w:space="0" w:color="auto"/>
      </w:divBdr>
    </w:div>
    <w:div w:id="183251309">
      <w:bodyDiv w:val="1"/>
      <w:marLeft w:val="0"/>
      <w:marRight w:val="0"/>
      <w:marTop w:val="0"/>
      <w:marBottom w:val="0"/>
      <w:divBdr>
        <w:top w:val="none" w:sz="0" w:space="0" w:color="auto"/>
        <w:left w:val="none" w:sz="0" w:space="0" w:color="auto"/>
        <w:bottom w:val="none" w:sz="0" w:space="0" w:color="auto"/>
        <w:right w:val="none" w:sz="0" w:space="0" w:color="auto"/>
      </w:divBdr>
    </w:div>
    <w:div w:id="189799174">
      <w:bodyDiv w:val="1"/>
      <w:marLeft w:val="0"/>
      <w:marRight w:val="0"/>
      <w:marTop w:val="0"/>
      <w:marBottom w:val="0"/>
      <w:divBdr>
        <w:top w:val="none" w:sz="0" w:space="0" w:color="auto"/>
        <w:left w:val="none" w:sz="0" w:space="0" w:color="auto"/>
        <w:bottom w:val="none" w:sz="0" w:space="0" w:color="auto"/>
        <w:right w:val="none" w:sz="0" w:space="0" w:color="auto"/>
      </w:divBdr>
    </w:div>
    <w:div w:id="192771813">
      <w:bodyDiv w:val="1"/>
      <w:marLeft w:val="0"/>
      <w:marRight w:val="0"/>
      <w:marTop w:val="0"/>
      <w:marBottom w:val="0"/>
      <w:divBdr>
        <w:top w:val="none" w:sz="0" w:space="0" w:color="auto"/>
        <w:left w:val="none" w:sz="0" w:space="0" w:color="auto"/>
        <w:bottom w:val="none" w:sz="0" w:space="0" w:color="auto"/>
        <w:right w:val="none" w:sz="0" w:space="0" w:color="auto"/>
      </w:divBdr>
    </w:div>
    <w:div w:id="194850929">
      <w:bodyDiv w:val="1"/>
      <w:marLeft w:val="0"/>
      <w:marRight w:val="0"/>
      <w:marTop w:val="0"/>
      <w:marBottom w:val="0"/>
      <w:divBdr>
        <w:top w:val="none" w:sz="0" w:space="0" w:color="auto"/>
        <w:left w:val="none" w:sz="0" w:space="0" w:color="auto"/>
        <w:bottom w:val="none" w:sz="0" w:space="0" w:color="auto"/>
        <w:right w:val="none" w:sz="0" w:space="0" w:color="auto"/>
      </w:divBdr>
    </w:div>
    <w:div w:id="201744921">
      <w:bodyDiv w:val="1"/>
      <w:marLeft w:val="0"/>
      <w:marRight w:val="0"/>
      <w:marTop w:val="0"/>
      <w:marBottom w:val="0"/>
      <w:divBdr>
        <w:top w:val="none" w:sz="0" w:space="0" w:color="auto"/>
        <w:left w:val="none" w:sz="0" w:space="0" w:color="auto"/>
        <w:bottom w:val="none" w:sz="0" w:space="0" w:color="auto"/>
        <w:right w:val="none" w:sz="0" w:space="0" w:color="auto"/>
      </w:divBdr>
    </w:div>
    <w:div w:id="208686912">
      <w:bodyDiv w:val="1"/>
      <w:marLeft w:val="0"/>
      <w:marRight w:val="0"/>
      <w:marTop w:val="0"/>
      <w:marBottom w:val="0"/>
      <w:divBdr>
        <w:top w:val="none" w:sz="0" w:space="0" w:color="auto"/>
        <w:left w:val="none" w:sz="0" w:space="0" w:color="auto"/>
        <w:bottom w:val="none" w:sz="0" w:space="0" w:color="auto"/>
        <w:right w:val="none" w:sz="0" w:space="0" w:color="auto"/>
      </w:divBdr>
    </w:div>
    <w:div w:id="211043376">
      <w:bodyDiv w:val="1"/>
      <w:marLeft w:val="0"/>
      <w:marRight w:val="0"/>
      <w:marTop w:val="0"/>
      <w:marBottom w:val="0"/>
      <w:divBdr>
        <w:top w:val="none" w:sz="0" w:space="0" w:color="auto"/>
        <w:left w:val="none" w:sz="0" w:space="0" w:color="auto"/>
        <w:bottom w:val="none" w:sz="0" w:space="0" w:color="auto"/>
        <w:right w:val="none" w:sz="0" w:space="0" w:color="auto"/>
      </w:divBdr>
    </w:div>
    <w:div w:id="223949239">
      <w:bodyDiv w:val="1"/>
      <w:marLeft w:val="0"/>
      <w:marRight w:val="0"/>
      <w:marTop w:val="0"/>
      <w:marBottom w:val="0"/>
      <w:divBdr>
        <w:top w:val="none" w:sz="0" w:space="0" w:color="auto"/>
        <w:left w:val="none" w:sz="0" w:space="0" w:color="auto"/>
        <w:bottom w:val="none" w:sz="0" w:space="0" w:color="auto"/>
        <w:right w:val="none" w:sz="0" w:space="0" w:color="auto"/>
      </w:divBdr>
    </w:div>
    <w:div w:id="226379553">
      <w:bodyDiv w:val="1"/>
      <w:marLeft w:val="0"/>
      <w:marRight w:val="0"/>
      <w:marTop w:val="0"/>
      <w:marBottom w:val="0"/>
      <w:divBdr>
        <w:top w:val="none" w:sz="0" w:space="0" w:color="auto"/>
        <w:left w:val="none" w:sz="0" w:space="0" w:color="auto"/>
        <w:bottom w:val="none" w:sz="0" w:space="0" w:color="auto"/>
        <w:right w:val="none" w:sz="0" w:space="0" w:color="auto"/>
      </w:divBdr>
    </w:div>
    <w:div w:id="240142608">
      <w:bodyDiv w:val="1"/>
      <w:marLeft w:val="0"/>
      <w:marRight w:val="0"/>
      <w:marTop w:val="0"/>
      <w:marBottom w:val="0"/>
      <w:divBdr>
        <w:top w:val="none" w:sz="0" w:space="0" w:color="auto"/>
        <w:left w:val="none" w:sz="0" w:space="0" w:color="auto"/>
        <w:bottom w:val="none" w:sz="0" w:space="0" w:color="auto"/>
        <w:right w:val="none" w:sz="0" w:space="0" w:color="auto"/>
      </w:divBdr>
    </w:div>
    <w:div w:id="241526941">
      <w:bodyDiv w:val="1"/>
      <w:marLeft w:val="0"/>
      <w:marRight w:val="0"/>
      <w:marTop w:val="0"/>
      <w:marBottom w:val="0"/>
      <w:divBdr>
        <w:top w:val="none" w:sz="0" w:space="0" w:color="auto"/>
        <w:left w:val="none" w:sz="0" w:space="0" w:color="auto"/>
        <w:bottom w:val="none" w:sz="0" w:space="0" w:color="auto"/>
        <w:right w:val="none" w:sz="0" w:space="0" w:color="auto"/>
      </w:divBdr>
    </w:div>
    <w:div w:id="243075010">
      <w:bodyDiv w:val="1"/>
      <w:marLeft w:val="0"/>
      <w:marRight w:val="0"/>
      <w:marTop w:val="0"/>
      <w:marBottom w:val="0"/>
      <w:divBdr>
        <w:top w:val="none" w:sz="0" w:space="0" w:color="auto"/>
        <w:left w:val="none" w:sz="0" w:space="0" w:color="auto"/>
        <w:bottom w:val="none" w:sz="0" w:space="0" w:color="auto"/>
        <w:right w:val="none" w:sz="0" w:space="0" w:color="auto"/>
      </w:divBdr>
    </w:div>
    <w:div w:id="244926239">
      <w:bodyDiv w:val="1"/>
      <w:marLeft w:val="0"/>
      <w:marRight w:val="0"/>
      <w:marTop w:val="0"/>
      <w:marBottom w:val="0"/>
      <w:divBdr>
        <w:top w:val="none" w:sz="0" w:space="0" w:color="auto"/>
        <w:left w:val="none" w:sz="0" w:space="0" w:color="auto"/>
        <w:bottom w:val="none" w:sz="0" w:space="0" w:color="auto"/>
        <w:right w:val="none" w:sz="0" w:space="0" w:color="auto"/>
      </w:divBdr>
    </w:div>
    <w:div w:id="245118586">
      <w:bodyDiv w:val="1"/>
      <w:marLeft w:val="0"/>
      <w:marRight w:val="0"/>
      <w:marTop w:val="0"/>
      <w:marBottom w:val="0"/>
      <w:divBdr>
        <w:top w:val="none" w:sz="0" w:space="0" w:color="auto"/>
        <w:left w:val="none" w:sz="0" w:space="0" w:color="auto"/>
        <w:bottom w:val="none" w:sz="0" w:space="0" w:color="auto"/>
        <w:right w:val="none" w:sz="0" w:space="0" w:color="auto"/>
      </w:divBdr>
    </w:div>
    <w:div w:id="248125661">
      <w:bodyDiv w:val="1"/>
      <w:marLeft w:val="0"/>
      <w:marRight w:val="0"/>
      <w:marTop w:val="0"/>
      <w:marBottom w:val="0"/>
      <w:divBdr>
        <w:top w:val="none" w:sz="0" w:space="0" w:color="auto"/>
        <w:left w:val="none" w:sz="0" w:space="0" w:color="auto"/>
        <w:bottom w:val="none" w:sz="0" w:space="0" w:color="auto"/>
        <w:right w:val="none" w:sz="0" w:space="0" w:color="auto"/>
      </w:divBdr>
    </w:div>
    <w:div w:id="253561703">
      <w:bodyDiv w:val="1"/>
      <w:marLeft w:val="0"/>
      <w:marRight w:val="0"/>
      <w:marTop w:val="0"/>
      <w:marBottom w:val="0"/>
      <w:divBdr>
        <w:top w:val="none" w:sz="0" w:space="0" w:color="auto"/>
        <w:left w:val="none" w:sz="0" w:space="0" w:color="auto"/>
        <w:bottom w:val="none" w:sz="0" w:space="0" w:color="auto"/>
        <w:right w:val="none" w:sz="0" w:space="0" w:color="auto"/>
      </w:divBdr>
    </w:div>
    <w:div w:id="269630076">
      <w:bodyDiv w:val="1"/>
      <w:marLeft w:val="0"/>
      <w:marRight w:val="0"/>
      <w:marTop w:val="0"/>
      <w:marBottom w:val="0"/>
      <w:divBdr>
        <w:top w:val="none" w:sz="0" w:space="0" w:color="auto"/>
        <w:left w:val="none" w:sz="0" w:space="0" w:color="auto"/>
        <w:bottom w:val="none" w:sz="0" w:space="0" w:color="auto"/>
        <w:right w:val="none" w:sz="0" w:space="0" w:color="auto"/>
      </w:divBdr>
    </w:div>
    <w:div w:id="273828043">
      <w:bodyDiv w:val="1"/>
      <w:marLeft w:val="0"/>
      <w:marRight w:val="0"/>
      <w:marTop w:val="0"/>
      <w:marBottom w:val="0"/>
      <w:divBdr>
        <w:top w:val="none" w:sz="0" w:space="0" w:color="auto"/>
        <w:left w:val="none" w:sz="0" w:space="0" w:color="auto"/>
        <w:bottom w:val="none" w:sz="0" w:space="0" w:color="auto"/>
        <w:right w:val="none" w:sz="0" w:space="0" w:color="auto"/>
      </w:divBdr>
    </w:div>
    <w:div w:id="284313168">
      <w:bodyDiv w:val="1"/>
      <w:marLeft w:val="0"/>
      <w:marRight w:val="0"/>
      <w:marTop w:val="0"/>
      <w:marBottom w:val="0"/>
      <w:divBdr>
        <w:top w:val="none" w:sz="0" w:space="0" w:color="auto"/>
        <w:left w:val="none" w:sz="0" w:space="0" w:color="auto"/>
        <w:bottom w:val="none" w:sz="0" w:space="0" w:color="auto"/>
        <w:right w:val="none" w:sz="0" w:space="0" w:color="auto"/>
      </w:divBdr>
    </w:div>
    <w:div w:id="302080507">
      <w:bodyDiv w:val="1"/>
      <w:marLeft w:val="0"/>
      <w:marRight w:val="0"/>
      <w:marTop w:val="0"/>
      <w:marBottom w:val="0"/>
      <w:divBdr>
        <w:top w:val="none" w:sz="0" w:space="0" w:color="auto"/>
        <w:left w:val="none" w:sz="0" w:space="0" w:color="auto"/>
        <w:bottom w:val="none" w:sz="0" w:space="0" w:color="auto"/>
        <w:right w:val="none" w:sz="0" w:space="0" w:color="auto"/>
      </w:divBdr>
    </w:div>
    <w:div w:id="304748139">
      <w:bodyDiv w:val="1"/>
      <w:marLeft w:val="0"/>
      <w:marRight w:val="0"/>
      <w:marTop w:val="0"/>
      <w:marBottom w:val="0"/>
      <w:divBdr>
        <w:top w:val="none" w:sz="0" w:space="0" w:color="auto"/>
        <w:left w:val="none" w:sz="0" w:space="0" w:color="auto"/>
        <w:bottom w:val="none" w:sz="0" w:space="0" w:color="auto"/>
        <w:right w:val="none" w:sz="0" w:space="0" w:color="auto"/>
      </w:divBdr>
    </w:div>
    <w:div w:id="305546916">
      <w:bodyDiv w:val="1"/>
      <w:marLeft w:val="0"/>
      <w:marRight w:val="0"/>
      <w:marTop w:val="0"/>
      <w:marBottom w:val="0"/>
      <w:divBdr>
        <w:top w:val="none" w:sz="0" w:space="0" w:color="auto"/>
        <w:left w:val="none" w:sz="0" w:space="0" w:color="auto"/>
        <w:bottom w:val="none" w:sz="0" w:space="0" w:color="auto"/>
        <w:right w:val="none" w:sz="0" w:space="0" w:color="auto"/>
      </w:divBdr>
    </w:div>
    <w:div w:id="306596418">
      <w:bodyDiv w:val="1"/>
      <w:marLeft w:val="0"/>
      <w:marRight w:val="0"/>
      <w:marTop w:val="0"/>
      <w:marBottom w:val="0"/>
      <w:divBdr>
        <w:top w:val="none" w:sz="0" w:space="0" w:color="auto"/>
        <w:left w:val="none" w:sz="0" w:space="0" w:color="auto"/>
        <w:bottom w:val="none" w:sz="0" w:space="0" w:color="auto"/>
        <w:right w:val="none" w:sz="0" w:space="0" w:color="auto"/>
      </w:divBdr>
    </w:div>
    <w:div w:id="324016093">
      <w:bodyDiv w:val="1"/>
      <w:marLeft w:val="0"/>
      <w:marRight w:val="0"/>
      <w:marTop w:val="0"/>
      <w:marBottom w:val="0"/>
      <w:divBdr>
        <w:top w:val="none" w:sz="0" w:space="0" w:color="auto"/>
        <w:left w:val="none" w:sz="0" w:space="0" w:color="auto"/>
        <w:bottom w:val="none" w:sz="0" w:space="0" w:color="auto"/>
        <w:right w:val="none" w:sz="0" w:space="0" w:color="auto"/>
      </w:divBdr>
    </w:div>
    <w:div w:id="326985164">
      <w:bodyDiv w:val="1"/>
      <w:marLeft w:val="0"/>
      <w:marRight w:val="0"/>
      <w:marTop w:val="0"/>
      <w:marBottom w:val="0"/>
      <w:divBdr>
        <w:top w:val="none" w:sz="0" w:space="0" w:color="auto"/>
        <w:left w:val="none" w:sz="0" w:space="0" w:color="auto"/>
        <w:bottom w:val="none" w:sz="0" w:space="0" w:color="auto"/>
        <w:right w:val="none" w:sz="0" w:space="0" w:color="auto"/>
      </w:divBdr>
    </w:div>
    <w:div w:id="330841659">
      <w:bodyDiv w:val="1"/>
      <w:marLeft w:val="0"/>
      <w:marRight w:val="0"/>
      <w:marTop w:val="0"/>
      <w:marBottom w:val="0"/>
      <w:divBdr>
        <w:top w:val="none" w:sz="0" w:space="0" w:color="auto"/>
        <w:left w:val="none" w:sz="0" w:space="0" w:color="auto"/>
        <w:bottom w:val="none" w:sz="0" w:space="0" w:color="auto"/>
        <w:right w:val="none" w:sz="0" w:space="0" w:color="auto"/>
      </w:divBdr>
    </w:div>
    <w:div w:id="355229748">
      <w:bodyDiv w:val="1"/>
      <w:marLeft w:val="0"/>
      <w:marRight w:val="0"/>
      <w:marTop w:val="0"/>
      <w:marBottom w:val="0"/>
      <w:divBdr>
        <w:top w:val="none" w:sz="0" w:space="0" w:color="auto"/>
        <w:left w:val="none" w:sz="0" w:space="0" w:color="auto"/>
        <w:bottom w:val="none" w:sz="0" w:space="0" w:color="auto"/>
        <w:right w:val="none" w:sz="0" w:space="0" w:color="auto"/>
      </w:divBdr>
    </w:div>
    <w:div w:id="375005488">
      <w:bodyDiv w:val="1"/>
      <w:marLeft w:val="0"/>
      <w:marRight w:val="0"/>
      <w:marTop w:val="0"/>
      <w:marBottom w:val="0"/>
      <w:divBdr>
        <w:top w:val="none" w:sz="0" w:space="0" w:color="auto"/>
        <w:left w:val="none" w:sz="0" w:space="0" w:color="auto"/>
        <w:bottom w:val="none" w:sz="0" w:space="0" w:color="auto"/>
        <w:right w:val="none" w:sz="0" w:space="0" w:color="auto"/>
      </w:divBdr>
    </w:div>
    <w:div w:id="385690694">
      <w:bodyDiv w:val="1"/>
      <w:marLeft w:val="0"/>
      <w:marRight w:val="0"/>
      <w:marTop w:val="0"/>
      <w:marBottom w:val="0"/>
      <w:divBdr>
        <w:top w:val="none" w:sz="0" w:space="0" w:color="auto"/>
        <w:left w:val="none" w:sz="0" w:space="0" w:color="auto"/>
        <w:bottom w:val="none" w:sz="0" w:space="0" w:color="auto"/>
        <w:right w:val="none" w:sz="0" w:space="0" w:color="auto"/>
      </w:divBdr>
    </w:div>
    <w:div w:id="392582148">
      <w:bodyDiv w:val="1"/>
      <w:marLeft w:val="0"/>
      <w:marRight w:val="0"/>
      <w:marTop w:val="0"/>
      <w:marBottom w:val="0"/>
      <w:divBdr>
        <w:top w:val="none" w:sz="0" w:space="0" w:color="auto"/>
        <w:left w:val="none" w:sz="0" w:space="0" w:color="auto"/>
        <w:bottom w:val="none" w:sz="0" w:space="0" w:color="auto"/>
        <w:right w:val="none" w:sz="0" w:space="0" w:color="auto"/>
      </w:divBdr>
    </w:div>
    <w:div w:id="393164683">
      <w:bodyDiv w:val="1"/>
      <w:marLeft w:val="0"/>
      <w:marRight w:val="0"/>
      <w:marTop w:val="0"/>
      <w:marBottom w:val="0"/>
      <w:divBdr>
        <w:top w:val="none" w:sz="0" w:space="0" w:color="auto"/>
        <w:left w:val="none" w:sz="0" w:space="0" w:color="auto"/>
        <w:bottom w:val="none" w:sz="0" w:space="0" w:color="auto"/>
        <w:right w:val="none" w:sz="0" w:space="0" w:color="auto"/>
      </w:divBdr>
    </w:div>
    <w:div w:id="393239992">
      <w:bodyDiv w:val="1"/>
      <w:marLeft w:val="0"/>
      <w:marRight w:val="0"/>
      <w:marTop w:val="0"/>
      <w:marBottom w:val="0"/>
      <w:divBdr>
        <w:top w:val="none" w:sz="0" w:space="0" w:color="auto"/>
        <w:left w:val="none" w:sz="0" w:space="0" w:color="auto"/>
        <w:bottom w:val="none" w:sz="0" w:space="0" w:color="auto"/>
        <w:right w:val="none" w:sz="0" w:space="0" w:color="auto"/>
      </w:divBdr>
    </w:div>
    <w:div w:id="403258333">
      <w:bodyDiv w:val="1"/>
      <w:marLeft w:val="0"/>
      <w:marRight w:val="0"/>
      <w:marTop w:val="0"/>
      <w:marBottom w:val="0"/>
      <w:divBdr>
        <w:top w:val="none" w:sz="0" w:space="0" w:color="auto"/>
        <w:left w:val="none" w:sz="0" w:space="0" w:color="auto"/>
        <w:bottom w:val="none" w:sz="0" w:space="0" w:color="auto"/>
        <w:right w:val="none" w:sz="0" w:space="0" w:color="auto"/>
      </w:divBdr>
    </w:div>
    <w:div w:id="408769697">
      <w:bodyDiv w:val="1"/>
      <w:marLeft w:val="0"/>
      <w:marRight w:val="0"/>
      <w:marTop w:val="0"/>
      <w:marBottom w:val="0"/>
      <w:divBdr>
        <w:top w:val="none" w:sz="0" w:space="0" w:color="auto"/>
        <w:left w:val="none" w:sz="0" w:space="0" w:color="auto"/>
        <w:bottom w:val="none" w:sz="0" w:space="0" w:color="auto"/>
        <w:right w:val="none" w:sz="0" w:space="0" w:color="auto"/>
      </w:divBdr>
    </w:div>
    <w:div w:id="415517611">
      <w:bodyDiv w:val="1"/>
      <w:marLeft w:val="0"/>
      <w:marRight w:val="0"/>
      <w:marTop w:val="0"/>
      <w:marBottom w:val="0"/>
      <w:divBdr>
        <w:top w:val="none" w:sz="0" w:space="0" w:color="auto"/>
        <w:left w:val="none" w:sz="0" w:space="0" w:color="auto"/>
        <w:bottom w:val="none" w:sz="0" w:space="0" w:color="auto"/>
        <w:right w:val="none" w:sz="0" w:space="0" w:color="auto"/>
      </w:divBdr>
    </w:div>
    <w:div w:id="420878239">
      <w:bodyDiv w:val="1"/>
      <w:marLeft w:val="0"/>
      <w:marRight w:val="0"/>
      <w:marTop w:val="0"/>
      <w:marBottom w:val="0"/>
      <w:divBdr>
        <w:top w:val="none" w:sz="0" w:space="0" w:color="auto"/>
        <w:left w:val="none" w:sz="0" w:space="0" w:color="auto"/>
        <w:bottom w:val="none" w:sz="0" w:space="0" w:color="auto"/>
        <w:right w:val="none" w:sz="0" w:space="0" w:color="auto"/>
      </w:divBdr>
    </w:div>
    <w:div w:id="421879134">
      <w:bodyDiv w:val="1"/>
      <w:marLeft w:val="0"/>
      <w:marRight w:val="0"/>
      <w:marTop w:val="0"/>
      <w:marBottom w:val="0"/>
      <w:divBdr>
        <w:top w:val="none" w:sz="0" w:space="0" w:color="auto"/>
        <w:left w:val="none" w:sz="0" w:space="0" w:color="auto"/>
        <w:bottom w:val="none" w:sz="0" w:space="0" w:color="auto"/>
        <w:right w:val="none" w:sz="0" w:space="0" w:color="auto"/>
      </w:divBdr>
    </w:div>
    <w:div w:id="426852113">
      <w:bodyDiv w:val="1"/>
      <w:marLeft w:val="0"/>
      <w:marRight w:val="0"/>
      <w:marTop w:val="0"/>
      <w:marBottom w:val="0"/>
      <w:divBdr>
        <w:top w:val="none" w:sz="0" w:space="0" w:color="auto"/>
        <w:left w:val="none" w:sz="0" w:space="0" w:color="auto"/>
        <w:bottom w:val="none" w:sz="0" w:space="0" w:color="auto"/>
        <w:right w:val="none" w:sz="0" w:space="0" w:color="auto"/>
      </w:divBdr>
    </w:div>
    <w:div w:id="428086199">
      <w:bodyDiv w:val="1"/>
      <w:marLeft w:val="0"/>
      <w:marRight w:val="0"/>
      <w:marTop w:val="0"/>
      <w:marBottom w:val="0"/>
      <w:divBdr>
        <w:top w:val="none" w:sz="0" w:space="0" w:color="auto"/>
        <w:left w:val="none" w:sz="0" w:space="0" w:color="auto"/>
        <w:bottom w:val="none" w:sz="0" w:space="0" w:color="auto"/>
        <w:right w:val="none" w:sz="0" w:space="0" w:color="auto"/>
      </w:divBdr>
    </w:div>
    <w:div w:id="445123589">
      <w:bodyDiv w:val="1"/>
      <w:marLeft w:val="0"/>
      <w:marRight w:val="0"/>
      <w:marTop w:val="0"/>
      <w:marBottom w:val="0"/>
      <w:divBdr>
        <w:top w:val="none" w:sz="0" w:space="0" w:color="auto"/>
        <w:left w:val="none" w:sz="0" w:space="0" w:color="auto"/>
        <w:bottom w:val="none" w:sz="0" w:space="0" w:color="auto"/>
        <w:right w:val="none" w:sz="0" w:space="0" w:color="auto"/>
      </w:divBdr>
    </w:div>
    <w:div w:id="448013741">
      <w:bodyDiv w:val="1"/>
      <w:marLeft w:val="0"/>
      <w:marRight w:val="0"/>
      <w:marTop w:val="0"/>
      <w:marBottom w:val="0"/>
      <w:divBdr>
        <w:top w:val="none" w:sz="0" w:space="0" w:color="auto"/>
        <w:left w:val="none" w:sz="0" w:space="0" w:color="auto"/>
        <w:bottom w:val="none" w:sz="0" w:space="0" w:color="auto"/>
        <w:right w:val="none" w:sz="0" w:space="0" w:color="auto"/>
      </w:divBdr>
    </w:div>
    <w:div w:id="456031523">
      <w:bodyDiv w:val="1"/>
      <w:marLeft w:val="0"/>
      <w:marRight w:val="0"/>
      <w:marTop w:val="0"/>
      <w:marBottom w:val="0"/>
      <w:divBdr>
        <w:top w:val="none" w:sz="0" w:space="0" w:color="auto"/>
        <w:left w:val="none" w:sz="0" w:space="0" w:color="auto"/>
        <w:bottom w:val="none" w:sz="0" w:space="0" w:color="auto"/>
        <w:right w:val="none" w:sz="0" w:space="0" w:color="auto"/>
      </w:divBdr>
    </w:div>
    <w:div w:id="466239143">
      <w:bodyDiv w:val="1"/>
      <w:marLeft w:val="0"/>
      <w:marRight w:val="0"/>
      <w:marTop w:val="0"/>
      <w:marBottom w:val="0"/>
      <w:divBdr>
        <w:top w:val="none" w:sz="0" w:space="0" w:color="auto"/>
        <w:left w:val="none" w:sz="0" w:space="0" w:color="auto"/>
        <w:bottom w:val="none" w:sz="0" w:space="0" w:color="auto"/>
        <w:right w:val="none" w:sz="0" w:space="0" w:color="auto"/>
      </w:divBdr>
    </w:div>
    <w:div w:id="467479956">
      <w:bodyDiv w:val="1"/>
      <w:marLeft w:val="0"/>
      <w:marRight w:val="0"/>
      <w:marTop w:val="0"/>
      <w:marBottom w:val="0"/>
      <w:divBdr>
        <w:top w:val="none" w:sz="0" w:space="0" w:color="auto"/>
        <w:left w:val="none" w:sz="0" w:space="0" w:color="auto"/>
        <w:bottom w:val="none" w:sz="0" w:space="0" w:color="auto"/>
        <w:right w:val="none" w:sz="0" w:space="0" w:color="auto"/>
      </w:divBdr>
    </w:div>
    <w:div w:id="470900617">
      <w:bodyDiv w:val="1"/>
      <w:marLeft w:val="0"/>
      <w:marRight w:val="0"/>
      <w:marTop w:val="0"/>
      <w:marBottom w:val="0"/>
      <w:divBdr>
        <w:top w:val="none" w:sz="0" w:space="0" w:color="auto"/>
        <w:left w:val="none" w:sz="0" w:space="0" w:color="auto"/>
        <w:bottom w:val="none" w:sz="0" w:space="0" w:color="auto"/>
        <w:right w:val="none" w:sz="0" w:space="0" w:color="auto"/>
      </w:divBdr>
    </w:div>
    <w:div w:id="483280666">
      <w:bodyDiv w:val="1"/>
      <w:marLeft w:val="0"/>
      <w:marRight w:val="0"/>
      <w:marTop w:val="0"/>
      <w:marBottom w:val="0"/>
      <w:divBdr>
        <w:top w:val="none" w:sz="0" w:space="0" w:color="auto"/>
        <w:left w:val="none" w:sz="0" w:space="0" w:color="auto"/>
        <w:bottom w:val="none" w:sz="0" w:space="0" w:color="auto"/>
        <w:right w:val="none" w:sz="0" w:space="0" w:color="auto"/>
      </w:divBdr>
    </w:div>
    <w:div w:id="483930890">
      <w:bodyDiv w:val="1"/>
      <w:marLeft w:val="0"/>
      <w:marRight w:val="0"/>
      <w:marTop w:val="0"/>
      <w:marBottom w:val="0"/>
      <w:divBdr>
        <w:top w:val="none" w:sz="0" w:space="0" w:color="auto"/>
        <w:left w:val="none" w:sz="0" w:space="0" w:color="auto"/>
        <w:bottom w:val="none" w:sz="0" w:space="0" w:color="auto"/>
        <w:right w:val="none" w:sz="0" w:space="0" w:color="auto"/>
      </w:divBdr>
    </w:div>
    <w:div w:id="497768048">
      <w:bodyDiv w:val="1"/>
      <w:marLeft w:val="0"/>
      <w:marRight w:val="0"/>
      <w:marTop w:val="0"/>
      <w:marBottom w:val="0"/>
      <w:divBdr>
        <w:top w:val="none" w:sz="0" w:space="0" w:color="auto"/>
        <w:left w:val="none" w:sz="0" w:space="0" w:color="auto"/>
        <w:bottom w:val="none" w:sz="0" w:space="0" w:color="auto"/>
        <w:right w:val="none" w:sz="0" w:space="0" w:color="auto"/>
      </w:divBdr>
    </w:div>
    <w:div w:id="500656861">
      <w:bodyDiv w:val="1"/>
      <w:marLeft w:val="0"/>
      <w:marRight w:val="0"/>
      <w:marTop w:val="0"/>
      <w:marBottom w:val="0"/>
      <w:divBdr>
        <w:top w:val="none" w:sz="0" w:space="0" w:color="auto"/>
        <w:left w:val="none" w:sz="0" w:space="0" w:color="auto"/>
        <w:bottom w:val="none" w:sz="0" w:space="0" w:color="auto"/>
        <w:right w:val="none" w:sz="0" w:space="0" w:color="auto"/>
      </w:divBdr>
    </w:div>
    <w:div w:id="506021263">
      <w:bodyDiv w:val="1"/>
      <w:marLeft w:val="0"/>
      <w:marRight w:val="0"/>
      <w:marTop w:val="0"/>
      <w:marBottom w:val="0"/>
      <w:divBdr>
        <w:top w:val="none" w:sz="0" w:space="0" w:color="auto"/>
        <w:left w:val="none" w:sz="0" w:space="0" w:color="auto"/>
        <w:bottom w:val="none" w:sz="0" w:space="0" w:color="auto"/>
        <w:right w:val="none" w:sz="0" w:space="0" w:color="auto"/>
      </w:divBdr>
    </w:div>
    <w:div w:id="520584196">
      <w:bodyDiv w:val="1"/>
      <w:marLeft w:val="0"/>
      <w:marRight w:val="0"/>
      <w:marTop w:val="0"/>
      <w:marBottom w:val="0"/>
      <w:divBdr>
        <w:top w:val="none" w:sz="0" w:space="0" w:color="auto"/>
        <w:left w:val="none" w:sz="0" w:space="0" w:color="auto"/>
        <w:bottom w:val="none" w:sz="0" w:space="0" w:color="auto"/>
        <w:right w:val="none" w:sz="0" w:space="0" w:color="auto"/>
      </w:divBdr>
    </w:div>
    <w:div w:id="521744253">
      <w:bodyDiv w:val="1"/>
      <w:marLeft w:val="0"/>
      <w:marRight w:val="0"/>
      <w:marTop w:val="0"/>
      <w:marBottom w:val="0"/>
      <w:divBdr>
        <w:top w:val="none" w:sz="0" w:space="0" w:color="auto"/>
        <w:left w:val="none" w:sz="0" w:space="0" w:color="auto"/>
        <w:bottom w:val="none" w:sz="0" w:space="0" w:color="auto"/>
        <w:right w:val="none" w:sz="0" w:space="0" w:color="auto"/>
      </w:divBdr>
    </w:div>
    <w:div w:id="522286914">
      <w:bodyDiv w:val="1"/>
      <w:marLeft w:val="0"/>
      <w:marRight w:val="0"/>
      <w:marTop w:val="0"/>
      <w:marBottom w:val="0"/>
      <w:divBdr>
        <w:top w:val="none" w:sz="0" w:space="0" w:color="auto"/>
        <w:left w:val="none" w:sz="0" w:space="0" w:color="auto"/>
        <w:bottom w:val="none" w:sz="0" w:space="0" w:color="auto"/>
        <w:right w:val="none" w:sz="0" w:space="0" w:color="auto"/>
      </w:divBdr>
    </w:div>
    <w:div w:id="552277563">
      <w:bodyDiv w:val="1"/>
      <w:marLeft w:val="0"/>
      <w:marRight w:val="0"/>
      <w:marTop w:val="0"/>
      <w:marBottom w:val="0"/>
      <w:divBdr>
        <w:top w:val="none" w:sz="0" w:space="0" w:color="auto"/>
        <w:left w:val="none" w:sz="0" w:space="0" w:color="auto"/>
        <w:bottom w:val="none" w:sz="0" w:space="0" w:color="auto"/>
        <w:right w:val="none" w:sz="0" w:space="0" w:color="auto"/>
      </w:divBdr>
    </w:div>
    <w:div w:id="564144660">
      <w:bodyDiv w:val="1"/>
      <w:marLeft w:val="0"/>
      <w:marRight w:val="0"/>
      <w:marTop w:val="0"/>
      <w:marBottom w:val="0"/>
      <w:divBdr>
        <w:top w:val="none" w:sz="0" w:space="0" w:color="auto"/>
        <w:left w:val="none" w:sz="0" w:space="0" w:color="auto"/>
        <w:bottom w:val="none" w:sz="0" w:space="0" w:color="auto"/>
        <w:right w:val="none" w:sz="0" w:space="0" w:color="auto"/>
      </w:divBdr>
    </w:div>
    <w:div w:id="568275728">
      <w:bodyDiv w:val="1"/>
      <w:marLeft w:val="0"/>
      <w:marRight w:val="0"/>
      <w:marTop w:val="0"/>
      <w:marBottom w:val="0"/>
      <w:divBdr>
        <w:top w:val="none" w:sz="0" w:space="0" w:color="auto"/>
        <w:left w:val="none" w:sz="0" w:space="0" w:color="auto"/>
        <w:bottom w:val="none" w:sz="0" w:space="0" w:color="auto"/>
        <w:right w:val="none" w:sz="0" w:space="0" w:color="auto"/>
      </w:divBdr>
    </w:div>
    <w:div w:id="575870242">
      <w:bodyDiv w:val="1"/>
      <w:marLeft w:val="0"/>
      <w:marRight w:val="0"/>
      <w:marTop w:val="0"/>
      <w:marBottom w:val="0"/>
      <w:divBdr>
        <w:top w:val="none" w:sz="0" w:space="0" w:color="auto"/>
        <w:left w:val="none" w:sz="0" w:space="0" w:color="auto"/>
        <w:bottom w:val="none" w:sz="0" w:space="0" w:color="auto"/>
        <w:right w:val="none" w:sz="0" w:space="0" w:color="auto"/>
      </w:divBdr>
    </w:div>
    <w:div w:id="578290659">
      <w:bodyDiv w:val="1"/>
      <w:marLeft w:val="0"/>
      <w:marRight w:val="0"/>
      <w:marTop w:val="0"/>
      <w:marBottom w:val="0"/>
      <w:divBdr>
        <w:top w:val="none" w:sz="0" w:space="0" w:color="auto"/>
        <w:left w:val="none" w:sz="0" w:space="0" w:color="auto"/>
        <w:bottom w:val="none" w:sz="0" w:space="0" w:color="auto"/>
        <w:right w:val="none" w:sz="0" w:space="0" w:color="auto"/>
      </w:divBdr>
    </w:div>
    <w:div w:id="585846530">
      <w:bodyDiv w:val="1"/>
      <w:marLeft w:val="0"/>
      <w:marRight w:val="0"/>
      <w:marTop w:val="0"/>
      <w:marBottom w:val="0"/>
      <w:divBdr>
        <w:top w:val="none" w:sz="0" w:space="0" w:color="auto"/>
        <w:left w:val="none" w:sz="0" w:space="0" w:color="auto"/>
        <w:bottom w:val="none" w:sz="0" w:space="0" w:color="auto"/>
        <w:right w:val="none" w:sz="0" w:space="0" w:color="auto"/>
      </w:divBdr>
    </w:div>
    <w:div w:id="590966262">
      <w:bodyDiv w:val="1"/>
      <w:marLeft w:val="0"/>
      <w:marRight w:val="0"/>
      <w:marTop w:val="0"/>
      <w:marBottom w:val="0"/>
      <w:divBdr>
        <w:top w:val="none" w:sz="0" w:space="0" w:color="auto"/>
        <w:left w:val="none" w:sz="0" w:space="0" w:color="auto"/>
        <w:bottom w:val="none" w:sz="0" w:space="0" w:color="auto"/>
        <w:right w:val="none" w:sz="0" w:space="0" w:color="auto"/>
      </w:divBdr>
    </w:div>
    <w:div w:id="593628856">
      <w:bodyDiv w:val="1"/>
      <w:marLeft w:val="0"/>
      <w:marRight w:val="0"/>
      <w:marTop w:val="0"/>
      <w:marBottom w:val="0"/>
      <w:divBdr>
        <w:top w:val="none" w:sz="0" w:space="0" w:color="auto"/>
        <w:left w:val="none" w:sz="0" w:space="0" w:color="auto"/>
        <w:bottom w:val="none" w:sz="0" w:space="0" w:color="auto"/>
        <w:right w:val="none" w:sz="0" w:space="0" w:color="auto"/>
      </w:divBdr>
    </w:div>
    <w:div w:id="593980376">
      <w:bodyDiv w:val="1"/>
      <w:marLeft w:val="0"/>
      <w:marRight w:val="0"/>
      <w:marTop w:val="0"/>
      <w:marBottom w:val="0"/>
      <w:divBdr>
        <w:top w:val="none" w:sz="0" w:space="0" w:color="auto"/>
        <w:left w:val="none" w:sz="0" w:space="0" w:color="auto"/>
        <w:bottom w:val="none" w:sz="0" w:space="0" w:color="auto"/>
        <w:right w:val="none" w:sz="0" w:space="0" w:color="auto"/>
      </w:divBdr>
    </w:div>
    <w:div w:id="602998575">
      <w:bodyDiv w:val="1"/>
      <w:marLeft w:val="0"/>
      <w:marRight w:val="0"/>
      <w:marTop w:val="0"/>
      <w:marBottom w:val="0"/>
      <w:divBdr>
        <w:top w:val="none" w:sz="0" w:space="0" w:color="auto"/>
        <w:left w:val="none" w:sz="0" w:space="0" w:color="auto"/>
        <w:bottom w:val="none" w:sz="0" w:space="0" w:color="auto"/>
        <w:right w:val="none" w:sz="0" w:space="0" w:color="auto"/>
      </w:divBdr>
    </w:div>
    <w:div w:id="604923878">
      <w:bodyDiv w:val="1"/>
      <w:marLeft w:val="0"/>
      <w:marRight w:val="0"/>
      <w:marTop w:val="0"/>
      <w:marBottom w:val="0"/>
      <w:divBdr>
        <w:top w:val="none" w:sz="0" w:space="0" w:color="auto"/>
        <w:left w:val="none" w:sz="0" w:space="0" w:color="auto"/>
        <w:bottom w:val="none" w:sz="0" w:space="0" w:color="auto"/>
        <w:right w:val="none" w:sz="0" w:space="0" w:color="auto"/>
      </w:divBdr>
    </w:div>
    <w:div w:id="613907147">
      <w:bodyDiv w:val="1"/>
      <w:marLeft w:val="0"/>
      <w:marRight w:val="0"/>
      <w:marTop w:val="0"/>
      <w:marBottom w:val="0"/>
      <w:divBdr>
        <w:top w:val="none" w:sz="0" w:space="0" w:color="auto"/>
        <w:left w:val="none" w:sz="0" w:space="0" w:color="auto"/>
        <w:bottom w:val="none" w:sz="0" w:space="0" w:color="auto"/>
        <w:right w:val="none" w:sz="0" w:space="0" w:color="auto"/>
      </w:divBdr>
    </w:div>
    <w:div w:id="617495816">
      <w:bodyDiv w:val="1"/>
      <w:marLeft w:val="0"/>
      <w:marRight w:val="0"/>
      <w:marTop w:val="0"/>
      <w:marBottom w:val="0"/>
      <w:divBdr>
        <w:top w:val="none" w:sz="0" w:space="0" w:color="auto"/>
        <w:left w:val="none" w:sz="0" w:space="0" w:color="auto"/>
        <w:bottom w:val="none" w:sz="0" w:space="0" w:color="auto"/>
        <w:right w:val="none" w:sz="0" w:space="0" w:color="auto"/>
      </w:divBdr>
    </w:div>
    <w:div w:id="617953002">
      <w:bodyDiv w:val="1"/>
      <w:marLeft w:val="0"/>
      <w:marRight w:val="0"/>
      <w:marTop w:val="0"/>
      <w:marBottom w:val="0"/>
      <w:divBdr>
        <w:top w:val="none" w:sz="0" w:space="0" w:color="auto"/>
        <w:left w:val="none" w:sz="0" w:space="0" w:color="auto"/>
        <w:bottom w:val="none" w:sz="0" w:space="0" w:color="auto"/>
        <w:right w:val="none" w:sz="0" w:space="0" w:color="auto"/>
      </w:divBdr>
    </w:div>
    <w:div w:id="663238804">
      <w:bodyDiv w:val="1"/>
      <w:marLeft w:val="0"/>
      <w:marRight w:val="0"/>
      <w:marTop w:val="0"/>
      <w:marBottom w:val="0"/>
      <w:divBdr>
        <w:top w:val="none" w:sz="0" w:space="0" w:color="auto"/>
        <w:left w:val="none" w:sz="0" w:space="0" w:color="auto"/>
        <w:bottom w:val="none" w:sz="0" w:space="0" w:color="auto"/>
        <w:right w:val="none" w:sz="0" w:space="0" w:color="auto"/>
      </w:divBdr>
    </w:div>
    <w:div w:id="676734587">
      <w:bodyDiv w:val="1"/>
      <w:marLeft w:val="0"/>
      <w:marRight w:val="0"/>
      <w:marTop w:val="0"/>
      <w:marBottom w:val="0"/>
      <w:divBdr>
        <w:top w:val="none" w:sz="0" w:space="0" w:color="auto"/>
        <w:left w:val="none" w:sz="0" w:space="0" w:color="auto"/>
        <w:bottom w:val="none" w:sz="0" w:space="0" w:color="auto"/>
        <w:right w:val="none" w:sz="0" w:space="0" w:color="auto"/>
      </w:divBdr>
    </w:div>
    <w:div w:id="679816633">
      <w:bodyDiv w:val="1"/>
      <w:marLeft w:val="0"/>
      <w:marRight w:val="0"/>
      <w:marTop w:val="0"/>
      <w:marBottom w:val="0"/>
      <w:divBdr>
        <w:top w:val="none" w:sz="0" w:space="0" w:color="auto"/>
        <w:left w:val="none" w:sz="0" w:space="0" w:color="auto"/>
        <w:bottom w:val="none" w:sz="0" w:space="0" w:color="auto"/>
        <w:right w:val="none" w:sz="0" w:space="0" w:color="auto"/>
      </w:divBdr>
    </w:div>
    <w:div w:id="689913888">
      <w:bodyDiv w:val="1"/>
      <w:marLeft w:val="0"/>
      <w:marRight w:val="0"/>
      <w:marTop w:val="0"/>
      <w:marBottom w:val="0"/>
      <w:divBdr>
        <w:top w:val="none" w:sz="0" w:space="0" w:color="auto"/>
        <w:left w:val="none" w:sz="0" w:space="0" w:color="auto"/>
        <w:bottom w:val="none" w:sz="0" w:space="0" w:color="auto"/>
        <w:right w:val="none" w:sz="0" w:space="0" w:color="auto"/>
      </w:divBdr>
    </w:div>
    <w:div w:id="693044641">
      <w:bodyDiv w:val="1"/>
      <w:marLeft w:val="0"/>
      <w:marRight w:val="0"/>
      <w:marTop w:val="0"/>
      <w:marBottom w:val="0"/>
      <w:divBdr>
        <w:top w:val="none" w:sz="0" w:space="0" w:color="auto"/>
        <w:left w:val="none" w:sz="0" w:space="0" w:color="auto"/>
        <w:bottom w:val="none" w:sz="0" w:space="0" w:color="auto"/>
        <w:right w:val="none" w:sz="0" w:space="0" w:color="auto"/>
      </w:divBdr>
    </w:div>
    <w:div w:id="698628041">
      <w:bodyDiv w:val="1"/>
      <w:marLeft w:val="0"/>
      <w:marRight w:val="0"/>
      <w:marTop w:val="0"/>
      <w:marBottom w:val="0"/>
      <w:divBdr>
        <w:top w:val="none" w:sz="0" w:space="0" w:color="auto"/>
        <w:left w:val="none" w:sz="0" w:space="0" w:color="auto"/>
        <w:bottom w:val="none" w:sz="0" w:space="0" w:color="auto"/>
        <w:right w:val="none" w:sz="0" w:space="0" w:color="auto"/>
      </w:divBdr>
    </w:div>
    <w:div w:id="700714427">
      <w:bodyDiv w:val="1"/>
      <w:marLeft w:val="0"/>
      <w:marRight w:val="0"/>
      <w:marTop w:val="0"/>
      <w:marBottom w:val="0"/>
      <w:divBdr>
        <w:top w:val="none" w:sz="0" w:space="0" w:color="auto"/>
        <w:left w:val="none" w:sz="0" w:space="0" w:color="auto"/>
        <w:bottom w:val="none" w:sz="0" w:space="0" w:color="auto"/>
        <w:right w:val="none" w:sz="0" w:space="0" w:color="auto"/>
      </w:divBdr>
    </w:div>
    <w:div w:id="713311275">
      <w:bodyDiv w:val="1"/>
      <w:marLeft w:val="0"/>
      <w:marRight w:val="0"/>
      <w:marTop w:val="0"/>
      <w:marBottom w:val="0"/>
      <w:divBdr>
        <w:top w:val="none" w:sz="0" w:space="0" w:color="auto"/>
        <w:left w:val="none" w:sz="0" w:space="0" w:color="auto"/>
        <w:bottom w:val="none" w:sz="0" w:space="0" w:color="auto"/>
        <w:right w:val="none" w:sz="0" w:space="0" w:color="auto"/>
      </w:divBdr>
    </w:div>
    <w:div w:id="727807422">
      <w:bodyDiv w:val="1"/>
      <w:marLeft w:val="0"/>
      <w:marRight w:val="0"/>
      <w:marTop w:val="0"/>
      <w:marBottom w:val="0"/>
      <w:divBdr>
        <w:top w:val="none" w:sz="0" w:space="0" w:color="auto"/>
        <w:left w:val="none" w:sz="0" w:space="0" w:color="auto"/>
        <w:bottom w:val="none" w:sz="0" w:space="0" w:color="auto"/>
        <w:right w:val="none" w:sz="0" w:space="0" w:color="auto"/>
      </w:divBdr>
    </w:div>
    <w:div w:id="731391702">
      <w:bodyDiv w:val="1"/>
      <w:marLeft w:val="0"/>
      <w:marRight w:val="0"/>
      <w:marTop w:val="0"/>
      <w:marBottom w:val="0"/>
      <w:divBdr>
        <w:top w:val="none" w:sz="0" w:space="0" w:color="auto"/>
        <w:left w:val="none" w:sz="0" w:space="0" w:color="auto"/>
        <w:bottom w:val="none" w:sz="0" w:space="0" w:color="auto"/>
        <w:right w:val="none" w:sz="0" w:space="0" w:color="auto"/>
      </w:divBdr>
    </w:div>
    <w:div w:id="733507582">
      <w:bodyDiv w:val="1"/>
      <w:marLeft w:val="0"/>
      <w:marRight w:val="0"/>
      <w:marTop w:val="0"/>
      <w:marBottom w:val="0"/>
      <w:divBdr>
        <w:top w:val="none" w:sz="0" w:space="0" w:color="auto"/>
        <w:left w:val="none" w:sz="0" w:space="0" w:color="auto"/>
        <w:bottom w:val="none" w:sz="0" w:space="0" w:color="auto"/>
        <w:right w:val="none" w:sz="0" w:space="0" w:color="auto"/>
      </w:divBdr>
    </w:div>
    <w:div w:id="735709888">
      <w:bodyDiv w:val="1"/>
      <w:marLeft w:val="0"/>
      <w:marRight w:val="0"/>
      <w:marTop w:val="0"/>
      <w:marBottom w:val="0"/>
      <w:divBdr>
        <w:top w:val="none" w:sz="0" w:space="0" w:color="auto"/>
        <w:left w:val="none" w:sz="0" w:space="0" w:color="auto"/>
        <w:bottom w:val="none" w:sz="0" w:space="0" w:color="auto"/>
        <w:right w:val="none" w:sz="0" w:space="0" w:color="auto"/>
      </w:divBdr>
    </w:div>
    <w:div w:id="736438805">
      <w:bodyDiv w:val="1"/>
      <w:marLeft w:val="0"/>
      <w:marRight w:val="0"/>
      <w:marTop w:val="0"/>
      <w:marBottom w:val="0"/>
      <w:divBdr>
        <w:top w:val="none" w:sz="0" w:space="0" w:color="auto"/>
        <w:left w:val="none" w:sz="0" w:space="0" w:color="auto"/>
        <w:bottom w:val="none" w:sz="0" w:space="0" w:color="auto"/>
        <w:right w:val="none" w:sz="0" w:space="0" w:color="auto"/>
      </w:divBdr>
    </w:div>
    <w:div w:id="737822883">
      <w:bodyDiv w:val="1"/>
      <w:marLeft w:val="0"/>
      <w:marRight w:val="0"/>
      <w:marTop w:val="0"/>
      <w:marBottom w:val="0"/>
      <w:divBdr>
        <w:top w:val="none" w:sz="0" w:space="0" w:color="auto"/>
        <w:left w:val="none" w:sz="0" w:space="0" w:color="auto"/>
        <w:bottom w:val="none" w:sz="0" w:space="0" w:color="auto"/>
        <w:right w:val="none" w:sz="0" w:space="0" w:color="auto"/>
      </w:divBdr>
    </w:div>
    <w:div w:id="738359034">
      <w:bodyDiv w:val="1"/>
      <w:marLeft w:val="0"/>
      <w:marRight w:val="0"/>
      <w:marTop w:val="0"/>
      <w:marBottom w:val="0"/>
      <w:divBdr>
        <w:top w:val="none" w:sz="0" w:space="0" w:color="auto"/>
        <w:left w:val="none" w:sz="0" w:space="0" w:color="auto"/>
        <w:bottom w:val="none" w:sz="0" w:space="0" w:color="auto"/>
        <w:right w:val="none" w:sz="0" w:space="0" w:color="auto"/>
      </w:divBdr>
    </w:div>
    <w:div w:id="743793201">
      <w:bodyDiv w:val="1"/>
      <w:marLeft w:val="0"/>
      <w:marRight w:val="0"/>
      <w:marTop w:val="0"/>
      <w:marBottom w:val="0"/>
      <w:divBdr>
        <w:top w:val="none" w:sz="0" w:space="0" w:color="auto"/>
        <w:left w:val="none" w:sz="0" w:space="0" w:color="auto"/>
        <w:bottom w:val="none" w:sz="0" w:space="0" w:color="auto"/>
        <w:right w:val="none" w:sz="0" w:space="0" w:color="auto"/>
      </w:divBdr>
    </w:div>
    <w:div w:id="752042986">
      <w:bodyDiv w:val="1"/>
      <w:marLeft w:val="0"/>
      <w:marRight w:val="0"/>
      <w:marTop w:val="0"/>
      <w:marBottom w:val="0"/>
      <w:divBdr>
        <w:top w:val="none" w:sz="0" w:space="0" w:color="auto"/>
        <w:left w:val="none" w:sz="0" w:space="0" w:color="auto"/>
        <w:bottom w:val="none" w:sz="0" w:space="0" w:color="auto"/>
        <w:right w:val="none" w:sz="0" w:space="0" w:color="auto"/>
      </w:divBdr>
    </w:div>
    <w:div w:id="752555896">
      <w:bodyDiv w:val="1"/>
      <w:marLeft w:val="0"/>
      <w:marRight w:val="0"/>
      <w:marTop w:val="0"/>
      <w:marBottom w:val="0"/>
      <w:divBdr>
        <w:top w:val="none" w:sz="0" w:space="0" w:color="auto"/>
        <w:left w:val="none" w:sz="0" w:space="0" w:color="auto"/>
        <w:bottom w:val="none" w:sz="0" w:space="0" w:color="auto"/>
        <w:right w:val="none" w:sz="0" w:space="0" w:color="auto"/>
      </w:divBdr>
    </w:div>
    <w:div w:id="759983617">
      <w:bodyDiv w:val="1"/>
      <w:marLeft w:val="0"/>
      <w:marRight w:val="0"/>
      <w:marTop w:val="0"/>
      <w:marBottom w:val="0"/>
      <w:divBdr>
        <w:top w:val="none" w:sz="0" w:space="0" w:color="auto"/>
        <w:left w:val="none" w:sz="0" w:space="0" w:color="auto"/>
        <w:bottom w:val="none" w:sz="0" w:space="0" w:color="auto"/>
        <w:right w:val="none" w:sz="0" w:space="0" w:color="auto"/>
      </w:divBdr>
    </w:div>
    <w:div w:id="764113129">
      <w:bodyDiv w:val="1"/>
      <w:marLeft w:val="0"/>
      <w:marRight w:val="0"/>
      <w:marTop w:val="0"/>
      <w:marBottom w:val="0"/>
      <w:divBdr>
        <w:top w:val="none" w:sz="0" w:space="0" w:color="auto"/>
        <w:left w:val="none" w:sz="0" w:space="0" w:color="auto"/>
        <w:bottom w:val="none" w:sz="0" w:space="0" w:color="auto"/>
        <w:right w:val="none" w:sz="0" w:space="0" w:color="auto"/>
      </w:divBdr>
    </w:div>
    <w:div w:id="765997408">
      <w:bodyDiv w:val="1"/>
      <w:marLeft w:val="0"/>
      <w:marRight w:val="0"/>
      <w:marTop w:val="0"/>
      <w:marBottom w:val="0"/>
      <w:divBdr>
        <w:top w:val="none" w:sz="0" w:space="0" w:color="auto"/>
        <w:left w:val="none" w:sz="0" w:space="0" w:color="auto"/>
        <w:bottom w:val="none" w:sz="0" w:space="0" w:color="auto"/>
        <w:right w:val="none" w:sz="0" w:space="0" w:color="auto"/>
      </w:divBdr>
    </w:div>
    <w:div w:id="768549258">
      <w:bodyDiv w:val="1"/>
      <w:marLeft w:val="0"/>
      <w:marRight w:val="0"/>
      <w:marTop w:val="0"/>
      <w:marBottom w:val="0"/>
      <w:divBdr>
        <w:top w:val="none" w:sz="0" w:space="0" w:color="auto"/>
        <w:left w:val="none" w:sz="0" w:space="0" w:color="auto"/>
        <w:bottom w:val="none" w:sz="0" w:space="0" w:color="auto"/>
        <w:right w:val="none" w:sz="0" w:space="0" w:color="auto"/>
      </w:divBdr>
    </w:div>
    <w:div w:id="776681423">
      <w:bodyDiv w:val="1"/>
      <w:marLeft w:val="0"/>
      <w:marRight w:val="0"/>
      <w:marTop w:val="0"/>
      <w:marBottom w:val="0"/>
      <w:divBdr>
        <w:top w:val="none" w:sz="0" w:space="0" w:color="auto"/>
        <w:left w:val="none" w:sz="0" w:space="0" w:color="auto"/>
        <w:bottom w:val="none" w:sz="0" w:space="0" w:color="auto"/>
        <w:right w:val="none" w:sz="0" w:space="0" w:color="auto"/>
      </w:divBdr>
    </w:div>
    <w:div w:id="777067114">
      <w:bodyDiv w:val="1"/>
      <w:marLeft w:val="0"/>
      <w:marRight w:val="0"/>
      <w:marTop w:val="0"/>
      <w:marBottom w:val="0"/>
      <w:divBdr>
        <w:top w:val="none" w:sz="0" w:space="0" w:color="auto"/>
        <w:left w:val="none" w:sz="0" w:space="0" w:color="auto"/>
        <w:bottom w:val="none" w:sz="0" w:space="0" w:color="auto"/>
        <w:right w:val="none" w:sz="0" w:space="0" w:color="auto"/>
      </w:divBdr>
    </w:div>
    <w:div w:id="780565697">
      <w:bodyDiv w:val="1"/>
      <w:marLeft w:val="0"/>
      <w:marRight w:val="0"/>
      <w:marTop w:val="0"/>
      <w:marBottom w:val="0"/>
      <w:divBdr>
        <w:top w:val="none" w:sz="0" w:space="0" w:color="auto"/>
        <w:left w:val="none" w:sz="0" w:space="0" w:color="auto"/>
        <w:bottom w:val="none" w:sz="0" w:space="0" w:color="auto"/>
        <w:right w:val="none" w:sz="0" w:space="0" w:color="auto"/>
      </w:divBdr>
    </w:div>
    <w:div w:id="785539769">
      <w:bodyDiv w:val="1"/>
      <w:marLeft w:val="0"/>
      <w:marRight w:val="0"/>
      <w:marTop w:val="0"/>
      <w:marBottom w:val="0"/>
      <w:divBdr>
        <w:top w:val="none" w:sz="0" w:space="0" w:color="auto"/>
        <w:left w:val="none" w:sz="0" w:space="0" w:color="auto"/>
        <w:bottom w:val="none" w:sz="0" w:space="0" w:color="auto"/>
        <w:right w:val="none" w:sz="0" w:space="0" w:color="auto"/>
      </w:divBdr>
    </w:div>
    <w:div w:id="810907899">
      <w:bodyDiv w:val="1"/>
      <w:marLeft w:val="0"/>
      <w:marRight w:val="0"/>
      <w:marTop w:val="0"/>
      <w:marBottom w:val="0"/>
      <w:divBdr>
        <w:top w:val="none" w:sz="0" w:space="0" w:color="auto"/>
        <w:left w:val="none" w:sz="0" w:space="0" w:color="auto"/>
        <w:bottom w:val="none" w:sz="0" w:space="0" w:color="auto"/>
        <w:right w:val="none" w:sz="0" w:space="0" w:color="auto"/>
      </w:divBdr>
    </w:div>
    <w:div w:id="820736248">
      <w:bodyDiv w:val="1"/>
      <w:marLeft w:val="0"/>
      <w:marRight w:val="0"/>
      <w:marTop w:val="0"/>
      <w:marBottom w:val="0"/>
      <w:divBdr>
        <w:top w:val="none" w:sz="0" w:space="0" w:color="auto"/>
        <w:left w:val="none" w:sz="0" w:space="0" w:color="auto"/>
        <w:bottom w:val="none" w:sz="0" w:space="0" w:color="auto"/>
        <w:right w:val="none" w:sz="0" w:space="0" w:color="auto"/>
      </w:divBdr>
    </w:div>
    <w:div w:id="823812020">
      <w:bodyDiv w:val="1"/>
      <w:marLeft w:val="0"/>
      <w:marRight w:val="0"/>
      <w:marTop w:val="0"/>
      <w:marBottom w:val="0"/>
      <w:divBdr>
        <w:top w:val="none" w:sz="0" w:space="0" w:color="auto"/>
        <w:left w:val="none" w:sz="0" w:space="0" w:color="auto"/>
        <w:bottom w:val="none" w:sz="0" w:space="0" w:color="auto"/>
        <w:right w:val="none" w:sz="0" w:space="0" w:color="auto"/>
      </w:divBdr>
    </w:div>
    <w:div w:id="830755179">
      <w:bodyDiv w:val="1"/>
      <w:marLeft w:val="0"/>
      <w:marRight w:val="0"/>
      <w:marTop w:val="0"/>
      <w:marBottom w:val="0"/>
      <w:divBdr>
        <w:top w:val="none" w:sz="0" w:space="0" w:color="auto"/>
        <w:left w:val="none" w:sz="0" w:space="0" w:color="auto"/>
        <w:bottom w:val="none" w:sz="0" w:space="0" w:color="auto"/>
        <w:right w:val="none" w:sz="0" w:space="0" w:color="auto"/>
      </w:divBdr>
    </w:div>
    <w:div w:id="835069674">
      <w:bodyDiv w:val="1"/>
      <w:marLeft w:val="0"/>
      <w:marRight w:val="0"/>
      <w:marTop w:val="0"/>
      <w:marBottom w:val="0"/>
      <w:divBdr>
        <w:top w:val="none" w:sz="0" w:space="0" w:color="auto"/>
        <w:left w:val="none" w:sz="0" w:space="0" w:color="auto"/>
        <w:bottom w:val="none" w:sz="0" w:space="0" w:color="auto"/>
        <w:right w:val="none" w:sz="0" w:space="0" w:color="auto"/>
      </w:divBdr>
    </w:div>
    <w:div w:id="852377230">
      <w:bodyDiv w:val="1"/>
      <w:marLeft w:val="0"/>
      <w:marRight w:val="0"/>
      <w:marTop w:val="0"/>
      <w:marBottom w:val="0"/>
      <w:divBdr>
        <w:top w:val="none" w:sz="0" w:space="0" w:color="auto"/>
        <w:left w:val="none" w:sz="0" w:space="0" w:color="auto"/>
        <w:bottom w:val="none" w:sz="0" w:space="0" w:color="auto"/>
        <w:right w:val="none" w:sz="0" w:space="0" w:color="auto"/>
      </w:divBdr>
    </w:div>
    <w:div w:id="865828234">
      <w:bodyDiv w:val="1"/>
      <w:marLeft w:val="0"/>
      <w:marRight w:val="0"/>
      <w:marTop w:val="0"/>
      <w:marBottom w:val="0"/>
      <w:divBdr>
        <w:top w:val="none" w:sz="0" w:space="0" w:color="auto"/>
        <w:left w:val="none" w:sz="0" w:space="0" w:color="auto"/>
        <w:bottom w:val="none" w:sz="0" w:space="0" w:color="auto"/>
        <w:right w:val="none" w:sz="0" w:space="0" w:color="auto"/>
      </w:divBdr>
    </w:div>
    <w:div w:id="873883075">
      <w:bodyDiv w:val="1"/>
      <w:marLeft w:val="0"/>
      <w:marRight w:val="0"/>
      <w:marTop w:val="0"/>
      <w:marBottom w:val="0"/>
      <w:divBdr>
        <w:top w:val="none" w:sz="0" w:space="0" w:color="auto"/>
        <w:left w:val="none" w:sz="0" w:space="0" w:color="auto"/>
        <w:bottom w:val="none" w:sz="0" w:space="0" w:color="auto"/>
        <w:right w:val="none" w:sz="0" w:space="0" w:color="auto"/>
      </w:divBdr>
    </w:div>
    <w:div w:id="896277479">
      <w:bodyDiv w:val="1"/>
      <w:marLeft w:val="0"/>
      <w:marRight w:val="0"/>
      <w:marTop w:val="0"/>
      <w:marBottom w:val="0"/>
      <w:divBdr>
        <w:top w:val="none" w:sz="0" w:space="0" w:color="auto"/>
        <w:left w:val="none" w:sz="0" w:space="0" w:color="auto"/>
        <w:bottom w:val="none" w:sz="0" w:space="0" w:color="auto"/>
        <w:right w:val="none" w:sz="0" w:space="0" w:color="auto"/>
      </w:divBdr>
    </w:div>
    <w:div w:id="898590919">
      <w:bodyDiv w:val="1"/>
      <w:marLeft w:val="0"/>
      <w:marRight w:val="0"/>
      <w:marTop w:val="0"/>
      <w:marBottom w:val="0"/>
      <w:divBdr>
        <w:top w:val="none" w:sz="0" w:space="0" w:color="auto"/>
        <w:left w:val="none" w:sz="0" w:space="0" w:color="auto"/>
        <w:bottom w:val="none" w:sz="0" w:space="0" w:color="auto"/>
        <w:right w:val="none" w:sz="0" w:space="0" w:color="auto"/>
      </w:divBdr>
    </w:div>
    <w:div w:id="900215142">
      <w:bodyDiv w:val="1"/>
      <w:marLeft w:val="0"/>
      <w:marRight w:val="0"/>
      <w:marTop w:val="0"/>
      <w:marBottom w:val="0"/>
      <w:divBdr>
        <w:top w:val="none" w:sz="0" w:space="0" w:color="auto"/>
        <w:left w:val="none" w:sz="0" w:space="0" w:color="auto"/>
        <w:bottom w:val="none" w:sz="0" w:space="0" w:color="auto"/>
        <w:right w:val="none" w:sz="0" w:space="0" w:color="auto"/>
      </w:divBdr>
    </w:div>
    <w:div w:id="900364133">
      <w:bodyDiv w:val="1"/>
      <w:marLeft w:val="0"/>
      <w:marRight w:val="0"/>
      <w:marTop w:val="0"/>
      <w:marBottom w:val="0"/>
      <w:divBdr>
        <w:top w:val="none" w:sz="0" w:space="0" w:color="auto"/>
        <w:left w:val="none" w:sz="0" w:space="0" w:color="auto"/>
        <w:bottom w:val="none" w:sz="0" w:space="0" w:color="auto"/>
        <w:right w:val="none" w:sz="0" w:space="0" w:color="auto"/>
      </w:divBdr>
    </w:div>
    <w:div w:id="908198121">
      <w:bodyDiv w:val="1"/>
      <w:marLeft w:val="0"/>
      <w:marRight w:val="0"/>
      <w:marTop w:val="0"/>
      <w:marBottom w:val="0"/>
      <w:divBdr>
        <w:top w:val="none" w:sz="0" w:space="0" w:color="auto"/>
        <w:left w:val="none" w:sz="0" w:space="0" w:color="auto"/>
        <w:bottom w:val="none" w:sz="0" w:space="0" w:color="auto"/>
        <w:right w:val="none" w:sz="0" w:space="0" w:color="auto"/>
      </w:divBdr>
    </w:div>
    <w:div w:id="916087814">
      <w:bodyDiv w:val="1"/>
      <w:marLeft w:val="0"/>
      <w:marRight w:val="0"/>
      <w:marTop w:val="0"/>
      <w:marBottom w:val="0"/>
      <w:divBdr>
        <w:top w:val="none" w:sz="0" w:space="0" w:color="auto"/>
        <w:left w:val="none" w:sz="0" w:space="0" w:color="auto"/>
        <w:bottom w:val="none" w:sz="0" w:space="0" w:color="auto"/>
        <w:right w:val="none" w:sz="0" w:space="0" w:color="auto"/>
      </w:divBdr>
    </w:div>
    <w:div w:id="917136452">
      <w:bodyDiv w:val="1"/>
      <w:marLeft w:val="0"/>
      <w:marRight w:val="0"/>
      <w:marTop w:val="0"/>
      <w:marBottom w:val="0"/>
      <w:divBdr>
        <w:top w:val="none" w:sz="0" w:space="0" w:color="auto"/>
        <w:left w:val="none" w:sz="0" w:space="0" w:color="auto"/>
        <w:bottom w:val="none" w:sz="0" w:space="0" w:color="auto"/>
        <w:right w:val="none" w:sz="0" w:space="0" w:color="auto"/>
      </w:divBdr>
    </w:div>
    <w:div w:id="927693995">
      <w:bodyDiv w:val="1"/>
      <w:marLeft w:val="0"/>
      <w:marRight w:val="0"/>
      <w:marTop w:val="0"/>
      <w:marBottom w:val="0"/>
      <w:divBdr>
        <w:top w:val="none" w:sz="0" w:space="0" w:color="auto"/>
        <w:left w:val="none" w:sz="0" w:space="0" w:color="auto"/>
        <w:bottom w:val="none" w:sz="0" w:space="0" w:color="auto"/>
        <w:right w:val="none" w:sz="0" w:space="0" w:color="auto"/>
      </w:divBdr>
    </w:div>
    <w:div w:id="936061578">
      <w:bodyDiv w:val="1"/>
      <w:marLeft w:val="0"/>
      <w:marRight w:val="0"/>
      <w:marTop w:val="0"/>
      <w:marBottom w:val="0"/>
      <w:divBdr>
        <w:top w:val="none" w:sz="0" w:space="0" w:color="auto"/>
        <w:left w:val="none" w:sz="0" w:space="0" w:color="auto"/>
        <w:bottom w:val="none" w:sz="0" w:space="0" w:color="auto"/>
        <w:right w:val="none" w:sz="0" w:space="0" w:color="auto"/>
      </w:divBdr>
    </w:div>
    <w:div w:id="939603048">
      <w:bodyDiv w:val="1"/>
      <w:marLeft w:val="0"/>
      <w:marRight w:val="0"/>
      <w:marTop w:val="0"/>
      <w:marBottom w:val="0"/>
      <w:divBdr>
        <w:top w:val="none" w:sz="0" w:space="0" w:color="auto"/>
        <w:left w:val="none" w:sz="0" w:space="0" w:color="auto"/>
        <w:bottom w:val="none" w:sz="0" w:space="0" w:color="auto"/>
        <w:right w:val="none" w:sz="0" w:space="0" w:color="auto"/>
      </w:divBdr>
    </w:div>
    <w:div w:id="939800160">
      <w:bodyDiv w:val="1"/>
      <w:marLeft w:val="0"/>
      <w:marRight w:val="0"/>
      <w:marTop w:val="0"/>
      <w:marBottom w:val="0"/>
      <w:divBdr>
        <w:top w:val="none" w:sz="0" w:space="0" w:color="auto"/>
        <w:left w:val="none" w:sz="0" w:space="0" w:color="auto"/>
        <w:bottom w:val="none" w:sz="0" w:space="0" w:color="auto"/>
        <w:right w:val="none" w:sz="0" w:space="0" w:color="auto"/>
      </w:divBdr>
    </w:div>
    <w:div w:id="941038603">
      <w:bodyDiv w:val="1"/>
      <w:marLeft w:val="0"/>
      <w:marRight w:val="0"/>
      <w:marTop w:val="0"/>
      <w:marBottom w:val="0"/>
      <w:divBdr>
        <w:top w:val="none" w:sz="0" w:space="0" w:color="auto"/>
        <w:left w:val="none" w:sz="0" w:space="0" w:color="auto"/>
        <w:bottom w:val="none" w:sz="0" w:space="0" w:color="auto"/>
        <w:right w:val="none" w:sz="0" w:space="0" w:color="auto"/>
      </w:divBdr>
    </w:div>
    <w:div w:id="941231106">
      <w:bodyDiv w:val="1"/>
      <w:marLeft w:val="0"/>
      <w:marRight w:val="0"/>
      <w:marTop w:val="0"/>
      <w:marBottom w:val="0"/>
      <w:divBdr>
        <w:top w:val="none" w:sz="0" w:space="0" w:color="auto"/>
        <w:left w:val="none" w:sz="0" w:space="0" w:color="auto"/>
        <w:bottom w:val="none" w:sz="0" w:space="0" w:color="auto"/>
        <w:right w:val="none" w:sz="0" w:space="0" w:color="auto"/>
      </w:divBdr>
    </w:div>
    <w:div w:id="948201011">
      <w:bodyDiv w:val="1"/>
      <w:marLeft w:val="0"/>
      <w:marRight w:val="0"/>
      <w:marTop w:val="0"/>
      <w:marBottom w:val="0"/>
      <w:divBdr>
        <w:top w:val="none" w:sz="0" w:space="0" w:color="auto"/>
        <w:left w:val="none" w:sz="0" w:space="0" w:color="auto"/>
        <w:bottom w:val="none" w:sz="0" w:space="0" w:color="auto"/>
        <w:right w:val="none" w:sz="0" w:space="0" w:color="auto"/>
      </w:divBdr>
    </w:div>
    <w:div w:id="949359477">
      <w:bodyDiv w:val="1"/>
      <w:marLeft w:val="0"/>
      <w:marRight w:val="0"/>
      <w:marTop w:val="0"/>
      <w:marBottom w:val="0"/>
      <w:divBdr>
        <w:top w:val="none" w:sz="0" w:space="0" w:color="auto"/>
        <w:left w:val="none" w:sz="0" w:space="0" w:color="auto"/>
        <w:bottom w:val="none" w:sz="0" w:space="0" w:color="auto"/>
        <w:right w:val="none" w:sz="0" w:space="0" w:color="auto"/>
      </w:divBdr>
    </w:div>
    <w:div w:id="970594977">
      <w:bodyDiv w:val="1"/>
      <w:marLeft w:val="0"/>
      <w:marRight w:val="0"/>
      <w:marTop w:val="0"/>
      <w:marBottom w:val="0"/>
      <w:divBdr>
        <w:top w:val="none" w:sz="0" w:space="0" w:color="auto"/>
        <w:left w:val="none" w:sz="0" w:space="0" w:color="auto"/>
        <w:bottom w:val="none" w:sz="0" w:space="0" w:color="auto"/>
        <w:right w:val="none" w:sz="0" w:space="0" w:color="auto"/>
      </w:divBdr>
    </w:div>
    <w:div w:id="970861293">
      <w:bodyDiv w:val="1"/>
      <w:marLeft w:val="0"/>
      <w:marRight w:val="0"/>
      <w:marTop w:val="0"/>
      <w:marBottom w:val="0"/>
      <w:divBdr>
        <w:top w:val="none" w:sz="0" w:space="0" w:color="auto"/>
        <w:left w:val="none" w:sz="0" w:space="0" w:color="auto"/>
        <w:bottom w:val="none" w:sz="0" w:space="0" w:color="auto"/>
        <w:right w:val="none" w:sz="0" w:space="0" w:color="auto"/>
      </w:divBdr>
    </w:div>
    <w:div w:id="978149483">
      <w:bodyDiv w:val="1"/>
      <w:marLeft w:val="0"/>
      <w:marRight w:val="0"/>
      <w:marTop w:val="0"/>
      <w:marBottom w:val="0"/>
      <w:divBdr>
        <w:top w:val="none" w:sz="0" w:space="0" w:color="auto"/>
        <w:left w:val="none" w:sz="0" w:space="0" w:color="auto"/>
        <w:bottom w:val="none" w:sz="0" w:space="0" w:color="auto"/>
        <w:right w:val="none" w:sz="0" w:space="0" w:color="auto"/>
      </w:divBdr>
    </w:div>
    <w:div w:id="986280541">
      <w:bodyDiv w:val="1"/>
      <w:marLeft w:val="0"/>
      <w:marRight w:val="0"/>
      <w:marTop w:val="0"/>
      <w:marBottom w:val="0"/>
      <w:divBdr>
        <w:top w:val="none" w:sz="0" w:space="0" w:color="auto"/>
        <w:left w:val="none" w:sz="0" w:space="0" w:color="auto"/>
        <w:bottom w:val="none" w:sz="0" w:space="0" w:color="auto"/>
        <w:right w:val="none" w:sz="0" w:space="0" w:color="auto"/>
      </w:divBdr>
    </w:div>
    <w:div w:id="1004281410">
      <w:bodyDiv w:val="1"/>
      <w:marLeft w:val="0"/>
      <w:marRight w:val="0"/>
      <w:marTop w:val="0"/>
      <w:marBottom w:val="0"/>
      <w:divBdr>
        <w:top w:val="none" w:sz="0" w:space="0" w:color="auto"/>
        <w:left w:val="none" w:sz="0" w:space="0" w:color="auto"/>
        <w:bottom w:val="none" w:sz="0" w:space="0" w:color="auto"/>
        <w:right w:val="none" w:sz="0" w:space="0" w:color="auto"/>
      </w:divBdr>
    </w:div>
    <w:div w:id="1007562189">
      <w:bodyDiv w:val="1"/>
      <w:marLeft w:val="0"/>
      <w:marRight w:val="0"/>
      <w:marTop w:val="0"/>
      <w:marBottom w:val="0"/>
      <w:divBdr>
        <w:top w:val="none" w:sz="0" w:space="0" w:color="auto"/>
        <w:left w:val="none" w:sz="0" w:space="0" w:color="auto"/>
        <w:bottom w:val="none" w:sz="0" w:space="0" w:color="auto"/>
        <w:right w:val="none" w:sz="0" w:space="0" w:color="auto"/>
      </w:divBdr>
    </w:div>
    <w:div w:id="1009258751">
      <w:bodyDiv w:val="1"/>
      <w:marLeft w:val="0"/>
      <w:marRight w:val="0"/>
      <w:marTop w:val="0"/>
      <w:marBottom w:val="0"/>
      <w:divBdr>
        <w:top w:val="none" w:sz="0" w:space="0" w:color="auto"/>
        <w:left w:val="none" w:sz="0" w:space="0" w:color="auto"/>
        <w:bottom w:val="none" w:sz="0" w:space="0" w:color="auto"/>
        <w:right w:val="none" w:sz="0" w:space="0" w:color="auto"/>
      </w:divBdr>
    </w:div>
    <w:div w:id="1015689102">
      <w:bodyDiv w:val="1"/>
      <w:marLeft w:val="0"/>
      <w:marRight w:val="0"/>
      <w:marTop w:val="0"/>
      <w:marBottom w:val="0"/>
      <w:divBdr>
        <w:top w:val="none" w:sz="0" w:space="0" w:color="auto"/>
        <w:left w:val="none" w:sz="0" w:space="0" w:color="auto"/>
        <w:bottom w:val="none" w:sz="0" w:space="0" w:color="auto"/>
        <w:right w:val="none" w:sz="0" w:space="0" w:color="auto"/>
      </w:divBdr>
    </w:div>
    <w:div w:id="1020199806">
      <w:bodyDiv w:val="1"/>
      <w:marLeft w:val="0"/>
      <w:marRight w:val="0"/>
      <w:marTop w:val="0"/>
      <w:marBottom w:val="0"/>
      <w:divBdr>
        <w:top w:val="none" w:sz="0" w:space="0" w:color="auto"/>
        <w:left w:val="none" w:sz="0" w:space="0" w:color="auto"/>
        <w:bottom w:val="none" w:sz="0" w:space="0" w:color="auto"/>
        <w:right w:val="none" w:sz="0" w:space="0" w:color="auto"/>
      </w:divBdr>
    </w:div>
    <w:div w:id="1022979295">
      <w:bodyDiv w:val="1"/>
      <w:marLeft w:val="0"/>
      <w:marRight w:val="0"/>
      <w:marTop w:val="0"/>
      <w:marBottom w:val="0"/>
      <w:divBdr>
        <w:top w:val="none" w:sz="0" w:space="0" w:color="auto"/>
        <w:left w:val="none" w:sz="0" w:space="0" w:color="auto"/>
        <w:bottom w:val="none" w:sz="0" w:space="0" w:color="auto"/>
        <w:right w:val="none" w:sz="0" w:space="0" w:color="auto"/>
      </w:divBdr>
    </w:div>
    <w:div w:id="1025206192">
      <w:bodyDiv w:val="1"/>
      <w:marLeft w:val="0"/>
      <w:marRight w:val="0"/>
      <w:marTop w:val="0"/>
      <w:marBottom w:val="0"/>
      <w:divBdr>
        <w:top w:val="none" w:sz="0" w:space="0" w:color="auto"/>
        <w:left w:val="none" w:sz="0" w:space="0" w:color="auto"/>
        <w:bottom w:val="none" w:sz="0" w:space="0" w:color="auto"/>
        <w:right w:val="none" w:sz="0" w:space="0" w:color="auto"/>
      </w:divBdr>
    </w:div>
    <w:div w:id="1036615574">
      <w:bodyDiv w:val="1"/>
      <w:marLeft w:val="0"/>
      <w:marRight w:val="0"/>
      <w:marTop w:val="0"/>
      <w:marBottom w:val="0"/>
      <w:divBdr>
        <w:top w:val="none" w:sz="0" w:space="0" w:color="auto"/>
        <w:left w:val="none" w:sz="0" w:space="0" w:color="auto"/>
        <w:bottom w:val="none" w:sz="0" w:space="0" w:color="auto"/>
        <w:right w:val="none" w:sz="0" w:space="0" w:color="auto"/>
      </w:divBdr>
    </w:div>
    <w:div w:id="1041438796">
      <w:bodyDiv w:val="1"/>
      <w:marLeft w:val="0"/>
      <w:marRight w:val="0"/>
      <w:marTop w:val="0"/>
      <w:marBottom w:val="0"/>
      <w:divBdr>
        <w:top w:val="none" w:sz="0" w:space="0" w:color="auto"/>
        <w:left w:val="none" w:sz="0" w:space="0" w:color="auto"/>
        <w:bottom w:val="none" w:sz="0" w:space="0" w:color="auto"/>
        <w:right w:val="none" w:sz="0" w:space="0" w:color="auto"/>
      </w:divBdr>
    </w:div>
    <w:div w:id="1047222332">
      <w:bodyDiv w:val="1"/>
      <w:marLeft w:val="0"/>
      <w:marRight w:val="0"/>
      <w:marTop w:val="0"/>
      <w:marBottom w:val="0"/>
      <w:divBdr>
        <w:top w:val="none" w:sz="0" w:space="0" w:color="auto"/>
        <w:left w:val="none" w:sz="0" w:space="0" w:color="auto"/>
        <w:bottom w:val="none" w:sz="0" w:space="0" w:color="auto"/>
        <w:right w:val="none" w:sz="0" w:space="0" w:color="auto"/>
      </w:divBdr>
    </w:div>
    <w:div w:id="1051882416">
      <w:bodyDiv w:val="1"/>
      <w:marLeft w:val="0"/>
      <w:marRight w:val="0"/>
      <w:marTop w:val="0"/>
      <w:marBottom w:val="0"/>
      <w:divBdr>
        <w:top w:val="none" w:sz="0" w:space="0" w:color="auto"/>
        <w:left w:val="none" w:sz="0" w:space="0" w:color="auto"/>
        <w:bottom w:val="none" w:sz="0" w:space="0" w:color="auto"/>
        <w:right w:val="none" w:sz="0" w:space="0" w:color="auto"/>
      </w:divBdr>
    </w:div>
    <w:div w:id="1059935655">
      <w:bodyDiv w:val="1"/>
      <w:marLeft w:val="0"/>
      <w:marRight w:val="0"/>
      <w:marTop w:val="0"/>
      <w:marBottom w:val="0"/>
      <w:divBdr>
        <w:top w:val="none" w:sz="0" w:space="0" w:color="auto"/>
        <w:left w:val="none" w:sz="0" w:space="0" w:color="auto"/>
        <w:bottom w:val="none" w:sz="0" w:space="0" w:color="auto"/>
        <w:right w:val="none" w:sz="0" w:space="0" w:color="auto"/>
      </w:divBdr>
    </w:div>
    <w:div w:id="1061945646">
      <w:bodyDiv w:val="1"/>
      <w:marLeft w:val="0"/>
      <w:marRight w:val="0"/>
      <w:marTop w:val="0"/>
      <w:marBottom w:val="0"/>
      <w:divBdr>
        <w:top w:val="none" w:sz="0" w:space="0" w:color="auto"/>
        <w:left w:val="none" w:sz="0" w:space="0" w:color="auto"/>
        <w:bottom w:val="none" w:sz="0" w:space="0" w:color="auto"/>
        <w:right w:val="none" w:sz="0" w:space="0" w:color="auto"/>
      </w:divBdr>
    </w:div>
    <w:div w:id="1065034258">
      <w:bodyDiv w:val="1"/>
      <w:marLeft w:val="0"/>
      <w:marRight w:val="0"/>
      <w:marTop w:val="0"/>
      <w:marBottom w:val="0"/>
      <w:divBdr>
        <w:top w:val="none" w:sz="0" w:space="0" w:color="auto"/>
        <w:left w:val="none" w:sz="0" w:space="0" w:color="auto"/>
        <w:bottom w:val="none" w:sz="0" w:space="0" w:color="auto"/>
        <w:right w:val="none" w:sz="0" w:space="0" w:color="auto"/>
      </w:divBdr>
    </w:div>
    <w:div w:id="1072124131">
      <w:bodyDiv w:val="1"/>
      <w:marLeft w:val="0"/>
      <w:marRight w:val="0"/>
      <w:marTop w:val="0"/>
      <w:marBottom w:val="0"/>
      <w:divBdr>
        <w:top w:val="none" w:sz="0" w:space="0" w:color="auto"/>
        <w:left w:val="none" w:sz="0" w:space="0" w:color="auto"/>
        <w:bottom w:val="none" w:sz="0" w:space="0" w:color="auto"/>
        <w:right w:val="none" w:sz="0" w:space="0" w:color="auto"/>
      </w:divBdr>
    </w:div>
    <w:div w:id="1082265184">
      <w:bodyDiv w:val="1"/>
      <w:marLeft w:val="0"/>
      <w:marRight w:val="0"/>
      <w:marTop w:val="0"/>
      <w:marBottom w:val="0"/>
      <w:divBdr>
        <w:top w:val="none" w:sz="0" w:space="0" w:color="auto"/>
        <w:left w:val="none" w:sz="0" w:space="0" w:color="auto"/>
        <w:bottom w:val="none" w:sz="0" w:space="0" w:color="auto"/>
        <w:right w:val="none" w:sz="0" w:space="0" w:color="auto"/>
      </w:divBdr>
    </w:div>
    <w:div w:id="1090392962">
      <w:bodyDiv w:val="1"/>
      <w:marLeft w:val="0"/>
      <w:marRight w:val="0"/>
      <w:marTop w:val="0"/>
      <w:marBottom w:val="0"/>
      <w:divBdr>
        <w:top w:val="none" w:sz="0" w:space="0" w:color="auto"/>
        <w:left w:val="none" w:sz="0" w:space="0" w:color="auto"/>
        <w:bottom w:val="none" w:sz="0" w:space="0" w:color="auto"/>
        <w:right w:val="none" w:sz="0" w:space="0" w:color="auto"/>
      </w:divBdr>
    </w:div>
    <w:div w:id="1090469491">
      <w:bodyDiv w:val="1"/>
      <w:marLeft w:val="0"/>
      <w:marRight w:val="0"/>
      <w:marTop w:val="0"/>
      <w:marBottom w:val="0"/>
      <w:divBdr>
        <w:top w:val="none" w:sz="0" w:space="0" w:color="auto"/>
        <w:left w:val="none" w:sz="0" w:space="0" w:color="auto"/>
        <w:bottom w:val="none" w:sz="0" w:space="0" w:color="auto"/>
        <w:right w:val="none" w:sz="0" w:space="0" w:color="auto"/>
      </w:divBdr>
      <w:divsChild>
        <w:div w:id="75908192">
          <w:marLeft w:val="0"/>
          <w:marRight w:val="0"/>
          <w:marTop w:val="0"/>
          <w:marBottom w:val="0"/>
          <w:divBdr>
            <w:top w:val="none" w:sz="0" w:space="0" w:color="auto"/>
            <w:left w:val="none" w:sz="0" w:space="0" w:color="auto"/>
            <w:bottom w:val="none" w:sz="0" w:space="0" w:color="auto"/>
            <w:right w:val="none" w:sz="0" w:space="0" w:color="auto"/>
          </w:divBdr>
          <w:divsChild>
            <w:div w:id="1270552157">
              <w:marLeft w:val="0"/>
              <w:marRight w:val="0"/>
              <w:marTop w:val="0"/>
              <w:marBottom w:val="0"/>
              <w:divBdr>
                <w:top w:val="none" w:sz="0" w:space="0" w:color="auto"/>
                <w:left w:val="none" w:sz="0" w:space="0" w:color="auto"/>
                <w:bottom w:val="none" w:sz="0" w:space="0" w:color="auto"/>
                <w:right w:val="none" w:sz="0" w:space="0" w:color="auto"/>
              </w:divBdr>
              <w:divsChild>
                <w:div w:id="209107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450379">
      <w:bodyDiv w:val="1"/>
      <w:marLeft w:val="0"/>
      <w:marRight w:val="0"/>
      <w:marTop w:val="0"/>
      <w:marBottom w:val="0"/>
      <w:divBdr>
        <w:top w:val="none" w:sz="0" w:space="0" w:color="auto"/>
        <w:left w:val="none" w:sz="0" w:space="0" w:color="auto"/>
        <w:bottom w:val="none" w:sz="0" w:space="0" w:color="auto"/>
        <w:right w:val="none" w:sz="0" w:space="0" w:color="auto"/>
      </w:divBdr>
    </w:div>
    <w:div w:id="1108891029">
      <w:bodyDiv w:val="1"/>
      <w:marLeft w:val="0"/>
      <w:marRight w:val="0"/>
      <w:marTop w:val="0"/>
      <w:marBottom w:val="0"/>
      <w:divBdr>
        <w:top w:val="none" w:sz="0" w:space="0" w:color="auto"/>
        <w:left w:val="none" w:sz="0" w:space="0" w:color="auto"/>
        <w:bottom w:val="none" w:sz="0" w:space="0" w:color="auto"/>
        <w:right w:val="none" w:sz="0" w:space="0" w:color="auto"/>
      </w:divBdr>
    </w:div>
    <w:div w:id="1121463028">
      <w:bodyDiv w:val="1"/>
      <w:marLeft w:val="0"/>
      <w:marRight w:val="0"/>
      <w:marTop w:val="0"/>
      <w:marBottom w:val="0"/>
      <w:divBdr>
        <w:top w:val="none" w:sz="0" w:space="0" w:color="auto"/>
        <w:left w:val="none" w:sz="0" w:space="0" w:color="auto"/>
        <w:bottom w:val="none" w:sz="0" w:space="0" w:color="auto"/>
        <w:right w:val="none" w:sz="0" w:space="0" w:color="auto"/>
      </w:divBdr>
    </w:div>
    <w:div w:id="1134519049">
      <w:bodyDiv w:val="1"/>
      <w:marLeft w:val="0"/>
      <w:marRight w:val="0"/>
      <w:marTop w:val="0"/>
      <w:marBottom w:val="0"/>
      <w:divBdr>
        <w:top w:val="none" w:sz="0" w:space="0" w:color="auto"/>
        <w:left w:val="none" w:sz="0" w:space="0" w:color="auto"/>
        <w:bottom w:val="none" w:sz="0" w:space="0" w:color="auto"/>
        <w:right w:val="none" w:sz="0" w:space="0" w:color="auto"/>
      </w:divBdr>
    </w:div>
    <w:div w:id="1152212865">
      <w:bodyDiv w:val="1"/>
      <w:marLeft w:val="0"/>
      <w:marRight w:val="0"/>
      <w:marTop w:val="0"/>
      <w:marBottom w:val="0"/>
      <w:divBdr>
        <w:top w:val="none" w:sz="0" w:space="0" w:color="auto"/>
        <w:left w:val="none" w:sz="0" w:space="0" w:color="auto"/>
        <w:bottom w:val="none" w:sz="0" w:space="0" w:color="auto"/>
        <w:right w:val="none" w:sz="0" w:space="0" w:color="auto"/>
      </w:divBdr>
    </w:div>
    <w:div w:id="1162693545">
      <w:bodyDiv w:val="1"/>
      <w:marLeft w:val="0"/>
      <w:marRight w:val="0"/>
      <w:marTop w:val="0"/>
      <w:marBottom w:val="0"/>
      <w:divBdr>
        <w:top w:val="none" w:sz="0" w:space="0" w:color="auto"/>
        <w:left w:val="none" w:sz="0" w:space="0" w:color="auto"/>
        <w:bottom w:val="none" w:sz="0" w:space="0" w:color="auto"/>
        <w:right w:val="none" w:sz="0" w:space="0" w:color="auto"/>
      </w:divBdr>
    </w:div>
    <w:div w:id="1163282507">
      <w:bodyDiv w:val="1"/>
      <w:marLeft w:val="0"/>
      <w:marRight w:val="0"/>
      <w:marTop w:val="0"/>
      <w:marBottom w:val="0"/>
      <w:divBdr>
        <w:top w:val="none" w:sz="0" w:space="0" w:color="auto"/>
        <w:left w:val="none" w:sz="0" w:space="0" w:color="auto"/>
        <w:bottom w:val="none" w:sz="0" w:space="0" w:color="auto"/>
        <w:right w:val="none" w:sz="0" w:space="0" w:color="auto"/>
      </w:divBdr>
    </w:div>
    <w:div w:id="1164588205">
      <w:bodyDiv w:val="1"/>
      <w:marLeft w:val="0"/>
      <w:marRight w:val="0"/>
      <w:marTop w:val="0"/>
      <w:marBottom w:val="0"/>
      <w:divBdr>
        <w:top w:val="none" w:sz="0" w:space="0" w:color="auto"/>
        <w:left w:val="none" w:sz="0" w:space="0" w:color="auto"/>
        <w:bottom w:val="none" w:sz="0" w:space="0" w:color="auto"/>
        <w:right w:val="none" w:sz="0" w:space="0" w:color="auto"/>
      </w:divBdr>
    </w:div>
    <w:div w:id="1168978851">
      <w:bodyDiv w:val="1"/>
      <w:marLeft w:val="0"/>
      <w:marRight w:val="0"/>
      <w:marTop w:val="0"/>
      <w:marBottom w:val="0"/>
      <w:divBdr>
        <w:top w:val="none" w:sz="0" w:space="0" w:color="auto"/>
        <w:left w:val="none" w:sz="0" w:space="0" w:color="auto"/>
        <w:bottom w:val="none" w:sz="0" w:space="0" w:color="auto"/>
        <w:right w:val="none" w:sz="0" w:space="0" w:color="auto"/>
      </w:divBdr>
    </w:div>
    <w:div w:id="1206985736">
      <w:bodyDiv w:val="1"/>
      <w:marLeft w:val="0"/>
      <w:marRight w:val="0"/>
      <w:marTop w:val="0"/>
      <w:marBottom w:val="0"/>
      <w:divBdr>
        <w:top w:val="none" w:sz="0" w:space="0" w:color="auto"/>
        <w:left w:val="none" w:sz="0" w:space="0" w:color="auto"/>
        <w:bottom w:val="none" w:sz="0" w:space="0" w:color="auto"/>
        <w:right w:val="none" w:sz="0" w:space="0" w:color="auto"/>
      </w:divBdr>
    </w:div>
    <w:div w:id="1219169673">
      <w:bodyDiv w:val="1"/>
      <w:marLeft w:val="0"/>
      <w:marRight w:val="0"/>
      <w:marTop w:val="0"/>
      <w:marBottom w:val="0"/>
      <w:divBdr>
        <w:top w:val="none" w:sz="0" w:space="0" w:color="auto"/>
        <w:left w:val="none" w:sz="0" w:space="0" w:color="auto"/>
        <w:bottom w:val="none" w:sz="0" w:space="0" w:color="auto"/>
        <w:right w:val="none" w:sz="0" w:space="0" w:color="auto"/>
      </w:divBdr>
    </w:div>
    <w:div w:id="1222864115">
      <w:bodyDiv w:val="1"/>
      <w:marLeft w:val="0"/>
      <w:marRight w:val="0"/>
      <w:marTop w:val="0"/>
      <w:marBottom w:val="0"/>
      <w:divBdr>
        <w:top w:val="none" w:sz="0" w:space="0" w:color="auto"/>
        <w:left w:val="none" w:sz="0" w:space="0" w:color="auto"/>
        <w:bottom w:val="none" w:sz="0" w:space="0" w:color="auto"/>
        <w:right w:val="none" w:sz="0" w:space="0" w:color="auto"/>
      </w:divBdr>
    </w:div>
    <w:div w:id="1229533842">
      <w:bodyDiv w:val="1"/>
      <w:marLeft w:val="0"/>
      <w:marRight w:val="0"/>
      <w:marTop w:val="0"/>
      <w:marBottom w:val="0"/>
      <w:divBdr>
        <w:top w:val="none" w:sz="0" w:space="0" w:color="auto"/>
        <w:left w:val="none" w:sz="0" w:space="0" w:color="auto"/>
        <w:bottom w:val="none" w:sz="0" w:space="0" w:color="auto"/>
        <w:right w:val="none" w:sz="0" w:space="0" w:color="auto"/>
      </w:divBdr>
    </w:div>
    <w:div w:id="1232277922">
      <w:bodyDiv w:val="1"/>
      <w:marLeft w:val="0"/>
      <w:marRight w:val="0"/>
      <w:marTop w:val="0"/>
      <w:marBottom w:val="0"/>
      <w:divBdr>
        <w:top w:val="none" w:sz="0" w:space="0" w:color="auto"/>
        <w:left w:val="none" w:sz="0" w:space="0" w:color="auto"/>
        <w:bottom w:val="none" w:sz="0" w:space="0" w:color="auto"/>
        <w:right w:val="none" w:sz="0" w:space="0" w:color="auto"/>
      </w:divBdr>
    </w:div>
    <w:div w:id="1236402732">
      <w:bodyDiv w:val="1"/>
      <w:marLeft w:val="0"/>
      <w:marRight w:val="0"/>
      <w:marTop w:val="0"/>
      <w:marBottom w:val="0"/>
      <w:divBdr>
        <w:top w:val="none" w:sz="0" w:space="0" w:color="auto"/>
        <w:left w:val="none" w:sz="0" w:space="0" w:color="auto"/>
        <w:bottom w:val="none" w:sz="0" w:space="0" w:color="auto"/>
        <w:right w:val="none" w:sz="0" w:space="0" w:color="auto"/>
      </w:divBdr>
    </w:div>
    <w:div w:id="1250389209">
      <w:bodyDiv w:val="1"/>
      <w:marLeft w:val="0"/>
      <w:marRight w:val="0"/>
      <w:marTop w:val="0"/>
      <w:marBottom w:val="0"/>
      <w:divBdr>
        <w:top w:val="none" w:sz="0" w:space="0" w:color="auto"/>
        <w:left w:val="none" w:sz="0" w:space="0" w:color="auto"/>
        <w:bottom w:val="none" w:sz="0" w:space="0" w:color="auto"/>
        <w:right w:val="none" w:sz="0" w:space="0" w:color="auto"/>
      </w:divBdr>
    </w:div>
    <w:div w:id="1251624645">
      <w:bodyDiv w:val="1"/>
      <w:marLeft w:val="0"/>
      <w:marRight w:val="0"/>
      <w:marTop w:val="0"/>
      <w:marBottom w:val="0"/>
      <w:divBdr>
        <w:top w:val="none" w:sz="0" w:space="0" w:color="auto"/>
        <w:left w:val="none" w:sz="0" w:space="0" w:color="auto"/>
        <w:bottom w:val="none" w:sz="0" w:space="0" w:color="auto"/>
        <w:right w:val="none" w:sz="0" w:space="0" w:color="auto"/>
      </w:divBdr>
    </w:div>
    <w:div w:id="1252080268">
      <w:bodyDiv w:val="1"/>
      <w:marLeft w:val="0"/>
      <w:marRight w:val="0"/>
      <w:marTop w:val="0"/>
      <w:marBottom w:val="0"/>
      <w:divBdr>
        <w:top w:val="none" w:sz="0" w:space="0" w:color="auto"/>
        <w:left w:val="none" w:sz="0" w:space="0" w:color="auto"/>
        <w:bottom w:val="none" w:sz="0" w:space="0" w:color="auto"/>
        <w:right w:val="none" w:sz="0" w:space="0" w:color="auto"/>
      </w:divBdr>
    </w:div>
    <w:div w:id="1253852261">
      <w:bodyDiv w:val="1"/>
      <w:marLeft w:val="0"/>
      <w:marRight w:val="0"/>
      <w:marTop w:val="0"/>
      <w:marBottom w:val="0"/>
      <w:divBdr>
        <w:top w:val="none" w:sz="0" w:space="0" w:color="auto"/>
        <w:left w:val="none" w:sz="0" w:space="0" w:color="auto"/>
        <w:bottom w:val="none" w:sz="0" w:space="0" w:color="auto"/>
        <w:right w:val="none" w:sz="0" w:space="0" w:color="auto"/>
      </w:divBdr>
    </w:div>
    <w:div w:id="1258520291">
      <w:bodyDiv w:val="1"/>
      <w:marLeft w:val="0"/>
      <w:marRight w:val="0"/>
      <w:marTop w:val="0"/>
      <w:marBottom w:val="0"/>
      <w:divBdr>
        <w:top w:val="none" w:sz="0" w:space="0" w:color="auto"/>
        <w:left w:val="none" w:sz="0" w:space="0" w:color="auto"/>
        <w:bottom w:val="none" w:sz="0" w:space="0" w:color="auto"/>
        <w:right w:val="none" w:sz="0" w:space="0" w:color="auto"/>
      </w:divBdr>
    </w:div>
    <w:div w:id="1261984331">
      <w:bodyDiv w:val="1"/>
      <w:marLeft w:val="0"/>
      <w:marRight w:val="0"/>
      <w:marTop w:val="0"/>
      <w:marBottom w:val="0"/>
      <w:divBdr>
        <w:top w:val="none" w:sz="0" w:space="0" w:color="auto"/>
        <w:left w:val="none" w:sz="0" w:space="0" w:color="auto"/>
        <w:bottom w:val="none" w:sz="0" w:space="0" w:color="auto"/>
        <w:right w:val="none" w:sz="0" w:space="0" w:color="auto"/>
      </w:divBdr>
    </w:div>
    <w:div w:id="1269316440">
      <w:bodyDiv w:val="1"/>
      <w:marLeft w:val="0"/>
      <w:marRight w:val="0"/>
      <w:marTop w:val="0"/>
      <w:marBottom w:val="0"/>
      <w:divBdr>
        <w:top w:val="none" w:sz="0" w:space="0" w:color="auto"/>
        <w:left w:val="none" w:sz="0" w:space="0" w:color="auto"/>
        <w:bottom w:val="none" w:sz="0" w:space="0" w:color="auto"/>
        <w:right w:val="none" w:sz="0" w:space="0" w:color="auto"/>
      </w:divBdr>
    </w:div>
    <w:div w:id="1273434895">
      <w:bodyDiv w:val="1"/>
      <w:marLeft w:val="0"/>
      <w:marRight w:val="0"/>
      <w:marTop w:val="0"/>
      <w:marBottom w:val="0"/>
      <w:divBdr>
        <w:top w:val="none" w:sz="0" w:space="0" w:color="auto"/>
        <w:left w:val="none" w:sz="0" w:space="0" w:color="auto"/>
        <w:bottom w:val="none" w:sz="0" w:space="0" w:color="auto"/>
        <w:right w:val="none" w:sz="0" w:space="0" w:color="auto"/>
      </w:divBdr>
    </w:div>
    <w:div w:id="1286110019">
      <w:bodyDiv w:val="1"/>
      <w:marLeft w:val="0"/>
      <w:marRight w:val="0"/>
      <w:marTop w:val="0"/>
      <w:marBottom w:val="0"/>
      <w:divBdr>
        <w:top w:val="none" w:sz="0" w:space="0" w:color="auto"/>
        <w:left w:val="none" w:sz="0" w:space="0" w:color="auto"/>
        <w:bottom w:val="none" w:sz="0" w:space="0" w:color="auto"/>
        <w:right w:val="none" w:sz="0" w:space="0" w:color="auto"/>
      </w:divBdr>
    </w:div>
    <w:div w:id="1288854960">
      <w:bodyDiv w:val="1"/>
      <w:marLeft w:val="0"/>
      <w:marRight w:val="0"/>
      <w:marTop w:val="0"/>
      <w:marBottom w:val="0"/>
      <w:divBdr>
        <w:top w:val="none" w:sz="0" w:space="0" w:color="auto"/>
        <w:left w:val="none" w:sz="0" w:space="0" w:color="auto"/>
        <w:bottom w:val="none" w:sz="0" w:space="0" w:color="auto"/>
        <w:right w:val="none" w:sz="0" w:space="0" w:color="auto"/>
      </w:divBdr>
    </w:div>
    <w:div w:id="1294678574">
      <w:bodyDiv w:val="1"/>
      <w:marLeft w:val="0"/>
      <w:marRight w:val="0"/>
      <w:marTop w:val="0"/>
      <w:marBottom w:val="0"/>
      <w:divBdr>
        <w:top w:val="none" w:sz="0" w:space="0" w:color="auto"/>
        <w:left w:val="none" w:sz="0" w:space="0" w:color="auto"/>
        <w:bottom w:val="none" w:sz="0" w:space="0" w:color="auto"/>
        <w:right w:val="none" w:sz="0" w:space="0" w:color="auto"/>
      </w:divBdr>
    </w:div>
    <w:div w:id="1304309055">
      <w:bodyDiv w:val="1"/>
      <w:marLeft w:val="0"/>
      <w:marRight w:val="0"/>
      <w:marTop w:val="0"/>
      <w:marBottom w:val="0"/>
      <w:divBdr>
        <w:top w:val="none" w:sz="0" w:space="0" w:color="auto"/>
        <w:left w:val="none" w:sz="0" w:space="0" w:color="auto"/>
        <w:bottom w:val="none" w:sz="0" w:space="0" w:color="auto"/>
        <w:right w:val="none" w:sz="0" w:space="0" w:color="auto"/>
      </w:divBdr>
    </w:div>
    <w:div w:id="1308361088">
      <w:bodyDiv w:val="1"/>
      <w:marLeft w:val="0"/>
      <w:marRight w:val="0"/>
      <w:marTop w:val="0"/>
      <w:marBottom w:val="0"/>
      <w:divBdr>
        <w:top w:val="none" w:sz="0" w:space="0" w:color="auto"/>
        <w:left w:val="none" w:sz="0" w:space="0" w:color="auto"/>
        <w:bottom w:val="none" w:sz="0" w:space="0" w:color="auto"/>
        <w:right w:val="none" w:sz="0" w:space="0" w:color="auto"/>
      </w:divBdr>
    </w:div>
    <w:div w:id="1314917170">
      <w:bodyDiv w:val="1"/>
      <w:marLeft w:val="0"/>
      <w:marRight w:val="0"/>
      <w:marTop w:val="0"/>
      <w:marBottom w:val="0"/>
      <w:divBdr>
        <w:top w:val="none" w:sz="0" w:space="0" w:color="auto"/>
        <w:left w:val="none" w:sz="0" w:space="0" w:color="auto"/>
        <w:bottom w:val="none" w:sz="0" w:space="0" w:color="auto"/>
        <w:right w:val="none" w:sz="0" w:space="0" w:color="auto"/>
      </w:divBdr>
    </w:div>
    <w:div w:id="1316451808">
      <w:bodyDiv w:val="1"/>
      <w:marLeft w:val="0"/>
      <w:marRight w:val="0"/>
      <w:marTop w:val="0"/>
      <w:marBottom w:val="0"/>
      <w:divBdr>
        <w:top w:val="none" w:sz="0" w:space="0" w:color="auto"/>
        <w:left w:val="none" w:sz="0" w:space="0" w:color="auto"/>
        <w:bottom w:val="none" w:sz="0" w:space="0" w:color="auto"/>
        <w:right w:val="none" w:sz="0" w:space="0" w:color="auto"/>
      </w:divBdr>
    </w:div>
    <w:div w:id="1321345004">
      <w:bodyDiv w:val="1"/>
      <w:marLeft w:val="0"/>
      <w:marRight w:val="0"/>
      <w:marTop w:val="0"/>
      <w:marBottom w:val="0"/>
      <w:divBdr>
        <w:top w:val="none" w:sz="0" w:space="0" w:color="auto"/>
        <w:left w:val="none" w:sz="0" w:space="0" w:color="auto"/>
        <w:bottom w:val="none" w:sz="0" w:space="0" w:color="auto"/>
        <w:right w:val="none" w:sz="0" w:space="0" w:color="auto"/>
      </w:divBdr>
    </w:div>
    <w:div w:id="1324889684">
      <w:bodyDiv w:val="1"/>
      <w:marLeft w:val="0"/>
      <w:marRight w:val="0"/>
      <w:marTop w:val="0"/>
      <w:marBottom w:val="0"/>
      <w:divBdr>
        <w:top w:val="none" w:sz="0" w:space="0" w:color="auto"/>
        <w:left w:val="none" w:sz="0" w:space="0" w:color="auto"/>
        <w:bottom w:val="none" w:sz="0" w:space="0" w:color="auto"/>
        <w:right w:val="none" w:sz="0" w:space="0" w:color="auto"/>
      </w:divBdr>
    </w:div>
    <w:div w:id="1326786338">
      <w:bodyDiv w:val="1"/>
      <w:marLeft w:val="0"/>
      <w:marRight w:val="0"/>
      <w:marTop w:val="0"/>
      <w:marBottom w:val="0"/>
      <w:divBdr>
        <w:top w:val="none" w:sz="0" w:space="0" w:color="auto"/>
        <w:left w:val="none" w:sz="0" w:space="0" w:color="auto"/>
        <w:bottom w:val="none" w:sz="0" w:space="0" w:color="auto"/>
        <w:right w:val="none" w:sz="0" w:space="0" w:color="auto"/>
      </w:divBdr>
    </w:div>
    <w:div w:id="1327513171">
      <w:bodyDiv w:val="1"/>
      <w:marLeft w:val="0"/>
      <w:marRight w:val="0"/>
      <w:marTop w:val="0"/>
      <w:marBottom w:val="0"/>
      <w:divBdr>
        <w:top w:val="none" w:sz="0" w:space="0" w:color="auto"/>
        <w:left w:val="none" w:sz="0" w:space="0" w:color="auto"/>
        <w:bottom w:val="none" w:sz="0" w:space="0" w:color="auto"/>
        <w:right w:val="none" w:sz="0" w:space="0" w:color="auto"/>
      </w:divBdr>
    </w:div>
    <w:div w:id="1328439405">
      <w:bodyDiv w:val="1"/>
      <w:marLeft w:val="0"/>
      <w:marRight w:val="0"/>
      <w:marTop w:val="0"/>
      <w:marBottom w:val="0"/>
      <w:divBdr>
        <w:top w:val="none" w:sz="0" w:space="0" w:color="auto"/>
        <w:left w:val="none" w:sz="0" w:space="0" w:color="auto"/>
        <w:bottom w:val="none" w:sz="0" w:space="0" w:color="auto"/>
        <w:right w:val="none" w:sz="0" w:space="0" w:color="auto"/>
      </w:divBdr>
    </w:div>
    <w:div w:id="1332106298">
      <w:bodyDiv w:val="1"/>
      <w:marLeft w:val="0"/>
      <w:marRight w:val="0"/>
      <w:marTop w:val="0"/>
      <w:marBottom w:val="0"/>
      <w:divBdr>
        <w:top w:val="none" w:sz="0" w:space="0" w:color="auto"/>
        <w:left w:val="none" w:sz="0" w:space="0" w:color="auto"/>
        <w:bottom w:val="none" w:sz="0" w:space="0" w:color="auto"/>
        <w:right w:val="none" w:sz="0" w:space="0" w:color="auto"/>
      </w:divBdr>
    </w:div>
    <w:div w:id="1332414961">
      <w:bodyDiv w:val="1"/>
      <w:marLeft w:val="0"/>
      <w:marRight w:val="0"/>
      <w:marTop w:val="0"/>
      <w:marBottom w:val="0"/>
      <w:divBdr>
        <w:top w:val="none" w:sz="0" w:space="0" w:color="auto"/>
        <w:left w:val="none" w:sz="0" w:space="0" w:color="auto"/>
        <w:bottom w:val="none" w:sz="0" w:space="0" w:color="auto"/>
        <w:right w:val="none" w:sz="0" w:space="0" w:color="auto"/>
      </w:divBdr>
    </w:div>
    <w:div w:id="1335261574">
      <w:bodyDiv w:val="1"/>
      <w:marLeft w:val="0"/>
      <w:marRight w:val="0"/>
      <w:marTop w:val="0"/>
      <w:marBottom w:val="0"/>
      <w:divBdr>
        <w:top w:val="none" w:sz="0" w:space="0" w:color="auto"/>
        <w:left w:val="none" w:sz="0" w:space="0" w:color="auto"/>
        <w:bottom w:val="none" w:sz="0" w:space="0" w:color="auto"/>
        <w:right w:val="none" w:sz="0" w:space="0" w:color="auto"/>
      </w:divBdr>
    </w:div>
    <w:div w:id="1335691174">
      <w:bodyDiv w:val="1"/>
      <w:marLeft w:val="0"/>
      <w:marRight w:val="0"/>
      <w:marTop w:val="0"/>
      <w:marBottom w:val="0"/>
      <w:divBdr>
        <w:top w:val="none" w:sz="0" w:space="0" w:color="auto"/>
        <w:left w:val="none" w:sz="0" w:space="0" w:color="auto"/>
        <w:bottom w:val="none" w:sz="0" w:space="0" w:color="auto"/>
        <w:right w:val="none" w:sz="0" w:space="0" w:color="auto"/>
      </w:divBdr>
    </w:div>
    <w:div w:id="1338731684">
      <w:bodyDiv w:val="1"/>
      <w:marLeft w:val="0"/>
      <w:marRight w:val="0"/>
      <w:marTop w:val="0"/>
      <w:marBottom w:val="0"/>
      <w:divBdr>
        <w:top w:val="none" w:sz="0" w:space="0" w:color="auto"/>
        <w:left w:val="none" w:sz="0" w:space="0" w:color="auto"/>
        <w:bottom w:val="none" w:sz="0" w:space="0" w:color="auto"/>
        <w:right w:val="none" w:sz="0" w:space="0" w:color="auto"/>
      </w:divBdr>
    </w:div>
    <w:div w:id="1340694066">
      <w:bodyDiv w:val="1"/>
      <w:marLeft w:val="0"/>
      <w:marRight w:val="0"/>
      <w:marTop w:val="0"/>
      <w:marBottom w:val="0"/>
      <w:divBdr>
        <w:top w:val="none" w:sz="0" w:space="0" w:color="auto"/>
        <w:left w:val="none" w:sz="0" w:space="0" w:color="auto"/>
        <w:bottom w:val="none" w:sz="0" w:space="0" w:color="auto"/>
        <w:right w:val="none" w:sz="0" w:space="0" w:color="auto"/>
      </w:divBdr>
    </w:div>
    <w:div w:id="1341084928">
      <w:bodyDiv w:val="1"/>
      <w:marLeft w:val="0"/>
      <w:marRight w:val="0"/>
      <w:marTop w:val="0"/>
      <w:marBottom w:val="0"/>
      <w:divBdr>
        <w:top w:val="none" w:sz="0" w:space="0" w:color="auto"/>
        <w:left w:val="none" w:sz="0" w:space="0" w:color="auto"/>
        <w:bottom w:val="none" w:sz="0" w:space="0" w:color="auto"/>
        <w:right w:val="none" w:sz="0" w:space="0" w:color="auto"/>
      </w:divBdr>
    </w:div>
    <w:div w:id="1343051746">
      <w:bodyDiv w:val="1"/>
      <w:marLeft w:val="0"/>
      <w:marRight w:val="0"/>
      <w:marTop w:val="0"/>
      <w:marBottom w:val="0"/>
      <w:divBdr>
        <w:top w:val="none" w:sz="0" w:space="0" w:color="auto"/>
        <w:left w:val="none" w:sz="0" w:space="0" w:color="auto"/>
        <w:bottom w:val="none" w:sz="0" w:space="0" w:color="auto"/>
        <w:right w:val="none" w:sz="0" w:space="0" w:color="auto"/>
      </w:divBdr>
    </w:div>
    <w:div w:id="1344018028">
      <w:bodyDiv w:val="1"/>
      <w:marLeft w:val="0"/>
      <w:marRight w:val="0"/>
      <w:marTop w:val="0"/>
      <w:marBottom w:val="0"/>
      <w:divBdr>
        <w:top w:val="none" w:sz="0" w:space="0" w:color="auto"/>
        <w:left w:val="none" w:sz="0" w:space="0" w:color="auto"/>
        <w:bottom w:val="none" w:sz="0" w:space="0" w:color="auto"/>
        <w:right w:val="none" w:sz="0" w:space="0" w:color="auto"/>
      </w:divBdr>
    </w:div>
    <w:div w:id="1344747782">
      <w:bodyDiv w:val="1"/>
      <w:marLeft w:val="0"/>
      <w:marRight w:val="0"/>
      <w:marTop w:val="0"/>
      <w:marBottom w:val="0"/>
      <w:divBdr>
        <w:top w:val="none" w:sz="0" w:space="0" w:color="auto"/>
        <w:left w:val="none" w:sz="0" w:space="0" w:color="auto"/>
        <w:bottom w:val="none" w:sz="0" w:space="0" w:color="auto"/>
        <w:right w:val="none" w:sz="0" w:space="0" w:color="auto"/>
      </w:divBdr>
    </w:div>
    <w:div w:id="1346634597">
      <w:bodyDiv w:val="1"/>
      <w:marLeft w:val="0"/>
      <w:marRight w:val="0"/>
      <w:marTop w:val="0"/>
      <w:marBottom w:val="0"/>
      <w:divBdr>
        <w:top w:val="none" w:sz="0" w:space="0" w:color="auto"/>
        <w:left w:val="none" w:sz="0" w:space="0" w:color="auto"/>
        <w:bottom w:val="none" w:sz="0" w:space="0" w:color="auto"/>
        <w:right w:val="none" w:sz="0" w:space="0" w:color="auto"/>
      </w:divBdr>
    </w:div>
    <w:div w:id="1351184479">
      <w:bodyDiv w:val="1"/>
      <w:marLeft w:val="0"/>
      <w:marRight w:val="0"/>
      <w:marTop w:val="0"/>
      <w:marBottom w:val="0"/>
      <w:divBdr>
        <w:top w:val="none" w:sz="0" w:space="0" w:color="auto"/>
        <w:left w:val="none" w:sz="0" w:space="0" w:color="auto"/>
        <w:bottom w:val="none" w:sz="0" w:space="0" w:color="auto"/>
        <w:right w:val="none" w:sz="0" w:space="0" w:color="auto"/>
      </w:divBdr>
    </w:div>
    <w:div w:id="1355619689">
      <w:bodyDiv w:val="1"/>
      <w:marLeft w:val="0"/>
      <w:marRight w:val="0"/>
      <w:marTop w:val="0"/>
      <w:marBottom w:val="0"/>
      <w:divBdr>
        <w:top w:val="none" w:sz="0" w:space="0" w:color="auto"/>
        <w:left w:val="none" w:sz="0" w:space="0" w:color="auto"/>
        <w:bottom w:val="none" w:sz="0" w:space="0" w:color="auto"/>
        <w:right w:val="none" w:sz="0" w:space="0" w:color="auto"/>
      </w:divBdr>
    </w:div>
    <w:div w:id="1363170185">
      <w:bodyDiv w:val="1"/>
      <w:marLeft w:val="0"/>
      <w:marRight w:val="0"/>
      <w:marTop w:val="0"/>
      <w:marBottom w:val="0"/>
      <w:divBdr>
        <w:top w:val="none" w:sz="0" w:space="0" w:color="auto"/>
        <w:left w:val="none" w:sz="0" w:space="0" w:color="auto"/>
        <w:bottom w:val="none" w:sz="0" w:space="0" w:color="auto"/>
        <w:right w:val="none" w:sz="0" w:space="0" w:color="auto"/>
      </w:divBdr>
    </w:div>
    <w:div w:id="1367951369">
      <w:bodyDiv w:val="1"/>
      <w:marLeft w:val="0"/>
      <w:marRight w:val="0"/>
      <w:marTop w:val="0"/>
      <w:marBottom w:val="0"/>
      <w:divBdr>
        <w:top w:val="none" w:sz="0" w:space="0" w:color="auto"/>
        <w:left w:val="none" w:sz="0" w:space="0" w:color="auto"/>
        <w:bottom w:val="none" w:sz="0" w:space="0" w:color="auto"/>
        <w:right w:val="none" w:sz="0" w:space="0" w:color="auto"/>
      </w:divBdr>
    </w:div>
    <w:div w:id="1377198426">
      <w:bodyDiv w:val="1"/>
      <w:marLeft w:val="0"/>
      <w:marRight w:val="0"/>
      <w:marTop w:val="0"/>
      <w:marBottom w:val="0"/>
      <w:divBdr>
        <w:top w:val="none" w:sz="0" w:space="0" w:color="auto"/>
        <w:left w:val="none" w:sz="0" w:space="0" w:color="auto"/>
        <w:bottom w:val="none" w:sz="0" w:space="0" w:color="auto"/>
        <w:right w:val="none" w:sz="0" w:space="0" w:color="auto"/>
      </w:divBdr>
    </w:div>
    <w:div w:id="1388647903">
      <w:bodyDiv w:val="1"/>
      <w:marLeft w:val="0"/>
      <w:marRight w:val="0"/>
      <w:marTop w:val="0"/>
      <w:marBottom w:val="0"/>
      <w:divBdr>
        <w:top w:val="none" w:sz="0" w:space="0" w:color="auto"/>
        <w:left w:val="none" w:sz="0" w:space="0" w:color="auto"/>
        <w:bottom w:val="none" w:sz="0" w:space="0" w:color="auto"/>
        <w:right w:val="none" w:sz="0" w:space="0" w:color="auto"/>
      </w:divBdr>
    </w:div>
    <w:div w:id="1398897930">
      <w:bodyDiv w:val="1"/>
      <w:marLeft w:val="0"/>
      <w:marRight w:val="0"/>
      <w:marTop w:val="0"/>
      <w:marBottom w:val="0"/>
      <w:divBdr>
        <w:top w:val="none" w:sz="0" w:space="0" w:color="auto"/>
        <w:left w:val="none" w:sz="0" w:space="0" w:color="auto"/>
        <w:bottom w:val="none" w:sz="0" w:space="0" w:color="auto"/>
        <w:right w:val="none" w:sz="0" w:space="0" w:color="auto"/>
      </w:divBdr>
    </w:div>
    <w:div w:id="1404109028">
      <w:bodyDiv w:val="1"/>
      <w:marLeft w:val="0"/>
      <w:marRight w:val="0"/>
      <w:marTop w:val="0"/>
      <w:marBottom w:val="0"/>
      <w:divBdr>
        <w:top w:val="none" w:sz="0" w:space="0" w:color="auto"/>
        <w:left w:val="none" w:sz="0" w:space="0" w:color="auto"/>
        <w:bottom w:val="none" w:sz="0" w:space="0" w:color="auto"/>
        <w:right w:val="none" w:sz="0" w:space="0" w:color="auto"/>
      </w:divBdr>
    </w:div>
    <w:div w:id="1406299064">
      <w:bodyDiv w:val="1"/>
      <w:marLeft w:val="0"/>
      <w:marRight w:val="0"/>
      <w:marTop w:val="0"/>
      <w:marBottom w:val="0"/>
      <w:divBdr>
        <w:top w:val="none" w:sz="0" w:space="0" w:color="auto"/>
        <w:left w:val="none" w:sz="0" w:space="0" w:color="auto"/>
        <w:bottom w:val="none" w:sz="0" w:space="0" w:color="auto"/>
        <w:right w:val="none" w:sz="0" w:space="0" w:color="auto"/>
      </w:divBdr>
    </w:div>
    <w:div w:id="1409303687">
      <w:bodyDiv w:val="1"/>
      <w:marLeft w:val="0"/>
      <w:marRight w:val="0"/>
      <w:marTop w:val="0"/>
      <w:marBottom w:val="0"/>
      <w:divBdr>
        <w:top w:val="none" w:sz="0" w:space="0" w:color="auto"/>
        <w:left w:val="none" w:sz="0" w:space="0" w:color="auto"/>
        <w:bottom w:val="none" w:sz="0" w:space="0" w:color="auto"/>
        <w:right w:val="none" w:sz="0" w:space="0" w:color="auto"/>
      </w:divBdr>
    </w:div>
    <w:div w:id="1411657504">
      <w:bodyDiv w:val="1"/>
      <w:marLeft w:val="0"/>
      <w:marRight w:val="0"/>
      <w:marTop w:val="0"/>
      <w:marBottom w:val="0"/>
      <w:divBdr>
        <w:top w:val="none" w:sz="0" w:space="0" w:color="auto"/>
        <w:left w:val="none" w:sz="0" w:space="0" w:color="auto"/>
        <w:bottom w:val="none" w:sz="0" w:space="0" w:color="auto"/>
        <w:right w:val="none" w:sz="0" w:space="0" w:color="auto"/>
      </w:divBdr>
    </w:div>
    <w:div w:id="1414429286">
      <w:bodyDiv w:val="1"/>
      <w:marLeft w:val="0"/>
      <w:marRight w:val="0"/>
      <w:marTop w:val="0"/>
      <w:marBottom w:val="0"/>
      <w:divBdr>
        <w:top w:val="none" w:sz="0" w:space="0" w:color="auto"/>
        <w:left w:val="none" w:sz="0" w:space="0" w:color="auto"/>
        <w:bottom w:val="none" w:sz="0" w:space="0" w:color="auto"/>
        <w:right w:val="none" w:sz="0" w:space="0" w:color="auto"/>
      </w:divBdr>
    </w:div>
    <w:div w:id="1414737072">
      <w:bodyDiv w:val="1"/>
      <w:marLeft w:val="0"/>
      <w:marRight w:val="0"/>
      <w:marTop w:val="0"/>
      <w:marBottom w:val="0"/>
      <w:divBdr>
        <w:top w:val="none" w:sz="0" w:space="0" w:color="auto"/>
        <w:left w:val="none" w:sz="0" w:space="0" w:color="auto"/>
        <w:bottom w:val="none" w:sz="0" w:space="0" w:color="auto"/>
        <w:right w:val="none" w:sz="0" w:space="0" w:color="auto"/>
      </w:divBdr>
    </w:div>
    <w:div w:id="1427117504">
      <w:bodyDiv w:val="1"/>
      <w:marLeft w:val="0"/>
      <w:marRight w:val="0"/>
      <w:marTop w:val="0"/>
      <w:marBottom w:val="0"/>
      <w:divBdr>
        <w:top w:val="none" w:sz="0" w:space="0" w:color="auto"/>
        <w:left w:val="none" w:sz="0" w:space="0" w:color="auto"/>
        <w:bottom w:val="none" w:sz="0" w:space="0" w:color="auto"/>
        <w:right w:val="none" w:sz="0" w:space="0" w:color="auto"/>
      </w:divBdr>
    </w:div>
    <w:div w:id="1432626810">
      <w:bodyDiv w:val="1"/>
      <w:marLeft w:val="0"/>
      <w:marRight w:val="0"/>
      <w:marTop w:val="0"/>
      <w:marBottom w:val="0"/>
      <w:divBdr>
        <w:top w:val="none" w:sz="0" w:space="0" w:color="auto"/>
        <w:left w:val="none" w:sz="0" w:space="0" w:color="auto"/>
        <w:bottom w:val="none" w:sz="0" w:space="0" w:color="auto"/>
        <w:right w:val="none" w:sz="0" w:space="0" w:color="auto"/>
      </w:divBdr>
    </w:div>
    <w:div w:id="1434857081">
      <w:bodyDiv w:val="1"/>
      <w:marLeft w:val="0"/>
      <w:marRight w:val="0"/>
      <w:marTop w:val="0"/>
      <w:marBottom w:val="0"/>
      <w:divBdr>
        <w:top w:val="none" w:sz="0" w:space="0" w:color="auto"/>
        <w:left w:val="none" w:sz="0" w:space="0" w:color="auto"/>
        <w:bottom w:val="none" w:sz="0" w:space="0" w:color="auto"/>
        <w:right w:val="none" w:sz="0" w:space="0" w:color="auto"/>
      </w:divBdr>
    </w:div>
    <w:div w:id="1435323402">
      <w:bodyDiv w:val="1"/>
      <w:marLeft w:val="0"/>
      <w:marRight w:val="0"/>
      <w:marTop w:val="0"/>
      <w:marBottom w:val="0"/>
      <w:divBdr>
        <w:top w:val="none" w:sz="0" w:space="0" w:color="auto"/>
        <w:left w:val="none" w:sz="0" w:space="0" w:color="auto"/>
        <w:bottom w:val="none" w:sz="0" w:space="0" w:color="auto"/>
        <w:right w:val="none" w:sz="0" w:space="0" w:color="auto"/>
      </w:divBdr>
    </w:div>
    <w:div w:id="1483426868">
      <w:bodyDiv w:val="1"/>
      <w:marLeft w:val="0"/>
      <w:marRight w:val="0"/>
      <w:marTop w:val="0"/>
      <w:marBottom w:val="0"/>
      <w:divBdr>
        <w:top w:val="none" w:sz="0" w:space="0" w:color="auto"/>
        <w:left w:val="none" w:sz="0" w:space="0" w:color="auto"/>
        <w:bottom w:val="none" w:sz="0" w:space="0" w:color="auto"/>
        <w:right w:val="none" w:sz="0" w:space="0" w:color="auto"/>
      </w:divBdr>
    </w:div>
    <w:div w:id="1486358682">
      <w:bodyDiv w:val="1"/>
      <w:marLeft w:val="0"/>
      <w:marRight w:val="0"/>
      <w:marTop w:val="0"/>
      <w:marBottom w:val="0"/>
      <w:divBdr>
        <w:top w:val="none" w:sz="0" w:space="0" w:color="auto"/>
        <w:left w:val="none" w:sz="0" w:space="0" w:color="auto"/>
        <w:bottom w:val="none" w:sz="0" w:space="0" w:color="auto"/>
        <w:right w:val="none" w:sz="0" w:space="0" w:color="auto"/>
      </w:divBdr>
    </w:div>
    <w:div w:id="1486507839">
      <w:bodyDiv w:val="1"/>
      <w:marLeft w:val="0"/>
      <w:marRight w:val="0"/>
      <w:marTop w:val="0"/>
      <w:marBottom w:val="0"/>
      <w:divBdr>
        <w:top w:val="none" w:sz="0" w:space="0" w:color="auto"/>
        <w:left w:val="none" w:sz="0" w:space="0" w:color="auto"/>
        <w:bottom w:val="none" w:sz="0" w:space="0" w:color="auto"/>
        <w:right w:val="none" w:sz="0" w:space="0" w:color="auto"/>
      </w:divBdr>
    </w:div>
    <w:div w:id="1490246411">
      <w:bodyDiv w:val="1"/>
      <w:marLeft w:val="0"/>
      <w:marRight w:val="0"/>
      <w:marTop w:val="0"/>
      <w:marBottom w:val="0"/>
      <w:divBdr>
        <w:top w:val="none" w:sz="0" w:space="0" w:color="auto"/>
        <w:left w:val="none" w:sz="0" w:space="0" w:color="auto"/>
        <w:bottom w:val="none" w:sz="0" w:space="0" w:color="auto"/>
        <w:right w:val="none" w:sz="0" w:space="0" w:color="auto"/>
      </w:divBdr>
    </w:div>
    <w:div w:id="1495074352">
      <w:bodyDiv w:val="1"/>
      <w:marLeft w:val="0"/>
      <w:marRight w:val="0"/>
      <w:marTop w:val="0"/>
      <w:marBottom w:val="0"/>
      <w:divBdr>
        <w:top w:val="none" w:sz="0" w:space="0" w:color="auto"/>
        <w:left w:val="none" w:sz="0" w:space="0" w:color="auto"/>
        <w:bottom w:val="none" w:sz="0" w:space="0" w:color="auto"/>
        <w:right w:val="none" w:sz="0" w:space="0" w:color="auto"/>
      </w:divBdr>
    </w:div>
    <w:div w:id="1506550022">
      <w:bodyDiv w:val="1"/>
      <w:marLeft w:val="0"/>
      <w:marRight w:val="0"/>
      <w:marTop w:val="0"/>
      <w:marBottom w:val="0"/>
      <w:divBdr>
        <w:top w:val="none" w:sz="0" w:space="0" w:color="auto"/>
        <w:left w:val="none" w:sz="0" w:space="0" w:color="auto"/>
        <w:bottom w:val="none" w:sz="0" w:space="0" w:color="auto"/>
        <w:right w:val="none" w:sz="0" w:space="0" w:color="auto"/>
      </w:divBdr>
    </w:div>
    <w:div w:id="1509827773">
      <w:bodyDiv w:val="1"/>
      <w:marLeft w:val="0"/>
      <w:marRight w:val="0"/>
      <w:marTop w:val="0"/>
      <w:marBottom w:val="0"/>
      <w:divBdr>
        <w:top w:val="none" w:sz="0" w:space="0" w:color="auto"/>
        <w:left w:val="none" w:sz="0" w:space="0" w:color="auto"/>
        <w:bottom w:val="none" w:sz="0" w:space="0" w:color="auto"/>
        <w:right w:val="none" w:sz="0" w:space="0" w:color="auto"/>
      </w:divBdr>
    </w:div>
    <w:div w:id="1518931549">
      <w:bodyDiv w:val="1"/>
      <w:marLeft w:val="0"/>
      <w:marRight w:val="0"/>
      <w:marTop w:val="0"/>
      <w:marBottom w:val="0"/>
      <w:divBdr>
        <w:top w:val="none" w:sz="0" w:space="0" w:color="auto"/>
        <w:left w:val="none" w:sz="0" w:space="0" w:color="auto"/>
        <w:bottom w:val="none" w:sz="0" w:space="0" w:color="auto"/>
        <w:right w:val="none" w:sz="0" w:space="0" w:color="auto"/>
      </w:divBdr>
    </w:div>
    <w:div w:id="1519926753">
      <w:bodyDiv w:val="1"/>
      <w:marLeft w:val="0"/>
      <w:marRight w:val="0"/>
      <w:marTop w:val="0"/>
      <w:marBottom w:val="0"/>
      <w:divBdr>
        <w:top w:val="none" w:sz="0" w:space="0" w:color="auto"/>
        <w:left w:val="none" w:sz="0" w:space="0" w:color="auto"/>
        <w:bottom w:val="none" w:sz="0" w:space="0" w:color="auto"/>
        <w:right w:val="none" w:sz="0" w:space="0" w:color="auto"/>
      </w:divBdr>
    </w:div>
    <w:div w:id="1536964010">
      <w:bodyDiv w:val="1"/>
      <w:marLeft w:val="0"/>
      <w:marRight w:val="0"/>
      <w:marTop w:val="0"/>
      <w:marBottom w:val="0"/>
      <w:divBdr>
        <w:top w:val="none" w:sz="0" w:space="0" w:color="auto"/>
        <w:left w:val="none" w:sz="0" w:space="0" w:color="auto"/>
        <w:bottom w:val="none" w:sz="0" w:space="0" w:color="auto"/>
        <w:right w:val="none" w:sz="0" w:space="0" w:color="auto"/>
      </w:divBdr>
    </w:div>
    <w:div w:id="1555895537">
      <w:bodyDiv w:val="1"/>
      <w:marLeft w:val="0"/>
      <w:marRight w:val="0"/>
      <w:marTop w:val="0"/>
      <w:marBottom w:val="0"/>
      <w:divBdr>
        <w:top w:val="none" w:sz="0" w:space="0" w:color="auto"/>
        <w:left w:val="none" w:sz="0" w:space="0" w:color="auto"/>
        <w:bottom w:val="none" w:sz="0" w:space="0" w:color="auto"/>
        <w:right w:val="none" w:sz="0" w:space="0" w:color="auto"/>
      </w:divBdr>
    </w:div>
    <w:div w:id="1559248484">
      <w:bodyDiv w:val="1"/>
      <w:marLeft w:val="0"/>
      <w:marRight w:val="0"/>
      <w:marTop w:val="0"/>
      <w:marBottom w:val="0"/>
      <w:divBdr>
        <w:top w:val="none" w:sz="0" w:space="0" w:color="auto"/>
        <w:left w:val="none" w:sz="0" w:space="0" w:color="auto"/>
        <w:bottom w:val="none" w:sz="0" w:space="0" w:color="auto"/>
        <w:right w:val="none" w:sz="0" w:space="0" w:color="auto"/>
      </w:divBdr>
    </w:div>
    <w:div w:id="1559585890">
      <w:bodyDiv w:val="1"/>
      <w:marLeft w:val="0"/>
      <w:marRight w:val="0"/>
      <w:marTop w:val="0"/>
      <w:marBottom w:val="0"/>
      <w:divBdr>
        <w:top w:val="none" w:sz="0" w:space="0" w:color="auto"/>
        <w:left w:val="none" w:sz="0" w:space="0" w:color="auto"/>
        <w:bottom w:val="none" w:sz="0" w:space="0" w:color="auto"/>
        <w:right w:val="none" w:sz="0" w:space="0" w:color="auto"/>
      </w:divBdr>
    </w:div>
    <w:div w:id="1570577099">
      <w:bodyDiv w:val="1"/>
      <w:marLeft w:val="0"/>
      <w:marRight w:val="0"/>
      <w:marTop w:val="0"/>
      <w:marBottom w:val="0"/>
      <w:divBdr>
        <w:top w:val="none" w:sz="0" w:space="0" w:color="auto"/>
        <w:left w:val="none" w:sz="0" w:space="0" w:color="auto"/>
        <w:bottom w:val="none" w:sz="0" w:space="0" w:color="auto"/>
        <w:right w:val="none" w:sz="0" w:space="0" w:color="auto"/>
      </w:divBdr>
    </w:div>
    <w:div w:id="1582790883">
      <w:bodyDiv w:val="1"/>
      <w:marLeft w:val="0"/>
      <w:marRight w:val="0"/>
      <w:marTop w:val="0"/>
      <w:marBottom w:val="0"/>
      <w:divBdr>
        <w:top w:val="none" w:sz="0" w:space="0" w:color="auto"/>
        <w:left w:val="none" w:sz="0" w:space="0" w:color="auto"/>
        <w:bottom w:val="none" w:sz="0" w:space="0" w:color="auto"/>
        <w:right w:val="none" w:sz="0" w:space="0" w:color="auto"/>
      </w:divBdr>
    </w:div>
    <w:div w:id="1586381096">
      <w:bodyDiv w:val="1"/>
      <w:marLeft w:val="0"/>
      <w:marRight w:val="0"/>
      <w:marTop w:val="0"/>
      <w:marBottom w:val="0"/>
      <w:divBdr>
        <w:top w:val="none" w:sz="0" w:space="0" w:color="auto"/>
        <w:left w:val="none" w:sz="0" w:space="0" w:color="auto"/>
        <w:bottom w:val="none" w:sz="0" w:space="0" w:color="auto"/>
        <w:right w:val="none" w:sz="0" w:space="0" w:color="auto"/>
      </w:divBdr>
    </w:div>
    <w:div w:id="1596985122">
      <w:bodyDiv w:val="1"/>
      <w:marLeft w:val="0"/>
      <w:marRight w:val="0"/>
      <w:marTop w:val="0"/>
      <w:marBottom w:val="0"/>
      <w:divBdr>
        <w:top w:val="none" w:sz="0" w:space="0" w:color="auto"/>
        <w:left w:val="none" w:sz="0" w:space="0" w:color="auto"/>
        <w:bottom w:val="none" w:sz="0" w:space="0" w:color="auto"/>
        <w:right w:val="none" w:sz="0" w:space="0" w:color="auto"/>
      </w:divBdr>
    </w:div>
    <w:div w:id="1606842758">
      <w:bodyDiv w:val="1"/>
      <w:marLeft w:val="0"/>
      <w:marRight w:val="0"/>
      <w:marTop w:val="0"/>
      <w:marBottom w:val="0"/>
      <w:divBdr>
        <w:top w:val="none" w:sz="0" w:space="0" w:color="auto"/>
        <w:left w:val="none" w:sz="0" w:space="0" w:color="auto"/>
        <w:bottom w:val="none" w:sz="0" w:space="0" w:color="auto"/>
        <w:right w:val="none" w:sz="0" w:space="0" w:color="auto"/>
      </w:divBdr>
    </w:div>
    <w:div w:id="1607496146">
      <w:bodyDiv w:val="1"/>
      <w:marLeft w:val="0"/>
      <w:marRight w:val="0"/>
      <w:marTop w:val="0"/>
      <w:marBottom w:val="0"/>
      <w:divBdr>
        <w:top w:val="none" w:sz="0" w:space="0" w:color="auto"/>
        <w:left w:val="none" w:sz="0" w:space="0" w:color="auto"/>
        <w:bottom w:val="none" w:sz="0" w:space="0" w:color="auto"/>
        <w:right w:val="none" w:sz="0" w:space="0" w:color="auto"/>
      </w:divBdr>
    </w:div>
    <w:div w:id="1609383914">
      <w:bodyDiv w:val="1"/>
      <w:marLeft w:val="0"/>
      <w:marRight w:val="0"/>
      <w:marTop w:val="0"/>
      <w:marBottom w:val="0"/>
      <w:divBdr>
        <w:top w:val="none" w:sz="0" w:space="0" w:color="auto"/>
        <w:left w:val="none" w:sz="0" w:space="0" w:color="auto"/>
        <w:bottom w:val="none" w:sz="0" w:space="0" w:color="auto"/>
        <w:right w:val="none" w:sz="0" w:space="0" w:color="auto"/>
      </w:divBdr>
    </w:div>
    <w:div w:id="1613855191">
      <w:bodyDiv w:val="1"/>
      <w:marLeft w:val="0"/>
      <w:marRight w:val="0"/>
      <w:marTop w:val="0"/>
      <w:marBottom w:val="0"/>
      <w:divBdr>
        <w:top w:val="none" w:sz="0" w:space="0" w:color="auto"/>
        <w:left w:val="none" w:sz="0" w:space="0" w:color="auto"/>
        <w:bottom w:val="none" w:sz="0" w:space="0" w:color="auto"/>
        <w:right w:val="none" w:sz="0" w:space="0" w:color="auto"/>
      </w:divBdr>
    </w:div>
    <w:div w:id="1619995563">
      <w:bodyDiv w:val="1"/>
      <w:marLeft w:val="0"/>
      <w:marRight w:val="0"/>
      <w:marTop w:val="0"/>
      <w:marBottom w:val="0"/>
      <w:divBdr>
        <w:top w:val="none" w:sz="0" w:space="0" w:color="auto"/>
        <w:left w:val="none" w:sz="0" w:space="0" w:color="auto"/>
        <w:bottom w:val="none" w:sz="0" w:space="0" w:color="auto"/>
        <w:right w:val="none" w:sz="0" w:space="0" w:color="auto"/>
      </w:divBdr>
    </w:div>
    <w:div w:id="1630820072">
      <w:bodyDiv w:val="1"/>
      <w:marLeft w:val="0"/>
      <w:marRight w:val="0"/>
      <w:marTop w:val="0"/>
      <w:marBottom w:val="0"/>
      <w:divBdr>
        <w:top w:val="none" w:sz="0" w:space="0" w:color="auto"/>
        <w:left w:val="none" w:sz="0" w:space="0" w:color="auto"/>
        <w:bottom w:val="none" w:sz="0" w:space="0" w:color="auto"/>
        <w:right w:val="none" w:sz="0" w:space="0" w:color="auto"/>
      </w:divBdr>
    </w:div>
    <w:div w:id="1647052813">
      <w:bodyDiv w:val="1"/>
      <w:marLeft w:val="0"/>
      <w:marRight w:val="0"/>
      <w:marTop w:val="0"/>
      <w:marBottom w:val="0"/>
      <w:divBdr>
        <w:top w:val="none" w:sz="0" w:space="0" w:color="auto"/>
        <w:left w:val="none" w:sz="0" w:space="0" w:color="auto"/>
        <w:bottom w:val="none" w:sz="0" w:space="0" w:color="auto"/>
        <w:right w:val="none" w:sz="0" w:space="0" w:color="auto"/>
      </w:divBdr>
    </w:div>
    <w:div w:id="1647469206">
      <w:bodyDiv w:val="1"/>
      <w:marLeft w:val="0"/>
      <w:marRight w:val="0"/>
      <w:marTop w:val="0"/>
      <w:marBottom w:val="0"/>
      <w:divBdr>
        <w:top w:val="none" w:sz="0" w:space="0" w:color="auto"/>
        <w:left w:val="none" w:sz="0" w:space="0" w:color="auto"/>
        <w:bottom w:val="none" w:sz="0" w:space="0" w:color="auto"/>
        <w:right w:val="none" w:sz="0" w:space="0" w:color="auto"/>
      </w:divBdr>
    </w:div>
    <w:div w:id="1647708682">
      <w:bodyDiv w:val="1"/>
      <w:marLeft w:val="0"/>
      <w:marRight w:val="0"/>
      <w:marTop w:val="0"/>
      <w:marBottom w:val="0"/>
      <w:divBdr>
        <w:top w:val="none" w:sz="0" w:space="0" w:color="auto"/>
        <w:left w:val="none" w:sz="0" w:space="0" w:color="auto"/>
        <w:bottom w:val="none" w:sz="0" w:space="0" w:color="auto"/>
        <w:right w:val="none" w:sz="0" w:space="0" w:color="auto"/>
      </w:divBdr>
      <w:divsChild>
        <w:div w:id="1628271627">
          <w:marLeft w:val="0"/>
          <w:marRight w:val="0"/>
          <w:marTop w:val="0"/>
          <w:marBottom w:val="0"/>
          <w:divBdr>
            <w:top w:val="none" w:sz="0" w:space="0" w:color="auto"/>
            <w:left w:val="none" w:sz="0" w:space="0" w:color="auto"/>
            <w:bottom w:val="none" w:sz="0" w:space="0" w:color="auto"/>
            <w:right w:val="none" w:sz="0" w:space="0" w:color="auto"/>
          </w:divBdr>
          <w:divsChild>
            <w:div w:id="1489058686">
              <w:marLeft w:val="0"/>
              <w:marRight w:val="0"/>
              <w:marTop w:val="0"/>
              <w:marBottom w:val="0"/>
              <w:divBdr>
                <w:top w:val="none" w:sz="0" w:space="0" w:color="auto"/>
                <w:left w:val="none" w:sz="0" w:space="0" w:color="auto"/>
                <w:bottom w:val="none" w:sz="0" w:space="0" w:color="auto"/>
                <w:right w:val="none" w:sz="0" w:space="0" w:color="auto"/>
              </w:divBdr>
              <w:divsChild>
                <w:div w:id="140915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012514">
      <w:bodyDiv w:val="1"/>
      <w:marLeft w:val="0"/>
      <w:marRight w:val="0"/>
      <w:marTop w:val="0"/>
      <w:marBottom w:val="0"/>
      <w:divBdr>
        <w:top w:val="none" w:sz="0" w:space="0" w:color="auto"/>
        <w:left w:val="none" w:sz="0" w:space="0" w:color="auto"/>
        <w:bottom w:val="none" w:sz="0" w:space="0" w:color="auto"/>
        <w:right w:val="none" w:sz="0" w:space="0" w:color="auto"/>
      </w:divBdr>
    </w:div>
    <w:div w:id="1652055787">
      <w:bodyDiv w:val="1"/>
      <w:marLeft w:val="0"/>
      <w:marRight w:val="0"/>
      <w:marTop w:val="0"/>
      <w:marBottom w:val="0"/>
      <w:divBdr>
        <w:top w:val="none" w:sz="0" w:space="0" w:color="auto"/>
        <w:left w:val="none" w:sz="0" w:space="0" w:color="auto"/>
        <w:bottom w:val="none" w:sz="0" w:space="0" w:color="auto"/>
        <w:right w:val="none" w:sz="0" w:space="0" w:color="auto"/>
      </w:divBdr>
    </w:div>
    <w:div w:id="1660038748">
      <w:bodyDiv w:val="1"/>
      <w:marLeft w:val="0"/>
      <w:marRight w:val="0"/>
      <w:marTop w:val="0"/>
      <w:marBottom w:val="0"/>
      <w:divBdr>
        <w:top w:val="none" w:sz="0" w:space="0" w:color="auto"/>
        <w:left w:val="none" w:sz="0" w:space="0" w:color="auto"/>
        <w:bottom w:val="none" w:sz="0" w:space="0" w:color="auto"/>
        <w:right w:val="none" w:sz="0" w:space="0" w:color="auto"/>
      </w:divBdr>
    </w:div>
    <w:div w:id="1667782179">
      <w:bodyDiv w:val="1"/>
      <w:marLeft w:val="0"/>
      <w:marRight w:val="0"/>
      <w:marTop w:val="0"/>
      <w:marBottom w:val="0"/>
      <w:divBdr>
        <w:top w:val="none" w:sz="0" w:space="0" w:color="auto"/>
        <w:left w:val="none" w:sz="0" w:space="0" w:color="auto"/>
        <w:bottom w:val="none" w:sz="0" w:space="0" w:color="auto"/>
        <w:right w:val="none" w:sz="0" w:space="0" w:color="auto"/>
      </w:divBdr>
    </w:div>
    <w:div w:id="1668678123">
      <w:bodyDiv w:val="1"/>
      <w:marLeft w:val="0"/>
      <w:marRight w:val="0"/>
      <w:marTop w:val="0"/>
      <w:marBottom w:val="0"/>
      <w:divBdr>
        <w:top w:val="none" w:sz="0" w:space="0" w:color="auto"/>
        <w:left w:val="none" w:sz="0" w:space="0" w:color="auto"/>
        <w:bottom w:val="none" w:sz="0" w:space="0" w:color="auto"/>
        <w:right w:val="none" w:sz="0" w:space="0" w:color="auto"/>
      </w:divBdr>
    </w:div>
    <w:div w:id="1675037598">
      <w:bodyDiv w:val="1"/>
      <w:marLeft w:val="0"/>
      <w:marRight w:val="0"/>
      <w:marTop w:val="0"/>
      <w:marBottom w:val="0"/>
      <w:divBdr>
        <w:top w:val="none" w:sz="0" w:space="0" w:color="auto"/>
        <w:left w:val="none" w:sz="0" w:space="0" w:color="auto"/>
        <w:bottom w:val="none" w:sz="0" w:space="0" w:color="auto"/>
        <w:right w:val="none" w:sz="0" w:space="0" w:color="auto"/>
      </w:divBdr>
    </w:div>
    <w:div w:id="1687555412">
      <w:bodyDiv w:val="1"/>
      <w:marLeft w:val="0"/>
      <w:marRight w:val="0"/>
      <w:marTop w:val="0"/>
      <w:marBottom w:val="0"/>
      <w:divBdr>
        <w:top w:val="none" w:sz="0" w:space="0" w:color="auto"/>
        <w:left w:val="none" w:sz="0" w:space="0" w:color="auto"/>
        <w:bottom w:val="none" w:sz="0" w:space="0" w:color="auto"/>
        <w:right w:val="none" w:sz="0" w:space="0" w:color="auto"/>
      </w:divBdr>
    </w:div>
    <w:div w:id="1691880550">
      <w:bodyDiv w:val="1"/>
      <w:marLeft w:val="0"/>
      <w:marRight w:val="0"/>
      <w:marTop w:val="0"/>
      <w:marBottom w:val="0"/>
      <w:divBdr>
        <w:top w:val="none" w:sz="0" w:space="0" w:color="auto"/>
        <w:left w:val="none" w:sz="0" w:space="0" w:color="auto"/>
        <w:bottom w:val="none" w:sz="0" w:space="0" w:color="auto"/>
        <w:right w:val="none" w:sz="0" w:space="0" w:color="auto"/>
      </w:divBdr>
    </w:div>
    <w:div w:id="1712800202">
      <w:bodyDiv w:val="1"/>
      <w:marLeft w:val="0"/>
      <w:marRight w:val="0"/>
      <w:marTop w:val="0"/>
      <w:marBottom w:val="0"/>
      <w:divBdr>
        <w:top w:val="none" w:sz="0" w:space="0" w:color="auto"/>
        <w:left w:val="none" w:sz="0" w:space="0" w:color="auto"/>
        <w:bottom w:val="none" w:sz="0" w:space="0" w:color="auto"/>
        <w:right w:val="none" w:sz="0" w:space="0" w:color="auto"/>
      </w:divBdr>
    </w:div>
    <w:div w:id="1713770602">
      <w:bodyDiv w:val="1"/>
      <w:marLeft w:val="0"/>
      <w:marRight w:val="0"/>
      <w:marTop w:val="0"/>
      <w:marBottom w:val="0"/>
      <w:divBdr>
        <w:top w:val="none" w:sz="0" w:space="0" w:color="auto"/>
        <w:left w:val="none" w:sz="0" w:space="0" w:color="auto"/>
        <w:bottom w:val="none" w:sz="0" w:space="0" w:color="auto"/>
        <w:right w:val="none" w:sz="0" w:space="0" w:color="auto"/>
      </w:divBdr>
    </w:div>
    <w:div w:id="1714235550">
      <w:bodyDiv w:val="1"/>
      <w:marLeft w:val="0"/>
      <w:marRight w:val="0"/>
      <w:marTop w:val="0"/>
      <w:marBottom w:val="0"/>
      <w:divBdr>
        <w:top w:val="none" w:sz="0" w:space="0" w:color="auto"/>
        <w:left w:val="none" w:sz="0" w:space="0" w:color="auto"/>
        <w:bottom w:val="none" w:sz="0" w:space="0" w:color="auto"/>
        <w:right w:val="none" w:sz="0" w:space="0" w:color="auto"/>
      </w:divBdr>
    </w:div>
    <w:div w:id="1721856500">
      <w:bodyDiv w:val="1"/>
      <w:marLeft w:val="0"/>
      <w:marRight w:val="0"/>
      <w:marTop w:val="0"/>
      <w:marBottom w:val="0"/>
      <w:divBdr>
        <w:top w:val="none" w:sz="0" w:space="0" w:color="auto"/>
        <w:left w:val="none" w:sz="0" w:space="0" w:color="auto"/>
        <w:bottom w:val="none" w:sz="0" w:space="0" w:color="auto"/>
        <w:right w:val="none" w:sz="0" w:space="0" w:color="auto"/>
      </w:divBdr>
    </w:div>
    <w:div w:id="1744327415">
      <w:bodyDiv w:val="1"/>
      <w:marLeft w:val="0"/>
      <w:marRight w:val="0"/>
      <w:marTop w:val="0"/>
      <w:marBottom w:val="0"/>
      <w:divBdr>
        <w:top w:val="none" w:sz="0" w:space="0" w:color="auto"/>
        <w:left w:val="none" w:sz="0" w:space="0" w:color="auto"/>
        <w:bottom w:val="none" w:sz="0" w:space="0" w:color="auto"/>
        <w:right w:val="none" w:sz="0" w:space="0" w:color="auto"/>
      </w:divBdr>
    </w:div>
    <w:div w:id="1755470837">
      <w:bodyDiv w:val="1"/>
      <w:marLeft w:val="0"/>
      <w:marRight w:val="0"/>
      <w:marTop w:val="0"/>
      <w:marBottom w:val="0"/>
      <w:divBdr>
        <w:top w:val="none" w:sz="0" w:space="0" w:color="auto"/>
        <w:left w:val="none" w:sz="0" w:space="0" w:color="auto"/>
        <w:bottom w:val="none" w:sz="0" w:space="0" w:color="auto"/>
        <w:right w:val="none" w:sz="0" w:space="0" w:color="auto"/>
      </w:divBdr>
    </w:div>
    <w:div w:id="1771386839">
      <w:bodyDiv w:val="1"/>
      <w:marLeft w:val="0"/>
      <w:marRight w:val="0"/>
      <w:marTop w:val="0"/>
      <w:marBottom w:val="0"/>
      <w:divBdr>
        <w:top w:val="none" w:sz="0" w:space="0" w:color="auto"/>
        <w:left w:val="none" w:sz="0" w:space="0" w:color="auto"/>
        <w:bottom w:val="none" w:sz="0" w:space="0" w:color="auto"/>
        <w:right w:val="none" w:sz="0" w:space="0" w:color="auto"/>
      </w:divBdr>
    </w:div>
    <w:div w:id="1789816036">
      <w:bodyDiv w:val="1"/>
      <w:marLeft w:val="0"/>
      <w:marRight w:val="0"/>
      <w:marTop w:val="0"/>
      <w:marBottom w:val="0"/>
      <w:divBdr>
        <w:top w:val="none" w:sz="0" w:space="0" w:color="auto"/>
        <w:left w:val="none" w:sz="0" w:space="0" w:color="auto"/>
        <w:bottom w:val="none" w:sz="0" w:space="0" w:color="auto"/>
        <w:right w:val="none" w:sz="0" w:space="0" w:color="auto"/>
      </w:divBdr>
    </w:div>
    <w:div w:id="1801336819">
      <w:bodyDiv w:val="1"/>
      <w:marLeft w:val="0"/>
      <w:marRight w:val="0"/>
      <w:marTop w:val="0"/>
      <w:marBottom w:val="0"/>
      <w:divBdr>
        <w:top w:val="none" w:sz="0" w:space="0" w:color="auto"/>
        <w:left w:val="none" w:sz="0" w:space="0" w:color="auto"/>
        <w:bottom w:val="none" w:sz="0" w:space="0" w:color="auto"/>
        <w:right w:val="none" w:sz="0" w:space="0" w:color="auto"/>
      </w:divBdr>
    </w:div>
    <w:div w:id="1801454251">
      <w:bodyDiv w:val="1"/>
      <w:marLeft w:val="0"/>
      <w:marRight w:val="0"/>
      <w:marTop w:val="0"/>
      <w:marBottom w:val="0"/>
      <w:divBdr>
        <w:top w:val="none" w:sz="0" w:space="0" w:color="auto"/>
        <w:left w:val="none" w:sz="0" w:space="0" w:color="auto"/>
        <w:bottom w:val="none" w:sz="0" w:space="0" w:color="auto"/>
        <w:right w:val="none" w:sz="0" w:space="0" w:color="auto"/>
      </w:divBdr>
    </w:div>
    <w:div w:id="1810782308">
      <w:bodyDiv w:val="1"/>
      <w:marLeft w:val="0"/>
      <w:marRight w:val="0"/>
      <w:marTop w:val="0"/>
      <w:marBottom w:val="0"/>
      <w:divBdr>
        <w:top w:val="none" w:sz="0" w:space="0" w:color="auto"/>
        <w:left w:val="none" w:sz="0" w:space="0" w:color="auto"/>
        <w:bottom w:val="none" w:sz="0" w:space="0" w:color="auto"/>
        <w:right w:val="none" w:sz="0" w:space="0" w:color="auto"/>
      </w:divBdr>
    </w:div>
    <w:div w:id="1820418313">
      <w:bodyDiv w:val="1"/>
      <w:marLeft w:val="0"/>
      <w:marRight w:val="0"/>
      <w:marTop w:val="0"/>
      <w:marBottom w:val="0"/>
      <w:divBdr>
        <w:top w:val="none" w:sz="0" w:space="0" w:color="auto"/>
        <w:left w:val="none" w:sz="0" w:space="0" w:color="auto"/>
        <w:bottom w:val="none" w:sz="0" w:space="0" w:color="auto"/>
        <w:right w:val="none" w:sz="0" w:space="0" w:color="auto"/>
      </w:divBdr>
    </w:div>
    <w:div w:id="1834567650">
      <w:bodyDiv w:val="1"/>
      <w:marLeft w:val="0"/>
      <w:marRight w:val="0"/>
      <w:marTop w:val="0"/>
      <w:marBottom w:val="0"/>
      <w:divBdr>
        <w:top w:val="none" w:sz="0" w:space="0" w:color="auto"/>
        <w:left w:val="none" w:sz="0" w:space="0" w:color="auto"/>
        <w:bottom w:val="none" w:sz="0" w:space="0" w:color="auto"/>
        <w:right w:val="none" w:sz="0" w:space="0" w:color="auto"/>
      </w:divBdr>
    </w:div>
    <w:div w:id="1841043622">
      <w:bodyDiv w:val="1"/>
      <w:marLeft w:val="0"/>
      <w:marRight w:val="0"/>
      <w:marTop w:val="0"/>
      <w:marBottom w:val="0"/>
      <w:divBdr>
        <w:top w:val="none" w:sz="0" w:space="0" w:color="auto"/>
        <w:left w:val="none" w:sz="0" w:space="0" w:color="auto"/>
        <w:bottom w:val="none" w:sz="0" w:space="0" w:color="auto"/>
        <w:right w:val="none" w:sz="0" w:space="0" w:color="auto"/>
      </w:divBdr>
    </w:div>
    <w:div w:id="1844783051">
      <w:bodyDiv w:val="1"/>
      <w:marLeft w:val="0"/>
      <w:marRight w:val="0"/>
      <w:marTop w:val="0"/>
      <w:marBottom w:val="0"/>
      <w:divBdr>
        <w:top w:val="none" w:sz="0" w:space="0" w:color="auto"/>
        <w:left w:val="none" w:sz="0" w:space="0" w:color="auto"/>
        <w:bottom w:val="none" w:sz="0" w:space="0" w:color="auto"/>
        <w:right w:val="none" w:sz="0" w:space="0" w:color="auto"/>
      </w:divBdr>
    </w:div>
    <w:div w:id="1845513285">
      <w:bodyDiv w:val="1"/>
      <w:marLeft w:val="0"/>
      <w:marRight w:val="0"/>
      <w:marTop w:val="0"/>
      <w:marBottom w:val="0"/>
      <w:divBdr>
        <w:top w:val="none" w:sz="0" w:space="0" w:color="auto"/>
        <w:left w:val="none" w:sz="0" w:space="0" w:color="auto"/>
        <w:bottom w:val="none" w:sz="0" w:space="0" w:color="auto"/>
        <w:right w:val="none" w:sz="0" w:space="0" w:color="auto"/>
      </w:divBdr>
    </w:div>
    <w:div w:id="1855420289">
      <w:bodyDiv w:val="1"/>
      <w:marLeft w:val="0"/>
      <w:marRight w:val="0"/>
      <w:marTop w:val="0"/>
      <w:marBottom w:val="0"/>
      <w:divBdr>
        <w:top w:val="none" w:sz="0" w:space="0" w:color="auto"/>
        <w:left w:val="none" w:sz="0" w:space="0" w:color="auto"/>
        <w:bottom w:val="none" w:sz="0" w:space="0" w:color="auto"/>
        <w:right w:val="none" w:sz="0" w:space="0" w:color="auto"/>
      </w:divBdr>
    </w:div>
    <w:div w:id="1860269731">
      <w:bodyDiv w:val="1"/>
      <w:marLeft w:val="0"/>
      <w:marRight w:val="0"/>
      <w:marTop w:val="0"/>
      <w:marBottom w:val="0"/>
      <w:divBdr>
        <w:top w:val="none" w:sz="0" w:space="0" w:color="auto"/>
        <w:left w:val="none" w:sz="0" w:space="0" w:color="auto"/>
        <w:bottom w:val="none" w:sz="0" w:space="0" w:color="auto"/>
        <w:right w:val="none" w:sz="0" w:space="0" w:color="auto"/>
      </w:divBdr>
    </w:div>
    <w:div w:id="1871213905">
      <w:bodyDiv w:val="1"/>
      <w:marLeft w:val="0"/>
      <w:marRight w:val="0"/>
      <w:marTop w:val="0"/>
      <w:marBottom w:val="0"/>
      <w:divBdr>
        <w:top w:val="none" w:sz="0" w:space="0" w:color="auto"/>
        <w:left w:val="none" w:sz="0" w:space="0" w:color="auto"/>
        <w:bottom w:val="none" w:sz="0" w:space="0" w:color="auto"/>
        <w:right w:val="none" w:sz="0" w:space="0" w:color="auto"/>
      </w:divBdr>
    </w:div>
    <w:div w:id="1884707896">
      <w:bodyDiv w:val="1"/>
      <w:marLeft w:val="0"/>
      <w:marRight w:val="0"/>
      <w:marTop w:val="0"/>
      <w:marBottom w:val="0"/>
      <w:divBdr>
        <w:top w:val="none" w:sz="0" w:space="0" w:color="auto"/>
        <w:left w:val="none" w:sz="0" w:space="0" w:color="auto"/>
        <w:bottom w:val="none" w:sz="0" w:space="0" w:color="auto"/>
        <w:right w:val="none" w:sz="0" w:space="0" w:color="auto"/>
      </w:divBdr>
    </w:div>
    <w:div w:id="1892113549">
      <w:bodyDiv w:val="1"/>
      <w:marLeft w:val="0"/>
      <w:marRight w:val="0"/>
      <w:marTop w:val="0"/>
      <w:marBottom w:val="0"/>
      <w:divBdr>
        <w:top w:val="none" w:sz="0" w:space="0" w:color="auto"/>
        <w:left w:val="none" w:sz="0" w:space="0" w:color="auto"/>
        <w:bottom w:val="none" w:sz="0" w:space="0" w:color="auto"/>
        <w:right w:val="none" w:sz="0" w:space="0" w:color="auto"/>
      </w:divBdr>
    </w:div>
    <w:div w:id="1892883290">
      <w:bodyDiv w:val="1"/>
      <w:marLeft w:val="0"/>
      <w:marRight w:val="0"/>
      <w:marTop w:val="0"/>
      <w:marBottom w:val="0"/>
      <w:divBdr>
        <w:top w:val="none" w:sz="0" w:space="0" w:color="auto"/>
        <w:left w:val="none" w:sz="0" w:space="0" w:color="auto"/>
        <w:bottom w:val="none" w:sz="0" w:space="0" w:color="auto"/>
        <w:right w:val="none" w:sz="0" w:space="0" w:color="auto"/>
      </w:divBdr>
    </w:div>
    <w:div w:id="1901548924">
      <w:bodyDiv w:val="1"/>
      <w:marLeft w:val="0"/>
      <w:marRight w:val="0"/>
      <w:marTop w:val="0"/>
      <w:marBottom w:val="0"/>
      <w:divBdr>
        <w:top w:val="none" w:sz="0" w:space="0" w:color="auto"/>
        <w:left w:val="none" w:sz="0" w:space="0" w:color="auto"/>
        <w:bottom w:val="none" w:sz="0" w:space="0" w:color="auto"/>
        <w:right w:val="none" w:sz="0" w:space="0" w:color="auto"/>
      </w:divBdr>
    </w:div>
    <w:div w:id="1909341610">
      <w:bodyDiv w:val="1"/>
      <w:marLeft w:val="0"/>
      <w:marRight w:val="0"/>
      <w:marTop w:val="0"/>
      <w:marBottom w:val="0"/>
      <w:divBdr>
        <w:top w:val="none" w:sz="0" w:space="0" w:color="auto"/>
        <w:left w:val="none" w:sz="0" w:space="0" w:color="auto"/>
        <w:bottom w:val="none" w:sz="0" w:space="0" w:color="auto"/>
        <w:right w:val="none" w:sz="0" w:space="0" w:color="auto"/>
      </w:divBdr>
    </w:div>
    <w:div w:id="1909727086">
      <w:bodyDiv w:val="1"/>
      <w:marLeft w:val="0"/>
      <w:marRight w:val="0"/>
      <w:marTop w:val="0"/>
      <w:marBottom w:val="0"/>
      <w:divBdr>
        <w:top w:val="none" w:sz="0" w:space="0" w:color="auto"/>
        <w:left w:val="none" w:sz="0" w:space="0" w:color="auto"/>
        <w:bottom w:val="none" w:sz="0" w:space="0" w:color="auto"/>
        <w:right w:val="none" w:sz="0" w:space="0" w:color="auto"/>
      </w:divBdr>
    </w:div>
    <w:div w:id="1917519728">
      <w:bodyDiv w:val="1"/>
      <w:marLeft w:val="0"/>
      <w:marRight w:val="0"/>
      <w:marTop w:val="0"/>
      <w:marBottom w:val="0"/>
      <w:divBdr>
        <w:top w:val="none" w:sz="0" w:space="0" w:color="auto"/>
        <w:left w:val="none" w:sz="0" w:space="0" w:color="auto"/>
        <w:bottom w:val="none" w:sz="0" w:space="0" w:color="auto"/>
        <w:right w:val="none" w:sz="0" w:space="0" w:color="auto"/>
      </w:divBdr>
    </w:div>
    <w:div w:id="1932086973">
      <w:bodyDiv w:val="1"/>
      <w:marLeft w:val="0"/>
      <w:marRight w:val="0"/>
      <w:marTop w:val="0"/>
      <w:marBottom w:val="0"/>
      <w:divBdr>
        <w:top w:val="none" w:sz="0" w:space="0" w:color="auto"/>
        <w:left w:val="none" w:sz="0" w:space="0" w:color="auto"/>
        <w:bottom w:val="none" w:sz="0" w:space="0" w:color="auto"/>
        <w:right w:val="none" w:sz="0" w:space="0" w:color="auto"/>
      </w:divBdr>
    </w:div>
    <w:div w:id="1935547598">
      <w:bodyDiv w:val="1"/>
      <w:marLeft w:val="0"/>
      <w:marRight w:val="0"/>
      <w:marTop w:val="0"/>
      <w:marBottom w:val="0"/>
      <w:divBdr>
        <w:top w:val="none" w:sz="0" w:space="0" w:color="auto"/>
        <w:left w:val="none" w:sz="0" w:space="0" w:color="auto"/>
        <w:bottom w:val="none" w:sz="0" w:space="0" w:color="auto"/>
        <w:right w:val="none" w:sz="0" w:space="0" w:color="auto"/>
      </w:divBdr>
    </w:div>
    <w:div w:id="1938249342">
      <w:bodyDiv w:val="1"/>
      <w:marLeft w:val="0"/>
      <w:marRight w:val="0"/>
      <w:marTop w:val="0"/>
      <w:marBottom w:val="0"/>
      <w:divBdr>
        <w:top w:val="none" w:sz="0" w:space="0" w:color="auto"/>
        <w:left w:val="none" w:sz="0" w:space="0" w:color="auto"/>
        <w:bottom w:val="none" w:sz="0" w:space="0" w:color="auto"/>
        <w:right w:val="none" w:sz="0" w:space="0" w:color="auto"/>
      </w:divBdr>
    </w:div>
    <w:div w:id="1939018785">
      <w:bodyDiv w:val="1"/>
      <w:marLeft w:val="0"/>
      <w:marRight w:val="0"/>
      <w:marTop w:val="0"/>
      <w:marBottom w:val="0"/>
      <w:divBdr>
        <w:top w:val="none" w:sz="0" w:space="0" w:color="auto"/>
        <w:left w:val="none" w:sz="0" w:space="0" w:color="auto"/>
        <w:bottom w:val="none" w:sz="0" w:space="0" w:color="auto"/>
        <w:right w:val="none" w:sz="0" w:space="0" w:color="auto"/>
      </w:divBdr>
    </w:div>
    <w:div w:id="1939022327">
      <w:bodyDiv w:val="1"/>
      <w:marLeft w:val="0"/>
      <w:marRight w:val="0"/>
      <w:marTop w:val="0"/>
      <w:marBottom w:val="0"/>
      <w:divBdr>
        <w:top w:val="none" w:sz="0" w:space="0" w:color="auto"/>
        <w:left w:val="none" w:sz="0" w:space="0" w:color="auto"/>
        <w:bottom w:val="none" w:sz="0" w:space="0" w:color="auto"/>
        <w:right w:val="none" w:sz="0" w:space="0" w:color="auto"/>
      </w:divBdr>
    </w:div>
    <w:div w:id="1940479038">
      <w:bodyDiv w:val="1"/>
      <w:marLeft w:val="0"/>
      <w:marRight w:val="0"/>
      <w:marTop w:val="0"/>
      <w:marBottom w:val="0"/>
      <w:divBdr>
        <w:top w:val="none" w:sz="0" w:space="0" w:color="auto"/>
        <w:left w:val="none" w:sz="0" w:space="0" w:color="auto"/>
        <w:bottom w:val="none" w:sz="0" w:space="0" w:color="auto"/>
        <w:right w:val="none" w:sz="0" w:space="0" w:color="auto"/>
      </w:divBdr>
    </w:div>
    <w:div w:id="1947535991">
      <w:bodyDiv w:val="1"/>
      <w:marLeft w:val="0"/>
      <w:marRight w:val="0"/>
      <w:marTop w:val="0"/>
      <w:marBottom w:val="0"/>
      <w:divBdr>
        <w:top w:val="none" w:sz="0" w:space="0" w:color="auto"/>
        <w:left w:val="none" w:sz="0" w:space="0" w:color="auto"/>
        <w:bottom w:val="none" w:sz="0" w:space="0" w:color="auto"/>
        <w:right w:val="none" w:sz="0" w:space="0" w:color="auto"/>
      </w:divBdr>
    </w:div>
    <w:div w:id="1950967044">
      <w:bodyDiv w:val="1"/>
      <w:marLeft w:val="0"/>
      <w:marRight w:val="0"/>
      <w:marTop w:val="0"/>
      <w:marBottom w:val="0"/>
      <w:divBdr>
        <w:top w:val="none" w:sz="0" w:space="0" w:color="auto"/>
        <w:left w:val="none" w:sz="0" w:space="0" w:color="auto"/>
        <w:bottom w:val="none" w:sz="0" w:space="0" w:color="auto"/>
        <w:right w:val="none" w:sz="0" w:space="0" w:color="auto"/>
      </w:divBdr>
    </w:div>
    <w:div w:id="1951737027">
      <w:bodyDiv w:val="1"/>
      <w:marLeft w:val="0"/>
      <w:marRight w:val="0"/>
      <w:marTop w:val="0"/>
      <w:marBottom w:val="0"/>
      <w:divBdr>
        <w:top w:val="none" w:sz="0" w:space="0" w:color="auto"/>
        <w:left w:val="none" w:sz="0" w:space="0" w:color="auto"/>
        <w:bottom w:val="none" w:sz="0" w:space="0" w:color="auto"/>
        <w:right w:val="none" w:sz="0" w:space="0" w:color="auto"/>
      </w:divBdr>
    </w:div>
    <w:div w:id="1954821018">
      <w:bodyDiv w:val="1"/>
      <w:marLeft w:val="0"/>
      <w:marRight w:val="0"/>
      <w:marTop w:val="0"/>
      <w:marBottom w:val="0"/>
      <w:divBdr>
        <w:top w:val="none" w:sz="0" w:space="0" w:color="auto"/>
        <w:left w:val="none" w:sz="0" w:space="0" w:color="auto"/>
        <w:bottom w:val="none" w:sz="0" w:space="0" w:color="auto"/>
        <w:right w:val="none" w:sz="0" w:space="0" w:color="auto"/>
      </w:divBdr>
    </w:div>
    <w:div w:id="1959945249">
      <w:bodyDiv w:val="1"/>
      <w:marLeft w:val="0"/>
      <w:marRight w:val="0"/>
      <w:marTop w:val="0"/>
      <w:marBottom w:val="0"/>
      <w:divBdr>
        <w:top w:val="none" w:sz="0" w:space="0" w:color="auto"/>
        <w:left w:val="none" w:sz="0" w:space="0" w:color="auto"/>
        <w:bottom w:val="none" w:sz="0" w:space="0" w:color="auto"/>
        <w:right w:val="none" w:sz="0" w:space="0" w:color="auto"/>
      </w:divBdr>
    </w:div>
    <w:div w:id="1960145696">
      <w:bodyDiv w:val="1"/>
      <w:marLeft w:val="0"/>
      <w:marRight w:val="0"/>
      <w:marTop w:val="0"/>
      <w:marBottom w:val="0"/>
      <w:divBdr>
        <w:top w:val="none" w:sz="0" w:space="0" w:color="auto"/>
        <w:left w:val="none" w:sz="0" w:space="0" w:color="auto"/>
        <w:bottom w:val="none" w:sz="0" w:space="0" w:color="auto"/>
        <w:right w:val="none" w:sz="0" w:space="0" w:color="auto"/>
      </w:divBdr>
    </w:div>
    <w:div w:id="1960408419">
      <w:bodyDiv w:val="1"/>
      <w:marLeft w:val="0"/>
      <w:marRight w:val="0"/>
      <w:marTop w:val="0"/>
      <w:marBottom w:val="0"/>
      <w:divBdr>
        <w:top w:val="none" w:sz="0" w:space="0" w:color="auto"/>
        <w:left w:val="none" w:sz="0" w:space="0" w:color="auto"/>
        <w:bottom w:val="none" w:sz="0" w:space="0" w:color="auto"/>
        <w:right w:val="none" w:sz="0" w:space="0" w:color="auto"/>
      </w:divBdr>
    </w:div>
    <w:div w:id="1966694393">
      <w:bodyDiv w:val="1"/>
      <w:marLeft w:val="0"/>
      <w:marRight w:val="0"/>
      <w:marTop w:val="0"/>
      <w:marBottom w:val="0"/>
      <w:divBdr>
        <w:top w:val="none" w:sz="0" w:space="0" w:color="auto"/>
        <w:left w:val="none" w:sz="0" w:space="0" w:color="auto"/>
        <w:bottom w:val="none" w:sz="0" w:space="0" w:color="auto"/>
        <w:right w:val="none" w:sz="0" w:space="0" w:color="auto"/>
      </w:divBdr>
    </w:div>
    <w:div w:id="1966963701">
      <w:bodyDiv w:val="1"/>
      <w:marLeft w:val="0"/>
      <w:marRight w:val="0"/>
      <w:marTop w:val="0"/>
      <w:marBottom w:val="0"/>
      <w:divBdr>
        <w:top w:val="none" w:sz="0" w:space="0" w:color="auto"/>
        <w:left w:val="none" w:sz="0" w:space="0" w:color="auto"/>
        <w:bottom w:val="none" w:sz="0" w:space="0" w:color="auto"/>
        <w:right w:val="none" w:sz="0" w:space="0" w:color="auto"/>
      </w:divBdr>
    </w:div>
    <w:div w:id="1971016367">
      <w:bodyDiv w:val="1"/>
      <w:marLeft w:val="0"/>
      <w:marRight w:val="0"/>
      <w:marTop w:val="0"/>
      <w:marBottom w:val="0"/>
      <w:divBdr>
        <w:top w:val="none" w:sz="0" w:space="0" w:color="auto"/>
        <w:left w:val="none" w:sz="0" w:space="0" w:color="auto"/>
        <w:bottom w:val="none" w:sz="0" w:space="0" w:color="auto"/>
        <w:right w:val="none" w:sz="0" w:space="0" w:color="auto"/>
      </w:divBdr>
    </w:div>
    <w:div w:id="1973779073">
      <w:bodyDiv w:val="1"/>
      <w:marLeft w:val="0"/>
      <w:marRight w:val="0"/>
      <w:marTop w:val="0"/>
      <w:marBottom w:val="0"/>
      <w:divBdr>
        <w:top w:val="none" w:sz="0" w:space="0" w:color="auto"/>
        <w:left w:val="none" w:sz="0" w:space="0" w:color="auto"/>
        <w:bottom w:val="none" w:sz="0" w:space="0" w:color="auto"/>
        <w:right w:val="none" w:sz="0" w:space="0" w:color="auto"/>
      </w:divBdr>
    </w:div>
    <w:div w:id="1977906369">
      <w:bodyDiv w:val="1"/>
      <w:marLeft w:val="0"/>
      <w:marRight w:val="0"/>
      <w:marTop w:val="0"/>
      <w:marBottom w:val="0"/>
      <w:divBdr>
        <w:top w:val="none" w:sz="0" w:space="0" w:color="auto"/>
        <w:left w:val="none" w:sz="0" w:space="0" w:color="auto"/>
        <w:bottom w:val="none" w:sz="0" w:space="0" w:color="auto"/>
        <w:right w:val="none" w:sz="0" w:space="0" w:color="auto"/>
      </w:divBdr>
    </w:div>
    <w:div w:id="1980914778">
      <w:bodyDiv w:val="1"/>
      <w:marLeft w:val="0"/>
      <w:marRight w:val="0"/>
      <w:marTop w:val="0"/>
      <w:marBottom w:val="0"/>
      <w:divBdr>
        <w:top w:val="none" w:sz="0" w:space="0" w:color="auto"/>
        <w:left w:val="none" w:sz="0" w:space="0" w:color="auto"/>
        <w:bottom w:val="none" w:sz="0" w:space="0" w:color="auto"/>
        <w:right w:val="none" w:sz="0" w:space="0" w:color="auto"/>
      </w:divBdr>
    </w:div>
    <w:div w:id="1985431382">
      <w:bodyDiv w:val="1"/>
      <w:marLeft w:val="0"/>
      <w:marRight w:val="0"/>
      <w:marTop w:val="0"/>
      <w:marBottom w:val="0"/>
      <w:divBdr>
        <w:top w:val="none" w:sz="0" w:space="0" w:color="auto"/>
        <w:left w:val="none" w:sz="0" w:space="0" w:color="auto"/>
        <w:bottom w:val="none" w:sz="0" w:space="0" w:color="auto"/>
        <w:right w:val="none" w:sz="0" w:space="0" w:color="auto"/>
      </w:divBdr>
    </w:div>
    <w:div w:id="1991984488">
      <w:bodyDiv w:val="1"/>
      <w:marLeft w:val="0"/>
      <w:marRight w:val="0"/>
      <w:marTop w:val="0"/>
      <w:marBottom w:val="0"/>
      <w:divBdr>
        <w:top w:val="none" w:sz="0" w:space="0" w:color="auto"/>
        <w:left w:val="none" w:sz="0" w:space="0" w:color="auto"/>
        <w:bottom w:val="none" w:sz="0" w:space="0" w:color="auto"/>
        <w:right w:val="none" w:sz="0" w:space="0" w:color="auto"/>
      </w:divBdr>
    </w:div>
    <w:div w:id="1993175038">
      <w:bodyDiv w:val="1"/>
      <w:marLeft w:val="0"/>
      <w:marRight w:val="0"/>
      <w:marTop w:val="0"/>
      <w:marBottom w:val="0"/>
      <w:divBdr>
        <w:top w:val="none" w:sz="0" w:space="0" w:color="auto"/>
        <w:left w:val="none" w:sz="0" w:space="0" w:color="auto"/>
        <w:bottom w:val="none" w:sz="0" w:space="0" w:color="auto"/>
        <w:right w:val="none" w:sz="0" w:space="0" w:color="auto"/>
      </w:divBdr>
    </w:div>
    <w:div w:id="1998722980">
      <w:bodyDiv w:val="1"/>
      <w:marLeft w:val="0"/>
      <w:marRight w:val="0"/>
      <w:marTop w:val="0"/>
      <w:marBottom w:val="0"/>
      <w:divBdr>
        <w:top w:val="none" w:sz="0" w:space="0" w:color="auto"/>
        <w:left w:val="none" w:sz="0" w:space="0" w:color="auto"/>
        <w:bottom w:val="none" w:sz="0" w:space="0" w:color="auto"/>
        <w:right w:val="none" w:sz="0" w:space="0" w:color="auto"/>
      </w:divBdr>
    </w:div>
    <w:div w:id="2002001044">
      <w:bodyDiv w:val="1"/>
      <w:marLeft w:val="0"/>
      <w:marRight w:val="0"/>
      <w:marTop w:val="0"/>
      <w:marBottom w:val="0"/>
      <w:divBdr>
        <w:top w:val="none" w:sz="0" w:space="0" w:color="auto"/>
        <w:left w:val="none" w:sz="0" w:space="0" w:color="auto"/>
        <w:bottom w:val="none" w:sz="0" w:space="0" w:color="auto"/>
        <w:right w:val="none" w:sz="0" w:space="0" w:color="auto"/>
      </w:divBdr>
    </w:div>
    <w:div w:id="2014723960">
      <w:bodyDiv w:val="1"/>
      <w:marLeft w:val="0"/>
      <w:marRight w:val="0"/>
      <w:marTop w:val="0"/>
      <w:marBottom w:val="0"/>
      <w:divBdr>
        <w:top w:val="none" w:sz="0" w:space="0" w:color="auto"/>
        <w:left w:val="none" w:sz="0" w:space="0" w:color="auto"/>
        <w:bottom w:val="none" w:sz="0" w:space="0" w:color="auto"/>
        <w:right w:val="none" w:sz="0" w:space="0" w:color="auto"/>
      </w:divBdr>
    </w:div>
    <w:div w:id="2017347288">
      <w:bodyDiv w:val="1"/>
      <w:marLeft w:val="0"/>
      <w:marRight w:val="0"/>
      <w:marTop w:val="0"/>
      <w:marBottom w:val="0"/>
      <w:divBdr>
        <w:top w:val="none" w:sz="0" w:space="0" w:color="auto"/>
        <w:left w:val="none" w:sz="0" w:space="0" w:color="auto"/>
        <w:bottom w:val="none" w:sz="0" w:space="0" w:color="auto"/>
        <w:right w:val="none" w:sz="0" w:space="0" w:color="auto"/>
      </w:divBdr>
    </w:div>
    <w:div w:id="2023042709">
      <w:bodyDiv w:val="1"/>
      <w:marLeft w:val="0"/>
      <w:marRight w:val="0"/>
      <w:marTop w:val="0"/>
      <w:marBottom w:val="0"/>
      <w:divBdr>
        <w:top w:val="none" w:sz="0" w:space="0" w:color="auto"/>
        <w:left w:val="none" w:sz="0" w:space="0" w:color="auto"/>
        <w:bottom w:val="none" w:sz="0" w:space="0" w:color="auto"/>
        <w:right w:val="none" w:sz="0" w:space="0" w:color="auto"/>
      </w:divBdr>
    </w:div>
    <w:div w:id="2023312060">
      <w:bodyDiv w:val="1"/>
      <w:marLeft w:val="0"/>
      <w:marRight w:val="0"/>
      <w:marTop w:val="0"/>
      <w:marBottom w:val="0"/>
      <w:divBdr>
        <w:top w:val="none" w:sz="0" w:space="0" w:color="auto"/>
        <w:left w:val="none" w:sz="0" w:space="0" w:color="auto"/>
        <w:bottom w:val="none" w:sz="0" w:space="0" w:color="auto"/>
        <w:right w:val="none" w:sz="0" w:space="0" w:color="auto"/>
      </w:divBdr>
    </w:div>
    <w:div w:id="2025940263">
      <w:bodyDiv w:val="1"/>
      <w:marLeft w:val="0"/>
      <w:marRight w:val="0"/>
      <w:marTop w:val="0"/>
      <w:marBottom w:val="0"/>
      <w:divBdr>
        <w:top w:val="none" w:sz="0" w:space="0" w:color="auto"/>
        <w:left w:val="none" w:sz="0" w:space="0" w:color="auto"/>
        <w:bottom w:val="none" w:sz="0" w:space="0" w:color="auto"/>
        <w:right w:val="none" w:sz="0" w:space="0" w:color="auto"/>
      </w:divBdr>
    </w:div>
    <w:div w:id="2032414102">
      <w:bodyDiv w:val="1"/>
      <w:marLeft w:val="0"/>
      <w:marRight w:val="0"/>
      <w:marTop w:val="0"/>
      <w:marBottom w:val="0"/>
      <w:divBdr>
        <w:top w:val="none" w:sz="0" w:space="0" w:color="auto"/>
        <w:left w:val="none" w:sz="0" w:space="0" w:color="auto"/>
        <w:bottom w:val="none" w:sz="0" w:space="0" w:color="auto"/>
        <w:right w:val="none" w:sz="0" w:space="0" w:color="auto"/>
      </w:divBdr>
    </w:div>
    <w:div w:id="2041323517">
      <w:bodyDiv w:val="1"/>
      <w:marLeft w:val="0"/>
      <w:marRight w:val="0"/>
      <w:marTop w:val="0"/>
      <w:marBottom w:val="0"/>
      <w:divBdr>
        <w:top w:val="none" w:sz="0" w:space="0" w:color="auto"/>
        <w:left w:val="none" w:sz="0" w:space="0" w:color="auto"/>
        <w:bottom w:val="none" w:sz="0" w:space="0" w:color="auto"/>
        <w:right w:val="none" w:sz="0" w:space="0" w:color="auto"/>
      </w:divBdr>
    </w:div>
    <w:div w:id="2043363591">
      <w:bodyDiv w:val="1"/>
      <w:marLeft w:val="0"/>
      <w:marRight w:val="0"/>
      <w:marTop w:val="0"/>
      <w:marBottom w:val="0"/>
      <w:divBdr>
        <w:top w:val="none" w:sz="0" w:space="0" w:color="auto"/>
        <w:left w:val="none" w:sz="0" w:space="0" w:color="auto"/>
        <w:bottom w:val="none" w:sz="0" w:space="0" w:color="auto"/>
        <w:right w:val="none" w:sz="0" w:space="0" w:color="auto"/>
      </w:divBdr>
    </w:div>
    <w:div w:id="2047949998">
      <w:bodyDiv w:val="1"/>
      <w:marLeft w:val="0"/>
      <w:marRight w:val="0"/>
      <w:marTop w:val="0"/>
      <w:marBottom w:val="0"/>
      <w:divBdr>
        <w:top w:val="none" w:sz="0" w:space="0" w:color="auto"/>
        <w:left w:val="none" w:sz="0" w:space="0" w:color="auto"/>
        <w:bottom w:val="none" w:sz="0" w:space="0" w:color="auto"/>
        <w:right w:val="none" w:sz="0" w:space="0" w:color="auto"/>
      </w:divBdr>
    </w:div>
    <w:div w:id="2076197094">
      <w:bodyDiv w:val="1"/>
      <w:marLeft w:val="0"/>
      <w:marRight w:val="0"/>
      <w:marTop w:val="0"/>
      <w:marBottom w:val="0"/>
      <w:divBdr>
        <w:top w:val="none" w:sz="0" w:space="0" w:color="auto"/>
        <w:left w:val="none" w:sz="0" w:space="0" w:color="auto"/>
        <w:bottom w:val="none" w:sz="0" w:space="0" w:color="auto"/>
        <w:right w:val="none" w:sz="0" w:space="0" w:color="auto"/>
      </w:divBdr>
    </w:div>
    <w:div w:id="2079982303">
      <w:bodyDiv w:val="1"/>
      <w:marLeft w:val="0"/>
      <w:marRight w:val="0"/>
      <w:marTop w:val="0"/>
      <w:marBottom w:val="0"/>
      <w:divBdr>
        <w:top w:val="none" w:sz="0" w:space="0" w:color="auto"/>
        <w:left w:val="none" w:sz="0" w:space="0" w:color="auto"/>
        <w:bottom w:val="none" w:sz="0" w:space="0" w:color="auto"/>
        <w:right w:val="none" w:sz="0" w:space="0" w:color="auto"/>
      </w:divBdr>
    </w:div>
    <w:div w:id="2080588805">
      <w:bodyDiv w:val="1"/>
      <w:marLeft w:val="0"/>
      <w:marRight w:val="0"/>
      <w:marTop w:val="0"/>
      <w:marBottom w:val="0"/>
      <w:divBdr>
        <w:top w:val="none" w:sz="0" w:space="0" w:color="auto"/>
        <w:left w:val="none" w:sz="0" w:space="0" w:color="auto"/>
        <w:bottom w:val="none" w:sz="0" w:space="0" w:color="auto"/>
        <w:right w:val="none" w:sz="0" w:space="0" w:color="auto"/>
      </w:divBdr>
    </w:div>
    <w:div w:id="2090231033">
      <w:bodyDiv w:val="1"/>
      <w:marLeft w:val="0"/>
      <w:marRight w:val="0"/>
      <w:marTop w:val="0"/>
      <w:marBottom w:val="0"/>
      <w:divBdr>
        <w:top w:val="none" w:sz="0" w:space="0" w:color="auto"/>
        <w:left w:val="none" w:sz="0" w:space="0" w:color="auto"/>
        <w:bottom w:val="none" w:sz="0" w:space="0" w:color="auto"/>
        <w:right w:val="none" w:sz="0" w:space="0" w:color="auto"/>
      </w:divBdr>
    </w:div>
    <w:div w:id="2098362854">
      <w:bodyDiv w:val="1"/>
      <w:marLeft w:val="0"/>
      <w:marRight w:val="0"/>
      <w:marTop w:val="0"/>
      <w:marBottom w:val="0"/>
      <w:divBdr>
        <w:top w:val="none" w:sz="0" w:space="0" w:color="auto"/>
        <w:left w:val="none" w:sz="0" w:space="0" w:color="auto"/>
        <w:bottom w:val="none" w:sz="0" w:space="0" w:color="auto"/>
        <w:right w:val="none" w:sz="0" w:space="0" w:color="auto"/>
      </w:divBdr>
    </w:div>
    <w:div w:id="2111125722">
      <w:bodyDiv w:val="1"/>
      <w:marLeft w:val="0"/>
      <w:marRight w:val="0"/>
      <w:marTop w:val="0"/>
      <w:marBottom w:val="0"/>
      <w:divBdr>
        <w:top w:val="none" w:sz="0" w:space="0" w:color="auto"/>
        <w:left w:val="none" w:sz="0" w:space="0" w:color="auto"/>
        <w:bottom w:val="none" w:sz="0" w:space="0" w:color="auto"/>
        <w:right w:val="none" w:sz="0" w:space="0" w:color="auto"/>
      </w:divBdr>
    </w:div>
    <w:div w:id="2126072675">
      <w:bodyDiv w:val="1"/>
      <w:marLeft w:val="0"/>
      <w:marRight w:val="0"/>
      <w:marTop w:val="0"/>
      <w:marBottom w:val="0"/>
      <w:divBdr>
        <w:top w:val="none" w:sz="0" w:space="0" w:color="auto"/>
        <w:left w:val="none" w:sz="0" w:space="0" w:color="auto"/>
        <w:bottom w:val="none" w:sz="0" w:space="0" w:color="auto"/>
        <w:right w:val="none" w:sz="0" w:space="0" w:color="auto"/>
      </w:divBdr>
    </w:div>
    <w:div w:id="2130276911">
      <w:bodyDiv w:val="1"/>
      <w:marLeft w:val="0"/>
      <w:marRight w:val="0"/>
      <w:marTop w:val="0"/>
      <w:marBottom w:val="0"/>
      <w:divBdr>
        <w:top w:val="none" w:sz="0" w:space="0" w:color="auto"/>
        <w:left w:val="none" w:sz="0" w:space="0" w:color="auto"/>
        <w:bottom w:val="none" w:sz="0" w:space="0" w:color="auto"/>
        <w:right w:val="none" w:sz="0" w:space="0" w:color="auto"/>
      </w:divBdr>
    </w:div>
    <w:div w:id="2132893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ottsumo@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8DFFED-4E35-4A77-B8E3-22C08CB53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34631</Words>
  <Characters>197399</Characters>
  <Application>Microsoft Office Word</Application>
  <DocSecurity>0</DocSecurity>
  <Lines>1644</Lines>
  <Paragraphs>463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Trott, Mike (Postgraduate Researcher)</dc:creator>
  <cp:keywords/>
  <dc:description/>
  <cp:lastModifiedBy>Smith, Lee</cp:lastModifiedBy>
  <cp:revision>2</cp:revision>
  <cp:lastPrinted>2020-05-13T11:44:00Z</cp:lastPrinted>
  <dcterms:created xsi:type="dcterms:W3CDTF">2020-05-19T09:23:00Z</dcterms:created>
  <dcterms:modified xsi:type="dcterms:W3CDTF">2020-05-19T09:23:00Z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http://www.zotero.org/styles/addictive-behaviors</vt:lpwstr>
  </property>
  <property fmtid="{D5CDD505-2E9C-101B-9397-08002B2CF9AE}" pid="3" name="Mendeley Recent Style Name 0_1">
    <vt:lpwstr>Addictive Behaviors</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17th edition (author-date)</vt:lpwstr>
  </property>
  <property fmtid="{D5CDD505-2E9C-101B-9397-08002B2CF9AE}" pid="6" name="Mendeley Recent Style Id 2_1">
    <vt:lpwstr>http://www.zotero.org/styles/harvard1</vt:lpwstr>
  </property>
  <property fmtid="{D5CDD505-2E9C-101B-9397-08002B2CF9AE}" pid="7" name="Mendeley Recent Style Name 2_1">
    <vt:lpwstr>Harvard reference format 1 (deprecated)</vt:lpwstr>
  </property>
  <property fmtid="{D5CDD505-2E9C-101B-9397-08002B2CF9AE}" pid="8" name="Mendeley Recent Style Id 3_1">
    <vt:lpwstr>http://www.zotero.org/styles/ieee</vt:lpwstr>
  </property>
  <property fmtid="{D5CDD505-2E9C-101B-9397-08002B2CF9AE}" pid="9" name="Mendeley Recent Style Name 3_1">
    <vt:lpwstr>IEEE</vt:lpwstr>
  </property>
  <property fmtid="{D5CDD505-2E9C-101B-9397-08002B2CF9AE}" pid="10" name="Mendeley Recent Style Id 4_1">
    <vt:lpwstr>http://www.zotero.org/styles/modern-humanities-research-association</vt:lpwstr>
  </property>
  <property fmtid="{D5CDD505-2E9C-101B-9397-08002B2CF9AE}" pid="11" name="Mendeley Recent Style Name 4_1">
    <vt:lpwstr>Modern Humanities Research Association 3rd edition (note with bibliography)</vt:lpwstr>
  </property>
  <property fmtid="{D5CDD505-2E9C-101B-9397-08002B2CF9AE}" pid="12" name="Mendeley Recent Style Id 5_1">
    <vt:lpwstr>http://www.zotero.org/styles/modern-language-association</vt:lpwstr>
  </property>
  <property fmtid="{D5CDD505-2E9C-101B-9397-08002B2CF9AE}" pid="13" name="Mendeley Recent Style Name 5_1">
    <vt:lpwstr>Modern Language Association 8th edition</vt:lpwstr>
  </property>
  <property fmtid="{D5CDD505-2E9C-101B-9397-08002B2CF9AE}" pid="14" name="Mendeley Recent Style Id 6_1">
    <vt:lpwstr>http://www.zotero.org/styles/psychological-medicine</vt:lpwstr>
  </property>
  <property fmtid="{D5CDD505-2E9C-101B-9397-08002B2CF9AE}" pid="15" name="Mendeley Recent Style Name 6_1">
    <vt:lpwstr>Psychological Medicine</vt:lpwstr>
  </property>
  <property fmtid="{D5CDD505-2E9C-101B-9397-08002B2CF9AE}" pid="16" name="Mendeley Recent Style Id 7_1">
    <vt:lpwstr>http://www.zotero.org/styles/scientific-reports</vt:lpwstr>
  </property>
  <property fmtid="{D5CDD505-2E9C-101B-9397-08002B2CF9AE}" pid="17" name="Mendeley Recent Style Name 7_1">
    <vt:lpwstr>Scientific Reports</vt:lpwstr>
  </property>
  <property fmtid="{D5CDD505-2E9C-101B-9397-08002B2CF9AE}" pid="18" name="Mendeley Recent Style Id 8_1">
    <vt:lpwstr>http://www.zotero.org/styles/sports-medicine</vt:lpwstr>
  </property>
  <property fmtid="{D5CDD505-2E9C-101B-9397-08002B2CF9AE}" pid="19" name="Mendeley Recent Style Name 8_1">
    <vt:lpwstr>Sports Medicine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1d12babd-46d2-3ebc-8e28-f60b19f55b3b</vt:lpwstr>
  </property>
  <property fmtid="{D5CDD505-2E9C-101B-9397-08002B2CF9AE}" pid="24" name="Mendeley Citation Style_1">
    <vt:lpwstr>http://www.zotero.org/styles/vancouver</vt:lpwstr>
  </property>
  <property fmtid="{D5CDD505-2E9C-101B-9397-08002B2CF9AE}" pid="25" name="ZOTERO_PREF_1">
    <vt:lpwstr>&lt;data data-version="3" zotero-version="5.0.85"&gt;&lt;session id="rm6NC4lc"/&gt;&lt;style id="http://www.zotero.org/styles/frontiers-in-psychology" hasBibliography="1" bibliographyStyleHasBeenSet="1"/&gt;&lt;prefs&gt;&lt;pref name="fieldType" value="Field"/&gt;&lt;pref name="automatic</vt:lpwstr>
  </property>
  <property fmtid="{D5CDD505-2E9C-101B-9397-08002B2CF9AE}" pid="26" name="ZOTERO_PREF_2">
    <vt:lpwstr>JournalAbbreviations" value="true"/&gt;&lt;/prefs&gt;&lt;/data&gt;</vt:lpwstr>
  </property>
</Properties>
</file>