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6ED5A" w14:textId="066605B9" w:rsidR="001B1D38" w:rsidRDefault="001B1D38" w:rsidP="001B1D38">
      <w:pPr>
        <w:ind w:left="720" w:hanging="360"/>
        <w:jc w:val="center"/>
      </w:pPr>
      <w:r>
        <w:t>READ_ME</w:t>
      </w:r>
    </w:p>
    <w:p w14:paraId="12F642EE" w14:textId="0DF5C141" w:rsidR="001B1D38" w:rsidRDefault="001B1D38" w:rsidP="001B1D38">
      <w:pPr>
        <w:ind w:left="720" w:hanging="360"/>
        <w:jc w:val="center"/>
      </w:pPr>
      <w:r>
        <w:t>Instructions for HEP cluster correlations</w:t>
      </w:r>
    </w:p>
    <w:p w14:paraId="1793ED82" w14:textId="77777777" w:rsidR="008A43EC" w:rsidRDefault="00031CE7">
      <w:pPr>
        <w:pStyle w:val="ListParagraph"/>
        <w:numPr>
          <w:ilvl w:val="0"/>
          <w:numId w:val="1"/>
        </w:numPr>
      </w:pPr>
      <w:r>
        <w:t xml:space="preserve">Load </w:t>
      </w:r>
      <w:proofErr w:type="spellStart"/>
      <w:r>
        <w:t>vhdr</w:t>
      </w:r>
      <w:proofErr w:type="spellEnd"/>
      <w:r>
        <w:t xml:space="preserve"> file</w:t>
      </w:r>
    </w:p>
    <w:p w14:paraId="5DD92E10" w14:textId="77777777" w:rsidR="008A43EC" w:rsidRDefault="00031CE7">
      <w:pPr>
        <w:pStyle w:val="ListParagraph"/>
        <w:numPr>
          <w:ilvl w:val="0"/>
          <w:numId w:val="1"/>
        </w:numPr>
      </w:pPr>
      <w:r>
        <w:t>Resample (Tools&gt;Change sample rate to 250Hz)</w:t>
      </w:r>
    </w:p>
    <w:p w14:paraId="6FC8FBA5" w14:textId="77777777" w:rsidR="008A43EC" w:rsidRDefault="00031CE7">
      <w:pPr>
        <w:pStyle w:val="ListParagraph"/>
        <w:numPr>
          <w:ilvl w:val="0"/>
          <w:numId w:val="1"/>
        </w:numPr>
      </w:pPr>
      <w:r>
        <w:t>Name the file: “1_rs” (with ppt number changing for each ppt) %</w:t>
      </w:r>
      <w:proofErr w:type="spellStart"/>
      <w:r>
        <w:t>rs</w:t>
      </w:r>
      <w:proofErr w:type="spellEnd"/>
      <w:r>
        <w:t>=resample</w:t>
      </w:r>
    </w:p>
    <w:p w14:paraId="0C6ACEFF" w14:textId="659F6FF2" w:rsidR="008A43EC" w:rsidRDefault="00031CE7">
      <w:pPr>
        <w:pStyle w:val="ListParagraph"/>
        <w:numPr>
          <w:ilvl w:val="0"/>
          <w:numId w:val="1"/>
        </w:numPr>
      </w:pPr>
      <w:r>
        <w:t>Run the script “1</w:t>
      </w:r>
      <w:r>
        <w:rPr>
          <w:vertAlign w:val="superscript"/>
        </w:rPr>
        <w:t>st</w:t>
      </w:r>
      <w:r>
        <w:t xml:space="preserve"> steps” (</w:t>
      </w:r>
      <w:r w:rsidR="00722998">
        <w:t xml:space="preserve">This script does </w:t>
      </w:r>
      <w:r>
        <w:t>channel location/filter</w:t>
      </w:r>
      <w:r w:rsidR="00722998">
        <w:t>ing</w:t>
      </w:r>
      <w:r>
        <w:t>). Save file: “1_filt”</w:t>
      </w:r>
    </w:p>
    <w:p w14:paraId="59884FD3" w14:textId="5EAFA9A1" w:rsidR="008A43EC" w:rsidRDefault="00031CE7" w:rsidP="00722998">
      <w:pPr>
        <w:pStyle w:val="ListParagraph"/>
        <w:numPr>
          <w:ilvl w:val="0"/>
          <w:numId w:val="1"/>
        </w:numPr>
      </w:pPr>
      <w:r>
        <w:t xml:space="preserve">Do QRS manually </w:t>
      </w:r>
      <w:r w:rsidR="001B1D38">
        <w:t xml:space="preserve">with FMRIB </w:t>
      </w:r>
      <w:proofErr w:type="spellStart"/>
      <w:r w:rsidR="001B1D38">
        <w:t>EEGlab</w:t>
      </w:r>
      <w:proofErr w:type="spellEnd"/>
      <w:r w:rsidR="001B1D38">
        <w:t xml:space="preserve"> plugin</w:t>
      </w:r>
      <w:r w:rsidR="00722998">
        <w:t xml:space="preserve">. </w:t>
      </w:r>
      <w:r>
        <w:t>Save as “1_qrs”</w:t>
      </w:r>
    </w:p>
    <w:p w14:paraId="5D6B2E7D" w14:textId="72C37BE1" w:rsidR="008A43EC" w:rsidRDefault="00031CE7">
      <w:pPr>
        <w:pStyle w:val="ListParagraph"/>
        <w:numPr>
          <w:ilvl w:val="0"/>
          <w:numId w:val="1"/>
        </w:numPr>
      </w:pPr>
      <w:r>
        <w:t>Run script “</w:t>
      </w:r>
      <w:proofErr w:type="spellStart"/>
      <w:r>
        <w:t>analisi_ICA</w:t>
      </w:r>
      <w:proofErr w:type="spellEnd"/>
      <w:r>
        <w:t xml:space="preserve">”. </w:t>
      </w:r>
      <w:r w:rsidR="00722998">
        <w:t xml:space="preserve">This script does the independent components analysis. </w:t>
      </w:r>
      <w:r>
        <w:t>Save file: “1_ica”</w:t>
      </w:r>
    </w:p>
    <w:p w14:paraId="7218446D" w14:textId="05A305B4" w:rsidR="008A43EC" w:rsidRDefault="00031CE7" w:rsidP="00722998">
      <w:pPr>
        <w:pStyle w:val="ListParagraph"/>
        <w:numPr>
          <w:ilvl w:val="0"/>
          <w:numId w:val="1"/>
        </w:numPr>
      </w:pPr>
      <w:r>
        <w:t xml:space="preserve">Remove components </w:t>
      </w:r>
      <w:r w:rsidR="00722998">
        <w:t>and ECG channels manually. S</w:t>
      </w:r>
      <w:r>
        <w:t>ave file “1_noHBch”</w:t>
      </w:r>
    </w:p>
    <w:p w14:paraId="28060D40" w14:textId="77777777" w:rsidR="008A43EC" w:rsidRDefault="00031CE7">
      <w:pPr>
        <w:pStyle w:val="ListParagraph"/>
        <w:numPr>
          <w:ilvl w:val="0"/>
          <w:numId w:val="1"/>
        </w:numPr>
      </w:pPr>
      <w:r>
        <w:t>Interpolate if bad channels and save as above (overwrite).</w:t>
      </w:r>
    </w:p>
    <w:p w14:paraId="0B370946" w14:textId="42239E4A" w:rsidR="008A43EC" w:rsidRDefault="00031CE7">
      <w:pPr>
        <w:pStyle w:val="ListParagraph"/>
        <w:numPr>
          <w:ilvl w:val="0"/>
          <w:numId w:val="1"/>
        </w:numPr>
      </w:pPr>
      <w:r>
        <w:t>Run script “</w:t>
      </w:r>
      <w:proofErr w:type="spellStart"/>
      <w:r>
        <w:t>analisi_final_step</w:t>
      </w:r>
      <w:proofErr w:type="spellEnd"/>
      <w:r>
        <w:t>” (epoch -200 800</w:t>
      </w:r>
      <w:r w:rsidR="001B1D38">
        <w:t xml:space="preserve"> </w:t>
      </w:r>
      <w:r>
        <w:t>/</w:t>
      </w:r>
      <w:proofErr w:type="spellStart"/>
      <w:r>
        <w:t>rereference</w:t>
      </w:r>
      <w:proofErr w:type="spellEnd"/>
      <w:r>
        <w:t xml:space="preserve"> to average of all channels/artefact rejection +/- 120). Save file: “1_ar”</w:t>
      </w:r>
    </w:p>
    <w:p w14:paraId="793FE28C" w14:textId="36018B4F" w:rsidR="00722998" w:rsidRDefault="001B1D38" w:rsidP="00722998">
      <w:pPr>
        <w:pStyle w:val="ListParagraph"/>
        <w:numPr>
          <w:ilvl w:val="0"/>
          <w:numId w:val="1"/>
        </w:numPr>
      </w:pPr>
      <w:r>
        <w:t xml:space="preserve">Run </w:t>
      </w:r>
      <w:r w:rsidR="00031CE7">
        <w:t xml:space="preserve">the </w:t>
      </w:r>
      <w:r>
        <w:t>“CLUSTER_CORRELATION” script</w:t>
      </w:r>
    </w:p>
    <w:p w14:paraId="58D4B490" w14:textId="5A1E7F4A" w:rsidR="00722998" w:rsidRDefault="00722998" w:rsidP="00722998">
      <w:pPr>
        <w:pStyle w:val="ListParagraph"/>
      </w:pPr>
      <w:r>
        <w:t xml:space="preserve">%This script adapts fieldtrip functions to make a cluster-based permutation test for correlations between neural data, quantitative stimuli and behavioural variables. </w:t>
      </w:r>
    </w:p>
    <w:p w14:paraId="5F061CDD" w14:textId="29FD00A2" w:rsidR="00722998" w:rsidRDefault="00722998" w:rsidP="00722998">
      <w:pPr>
        <w:pStyle w:val="ListParagraph"/>
      </w:pPr>
      <w:r>
        <w:t xml:space="preserve">%More details are in this link: </w:t>
      </w:r>
      <w:hyperlink r:id="rId7" w:history="1">
        <w:r w:rsidRPr="00842EAF">
          <w:rPr>
            <w:rStyle w:val="Hyperlink"/>
          </w:rPr>
          <w:t>https://www.fieldtriptoolbox.org/faq/how_can_i_test_for_correlations_between_neuronal_data_and_quantitative_stimulus_and_behavioural_variables/</w:t>
        </w:r>
      </w:hyperlink>
    </w:p>
    <w:p w14:paraId="5ABC9EA8" w14:textId="60611CA7" w:rsidR="00722998" w:rsidRDefault="00722998" w:rsidP="00722998">
      <w:pPr>
        <w:pStyle w:val="ListParagraph"/>
      </w:pPr>
      <w:r>
        <w:t>%Warning: Adapt path “</w:t>
      </w:r>
      <w:proofErr w:type="spellStart"/>
      <w:r>
        <w:t>cfg_neighb.neighbourdist</w:t>
      </w:r>
      <w:proofErr w:type="spellEnd"/>
      <w:r>
        <w:t xml:space="preserve">” and </w:t>
      </w:r>
      <w:proofErr w:type="spellStart"/>
      <w:r>
        <w:t>cfg.minnbchan</w:t>
      </w:r>
      <w:proofErr w:type="spellEnd"/>
      <w:r>
        <w:t xml:space="preserve">” as needed. </w:t>
      </w:r>
    </w:p>
    <w:sectPr w:rsidR="00722998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14D4C" w14:textId="77777777" w:rsidR="00705966" w:rsidRDefault="00705966">
      <w:pPr>
        <w:spacing w:after="0" w:line="240" w:lineRule="auto"/>
      </w:pPr>
      <w:r>
        <w:separator/>
      </w:r>
    </w:p>
  </w:endnote>
  <w:endnote w:type="continuationSeparator" w:id="0">
    <w:p w14:paraId="0140C055" w14:textId="77777777" w:rsidR="00705966" w:rsidRDefault="0070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ED7FD" w14:textId="77777777" w:rsidR="00705966" w:rsidRDefault="007059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F483F2" w14:textId="77777777" w:rsidR="00705966" w:rsidRDefault="00705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5AB2"/>
    <w:multiLevelType w:val="multilevel"/>
    <w:tmpl w:val="62F26D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EC"/>
    <w:rsid w:val="00031CE7"/>
    <w:rsid w:val="001B1D38"/>
    <w:rsid w:val="002C166C"/>
    <w:rsid w:val="00705966"/>
    <w:rsid w:val="00722998"/>
    <w:rsid w:val="008A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3602A5"/>
  <w15:docId w15:val="{964E8156-2731-9A4D-8C9A-415A9F04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character" w:styleId="Hyperlink">
    <w:name w:val="Hyperlink"/>
    <w:basedOn w:val="DefaultParagraphFont"/>
    <w:uiPriority w:val="99"/>
    <w:unhideWhenUsed/>
    <w:rsid w:val="007229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eldtriptoolbox.org/faq/how_can_i_test_for_correlations_between_neuronal_data_and_quantitative_stimulus_and_behavioural_variabl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Psytech</dc:creator>
  <dc:description/>
  <cp:lastModifiedBy>Jenny Todd</cp:lastModifiedBy>
  <cp:revision>2</cp:revision>
  <dcterms:created xsi:type="dcterms:W3CDTF">2021-05-12T15:39:00Z</dcterms:created>
  <dcterms:modified xsi:type="dcterms:W3CDTF">2021-05-12T15:39:00Z</dcterms:modified>
</cp:coreProperties>
</file>